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22. JavaScript (2)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Cú pháp, kiểu dữ liệu và biến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2a: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3050" cy="6048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2b: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Kiểu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(lưu ý: chữ t viết hoa)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(lưu ý: chữ t viết thường)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‘True’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before="280" w:line="331.2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bookmarkStart w:colFirst="0" w:colLast="0" w:name="_qd0ee420ge9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2.6 Câu hỏi ôn tập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Trong JavaScript, đoạn mã này: const case = 'dung tu khoa dat ten bien'; bị lỗi gì?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Dấu gán phải là ‘:=’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Thừa dấu chấm phẩy ( ;) ở cuối câu lệnh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Phải bao một chuỗi bằng dấu nháy kép ("")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Dùng từ khóa để đặt tên biến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2.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Trong JavaScript, dòng mã sau sẽ xuất gì ra màn hình?</w:t>
      </w:r>
    </w:p>
    <w:p w:rsidR="00000000" w:rsidDel="00000000" w:rsidP="00000000" w:rsidRDefault="00000000" w:rsidRPr="00000000" w14:paraId="0000001D">
      <w:pPr>
        <w:shd w:fill="f5f5f5" w:val="clear"/>
        <w:spacing w:line="373.09200000000004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typeof(3.1415);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PI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B. Number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Double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Integer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Khi lập trình, có nhiều cách để viết tên các biến, ví dụ một biến có tên là  fullName thì nó được viết theo phong cách gì?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PascalCase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snake_case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C. camelCase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kebab-case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Trong JavaScript, tên biến nào sau đây bị lỗi?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A. var full-name = 'nguyen van teo';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var full_name = 'nguyen van teo';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var full4Name = 'nguyen van teo';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var $fullName = 'nguyen van teo';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giacong.blogspot.com/2025/10/javascript-1-cu-phap-kieu-du-lieu-va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