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10D5" w14:textId="77777777" w:rsidR="001A708B" w:rsidRPr="00887BC2" w:rsidRDefault="001A708B" w:rsidP="00887BC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887BC2">
        <w:rPr>
          <w:rFonts w:ascii="Arial" w:hAnsi="Arial" w:cs="Arial"/>
          <w:b/>
          <w:bCs/>
          <w:sz w:val="48"/>
          <w:szCs w:val="48"/>
        </w:rPr>
        <w:t>Desarrollo de pruebas</w:t>
      </w:r>
    </w:p>
    <w:p w14:paraId="46F16ACF" w14:textId="77777777" w:rsidR="001A708B" w:rsidRPr="00887BC2" w:rsidRDefault="001A708B" w:rsidP="001A708B">
      <w:pPr>
        <w:rPr>
          <w:rFonts w:ascii="Arial" w:hAnsi="Arial" w:cs="Arial"/>
          <w:b/>
          <w:bCs/>
          <w:sz w:val="24"/>
          <w:szCs w:val="24"/>
        </w:rPr>
      </w:pPr>
      <w:r w:rsidRPr="00887BC2">
        <w:rPr>
          <w:rFonts w:ascii="Arial" w:hAnsi="Arial" w:cs="Arial"/>
          <w:b/>
          <w:bCs/>
          <w:sz w:val="24"/>
          <w:szCs w:val="24"/>
        </w:rPr>
        <w:t>Objetivos</w:t>
      </w:r>
    </w:p>
    <w:p w14:paraId="369B6037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Objetivos generales: [enumera los objetivos generales del proceso de desarrollo de pruebas]</w:t>
      </w:r>
    </w:p>
    <w:p w14:paraId="01C6EFBB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Objetivos específicos: [enumera los objetivos específicos del proceso de desarrollo de pruebas]</w:t>
      </w:r>
    </w:p>
    <w:p w14:paraId="47E792EE" w14:textId="77777777" w:rsidR="001A708B" w:rsidRPr="00887BC2" w:rsidRDefault="001A708B" w:rsidP="001A708B">
      <w:pPr>
        <w:rPr>
          <w:rFonts w:ascii="Arial" w:hAnsi="Arial" w:cs="Arial"/>
          <w:b/>
          <w:bCs/>
          <w:sz w:val="24"/>
          <w:szCs w:val="24"/>
        </w:rPr>
      </w:pPr>
      <w:r w:rsidRPr="00887BC2">
        <w:rPr>
          <w:rFonts w:ascii="Arial" w:hAnsi="Arial" w:cs="Arial"/>
          <w:b/>
          <w:bCs/>
          <w:sz w:val="24"/>
          <w:szCs w:val="24"/>
        </w:rPr>
        <w:t>Planificación</w:t>
      </w:r>
    </w:p>
    <w:p w14:paraId="19FC7E92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Plan de pruebas: [describe el plan de pruebas general, incluyendo los objetivos, alcance, estrategia de pruebas y cronograma]</w:t>
      </w:r>
    </w:p>
    <w:p w14:paraId="069063CF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Recursos: [enumera los recursos necesarios para el proceso de desarrollo de pruebas, incluyendo herramientas de pruebas, personal y equipos de prueba]</w:t>
      </w:r>
    </w:p>
    <w:p w14:paraId="6C51BB96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Etapas del proceso: [enumera las etapas del proceso de desarrollo de pruebas, incluyendo análisis de requisitos, diseño de casos de prueba, ejecución de pruebas, seguimiento de defectos y documentación de resultados]</w:t>
      </w:r>
    </w:p>
    <w:p w14:paraId="16965CF6" w14:textId="77777777" w:rsidR="001A708B" w:rsidRPr="00887BC2" w:rsidRDefault="001A708B" w:rsidP="001A708B">
      <w:pPr>
        <w:rPr>
          <w:rFonts w:ascii="Arial" w:hAnsi="Arial" w:cs="Arial"/>
          <w:b/>
          <w:bCs/>
          <w:sz w:val="24"/>
          <w:szCs w:val="24"/>
        </w:rPr>
      </w:pPr>
      <w:r w:rsidRPr="00887BC2">
        <w:rPr>
          <w:rFonts w:ascii="Arial" w:hAnsi="Arial" w:cs="Arial"/>
          <w:b/>
          <w:bCs/>
          <w:sz w:val="24"/>
          <w:szCs w:val="24"/>
        </w:rPr>
        <w:t>Análisis de requisitos</w:t>
      </w:r>
    </w:p>
    <w:p w14:paraId="2178F966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Requisitos del sistema: [enumera los requisitos del sistema que se cubrirán con las pruebas]</w:t>
      </w:r>
    </w:p>
    <w:p w14:paraId="39048217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Análisis de riesgos: [describe el análisis de riesgos realizado y cómo se utilizará para guiar el proceso de desarrollo de pruebas]</w:t>
      </w:r>
    </w:p>
    <w:p w14:paraId="7CFF837E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Criterios de aceptación: [enumera los criterios de aceptación para las pruebas]</w:t>
      </w:r>
    </w:p>
    <w:p w14:paraId="7164827D" w14:textId="77777777" w:rsidR="001A708B" w:rsidRPr="00887BC2" w:rsidRDefault="001A708B" w:rsidP="001A708B">
      <w:pPr>
        <w:rPr>
          <w:rFonts w:ascii="Arial" w:hAnsi="Arial" w:cs="Arial"/>
          <w:b/>
          <w:bCs/>
          <w:sz w:val="24"/>
          <w:szCs w:val="24"/>
        </w:rPr>
      </w:pPr>
      <w:r w:rsidRPr="00887BC2">
        <w:rPr>
          <w:rFonts w:ascii="Arial" w:hAnsi="Arial" w:cs="Arial"/>
          <w:b/>
          <w:bCs/>
          <w:sz w:val="24"/>
          <w:szCs w:val="24"/>
        </w:rPr>
        <w:t>Diseño de casos de prueba</w:t>
      </w:r>
    </w:p>
    <w:p w14:paraId="37EEF038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Cobertura de pruebas: [describe cómo se garantizará la cobertura de pruebas completa]</w:t>
      </w:r>
    </w:p>
    <w:p w14:paraId="64826317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Especificación de casos de prueba: [enumera los casos de prueba específicos diseñados para cubrir los requisitos del sistema y los escenarios de uso]</w:t>
      </w:r>
    </w:p>
    <w:p w14:paraId="792065E2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Matrices de trazabilidad: [describe cómo se mantendrá la trazabilidad entre los requisitos, los casos de prueba y los resultados de pruebas]</w:t>
      </w:r>
    </w:p>
    <w:p w14:paraId="6AF18AF5" w14:textId="77777777" w:rsidR="001A708B" w:rsidRPr="00887BC2" w:rsidRDefault="001A708B" w:rsidP="001A708B">
      <w:pPr>
        <w:rPr>
          <w:rFonts w:ascii="Arial" w:hAnsi="Arial" w:cs="Arial"/>
          <w:b/>
          <w:bCs/>
          <w:sz w:val="24"/>
          <w:szCs w:val="24"/>
        </w:rPr>
      </w:pPr>
      <w:r w:rsidRPr="00887BC2">
        <w:rPr>
          <w:rFonts w:ascii="Arial" w:hAnsi="Arial" w:cs="Arial"/>
          <w:b/>
          <w:bCs/>
          <w:sz w:val="24"/>
          <w:szCs w:val="24"/>
        </w:rPr>
        <w:t>Ejecución de pruebas</w:t>
      </w:r>
    </w:p>
    <w:p w14:paraId="4F6CBC95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Plan de ejecución de pruebas: [describe el plan detallado para la ejecución de pruebas, incluyendo la estrategia de pruebas, los casos de prueba y los criterios de aceptación]</w:t>
      </w:r>
    </w:p>
    <w:p w14:paraId="198B8968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Entorno de prueba: [describe el entorno de prueba y cómo se configurará para la ejecución de pruebas]</w:t>
      </w:r>
    </w:p>
    <w:p w14:paraId="19231621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Registro de pruebas: [describe cómo se registrará la información de las pruebas, incluyendo resultados, defectos y problemas encontrados]</w:t>
      </w:r>
    </w:p>
    <w:p w14:paraId="0A5BA623" w14:textId="77777777" w:rsidR="00887BC2" w:rsidRDefault="00887BC2" w:rsidP="001A708B">
      <w:pPr>
        <w:rPr>
          <w:rFonts w:ascii="Arial" w:hAnsi="Arial" w:cs="Arial"/>
          <w:b/>
          <w:bCs/>
          <w:sz w:val="24"/>
          <w:szCs w:val="24"/>
        </w:rPr>
      </w:pPr>
    </w:p>
    <w:p w14:paraId="72149E11" w14:textId="79CB612B" w:rsidR="001A708B" w:rsidRPr="00887BC2" w:rsidRDefault="001A708B" w:rsidP="001A708B">
      <w:pPr>
        <w:rPr>
          <w:rFonts w:ascii="Arial" w:hAnsi="Arial" w:cs="Arial"/>
          <w:b/>
          <w:bCs/>
          <w:sz w:val="24"/>
          <w:szCs w:val="24"/>
        </w:rPr>
      </w:pPr>
      <w:r w:rsidRPr="00887BC2">
        <w:rPr>
          <w:rFonts w:ascii="Arial" w:hAnsi="Arial" w:cs="Arial"/>
          <w:b/>
          <w:bCs/>
          <w:sz w:val="24"/>
          <w:szCs w:val="24"/>
        </w:rPr>
        <w:lastRenderedPageBreak/>
        <w:t>Seguimiento de defectos</w:t>
      </w:r>
    </w:p>
    <w:p w14:paraId="1C00E737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Procedimientos de seguimiento: [describe los procedimientos para registrar y realizar un seguimiento de los defectos encontrados durante las pruebas]</w:t>
      </w:r>
    </w:p>
    <w:p w14:paraId="69B2F854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Priorización de defectos: [describe cómo se priorizarán los defectos encontrados y cómo se comunicarán a los miembros del equipo de desarrollo]</w:t>
      </w:r>
    </w:p>
    <w:p w14:paraId="11ED9612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Verificación de correcciones: [describe cómo se verificarán las correcciones de los defectos y cómo se documentarán los resultados de verificación]</w:t>
      </w:r>
    </w:p>
    <w:p w14:paraId="62A2E510" w14:textId="77777777" w:rsidR="001A708B" w:rsidRPr="00887BC2" w:rsidRDefault="001A708B" w:rsidP="001A708B">
      <w:pPr>
        <w:rPr>
          <w:rFonts w:ascii="Arial" w:hAnsi="Arial" w:cs="Arial"/>
          <w:b/>
          <w:bCs/>
          <w:sz w:val="24"/>
          <w:szCs w:val="24"/>
        </w:rPr>
      </w:pPr>
      <w:r w:rsidRPr="00887BC2">
        <w:rPr>
          <w:rFonts w:ascii="Arial" w:hAnsi="Arial" w:cs="Arial"/>
          <w:b/>
          <w:bCs/>
          <w:sz w:val="24"/>
          <w:szCs w:val="24"/>
        </w:rPr>
        <w:t>Documentación de resultados</w:t>
      </w:r>
    </w:p>
    <w:p w14:paraId="1E3A7D51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Informe de pruebas: [describe el informe final de pruebas, incluyendo los resultados, los problemas encontrados y las recomendaciones para el equipo de desarrollo]</w:t>
      </w:r>
    </w:p>
    <w:p w14:paraId="44E6527C" w14:textId="77777777" w:rsidR="001A708B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Documentación de casos de prueba: [describe cómo se documentarán los casos de prueba y la información de la trazabilidad]</w:t>
      </w:r>
    </w:p>
    <w:p w14:paraId="729D86AE" w14:textId="52F73284" w:rsidR="002E00BA" w:rsidRPr="00887BC2" w:rsidRDefault="001A708B" w:rsidP="001A708B">
      <w:pPr>
        <w:rPr>
          <w:rFonts w:ascii="Arial" w:hAnsi="Arial" w:cs="Arial"/>
        </w:rPr>
      </w:pPr>
      <w:r w:rsidRPr="00887BC2">
        <w:rPr>
          <w:rFonts w:ascii="Arial" w:hAnsi="Arial" w:cs="Arial"/>
        </w:rPr>
        <w:t>Documentación de procedimientos de prueba: [describe cómo se documentarán los procedimientos de pruebas utilizados durante el proceso de desarrollo de pruebas]</w:t>
      </w:r>
    </w:p>
    <w:sectPr w:rsidR="002E00BA" w:rsidRPr="00887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8B"/>
    <w:rsid w:val="001A708B"/>
    <w:rsid w:val="002E00BA"/>
    <w:rsid w:val="00353498"/>
    <w:rsid w:val="00887BC2"/>
    <w:rsid w:val="00C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656F"/>
  <w15:chartTrackingRefBased/>
  <w15:docId w15:val="{38BAC2A0-3EC0-4EF1-BEB6-4460C9EE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OSVALDO SALAZAR PUERTO</dc:creator>
  <cp:keywords/>
  <dc:description/>
  <cp:lastModifiedBy>JUAN OSVALDO SALAZAR PUERTO</cp:lastModifiedBy>
  <cp:revision>1</cp:revision>
  <dcterms:created xsi:type="dcterms:W3CDTF">2023-04-19T06:15:00Z</dcterms:created>
  <dcterms:modified xsi:type="dcterms:W3CDTF">2023-04-19T06:45:00Z</dcterms:modified>
</cp:coreProperties>
</file>