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30B54" w14:textId="77777777" w:rsidR="00C87F08" w:rsidRDefault="00C87F08" w:rsidP="00C87F08"/>
    <w:p w14:paraId="6CB6805C"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30674A60" w14:textId="77777777" w:rsidR="00C87F08" w:rsidRDefault="00C87F08"/>
    <w:p w14:paraId="059D0F95" w14:textId="77777777" w:rsidR="00C87F08" w:rsidRDefault="00C87F08"/>
    <w:p w14:paraId="756B7E46" w14:textId="77777777" w:rsidR="00C87F08" w:rsidRDefault="00C87F08"/>
    <w:p w14:paraId="37D837A5" w14:textId="77777777" w:rsidR="00C87F08" w:rsidRDefault="00C87F08"/>
    <w:p w14:paraId="7CDB8449" w14:textId="77777777" w:rsidR="00C87F08" w:rsidRDefault="00C87F08"/>
    <w:p w14:paraId="0C6EF270" w14:textId="77777777" w:rsidR="00C87F08" w:rsidRDefault="00C87F08"/>
    <w:p w14:paraId="1757675D" w14:textId="77777777" w:rsidR="00C87F08" w:rsidRDefault="00C87F08"/>
    <w:p w14:paraId="0F2528DD" w14:textId="77777777" w:rsidR="00C87F08" w:rsidRPr="0070544C" w:rsidRDefault="00C87F08" w:rsidP="00C87F08">
      <w:pPr>
        <w:jc w:val="center"/>
        <w:rPr>
          <w:b/>
          <w:caps/>
          <w:color w:val="C00000"/>
          <w:sz w:val="56"/>
        </w:rPr>
      </w:pPr>
      <w:r w:rsidRPr="0070544C">
        <w:rPr>
          <w:b/>
          <w:caps/>
          <w:color w:val="C00000"/>
          <w:sz w:val="56"/>
        </w:rPr>
        <w:t>Capstone Project Report</w:t>
      </w:r>
    </w:p>
    <w:p w14:paraId="1F9D641A"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74160DA9" w14:textId="77777777" w:rsidR="00C87F08" w:rsidRDefault="00C87F08" w:rsidP="00C87F08">
      <w:pPr>
        <w:jc w:val="center"/>
        <w:rPr>
          <w:b/>
          <w:sz w:val="44"/>
        </w:rPr>
      </w:pPr>
    </w:p>
    <w:p w14:paraId="0D1712E5" w14:textId="77777777" w:rsidR="00C87F08" w:rsidRDefault="00C87F08" w:rsidP="00C87F08">
      <w:pPr>
        <w:jc w:val="center"/>
        <w:rPr>
          <w:b/>
          <w:sz w:val="44"/>
        </w:rPr>
      </w:pPr>
    </w:p>
    <w:p w14:paraId="493C9077" w14:textId="77777777" w:rsidR="00C87F08" w:rsidRDefault="00C87F08" w:rsidP="00C87F08">
      <w:pPr>
        <w:jc w:val="center"/>
        <w:rPr>
          <w:b/>
          <w:sz w:val="44"/>
        </w:rPr>
      </w:pPr>
    </w:p>
    <w:p w14:paraId="337F04B1" w14:textId="77777777" w:rsidR="00C87F08" w:rsidRDefault="00C87F08" w:rsidP="00C87F08">
      <w:pPr>
        <w:jc w:val="center"/>
        <w:rPr>
          <w:b/>
          <w:sz w:val="44"/>
        </w:rPr>
      </w:pPr>
    </w:p>
    <w:p w14:paraId="2AE3BD83" w14:textId="77777777" w:rsidR="00C87F08" w:rsidRDefault="00C87F08" w:rsidP="00C87F08">
      <w:pPr>
        <w:jc w:val="center"/>
        <w:rPr>
          <w:b/>
          <w:sz w:val="44"/>
        </w:rPr>
      </w:pPr>
    </w:p>
    <w:p w14:paraId="7DEA21CE" w14:textId="77777777" w:rsidR="00C87F08" w:rsidRDefault="00C87F08" w:rsidP="00C87F08">
      <w:pPr>
        <w:jc w:val="center"/>
        <w:rPr>
          <w:b/>
          <w:sz w:val="44"/>
        </w:rPr>
      </w:pPr>
    </w:p>
    <w:p w14:paraId="1A1FC629" w14:textId="77777777" w:rsidR="00C87F08" w:rsidRDefault="00C87F08" w:rsidP="00C87F08">
      <w:pPr>
        <w:jc w:val="center"/>
        <w:rPr>
          <w:b/>
          <w:sz w:val="44"/>
        </w:rPr>
      </w:pPr>
    </w:p>
    <w:p w14:paraId="5001E324" w14:textId="77777777" w:rsidR="00C87F08" w:rsidRDefault="00C87F08" w:rsidP="00C87F08">
      <w:pPr>
        <w:jc w:val="center"/>
        <w:rPr>
          <w:b/>
          <w:sz w:val="44"/>
        </w:rPr>
      </w:pPr>
    </w:p>
    <w:p w14:paraId="7373CA85" w14:textId="77777777" w:rsidR="00C87F08" w:rsidRDefault="00C87F08" w:rsidP="00C87F08">
      <w:pPr>
        <w:jc w:val="center"/>
        <w:rPr>
          <w:b/>
          <w:sz w:val="44"/>
        </w:rPr>
      </w:pPr>
    </w:p>
    <w:p w14:paraId="3C2D467B" w14:textId="77777777" w:rsidR="00C87F08" w:rsidRPr="009570B4" w:rsidRDefault="00C87F08" w:rsidP="00C87F08">
      <w:pPr>
        <w:spacing w:before="89"/>
        <w:ind w:left="2526" w:right="2171"/>
        <w:jc w:val="center"/>
        <w:rPr>
          <w:rFonts w:cstheme="minorHAnsi"/>
          <w:sz w:val="28"/>
          <w:szCs w:val="28"/>
        </w:rPr>
      </w:pPr>
      <w:r w:rsidRPr="009570B4">
        <w:rPr>
          <w:rFonts w:cstheme="minorHAnsi"/>
          <w:sz w:val="28"/>
          <w:szCs w:val="28"/>
        </w:rPr>
        <w:t>– Ho Chi Minh City, October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2FF5A165" w14:textId="77777777" w:rsidR="00F95EA2" w:rsidRPr="00F95EA2" w:rsidRDefault="00F95EA2">
          <w:pPr>
            <w:pStyle w:val="TOCHeading"/>
            <w:rPr>
              <w:b/>
            </w:rPr>
          </w:pPr>
          <w:r w:rsidRPr="00F95EA2">
            <w:rPr>
              <w:b/>
            </w:rPr>
            <w:t>Table of Contents</w:t>
          </w:r>
        </w:p>
        <w:p>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Opk1" w:history="1">
            <w:r>
              <w:rPr>
                <w:rStyle w:val="Hyperlink"/>
                <w:noProof/>
              </w:rPr>
              <w:t xml:space="preserve">I. Record of Changes</w:t>
            </w:r>
            <w:r>
              <w:rPr>
                <w:noProof/>
                <w:webHidden/>
              </w:rPr>
              <w:tab/>
            </w:r>
            <w:r>
              <w:rPr>
                <w:noProof/>
                <w:webHidden/>
              </w:rPr>
              <w:fldChar w:fldCharType="begin"/>
            </w:r>
            <w:r>
              <w:rPr>
                <w:noProof/>
                <w:webHidden/>
              </w:rPr>
              <w:instrText xml:space="preserve"> PAGEREF _TocOpk1 \h </w:instrText>
            </w:r>
            <w:r>
              <w:rPr>
                <w:noProof/>
                <w:webHidden/>
              </w:rPr>
              <w:fldChar w:fldCharType="separate"/>
            </w:r>
            <w:r>
              <w:rPr>
                <w:noProof/>
                <w:webHidden/>
              </w:rPr>
              <w:t>3</w:t>
            </w:r>
            <w:r>
              <w:rPr>
                <w:noProof/>
                <w:webHidden/>
              </w:rPr>
              <w:fldChar w:fldCharType="end"/>
            </w:r>
          </w:hyperlink>
        </w:p>
        <w:p>
          <w:pPr>
            <w:pStyle w:val="TOC1"/>
            <w:tabs>
              <w:tab w:val="right" w:leader="dot" w:pos="9040"/>
            </w:tabs>
            <w:rPr>
              <w:rFonts w:eastAsiaTheme="minorEastAsia"/>
              <w:noProof/>
              <w:sz w:val="24"/>
              <w:szCs w:val="24"/>
              <w:lang w:eastAsia="en-GB"/>
            </w:rPr>
          </w:pPr>
          <w:hyperlink w:anchor="_TocOpk2" w:history="1">
            <w:r>
              <w:rPr>
                <w:rStyle w:val="Hyperlink"/>
                <w:noProof/>
              </w:rPr>
              <w:t xml:space="preserve">II. Project Management Plan</w:t>
            </w:r>
            <w:r>
              <w:rPr>
                <w:noProof/>
                <w:webHidden/>
              </w:rPr>
              <w:tab/>
            </w:r>
            <w:r>
              <w:rPr>
                <w:noProof/>
                <w:webHidden/>
              </w:rPr>
              <w:fldChar w:fldCharType="begin"/>
            </w:r>
            <w:r>
              <w:rPr>
                <w:noProof/>
                <w:webHidden/>
              </w:rPr>
              <w:instrText xml:space="preserve"> PAGEREF _TocOpk2 \h </w:instrText>
            </w:r>
            <w:r>
              <w:rPr>
                <w:noProof/>
                <w:webHidden/>
              </w:rPr>
              <w:fldChar w:fldCharType="separate"/>
            </w:r>
            <w:r>
              <w:rPr>
                <w:noProof/>
                <w:webHidden/>
              </w:rPr>
              <w:t>4</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3" w:history="1">
            <w:r>
              <w:rPr>
                <w:rStyle w:val="Hyperlink"/>
                <w:noProof/>
              </w:rPr>
              <w:t xml:space="preserve">1. Overview</w:t>
            </w:r>
            <w:r>
              <w:rPr>
                <w:noProof/>
                <w:webHidden/>
              </w:rPr>
              <w:tab/>
            </w:r>
            <w:r>
              <w:rPr>
                <w:noProof/>
                <w:webHidden/>
              </w:rPr>
              <w:fldChar w:fldCharType="begin"/>
            </w:r>
            <w:r>
              <w:rPr>
                <w:noProof/>
                <w:webHidden/>
              </w:rPr>
              <w:instrText xml:space="preserve"> PAGEREF _TocOpk3 \h </w:instrText>
            </w:r>
            <w:r>
              <w:rPr>
                <w:noProof/>
                <w:webHidden/>
              </w:rPr>
              <w:fldChar w:fldCharType="separate"/>
            </w:r>
            <w:r>
              <w:rPr>
                <w:noProof/>
                <w:webHidden/>
              </w:rPr>
              <w:t>4</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4" w:history="1">
            <w:r>
              <w:rPr>
                <w:rStyle w:val="Hyperlink"/>
                <w:noProof/>
              </w:rPr>
              <w:t xml:space="preserve">1.1 Scope &amp; Estimation</w:t>
            </w:r>
            <w:r>
              <w:rPr>
                <w:noProof/>
                <w:webHidden/>
              </w:rPr>
              <w:tab/>
            </w:r>
            <w:r>
              <w:rPr>
                <w:noProof/>
                <w:webHidden/>
              </w:rPr>
              <w:fldChar w:fldCharType="begin"/>
            </w:r>
            <w:r>
              <w:rPr>
                <w:noProof/>
                <w:webHidden/>
              </w:rPr>
              <w:instrText xml:space="preserve"> PAGEREF _TocOpk4 \h </w:instrText>
            </w:r>
            <w:r>
              <w:rPr>
                <w:noProof/>
                <w:webHidden/>
              </w:rPr>
              <w:fldChar w:fldCharType="separate"/>
            </w:r>
            <w:r>
              <w:rPr>
                <w:noProof/>
                <w:webHidden/>
              </w:rPr>
              <w:t>4</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5" w:history="1">
            <w:r>
              <w:rPr>
                <w:rStyle w:val="Hyperlink"/>
                <w:noProof/>
              </w:rPr>
              <w:t xml:space="preserve">1.2 Project Objectives</w:t>
            </w:r>
            <w:r>
              <w:rPr>
                <w:noProof/>
                <w:webHidden/>
              </w:rPr>
              <w:tab/>
            </w:r>
            <w:r>
              <w:rPr>
                <w:noProof/>
                <w:webHidden/>
              </w:rPr>
              <w:fldChar w:fldCharType="begin"/>
            </w:r>
            <w:r>
              <w:rPr>
                <w:noProof/>
                <w:webHidden/>
              </w:rPr>
              <w:instrText xml:space="preserve"> PAGEREF _TocOpk5 \h </w:instrText>
            </w:r>
            <w:r>
              <w:rPr>
                <w:noProof/>
                <w:webHidden/>
              </w:rPr>
              <w:fldChar w:fldCharType="separate"/>
            </w:r>
            <w:r>
              <w:rPr>
                <w:noProof/>
                <w:webHidden/>
              </w:rPr>
              <w:t>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6" w:history="1">
            <w:r>
              <w:rPr>
                <w:rStyle w:val="Hyperlink"/>
                <w:noProof/>
              </w:rPr>
              <w:t xml:space="preserve">1.3 Project Risks</w:t>
            </w:r>
            <w:r>
              <w:rPr>
                <w:noProof/>
                <w:webHidden/>
              </w:rPr>
              <w:tab/>
            </w:r>
            <w:r>
              <w:rPr>
                <w:noProof/>
                <w:webHidden/>
              </w:rPr>
              <w:fldChar w:fldCharType="begin"/>
            </w:r>
            <w:r>
              <w:rPr>
                <w:noProof/>
                <w:webHidden/>
              </w:rPr>
              <w:instrText xml:space="preserve"> PAGEREF _TocOpk6 \h </w:instrText>
            </w:r>
            <w:r>
              <w:rPr>
                <w:noProof/>
                <w:webHidden/>
              </w:rPr>
              <w:fldChar w:fldCharType="separate"/>
            </w:r>
            <w:r>
              <w:rPr>
                <w:noProof/>
                <w:webHidden/>
              </w:rPr>
              <w:t>7</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7" w:history="1">
            <w:r>
              <w:rPr>
                <w:rStyle w:val="Hyperlink"/>
                <w:noProof/>
              </w:rPr>
              <w:t xml:space="preserve">2. Management Approach</w:t>
            </w:r>
            <w:r>
              <w:rPr>
                <w:noProof/>
                <w:webHidden/>
              </w:rPr>
              <w:tab/>
            </w:r>
            <w:r>
              <w:rPr>
                <w:noProof/>
                <w:webHidden/>
              </w:rPr>
              <w:fldChar w:fldCharType="begin"/>
            </w:r>
            <w:r>
              <w:rPr>
                <w:noProof/>
                <w:webHidden/>
              </w:rPr>
              <w:instrText xml:space="preserve"> PAGEREF _TocOpk7 \h </w:instrText>
            </w:r>
            <w:r>
              <w:rPr>
                <w:noProof/>
                <w:webHidden/>
              </w:rPr>
              <w:fldChar w:fldCharType="separate"/>
            </w:r>
            <w:r>
              <w:rPr>
                <w:noProof/>
                <w:webHidden/>
              </w:rPr>
              <w:t>8</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8" w:history="1">
            <w:r>
              <w:rPr>
                <w:rStyle w:val="Hyperlink"/>
                <w:noProof/>
              </w:rPr>
              <w:t xml:space="preserve">2.1 Project Process</w:t>
            </w:r>
            <w:r>
              <w:rPr>
                <w:noProof/>
                <w:webHidden/>
              </w:rPr>
              <w:tab/>
            </w:r>
            <w:r>
              <w:rPr>
                <w:noProof/>
                <w:webHidden/>
              </w:rPr>
              <w:fldChar w:fldCharType="begin"/>
            </w:r>
            <w:r>
              <w:rPr>
                <w:noProof/>
                <w:webHidden/>
              </w:rPr>
              <w:instrText xml:space="preserve"> PAGEREF _TocOpk8 \h </w:instrText>
            </w:r>
            <w:r>
              <w:rPr>
                <w:noProof/>
                <w:webHidden/>
              </w:rPr>
              <w:fldChar w:fldCharType="separate"/>
            </w:r>
            <w:r>
              <w:rPr>
                <w:noProof/>
                <w:webHidden/>
              </w:rPr>
              <w:t>8</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9" w:history="1">
            <w:r>
              <w:rPr>
                <w:rStyle w:val="Hyperlink"/>
                <w:noProof/>
              </w:rPr>
              <w:t xml:space="preserve">2.2 Quality Management</w:t>
            </w:r>
            <w:r>
              <w:rPr>
                <w:noProof/>
                <w:webHidden/>
              </w:rPr>
              <w:tab/>
            </w:r>
            <w:r>
              <w:rPr>
                <w:noProof/>
                <w:webHidden/>
              </w:rPr>
              <w:fldChar w:fldCharType="begin"/>
            </w:r>
            <w:r>
              <w:rPr>
                <w:noProof/>
                <w:webHidden/>
              </w:rPr>
              <w:instrText xml:space="preserve"> PAGEREF _TocOpk9 \h </w:instrText>
            </w:r>
            <w:r>
              <w:rPr>
                <w:noProof/>
                <w:webHidden/>
              </w:rPr>
              <w:fldChar w:fldCharType="separate"/>
            </w:r>
            <w:r>
              <w:rPr>
                <w:noProof/>
                <w:webHidden/>
              </w:rPr>
              <w:t>9</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0" w:history="1">
            <w:r>
              <w:rPr>
                <w:rStyle w:val="Hyperlink"/>
                <w:noProof/>
              </w:rPr>
              <w:t xml:space="preserve">2.3 Training Plan</w:t>
            </w:r>
            <w:r>
              <w:rPr>
                <w:noProof/>
                <w:webHidden/>
              </w:rPr>
              <w:tab/>
            </w:r>
            <w:r>
              <w:rPr>
                <w:noProof/>
                <w:webHidden/>
              </w:rPr>
              <w:fldChar w:fldCharType="begin"/>
            </w:r>
            <w:r>
              <w:rPr>
                <w:noProof/>
                <w:webHidden/>
              </w:rPr>
              <w:instrText xml:space="preserve"> PAGEREF _TocOpk10 \h </w:instrText>
            </w:r>
            <w:r>
              <w:rPr>
                <w:noProof/>
                <w:webHidden/>
              </w:rPr>
              <w:fldChar w:fldCharType="separate"/>
            </w:r>
            <w:r>
              <w:rPr>
                <w:noProof/>
                <w:webHidden/>
              </w:rPr>
              <w:t>10</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1" w:history="1">
            <w:r>
              <w:rPr>
                <w:rStyle w:val="Hyperlink"/>
                <w:noProof/>
              </w:rPr>
              <w:t xml:space="preserve">3. Project Deliverables</w:t>
            </w:r>
            <w:r>
              <w:rPr>
                <w:noProof/>
                <w:webHidden/>
              </w:rPr>
              <w:tab/>
            </w:r>
            <w:r>
              <w:rPr>
                <w:noProof/>
                <w:webHidden/>
              </w:rPr>
              <w:fldChar w:fldCharType="begin"/>
            </w:r>
            <w:r>
              <w:rPr>
                <w:noProof/>
                <w:webHidden/>
              </w:rPr>
              <w:instrText xml:space="preserve"> PAGEREF _TocOpk11 \h </w:instrText>
            </w:r>
            <w:r>
              <w:rPr>
                <w:noProof/>
                <w:webHidden/>
              </w:rPr>
              <w:fldChar w:fldCharType="separate"/>
            </w:r>
            <w:r>
              <w:rPr>
                <w:noProof/>
                <w:webHidden/>
              </w:rPr>
              <w:t>10</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2" w:history="1">
            <w:r>
              <w:rPr>
                <w:rStyle w:val="Hyperlink"/>
                <w:noProof/>
              </w:rPr>
              <w:t xml:space="preserve">4. Responsibility Assignments</w:t>
            </w:r>
            <w:r>
              <w:rPr>
                <w:noProof/>
                <w:webHidden/>
              </w:rPr>
              <w:tab/>
            </w:r>
            <w:r>
              <w:rPr>
                <w:noProof/>
                <w:webHidden/>
              </w:rPr>
              <w:fldChar w:fldCharType="begin"/>
            </w:r>
            <w:r>
              <w:rPr>
                <w:noProof/>
                <w:webHidden/>
              </w:rPr>
              <w:instrText xml:space="preserve"> PAGEREF _TocOpk12 \h </w:instrText>
            </w:r>
            <w:r>
              <w:rPr>
                <w:noProof/>
                <w:webHidden/>
              </w:rPr>
              <w:fldChar w:fldCharType="separate"/>
            </w:r>
            <w:r>
              <w:rPr>
                <w:noProof/>
                <w:webHidden/>
              </w:rPr>
              <w:t>13</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3" w:history="1">
            <w:r>
              <w:rPr>
                <w:rStyle w:val="Hyperlink"/>
                <w:noProof/>
              </w:rPr>
              <w:t xml:space="preserve">5. Project Communications</w:t>
            </w:r>
            <w:r>
              <w:rPr>
                <w:noProof/>
                <w:webHidden/>
              </w:rPr>
              <w:tab/>
            </w:r>
            <w:r>
              <w:rPr>
                <w:noProof/>
                <w:webHidden/>
              </w:rPr>
              <w:fldChar w:fldCharType="begin"/>
            </w:r>
            <w:r>
              <w:rPr>
                <w:noProof/>
                <w:webHidden/>
              </w:rPr>
              <w:instrText xml:space="preserve"> PAGEREF _TocOpk13 \h </w:instrText>
            </w:r>
            <w:r>
              <w:rPr>
                <w:noProof/>
                <w:webHidden/>
              </w:rPr>
              <w:fldChar w:fldCharType="separate"/>
            </w:r>
            <w:r>
              <w:rPr>
                <w:noProof/>
                <w:webHidden/>
              </w:rPr>
              <w:t>14</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4" w:history="1">
            <w:r>
              <w:rPr>
                <w:rStyle w:val="Hyperlink"/>
                <w:noProof/>
              </w:rPr>
              <w:t xml:space="preserve">6. Configuration Management</w:t>
            </w:r>
            <w:r>
              <w:rPr>
                <w:noProof/>
                <w:webHidden/>
              </w:rPr>
              <w:tab/>
            </w:r>
            <w:r>
              <w:rPr>
                <w:noProof/>
                <w:webHidden/>
              </w:rPr>
              <w:fldChar w:fldCharType="begin"/>
            </w:r>
            <w:r>
              <w:rPr>
                <w:noProof/>
                <w:webHidden/>
              </w:rPr>
              <w:instrText xml:space="preserve"> PAGEREF _TocOpk14 \h </w:instrText>
            </w:r>
            <w:r>
              <w:rPr>
                <w:noProof/>
                <w:webHidden/>
              </w:rPr>
              <w:fldChar w:fldCharType="separate"/>
            </w:r>
            <w:r>
              <w:rPr>
                <w:noProof/>
                <w:webHidden/>
              </w:rPr>
              <w:t>15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5" w:history="1">
            <w:r>
              <w:rPr>
                <w:rStyle w:val="Hyperlink"/>
                <w:noProof/>
              </w:rPr>
              <w:t xml:space="preserve">6.1 Document Management</w:t>
            </w:r>
            <w:r>
              <w:rPr>
                <w:noProof/>
                <w:webHidden/>
              </w:rPr>
              <w:tab/>
            </w:r>
            <w:r>
              <w:rPr>
                <w:noProof/>
                <w:webHidden/>
              </w:rPr>
              <w:fldChar w:fldCharType="begin"/>
            </w:r>
            <w:r>
              <w:rPr>
                <w:noProof/>
                <w:webHidden/>
              </w:rPr>
              <w:instrText xml:space="preserve"> PAGEREF _TocOpk15 \h </w:instrText>
            </w:r>
            <w:r>
              <w:rPr>
                <w:noProof/>
                <w:webHidden/>
              </w:rPr>
              <w:fldChar w:fldCharType="separate"/>
            </w:r>
            <w:r>
              <w:rPr>
                <w:noProof/>
                <w:webHidden/>
              </w:rPr>
              <w:t>15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6" w:history="1">
            <w:r>
              <w:rPr>
                <w:rStyle w:val="Hyperlink"/>
                <w:noProof/>
              </w:rPr>
              <w:t xml:space="preserve">6.2 Source Code Management</w:t>
            </w:r>
            <w:r>
              <w:rPr>
                <w:noProof/>
                <w:webHidden/>
              </w:rPr>
              <w:tab/>
            </w:r>
            <w:r>
              <w:rPr>
                <w:noProof/>
                <w:webHidden/>
              </w:rPr>
              <w:fldChar w:fldCharType="begin"/>
            </w:r>
            <w:r>
              <w:rPr>
                <w:noProof/>
                <w:webHidden/>
              </w:rPr>
              <w:instrText xml:space="preserve"> PAGEREF _TocOpk16 \h </w:instrText>
            </w:r>
            <w:r>
              <w:rPr>
                <w:noProof/>
                <w:webHidden/>
              </w:rPr>
              <w:fldChar w:fldCharType="separate"/>
            </w:r>
            <w:r>
              <w:rPr>
                <w:noProof/>
                <w:webHidden/>
              </w:rPr>
              <w:t>15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7" w:history="1">
            <w:r>
              <w:rPr>
                <w:rStyle w:val="Hyperlink"/>
                <w:noProof/>
              </w:rPr>
              <w:t xml:space="preserve">6.3 Tools &amp; Infrastructures</w:t>
            </w:r>
            <w:r>
              <w:rPr>
                <w:noProof/>
                <w:webHidden/>
              </w:rPr>
              <w:tab/>
            </w:r>
            <w:r>
              <w:rPr>
                <w:noProof/>
                <w:webHidden/>
              </w:rPr>
              <w:fldChar w:fldCharType="begin"/>
            </w:r>
            <w:r>
              <w:rPr>
                <w:noProof/>
                <w:webHidden/>
              </w:rPr>
              <w:instrText xml:space="preserve"> PAGEREF _TocOpk17 \h </w:instrText>
            </w:r>
            <w:r>
              <w:rPr>
                <w:noProof/>
                <w:webHidden/>
              </w:rPr>
              <w:fldChar w:fldCharType="separate"/>
            </w:r>
            <w:r>
              <w:rPr>
                <w:noProof/>
                <w:webHidden/>
              </w:rPr>
              <w:t>16</w:t>
            </w:r>
            <w:r>
              <w:rPr>
                <w:noProof/>
                <w:webHidden/>
              </w:rPr>
              <w:fldChar w:fldCharType="end"/>
            </w:r>
          </w:hyperlink>
        </w:p>
        <w:p>
          <w:r>
            <w:rPr>
              <w:b/>
              <w:bCs/>
              <w:noProof/>
            </w:rPr>
            <w:fldChar w:fldCharType="end"/>
          </w:r>
        </w:p>
      </w:sdtContent>
    </w:sdt>
    <w:p w14:paraId="169D7EE3" w14:textId="77777777" w:rsidR="00F95EA2" w:rsidRDefault="00F95EA2">
      <w:pPr>
        <w:rPr>
          <w:rFonts w:asciiTheme="majorHAnsi" w:eastAsiaTheme="majorEastAsia" w:hAnsiTheme="majorHAnsi" w:cstheme="majorBidi"/>
          <w:b/>
          <w:color w:val="C00000"/>
          <w:sz w:val="32"/>
          <w:szCs w:val="32"/>
        </w:rPr>
      </w:pPr>
      <w:r>
        <w:br w:type="page"/>
      </w:r>
    </w:p>
    <w:p>
      <w:pPr>
        <w:pStyle w:val="Heading1"/>
      </w:pPr>
      <w:bookmarkStart w:id="5001" w:name="_TocOpk1"/>
      <w:r>
        <w:rPr>
          <w:rFonts w:ascii="Calibri" w:cs="Calibri" w:eastAsia="Calibri" w:hAnsi="Calibri"/>
        </w:rPr>
        <w:t xml:space="preserve">I. Record of Changes</w:t>
      </w:r>
      <w:bookmarkEnd w:id="50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1"/>
        <w:gridCol w:w="1398"/>
        <w:gridCol w:w="2478"/>
        <w:gridCol w:w="4091"/>
      </w:tblGrid>
      <w:tr>
        <w:trPr>
          <w:tblHeader/>
        </w:trPr>
        <w:tc>
          <w:tcPr>
            <w:tcW w:type="dxa" w:w="167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Date</w:t>
            </w:r>
          </w:p>
        </w:tc>
        <w:tc>
          <w:tcPr>
            <w:tcW w:type="dxa" w:w="139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A* M, D</w:t>
            </w:r>
          </w:p>
        </w:tc>
        <w:tc>
          <w:tcPr>
            <w:tcW w:type="dxa" w:w="247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In charge</w:t>
            </w:r>
          </w:p>
        </w:tc>
        <w:tc>
          <w:tcPr>
            <w:tcW w:type="dxa" w:w="409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Change Description</w:t>
            </w:r>
          </w:p>
        </w:tc>
      </w:tr>
      <w:tr>
        <w:trPr>
          <w:tblHeader w:val="off"/>
        </w:trPr>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04/08/2026</w:t>
            </w:r>
          </w:p>
        </w:tc>
        <w:tc>
          <w:tcPr>
            <w:tcW w:type="dxa" w:w="13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247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Nguyễn Phương Mỹ Thuận</w:t>
            </w:r>
          </w:p>
        </w:tc>
        <w:tc>
          <w:tcPr>
            <w:tcW w:type="dxa" w:w="40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Initial draft</w:t>
            </w:r>
          </w:p>
        </w:tc>
      </w:tr>
      <w:tr>
        <w:trPr>
          <w:tblHeader w:val="off"/>
        </w:trPr>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25/10/2026</w:t>
            </w:r>
          </w:p>
        </w:tc>
        <w:tc>
          <w:tcPr>
            <w:tcW w:type="dxa" w:w="13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w:t>
            </w:r>
          </w:p>
        </w:tc>
        <w:tc>
          <w:tcPr>
            <w:tcW w:type="dxa" w:w="247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Nguyễn Phương Mỹ Thuận</w:t>
            </w:r>
          </w:p>
        </w:tc>
        <w:tc>
          <w:tcPr>
            <w:tcW w:type="dxa" w:w="40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Aligned with the implemented system for Review 2: WBS item names (Lazada + AURELLE instead of Lazada + Tiki, BRKGA + CP-SAT packing, warehouse, GHN shipping and returns; mobile app kept as Iteration 3 plan), non-functional requirements with metric, threshold and measurement method, test figures, risks, training plan, source-code management (actual branches, commit convention, CI), tools and infrastructure (Docker, Kubernetes, GitHub Actions; AWS / DigitalOcean removed). Effort estimates are unchanged.</w:t>
            </w:r>
          </w:p>
        </w:tc>
      </w:tr>
    </w:tbl>
    <w:p/>
    <w:p>
      <w:pPr>
        <w:spacing w:after="100"/>
        <w:jc w:val="both"/>
      </w:pPr>
      <w:r>
        <w:rPr>
          <w:rFonts w:ascii="Calibri" w:cs="Calibri" w:eastAsia="Calibri" w:hAnsi="Calibri"/>
        </w:rPr>
        <w:t xml:space="preserve">*A - Added M - Modified D - Deleted</w:t>
      </w:r>
    </w:p>
    <w:p>
      <w:pPr>
        <w:pStyle w:val="Heading1"/>
        <w:pageBreakBefore/>
      </w:pPr>
      <w:bookmarkStart w:id="5002" w:name="_TocOpk2"/>
      <w:r>
        <w:rPr>
          <w:rFonts w:ascii="Calibri" w:cs="Calibri" w:eastAsia="Calibri" w:hAnsi="Calibri"/>
        </w:rPr>
        <w:t xml:space="preserve">II. Project Management Plan</w:t>
      </w:r>
      <w:bookmarkEnd w:id="5002"/>
    </w:p>
    <w:p>
      <w:pPr>
        <w:pStyle w:val="Heading2"/>
      </w:pPr>
      <w:bookmarkStart w:id="5003" w:name="_TocOpk3"/>
      <w:r>
        <w:rPr>
          <w:rFonts w:ascii="Calibri" w:cs="Calibri" w:eastAsia="Calibri" w:hAnsi="Calibri"/>
        </w:rPr>
        <w:t xml:space="preserve">1. Overview</w:t>
      </w:r>
      <w:bookmarkEnd w:id="5003"/>
    </w:p>
    <w:p>
      <w:pPr>
        <w:pStyle w:val="Heading3"/>
      </w:pPr>
      <w:bookmarkStart w:id="5004" w:name="_TocOpk4"/>
      <w:r>
        <w:rPr>
          <w:rFonts w:ascii="Calibri" w:cs="Calibri" w:eastAsia="Calibri" w:hAnsi="Calibri"/>
        </w:rPr>
        <w:t xml:space="preserve">1.1 Scope &amp; Estimation</w:t>
      </w:r>
      <w:bookmarkEnd w:id="5004"/>
    </w:p>
    <w:p>
      <w:pPr>
        <w:spacing w:after="100"/>
        <w:jc w:val="both"/>
      </w:pPr>
      <w:r>
        <w:rPr>
          <w:rFonts w:ascii="Calibri" w:cs="Calibri" w:eastAsia="Calibri" w:hAnsi="Calibri"/>
        </w:rPr>
        <w:t xml:space="preserve">Complexity classification criteria used in the WBS table below: Simple = a self-contained task with no third-party API dependency, estimated at ≤ 5 man-days; Medium = involves integrating one external API/module or requires moderately complex data design, 5–8 man-days; Complex = involves an algorithm/optimization problem (3D bin packing), integrates multiple third parties simultaneously, or affects multiple other modules, &gt; 8 man-days. Effort figures are the original estimates; item names were updated on 25/10/2026 to the scope actually implemented.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8"/>
        <w:gridCol w:w="4186"/>
        <w:gridCol w:w="1709"/>
        <w:gridCol w:w="2535"/>
      </w:tblGrid>
      <w:tr>
        <w:trPr>
          <w:tblHeader/>
        </w:trPr>
        <w:tc>
          <w:tcPr>
            <w:tcW w:type="dxa" w:w="120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t>
            </w:r>
          </w:p>
        </w:tc>
        <w:tc>
          <w:tcPr>
            <w:tcW w:type="dxa" w:w="418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WBS Item</w:t>
            </w:r>
          </w:p>
        </w:tc>
        <w:tc>
          <w:tcPr>
            <w:tcW w:type="dxa" w:w="170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Complexity</w:t>
            </w:r>
          </w:p>
        </w:tc>
        <w:tc>
          <w:tcPr>
            <w:tcW w:type="dxa" w:w="2535"/>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Est. Effort (man-days)</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1</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Package 1: Architecture, Core Setup &amp; Security</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24</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Design system architecture &amp; database schema (MongoDB)</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Simple</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7</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1.2</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Build base back end (NestJS), REST API &amp; security (JWT, RBAC, two-factor)</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8</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1.3</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Build the scheduler (@nestjs/schedule) for periodic jobs (order sync, packing-plan computation, status write-back)</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Simple</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Set up base front end (React + Vite staff portal) and the AURELLE web store (Next.js)</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2</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Package 2: Omnichannel Integration Module</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26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2.1</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Integrate Lazada Open Platform (OAuth, order and catalog sync, masked recipient data)</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Complex</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8</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2.2</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Integrate AURELLE Open API (OAuth, HMAC-signed webhooks, order / return status and stock write-back)</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Complex</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8</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Polling mechanism to synchronize order-status updates (update_after watermark, paging)</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Simple</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2.4</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Normalize omnichannel order data into the internal order model</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Simple</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3</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Package 3: Packing Optimization Module</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33</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3.1</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 consolidation (order groups, link, split, merge)</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7</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3.2</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3D bin-packing engine: BRKGA heuristic with EMS decoder (TypeScript) and CP-SAT proof service (Python, OR-Tools)</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Complex</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3.3</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Cost calculation (packaging materials, shipping fee quote)</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3.4</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UI screen for Packaging Staff to review the 3D plan</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Simple</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4</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Package 4: Fulfillment Management Module</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26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4.1</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Warehouse bins, FIFO stock lots, stock reservation and picking list</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4.2</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Mobile app to scan barcodes / QR and update picking / packing status (planned for Iteration 3; web-portal scanning implemented first)</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Complex</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4.3</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PDF generation for packing slip, shipping label, manifest and warehouse labels</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4.4</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Shipping via GHN, delivery tracking and returns</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5</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Package 5: Analytics and Reporting</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15</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5.1</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 reports and home dashboard</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5.2</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Packaging-cost and packaging-material savings analysis</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5.3</w:t>
            </w: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Action history and CSV export</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Simple</w:t>
            </w: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w:t>
            </w:r>
          </w:p>
        </w:tc>
      </w:tr>
      <w:tr>
        <w:trPr>
          <w:tblHeader w:val="off"/>
        </w:trPr>
        <w:tc>
          <w:tcPr>
            <w:tcW w:type="dxa" w:w="1208"/>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418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Total Estimated Effort (man-days)</w:t>
            </w:r>
          </w:p>
        </w:tc>
        <w:tc>
          <w:tcPr>
            <w:tcW w:type="dxa" w:w="170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124</w:t>
            </w:r>
          </w:p>
        </w:tc>
      </w:tr>
    </w:tbl>
    <w:p/>
    <w:p>
      <w:pPr>
        <w:spacing w:after="100"/>
        <w:jc w:val="both"/>
      </w:pPr>
      <w:r>
        <w:rPr>
          <w:rFonts w:ascii="Calibri" w:cs="Calibri" w:eastAsia="Calibri" w:hAnsi="Calibri"/>
        </w:rPr>
        <w:t xml:space="preserve">Package 3 (Packing Optimization) accounts for 33 man-days — the largest share of effort among the five packages (~27% of total effort) — because it is the only package that solves an algorithmic optimization problem (3D bin packing is NP-hard) rather than standard CRUD / API integration work. This is also why risk R02 (section 1.3) is rated High Impact.</w:t>
      </w:r>
    </w:p>
    <w:p>
      <w:pPr>
        <w:spacing w:after="100"/>
        <w:jc w:val="both"/>
      </w:pPr>
      <w:r>
        <w:rPr>
          <w:rFonts w:ascii="Calibri" w:cs="Calibri" w:eastAsia="Calibri" w:hAnsi="Calibri"/>
        </w:rPr>
        <w:t xml:space="preserve">Work implemented beyond the original WBS item names (warehouse structure and internal SKUs, returns and exchanges, AURELLE web store) is included in items 1.4, 2.2, 4.1 and 4.4 above.</w:t>
      </w:r>
    </w:p>
    <w:p>
      <w:pPr>
        <w:pStyle w:val="Heading3"/>
      </w:pPr>
      <w:bookmarkStart w:id="5005" w:name="_TocOpk5"/>
      <w:r>
        <w:rPr>
          <w:rFonts w:ascii="Calibri" w:cs="Calibri" w:eastAsia="Calibri" w:hAnsi="Calibri"/>
        </w:rPr>
        <w:t xml:space="preserve">1.2 Project Objectives</w:t>
      </w:r>
      <w:bookmarkEnd w:id="5005"/>
    </w:p>
    <w:p>
      <w:pPr>
        <w:spacing w:after="100"/>
        <w:jc w:val="both"/>
      </w:pPr>
      <w:r>
        <w:rPr>
          <w:rFonts w:ascii="Calibri" w:cs="Calibri" w:eastAsia="Calibri" w:hAnsi="Calibri"/>
        </w:rPr>
        <w:t xml:space="preserve">The project's core objective is to develop an MVP (Minimum Viable Product) of the AOFP system (OptiPack AI) within one semester (~15 weeks, matching the schedule in section 3). The system must synchronize orders from Lazada and the AURELLE web store, consolidate orders of the same recipient, guide picking, compute 3D packing plans with a bin-packing engine, book shipments with GHN and handle returns. The goal is an internal tool that digitizes the warehouse process and reduces packaging and shipping costs. A mobile app for scanning is planned for Iteration 3.</w:t>
      </w:r>
    </w:p>
    <w:p>
      <w:pPr>
        <w:spacing w:after="100"/>
        <w:jc w:val="both"/>
      </w:pPr>
      <w:r>
        <w:rPr>
          <w:rFonts w:ascii="Calibri" w:cs="Calibri" w:eastAsia="Calibri" w:hAnsi="Calibri"/>
        </w:rPr>
        <w:t xml:space="preserve">Non-functional Requirements (quantified):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1"/>
        <w:gridCol w:w="1349"/>
        <w:gridCol w:w="2491"/>
        <w:gridCol w:w="2534"/>
        <w:gridCol w:w="2533"/>
      </w:tblGrid>
      <w:tr>
        <w:trPr>
          <w:tblHeader/>
        </w:trPr>
        <w:tc>
          <w:tcPr>
            <w:tcW w:type="dxa" w:w="73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ID</w:t>
            </w:r>
          </w:p>
        </w:tc>
        <w:tc>
          <w:tcPr>
            <w:tcW w:type="dxa" w:w="134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Quality attribute</w:t>
            </w:r>
          </w:p>
        </w:tc>
        <w:tc>
          <w:tcPr>
            <w:tcW w:type="dxa" w:w="249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Metric</w:t>
            </w:r>
          </w:p>
        </w:tc>
        <w:tc>
          <w:tcPr>
            <w:tcW w:type="dxa" w:w="253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Threshold</w:t>
            </w:r>
          </w:p>
        </w:tc>
        <w:tc>
          <w:tcPr>
            <w:tcW w:type="dxa" w:w="253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Measurement method</w:t>
            </w:r>
          </w:p>
        </w:tc>
      </w:tr>
      <w:tr>
        <w:trPr>
          <w:tblHeader w:val="off"/>
        </w:trPr>
        <w:tc>
          <w:tcPr>
            <w:tcW w:type="dxa" w:w="7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NFR-1</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Performance</w:t>
            </w:r>
          </w:p>
        </w:tc>
        <w:tc>
          <w:tcPr>
            <w:tcW w:type="dxa" w:w="24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Time from a new Lazada order to its appearance in OptiPack</w:t>
            </w:r>
          </w:p>
        </w:tc>
        <w:tc>
          <w:tcPr>
            <w:tcW w:type="dxa" w:w="253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 configured sync interval + 1 minute (default ≤ 6 minutes)</w:t>
            </w:r>
          </w:p>
        </w:tc>
        <w:tc>
          <w:tcPr>
            <w:tcW w:type="dxa" w:w="253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a test order on the Lazada shop and compare its creation time with the sync job log</w:t>
            </w:r>
          </w:p>
        </w:tc>
      </w:tr>
      <w:tr>
        <w:trPr>
          <w:tblHeader w:val="off"/>
        </w:trPr>
        <w:tc>
          <w:tcPr>
            <w:tcW w:type="dxa" w:w="7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NFR-2</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Performance</w:t>
            </w:r>
          </w:p>
        </w:tc>
        <w:tc>
          <w:tcPr>
            <w:tcW w:type="dxa" w:w="24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Packing-plan computation time per order (BRKGA engine)</w:t>
            </w:r>
          </w:p>
        </w:tc>
        <w:tc>
          <w:tcPr>
            <w:tcW w:type="dxa" w:w="253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p95 ≤ 1 second on the 300-order benchmark (last run: p95 560 ms, be/scripts/benchmark-results/solver-v2.json); CP-SAT proof limited to 6 seconds per order</w:t>
            </w:r>
          </w:p>
        </w:tc>
        <w:tc>
          <w:tcPr>
            <w:tcW w:type="dxa" w:w="253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scripts/solver-benchmark.ts and scripts/cpsat-benchmark.ts (back end)</w:t>
            </w:r>
          </w:p>
        </w:tc>
      </w:tr>
      <w:tr>
        <w:trPr>
          <w:tblHeader w:val="off"/>
        </w:trPr>
        <w:tc>
          <w:tcPr>
            <w:tcW w:type="dxa" w:w="7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NFR-3</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Scalability</w:t>
            </w:r>
          </w:p>
        </w:tc>
        <w:tc>
          <w:tcPr>
            <w:tcW w:type="dxa" w:w="24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Orders imported and grouped per hour</w:t>
            </w:r>
          </w:p>
        </w:tc>
        <w:tc>
          <w:tcPr>
            <w:tcW w:type="dxa" w:w="253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 500 orders / hour</w:t>
            </w:r>
          </w:p>
        </w:tc>
        <w:tc>
          <w:tcPr>
            <w:tcW w:type="dxa" w:w="253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Load test with generated orders during the Verification stage (target; not yet executed)</w:t>
            </w:r>
          </w:p>
        </w:tc>
      </w:tr>
      <w:tr>
        <w:trPr>
          <w:tblHeader w:val="off"/>
        </w:trPr>
        <w:tc>
          <w:tcPr>
            <w:tcW w:type="dxa" w:w="7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NFR-4</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Reliability</w:t>
            </w:r>
          </w:p>
        </w:tc>
        <w:tc>
          <w:tcPr>
            <w:tcW w:type="dxa" w:w="24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Status changes written back to AURELLE</w:t>
            </w:r>
          </w:p>
        </w:tc>
        <w:tc>
          <w:tcPr>
            <w:tcW w:type="dxa" w:w="253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lost changes; retried up to 8 times with back-off 30 s → 30 min</w:t>
            </w:r>
          </w:p>
        </w:tc>
        <w:tc>
          <w:tcPr>
            <w:tcW w:type="dxa" w:w="253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Stop the AURELLE simulator, make changes, restart, verify delivery (outbox)</w:t>
            </w:r>
          </w:p>
        </w:tc>
      </w:tr>
      <w:tr>
        <w:trPr>
          <w:tblHeader w:val="off"/>
        </w:trPr>
        <w:tc>
          <w:tcPr>
            <w:tcW w:type="dxa" w:w="7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NFR-5</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Availability</w:t>
            </w:r>
          </w:p>
        </w:tc>
        <w:tc>
          <w:tcPr>
            <w:tcW w:type="dxa" w:w="24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 plans when the CP-SAT service is down</w:t>
            </w:r>
          </w:p>
        </w:tc>
        <w:tc>
          <w:tcPr>
            <w:tcW w:type="dxa" w:w="253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Plans still produced (label "heuristic")</w:t>
            </w:r>
          </w:p>
        </w:tc>
        <w:tc>
          <w:tcPr>
            <w:tcW w:type="dxa" w:w="253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Stop the packer service and compute a plan</w:t>
            </w:r>
          </w:p>
        </w:tc>
      </w:tr>
      <w:tr>
        <w:trPr>
          <w:tblHeader w:val="off"/>
        </w:trPr>
        <w:tc>
          <w:tcPr>
            <w:tcW w:type="dxa" w:w="7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NFR-6</w:t>
            </w:r>
          </w:p>
        </w:tc>
        <w:tc>
          <w:tcPr>
            <w:tcW w:type="dxa" w:w="13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Security</w:t>
            </w:r>
          </w:p>
        </w:tc>
        <w:tc>
          <w:tcPr>
            <w:tcW w:type="dxa" w:w="24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Failed logins before lockout; role checks</w:t>
            </w:r>
          </w:p>
        </w:tc>
        <w:tc>
          <w:tcPr>
            <w:tcW w:type="dxa" w:w="253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Lock after 5 failures for 15 minutes; an unauthorized role receives HTTP 403</w:t>
            </w:r>
          </w:p>
        </w:tc>
        <w:tc>
          <w:tcPr>
            <w:tcW w:type="dxa" w:w="253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Automated tests (Jest) on authentication and role guards</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5"/>
        <w:gridCol w:w="1571"/>
        <w:gridCol w:w="1469"/>
        <w:gridCol w:w="1469"/>
        <w:gridCol w:w="1302"/>
        <w:gridCol w:w="3042"/>
      </w:tblGrid>
      <w:tr>
        <w:trPr>
          <w:tblHeader/>
        </w:trPr>
        <w:tc>
          <w:tcPr>
            <w:tcW w:type="dxa" w:w="785"/>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t>
            </w:r>
          </w:p>
        </w:tc>
        <w:tc>
          <w:tcPr>
            <w:tcW w:type="dxa" w:w="157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Testing Stage</w:t>
            </w:r>
          </w:p>
        </w:tc>
        <w:tc>
          <w:tcPr>
            <w:tcW w:type="dxa" w:w="146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Test Coverage</w:t>
            </w:r>
          </w:p>
        </w:tc>
        <w:tc>
          <w:tcPr>
            <w:tcW w:type="dxa" w:w="146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No. of Defects</w:t>
            </w:r>
          </w:p>
        </w:tc>
        <w:tc>
          <w:tcPr>
            <w:tcW w:type="dxa" w:w="130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 of Defect</w:t>
            </w:r>
          </w:p>
        </w:tc>
        <w:tc>
          <w:tcPr>
            <w:tcW w:type="dxa" w:w="304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Notes</w:t>
            </w:r>
          </w:p>
        </w:tc>
      </w:tr>
      <w:tr>
        <w:trPr>
          <w:tblHeader w:val="off"/>
        </w:trPr>
        <w:tc>
          <w:tcPr>
            <w:tcW w:type="dxa" w:w="78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5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Reviewing</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&lt; 15</w:t>
            </w:r>
          </w:p>
        </w:tc>
        <w:tc>
          <w:tcPr>
            <w:tcW w:type="dxa" w:w="130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N/A</w:t>
            </w:r>
          </w:p>
        </w:tc>
        <w:tc>
          <w:tcPr>
            <w:tcW w:type="dxa" w:w="304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Cross-review of source code through Pull Requests and of UI/UX design.</w:t>
            </w:r>
          </w:p>
        </w:tc>
      </w:tr>
      <w:tr>
        <w:trPr>
          <w:tblHeader w:val="off"/>
        </w:trPr>
        <w:tc>
          <w:tcPr>
            <w:tcW w:type="dxa" w:w="78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15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Unit Test</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&gt; 75% (target)</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&lt; 10</w:t>
            </w:r>
          </w:p>
        </w:tc>
        <w:tc>
          <w:tcPr>
            <w:tcW w:type="dxa" w:w="130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&lt; 5%</w:t>
            </w:r>
          </w:p>
        </w:tc>
        <w:tc>
          <w:tcPr>
            <w:tcW w:type="dxa" w:w="304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Focus on the packing engine (BRKGA, validator), order consolidation, stock reservation and picking logic.</w:t>
            </w:r>
          </w:p>
        </w:tc>
      </w:tr>
      <w:tr>
        <w:trPr>
          <w:tblHeader w:val="off"/>
        </w:trPr>
        <w:tc>
          <w:tcPr>
            <w:tcW w:type="dxa" w:w="78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15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 Test</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&gt; 80% (target)</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&lt; 10</w:t>
            </w:r>
          </w:p>
        </w:tc>
        <w:tc>
          <w:tcPr>
            <w:tcW w:type="dxa" w:w="130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&lt; 5%</w:t>
            </w:r>
          </w:p>
        </w:tc>
        <w:tc>
          <w:tcPr>
            <w:tcW w:type="dxa" w:w="304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Lazada and AURELLE synchronization, webhooks and write-back (AURELLE simulator and conformance script), GHN staging API.</w:t>
            </w:r>
          </w:p>
        </w:tc>
      </w:tr>
      <w:tr>
        <w:trPr>
          <w:tblHeader w:val="off"/>
        </w:trPr>
        <w:tc>
          <w:tcPr>
            <w:tcW w:type="dxa" w:w="78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15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System Test</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100% Core Flow</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&lt; 5</w:t>
            </w:r>
          </w:p>
        </w:tc>
        <w:tc>
          <w:tcPr>
            <w:tcW w:type="dxa" w:w="130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&lt; 2%</w:t>
            </w:r>
          </w:p>
        </w:tc>
        <w:tc>
          <w:tcPr>
            <w:tcW w:type="dxa" w:w="304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End-to-end flow on the web portal: order intake → picking → packing → shipment → delivery / return.</w:t>
            </w:r>
          </w:p>
        </w:tc>
      </w:tr>
      <w:tr>
        <w:trPr>
          <w:tblHeader w:val="off"/>
        </w:trPr>
        <w:tc>
          <w:tcPr>
            <w:tcW w:type="dxa" w:w="78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15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Acceptance Test</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100%</w:t>
            </w:r>
          </w:p>
        </w:tc>
        <w:tc>
          <w:tcPr>
            <w:tcW w:type="dxa" w:w="14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(Critical)</w:t>
            </w:r>
          </w:p>
        </w:tc>
        <w:tc>
          <w:tcPr>
            <w:tcW w:type="dxa" w:w="130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304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Acceptance run-through with the supervisor at the capstone defense.</w:t>
            </w:r>
          </w:p>
        </w:tc>
      </w:tr>
    </w:tbl>
    <w:p/>
    <w:p>
      <w:pPr>
        <w:spacing w:after="100"/>
        <w:jc w:val="both"/>
      </w:pPr>
      <w:r>
        <w:rPr>
          <w:rFonts w:ascii="Calibri" w:cs="Calibri" w:eastAsia="Calibri" w:hAnsi="Calibri"/>
        </w:rPr>
        <w:t xml:space="preserve">Milestone Timeliness (%): 100% of product delivery milestones (Packages) completed on schedule according to the Sprint timeline (2 weeks / Sprint).</w:t>
      </w:r>
    </w:p>
    <w:p>
      <w:pPr>
        <w:spacing w:after="100"/>
        <w:jc w:val="both"/>
      </w:pPr>
      <w:r>
        <w:rPr>
          <w:rFonts w:ascii="Calibri" w:cs="Calibri" w:eastAsia="Calibri" w:hAnsi="Calibri"/>
        </w:rPr>
        <w:t xml:space="preserve">Allocated Effort (man-days): total estimated effort is 124 man-days (WBS table), allocated across phases as follows:</w:t>
      </w:r>
    </w:p>
    <w:p>
      <w:pPr>
        <w:pStyle w:val="ListParagraph"/>
        <w:numPr>
          <w:ilvl w:val="0"/>
          <w:numId w:val="902"/>
        </w:numPr>
      </w:pPr>
      <w:r>
        <w:rPr>
          <w:rFonts w:ascii="Calibri" w:cs="Calibri" w:eastAsia="Calibri" w:hAnsi="Calibri"/>
        </w:rPr>
        <w:t xml:space="preserve">Requirement &amp; Analysis: 15 man-days (~12%)</w:t>
      </w:r>
    </w:p>
    <w:p>
      <w:pPr>
        <w:pStyle w:val="ListParagraph"/>
        <w:numPr>
          <w:ilvl w:val="0"/>
          <w:numId w:val="902"/>
        </w:numPr>
      </w:pPr>
      <w:r>
        <w:rPr>
          <w:rFonts w:ascii="Calibri" w:cs="Calibri" w:eastAsia="Calibri" w:hAnsi="Calibri"/>
        </w:rPr>
        <w:t xml:space="preserve">Design (System, Database, UI/UX): 19 man-days (~15%)</w:t>
      </w:r>
    </w:p>
    <w:p>
      <w:pPr>
        <w:pStyle w:val="ListParagraph"/>
        <w:numPr>
          <w:ilvl w:val="0"/>
          <w:numId w:val="902"/>
        </w:numPr>
      </w:pPr>
      <w:r>
        <w:rPr>
          <w:rFonts w:ascii="Calibri" w:cs="Calibri" w:eastAsia="Calibri" w:hAnsi="Calibri"/>
        </w:rPr>
        <w:t xml:space="preserve">Coding (Web, Mobile, packing engine, API): 63 man-days (~51%)</w:t>
      </w:r>
    </w:p>
    <w:p>
      <w:pPr>
        <w:pStyle w:val="ListParagraph"/>
        <w:numPr>
          <w:ilvl w:val="0"/>
          <w:numId w:val="902"/>
        </w:numPr>
      </w:pPr>
      <w:r>
        <w:rPr>
          <w:rFonts w:ascii="Calibri" w:cs="Calibri" w:eastAsia="Calibri" w:hAnsi="Calibri"/>
        </w:rPr>
        <w:t xml:space="preserve">Testing (Unit, Integration, E2E): 20 man-days (~16%)</w:t>
      </w:r>
    </w:p>
    <w:p>
      <w:pPr>
        <w:pStyle w:val="ListParagraph"/>
        <w:numPr>
          <w:ilvl w:val="0"/>
          <w:numId w:val="902"/>
        </w:numPr>
      </w:pPr>
      <w:r>
        <w:rPr>
          <w:rFonts w:ascii="Calibri" w:cs="Calibri" w:eastAsia="Calibri" w:hAnsi="Calibri"/>
        </w:rPr>
        <w:t xml:space="preserve">Project Management &amp; Docs: 7 man-days (~6%)</w:t>
      </w:r>
    </w:p>
    <w:p>
      <w:pPr>
        <w:spacing w:after="100"/>
        <w:jc w:val="both"/>
      </w:pPr>
      <w:r>
        <w:rPr>
          <w:rFonts w:ascii="Calibri" w:cs="Calibri" w:eastAsia="Calibri" w:hAnsi="Calibri"/>
        </w:rPr>
        <w:t xml:space="preserve">Note: the "No. of Defects" figures are calculated against an initial estimate of roughly 120 test cases for the whole system. Status as of 23/10/2026: the back end has 1,251 automated Jest tests passing (121 spec files) and the packer service has pytest tests; all run in GitHub Actions on every push. The functional test-case total for the whole system (including manual / UAT testing) is finalized in Report 5.</w:t>
      </w:r>
    </w:p>
    <w:p>
      <w:pPr>
        <w:pStyle w:val="Heading3"/>
      </w:pPr>
      <w:bookmarkStart w:id="5006" w:name="_TocOpk6"/>
      <w:r>
        <w:rPr>
          <w:rFonts w:ascii="Calibri" w:cs="Calibri" w:eastAsia="Calibri" w:hAnsi="Calibri"/>
        </w:rPr>
        <w:t xml:space="preserve">1.3 Project Risks</w:t>
      </w:r>
      <w:bookmarkEnd w:id="50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9"/>
        <w:gridCol w:w="3210"/>
        <w:gridCol w:w="1015"/>
        <w:gridCol w:w="1374"/>
        <w:gridCol w:w="3210"/>
      </w:tblGrid>
      <w:tr>
        <w:trPr>
          <w:tblHeader/>
        </w:trPr>
        <w:tc>
          <w:tcPr>
            <w:tcW w:type="dxa" w:w="82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t>
            </w:r>
          </w:p>
        </w:tc>
        <w:tc>
          <w:tcPr>
            <w:tcW w:type="dxa" w:w="321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Risk Description</w:t>
            </w:r>
          </w:p>
        </w:tc>
        <w:tc>
          <w:tcPr>
            <w:tcW w:type="dxa" w:w="1015"/>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Impact</w:t>
            </w:r>
          </w:p>
        </w:tc>
        <w:tc>
          <w:tcPr>
            <w:tcW w:type="dxa" w:w="137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Possibility</w:t>
            </w:r>
          </w:p>
        </w:tc>
        <w:tc>
          <w:tcPr>
            <w:tcW w:type="dxa" w:w="321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Response Plans</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R01</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Rate limits, API changes or refused developer access from sales channels and the carrier (Lazada, GHN) — a risk already encountered with Shopee and TikTok Shop, which led the team to Lazada and a team-built second channel (AURELLE).</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High</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Adapter layer per channel (LazadaAdapter, AurelleAdapter sharing one protocol client) and per carrier (GhnAdapter, mock adapter); retries with exponential back-off on API calls; idempotent webhook processing; AURELLE conformance script and simulator.</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R02</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 engine too slow or poor quality on large orders.</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High</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Deterministic search budget (number of placement checks) instead of wall-clock time; built-in BRKGA always available, CP-SAT optional with a 6-second limit; independent validator; benchmark scripts compare solver versions.</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R03</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Difficulty developing the mobile app (Flutter): camera scanning and printer connection need native-channel experience.</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High</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Scanning is implemented first on the web portal (barcode scanner / manual entry); the mobile app is planned for Iteration 3 with dedicated Flutter training; prefer existing libraries (mobile_scanner, blue_thermal_printer).</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R04</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Lack of realistic test data: Lazada has no sandbox (the Loan Test Account cannot be connected through Open API) and masks recipient data; GHN staging does not perform real pickup.</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Test the real API with the team's KYC-verified Lazada shop; AURELLE web store and simulator generate full test orders; GHN staging plus manual status buttons for demo; seed scripts for demo data.</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R05</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Schedule slippage due to the heavy back-end workload (multi-channel synchronization, packing engine, warehouse, shipping, returns).</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High</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Implement order synchronization and the highest-risk module (packing) first; review actual effort every Sprint and adjust early.</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R06</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Inaccurate packing recommendations leading to wrong boxes.</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High</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Packaging Staff must approve every plan before packing; parcels whose measured weight differs from the estimate by more than the tolerance are held for review by another person; every adjustment and rejection is logged and summarized in the packing feedback report.</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R07</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Leaked API keys / secrets or exposure of customer data (name, phone, address).</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High</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Low</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Secrets in environment variables (.env, not committed); marketplace tokens encrypted with AES-256-GCM; the AI text service receives no customer data; sync only the fields needed for fulfillment.</w:t>
            </w:r>
          </w:p>
        </w:tc>
      </w:tr>
      <w:tr>
        <w:trPr>
          <w:tblHeader w:val="off"/>
        </w:trPr>
        <w:tc>
          <w:tcPr>
            <w:tcW w:type="dxa" w:w="82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R08</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 staging environment for the Review 2 demo.</w:t>
            </w:r>
          </w:p>
        </w:tc>
        <w:tc>
          <w:tcPr>
            <w:tcW w:type="dxa" w:w="101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High</w:t>
            </w:r>
          </w:p>
        </w:tc>
        <w:tc>
          <w:tcPr>
            <w:tcW w:type="dxa" w:w="13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Medium</w:t>
            </w:r>
          </w:p>
        </w:tc>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Deploy the existing Docker Compose / Kubernetes setup to a hosted staging environment and seed data with the repository scripts.</w:t>
            </w:r>
          </w:p>
        </w:tc>
      </w:tr>
    </w:tbl>
    <w:p/>
    <w:p>
      <w:pPr>
        <w:pStyle w:val="Heading2"/>
      </w:pPr>
      <w:bookmarkStart w:id="5007" w:name="_TocOpk7"/>
      <w:r>
        <w:rPr>
          <w:rFonts w:ascii="Calibri" w:cs="Calibri" w:eastAsia="Calibri" w:hAnsi="Calibri"/>
        </w:rPr>
        <w:t xml:space="preserve">2. Management Approach</w:t>
      </w:r>
      <w:bookmarkEnd w:id="5007"/>
    </w:p>
    <w:p>
      <w:pPr>
        <w:spacing w:after="100"/>
        <w:jc w:val="both"/>
      </w:pPr>
      <w:r>
        <w:rPr>
          <w:rFonts w:ascii="Calibri" w:cs="Calibri" w:eastAsia="Calibri" w:hAnsi="Calibri"/>
        </w:rPr>
        <w:t xml:space="preserve">The project is managed with the Agile/Scrum framework. This approach suits a software project that integrates optimization algorithms and must adapt to changes in the APIs of sales channels and carriers.</w:t>
      </w:r>
    </w:p>
    <w:p>
      <w:pPr>
        <w:spacing w:after="100"/>
        <w:jc w:val="both"/>
      </w:pPr>
      <w:r>
        <w:rPr>
          <w:rFonts w:ascii="Calibri" w:cs="Calibri" w:eastAsia="Calibri" w:hAnsi="Calibri"/>
        </w:rPr>
        <w:t xml:space="preserve">Throughout the project the team uses Jira to track Sprints, Backlog and Issues (ticket ids AOFP-&lt;number&gt; are used in every commit), Confluence and the repository folders GUIDE_DOC and docs to store documentation, and GitHub for source code management.</w:t>
      </w:r>
    </w:p>
    <w:p>
      <w:pPr>
        <w:pStyle w:val="Heading3"/>
      </w:pPr>
      <w:bookmarkStart w:id="5008" w:name="_TocOpk8"/>
      <w:r>
        <w:rPr>
          <w:rFonts w:ascii="Calibri" w:cs="Calibri" w:eastAsia="Calibri" w:hAnsi="Calibri"/>
        </w:rPr>
        <w:t xml:space="preserve">2.1 Project Process</w:t>
      </w:r>
      <w:bookmarkEnd w:id="5008"/>
    </w:p>
    <w:p>
      <w:pPr>
        <w:spacing w:after="100"/>
        <w:jc w:val="both"/>
      </w:pPr>
      <w:r>
        <w:rPr>
          <w:rFonts w:ascii="Calibri" w:cs="Calibri" w:eastAsia="Calibri" w:hAnsi="Calibri"/>
        </w:rPr>
        <w:t xml:space="preserve">A. Initiation phase (Sprint 0): set up the project environment, train the team on the collaboration tools (Jira, Confluence, GitHub), scaffold the base architecture (back end, staff portal, AURELLE web store) and build the initial Product Backlog from the Major Features of Report 1.</w:t>
      </w:r>
    </w:p>
    <w:p>
      <w:pPr>
        <w:spacing w:after="100"/>
        <w:jc w:val="both"/>
      </w:pPr>
      <w:r>
        <w:rPr>
          <w:rFonts w:ascii="Calibri" w:cs="Calibri" w:eastAsia="Calibri" w:hAnsi="Calibri"/>
        </w:rPr>
        <w:t xml:space="preserve">B. Sprint Execution phase: the project is divided into two-week Sprints. Each Sprint includes the following ceremonies:</w:t>
      </w:r>
    </w:p>
    <w:p>
      <w:pPr>
        <w:pStyle w:val="ListParagraph"/>
        <w:numPr>
          <w:ilvl w:val="0"/>
          <w:numId w:val="903"/>
        </w:numPr>
      </w:pPr>
      <w:r>
        <w:rPr>
          <w:rFonts w:ascii="Calibri" w:cs="Calibri" w:eastAsia="Calibri" w:hAnsi="Calibri"/>
        </w:rPr>
        <w:t xml:space="preserve">Sprint Planning: select User Stories from the Product Backlog into the Sprint Backlog and assign tasks (database design, back-end API, front-end UI…).</w:t>
      </w:r>
    </w:p>
    <w:p>
      <w:pPr>
        <w:pStyle w:val="ListParagraph"/>
        <w:numPr>
          <w:ilvl w:val="0"/>
          <w:numId w:val="903"/>
        </w:numPr>
      </w:pPr>
      <w:r>
        <w:rPr>
          <w:rFonts w:ascii="Calibri" w:cs="Calibri" w:eastAsia="Calibri" w:hAnsi="Calibri"/>
        </w:rPr>
        <w:t xml:space="preserve">Daily Scrum: members update daily progress and flag blockers with the algorithm or integrations.</w:t>
      </w:r>
    </w:p>
    <w:p>
      <w:pPr>
        <w:pStyle w:val="ListParagraph"/>
        <w:numPr>
          <w:ilvl w:val="0"/>
          <w:numId w:val="903"/>
        </w:numPr>
      </w:pPr>
      <w:r>
        <w:rPr>
          <w:rFonts w:ascii="Calibri" w:cs="Calibri" w:eastAsia="Calibri" w:hAnsi="Calibri"/>
        </w:rPr>
        <w:t xml:space="preserve">Development &amp; Testing: code is pushed to GitHub; Pull Requests are cross-reviewed by another member and must pass CI before being merged.</w:t>
      </w:r>
    </w:p>
    <w:p>
      <w:pPr>
        <w:pStyle w:val="ListParagraph"/>
        <w:numPr>
          <w:ilvl w:val="0"/>
          <w:numId w:val="903"/>
        </w:numPr>
      </w:pPr>
      <w:r>
        <w:rPr>
          <w:rFonts w:ascii="Calibri" w:cs="Calibri" w:eastAsia="Calibri" w:hAnsi="Calibri"/>
        </w:rPr>
        <w:t xml:space="preserve">Sprint Review: completed features are demoed to the supervisor at the end of the Sprint.</w:t>
      </w:r>
    </w:p>
    <w:p>
      <w:pPr>
        <w:pStyle w:val="ListParagraph"/>
        <w:numPr>
          <w:ilvl w:val="0"/>
          <w:numId w:val="903"/>
        </w:numPr>
      </w:pPr>
      <w:r>
        <w:rPr>
          <w:rFonts w:ascii="Calibri" w:cs="Calibri" w:eastAsia="Calibri" w:hAnsi="Calibri"/>
        </w:rPr>
        <w:t xml:space="preserve">Sprint Retrospective: internal meeting on lessons learned.</w:t>
      </w:r>
    </w:p>
    <w:p>
      <w:pPr>
        <w:spacing w:after="120" w:before="120"/>
        <w:jc w:val="center"/>
      </w:pPr>
      <w:r>
        <w:drawing>
          <wp:inline distT="0" distB="0" distL="0" distR="0">
            <wp:extent cx="5762625" cy="3238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Opk1" cstate="none"/>
                    <a:srcRect/>
                    <a:stretch>
                      <a:fillRect/>
                    </a:stretch>
                  </pic:blipFill>
                  <pic:spPr bwMode="auto">
                    <a:xfrm>
                      <a:off x="0" y="0"/>
                      <a:ext cx="5762625" cy="3238500"/>
                    </a:xfrm>
                    <a:prstGeom prst="rect">
                      <a:avLst/>
                    </a:prstGeom>
                  </pic:spPr>
                </pic:pic>
              </a:graphicData>
            </a:graphic>
          </wp:inline>
        </w:drawing>
      </w:r>
    </w:p>
    <w:p>
      <w:pPr>
        <w:spacing w:after="100"/>
        <w:jc w:val="center"/>
      </w:pPr>
      <w:r>
        <w:rPr>
          <w:rFonts w:ascii="Calibri" w:cs="Calibri" w:eastAsia="Calibri" w:hAnsi="Calibri"/>
          <w:i/>
          <w:iCs/>
          <w:sz w:val="20"/>
          <w:szCs w:val="20"/>
        </w:rPr>
        <w:t xml:space="preserve">Figure 1. Scrum process and development workflow applied by the team</w:t>
      </w:r>
    </w:p>
    <w:p>
      <w:pPr>
        <w:spacing w:after="100"/>
        <w:jc w:val="both"/>
      </w:pPr>
      <w:r>
        <w:rPr>
          <w:rFonts w:ascii="Calibri" w:cs="Calibri" w:eastAsia="Calibri" w:hAnsi="Calibri"/>
        </w:rPr>
        <w:t xml:space="preserve">C. Release &amp; Deployment phase</w:t>
      </w:r>
    </w:p>
    <w:p>
      <w:pPr>
        <w:pStyle w:val="ListParagraph"/>
        <w:numPr>
          <w:ilvl w:val="0"/>
          <w:numId w:val="902"/>
        </w:numPr>
      </w:pPr>
      <w:r>
        <w:rPr>
          <w:rFonts w:ascii="Calibri" w:cs="Calibri" w:eastAsia="Calibri" w:hAnsi="Calibri"/>
        </w:rPr>
        <w:t xml:space="preserve">Perform System Testing and Acceptance Testing across the entire system flow.</w:t>
      </w:r>
    </w:p>
    <w:p>
      <w:pPr>
        <w:pStyle w:val="ListParagraph"/>
        <w:numPr>
          <w:ilvl w:val="0"/>
          <w:numId w:val="902"/>
        </w:numPr>
      </w:pPr>
      <w:r>
        <w:rPr>
          <w:rFonts w:ascii="Calibri" w:cs="Calibri" w:eastAsia="Calibri" w:hAnsi="Calibri"/>
        </w:rPr>
        <w:t xml:space="preserve">Package the MVP, build Docker images, write the user guide and prepare for the Capstone Project Defense.</w:t>
      </w:r>
    </w:p>
    <w:p>
      <w:pPr>
        <w:pStyle w:val="Heading3"/>
      </w:pPr>
      <w:bookmarkStart w:id="5009" w:name="_TocOpk9"/>
      <w:r>
        <w:rPr>
          <w:rFonts w:ascii="Calibri" w:cs="Calibri" w:eastAsia="Calibri" w:hAnsi="Calibri"/>
        </w:rPr>
        <w:t xml:space="preserve">2.2 Quality Management</w:t>
      </w:r>
      <w:bookmarkEnd w:id="5009"/>
    </w:p>
    <w:p>
      <w:pPr>
        <w:pStyle w:val="ListParagraph"/>
        <w:numPr>
          <w:ilvl w:val="0"/>
          <w:numId w:val="902"/>
        </w:numPr>
      </w:pPr>
      <w:r>
        <w:rPr>
          <w:rFonts w:ascii="Calibri" w:cs="Calibri" w:eastAsia="Calibri" w:hAnsi="Calibri"/>
        </w:rPr>
        <w:t xml:space="preserve">Defect Prevention: coding conventions per language (TypeScript / NestJS for the back end, React and Next.js for the front ends, Python for the packer service). Static analysis runs automatically: ESLint (strict type-checked rules) and TypeScript type checking for back end and front ends, ruff and mypy for the packer service.</w:t>
      </w:r>
    </w:p>
    <w:p>
      <w:pPr>
        <w:pStyle w:val="ListParagraph"/>
        <w:numPr>
          <w:ilvl w:val="0"/>
          <w:numId w:val="902"/>
        </w:numPr>
      </w:pPr>
      <w:r>
        <w:rPr>
          <w:rFonts w:ascii="Calibri" w:cs="Calibri" w:eastAsia="Calibri" w:hAnsi="Calibri"/>
        </w:rPr>
        <w:t xml:space="preserve">Reviewing: Pull Request workflow on GitHub; changes are merged into main only through Pull Requests that pass CI and are reviewed by at least one other member. If two reviewers disagree on a PR, the Leader (Thuận) makes the final call.</w:t>
      </w:r>
    </w:p>
    <w:p>
      <w:pPr>
        <w:pStyle w:val="ListParagraph"/>
        <w:numPr>
          <w:ilvl w:val="0"/>
          <w:numId w:val="902"/>
        </w:numPr>
      </w:pPr>
      <w:r>
        <w:rPr>
          <w:rFonts w:ascii="Calibri" w:cs="Calibri" w:eastAsia="Calibri" w:hAnsi="Calibri"/>
        </w:rPr>
        <w:t xml:space="preserve">Unit Testing: the back-end developers (Thuận, Thi) write Jest unit tests for the most complex functions — packing engine and validator, order consolidation, stock reservation, picking and returns. A Git pre-commit hook runs the test suite and a commit-message hook checks the commit convention.</w:t>
      </w:r>
    </w:p>
    <w:p>
      <w:pPr>
        <w:pStyle w:val="ListParagraph"/>
        <w:numPr>
          <w:ilvl w:val="0"/>
          <w:numId w:val="902"/>
        </w:numPr>
      </w:pPr>
      <w:r>
        <w:rPr>
          <w:rFonts w:ascii="Calibri" w:cs="Calibri" w:eastAsia="Calibri" w:hAnsi="Calibri"/>
        </w:rPr>
        <w:t xml:space="preserve">Integration Testing: AURELLE integration is checked with the conformance script and simulator; GHN with smoke-test scripts on the staging API; the Lazada sync with the real shop, verifying that the update_after watermark does not skip records.</w:t>
      </w:r>
    </w:p>
    <w:p>
      <w:pPr>
        <w:pStyle w:val="ListParagraph"/>
        <w:numPr>
          <w:ilvl w:val="0"/>
          <w:numId w:val="902"/>
        </w:numPr>
      </w:pPr>
      <w:r>
        <w:rPr>
          <w:rFonts w:ascii="Calibri" w:cs="Calibri" w:eastAsia="Calibri" w:hAnsi="Calibri"/>
        </w:rPr>
        <w:t xml:space="preserve">System Testing: end-to-end testing across the full flow — order from the sales channel → consolidation and picking → packing plan and packing session → shipment and delivery / return. Defects are logged and tracked in Jira.</w:t>
      </w:r>
    </w:p>
    <w:p>
      <w:pPr>
        <w:pStyle w:val="Heading3"/>
      </w:pPr>
      <w:bookmarkStart w:id="5010" w:name="_TocOpk10"/>
      <w:r>
        <w:rPr>
          <w:rFonts w:ascii="Calibri" w:cs="Calibri" w:eastAsia="Calibri" w:hAnsi="Calibri"/>
        </w:rPr>
        <w:t xml:space="preserve">2.3 Training Plan</w:t>
      </w:r>
      <w:bookmarkEnd w:id="50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55"/>
        <w:gridCol w:w="2563"/>
        <w:gridCol w:w="1893"/>
        <w:gridCol w:w="1727"/>
      </w:tblGrid>
      <w:tr>
        <w:trPr>
          <w:tblHeader/>
        </w:trPr>
        <w:tc>
          <w:tcPr>
            <w:tcW w:type="dxa" w:w="3455"/>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Training Area</w:t>
            </w:r>
          </w:p>
        </w:tc>
        <w:tc>
          <w:tcPr>
            <w:tcW w:type="dxa" w:w="256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Participants</w:t>
            </w:r>
          </w:p>
        </w:tc>
        <w:tc>
          <w:tcPr>
            <w:tcW w:type="dxa" w:w="189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When, Duration</w:t>
            </w:r>
          </w:p>
        </w:tc>
        <w:tc>
          <w:tcPr>
            <w:tcW w:type="dxa" w:w="1727"/>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Waiver Criteria</w:t>
            </w:r>
          </w:p>
        </w:tc>
      </w:tr>
      <w:tr>
        <w:trPr>
          <w:tblHeader w:val="off"/>
        </w:trPr>
        <w:tc>
          <w:tcPr>
            <w:tcW w:type="dxa" w:w="345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management workflow (Jira, Confluence, GitHub)</w:t>
            </w:r>
          </w:p>
        </w:tc>
        <w:tc>
          <w:tcPr>
            <w:tcW w:type="dxa" w:w="25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189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week</w:t>
            </w:r>
          </w:p>
        </w:tc>
        <w:tc>
          <w:tcPr>
            <w:tcW w:type="dxa" w:w="17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Mandatory</w:t>
            </w:r>
          </w:p>
        </w:tc>
      </w:tr>
      <w:tr>
        <w:trPr>
          <w:tblHeader w:val="off"/>
        </w:trPr>
        <w:tc>
          <w:tcPr>
            <w:tcW w:type="dxa" w:w="345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3D bin-packing optimization (BRKGA, Empty Maximal Spaces, OR-Tools CP-SAT)</w:t>
            </w:r>
          </w:p>
        </w:tc>
        <w:tc>
          <w:tcPr>
            <w:tcW w:type="dxa" w:w="25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 Thi (Back end)</w:t>
            </w:r>
          </w:p>
        </w:tc>
        <w:tc>
          <w:tcPr>
            <w:tcW w:type="dxa" w:w="189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Sprint 1 (2 weeks)</w:t>
            </w:r>
          </w:p>
        </w:tc>
        <w:tc>
          <w:tcPr>
            <w:tcW w:type="dxa" w:w="17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Mandatory</w:t>
            </w:r>
          </w:p>
        </w:tc>
      </w:tr>
      <w:tr>
        <w:trPr>
          <w:tblHeader w:val="off"/>
        </w:trPr>
        <w:tc>
          <w:tcPr>
            <w:tcW w:type="dxa" w:w="345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Web front end (React, Next.js) and mobile app development (Flutter, for Iteration 3)</w:t>
            </w:r>
          </w:p>
        </w:tc>
        <w:tc>
          <w:tcPr>
            <w:tcW w:type="dxa" w:w="25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Việt, Phượng (Front end / Mobile)</w:t>
            </w:r>
          </w:p>
        </w:tc>
        <w:tc>
          <w:tcPr>
            <w:tcW w:type="dxa" w:w="189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Sprint 1 (2 weeks)</w:t>
            </w:r>
          </w:p>
        </w:tc>
        <w:tc>
          <w:tcPr>
            <w:tcW w:type="dxa" w:w="17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Mandatory</w:t>
            </w:r>
          </w:p>
        </w:tc>
      </w:tr>
      <w:tr>
        <w:trPr>
          <w:tblHeader w:val="off"/>
        </w:trPr>
        <w:tc>
          <w:tcPr>
            <w:tcW w:type="dxa" w:w="345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Lazada Open Platform, AURELLE Open API and GHN API integration (OAuth, request signing, webhooks)</w:t>
            </w:r>
          </w:p>
        </w:tc>
        <w:tc>
          <w:tcPr>
            <w:tcW w:type="dxa" w:w="256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 Thi (Back end)</w:t>
            </w:r>
          </w:p>
        </w:tc>
        <w:tc>
          <w:tcPr>
            <w:tcW w:type="dxa" w:w="189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week</w:t>
            </w:r>
          </w:p>
        </w:tc>
        <w:tc>
          <w:tcPr>
            <w:tcW w:type="dxa" w:w="17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Mandatory</w:t>
            </w:r>
          </w:p>
        </w:tc>
      </w:tr>
    </w:tbl>
    <w:p/>
    <w:p>
      <w:pPr>
        <w:pStyle w:val="Heading2"/>
      </w:pPr>
      <w:bookmarkStart w:id="5011" w:name="_TocOpk11"/>
      <w:r>
        <w:rPr>
          <w:rFonts w:ascii="Calibri" w:cs="Calibri" w:eastAsia="Calibri" w:hAnsi="Calibri"/>
        </w:rPr>
        <w:t xml:space="preserve">3. Project Deliverables</w:t>
      </w:r>
      <w:bookmarkEnd w:id="5011"/>
    </w:p>
    <w:p>
      <w:pPr>
        <w:spacing w:after="100"/>
        <w:jc w:val="both"/>
      </w:pPr>
      <w:r>
        <w:rPr>
          <w:rFonts w:ascii="Calibri" w:cs="Calibri" w:eastAsia="Calibri" w:hAnsi="Calibri"/>
        </w:rPr>
        <w:t xml:space="preserve">Below is the list of the project's main deliverables, arranged according to the development lifecycle (Agile/Scrum). Due dates are estimated from Sprint end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9"/>
        <w:gridCol w:w="2068"/>
        <w:gridCol w:w="768"/>
        <w:gridCol w:w="1016"/>
        <w:gridCol w:w="1016"/>
        <w:gridCol w:w="1119"/>
        <w:gridCol w:w="859"/>
        <w:gridCol w:w="2103"/>
      </w:tblGrid>
      <w:tr>
        <w:trPr>
          <w:tblHeader/>
        </w:trPr>
        <w:tc>
          <w:tcPr>
            <w:tcW w:type="dxa" w:w="68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t>
            </w:r>
          </w:p>
        </w:tc>
        <w:tc>
          <w:tcPr>
            <w:tcW w:type="dxa" w:w="206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Deliverable</w:t>
            </w:r>
          </w:p>
        </w:tc>
        <w:tc>
          <w:tcPr>
            <w:tcW w:type="dxa" w:w="76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Duration</w:t>
            </w:r>
          </w:p>
        </w:tc>
        <w:tc>
          <w:tcPr>
            <w:tcW w:type="dxa" w:w="101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Start</w:t>
            </w:r>
          </w:p>
        </w:tc>
        <w:tc>
          <w:tcPr>
            <w:tcW w:type="dxa" w:w="101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Finish</w:t>
            </w:r>
          </w:p>
        </w:tc>
        <w:tc>
          <w:tcPr>
            <w:tcW w:type="dxa" w:w="111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Resource Names</w:t>
            </w:r>
          </w:p>
        </w:tc>
        <w:tc>
          <w:tcPr>
            <w:tcW w:type="dxa" w:w="85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Week</w:t>
            </w:r>
          </w:p>
        </w:tc>
        <w:tc>
          <w:tcPr>
            <w:tcW w:type="dxa" w:w="210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Notes</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AOFP</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Start</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07/09/26 08:00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Initiation (Stage 1)</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Report 1</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Deliver Report 1 (Project Introduction)</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11/09/26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Planning &amp; Requirement (Stage 2)</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7</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Planning</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8</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Project Plan v0.9</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9</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Deliver Report 2 (Project Plan v0.9)</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18/09/26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Preparing</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Technical Prototype</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 Việt</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Scaffold the base NestJS / React / Next.js architecture</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12</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Technical Training / Self Study</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Training on NestJS, MongoDB, bin-packing algorithm design</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13</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Requirement Analyzing</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Write SRS v0.9</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 Thi</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2-3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15</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Update Project Plan (v1.0)</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16</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Deliver Report 3 (SRS v0.9 + Plan v1.0)</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25/09/26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17</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Software Designing (Stage 3)</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28/09/26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4-5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Write SDS (System Design Specification)</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28/09/26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 Thi</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4-5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Design the database schema (MongoDB) &amp; system architecture</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19</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Update Project Plan (v1.1)</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Deliver Report 4 (SDS v0.9 + Plan v1.1)</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09/10/26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21</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Implementation (Stage 4)</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12/10/26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6-11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22</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Iteration 1 (Packages 1 &amp; 2: Core &amp; Omnichannel)</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12/10/26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6-7</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Integrate Lazada and AURELLE + begin Fulfillment (Package 4)</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Update SRS &amp; SDS (Iteration 1)</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12/10/26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16/10/26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6</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24</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Test Cases (Iteration 1)</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 Việt</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6-7</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UT, IT (Iteration 1)</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8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 Việt, Phượng</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6-7</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26</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Complete Software Package 1 &amp; 2</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23/10/26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7</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27</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Iteration 2 (Package 3: Packing Optimization)</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26/10/26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06/11/26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8-9</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BRKGA packing engine and CP-SAT proof service</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28</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Update SRS &amp; SDS (Iteration 2)</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26/10/26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30/10/26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8</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29</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Test Cases (Iteration 2)</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28/10/26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03/11/26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8-9</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UT, IT (Iteration 2)</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8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28/10/26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06/11/26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8-9</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31</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Complete Software Package 3</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06/11/26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06/11/26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9</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32</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Iteration 3 (Packages 4 &amp; 5: Fulfillment &amp; Analytics)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10-11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Finalize the mobile app &amp; reports</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33</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Update SRS &amp; SDS (Iteration 3)</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13/11/26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10</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34</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Test Cases (Iteration 3)</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17/11/26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Việt, Phượng</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10-11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35</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UT, IT (Iteration 3)</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8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Việt, Phượng</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10-11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36</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Complete Software Package 4 &amp; 5</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20/11/26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37</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Deliver Report 5 (Test Report)</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20/11/26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20/11/26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11</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38</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Verification (Stage 5)</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12-13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39</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Execute ST &amp; Fix Bugs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12-13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End-to-end testing of the whole system</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40</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for Deployment</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12-13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41</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Update Project Documents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23/11/26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12-13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42</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Complete Full Software Package</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04/12/26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13</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Complete MVP version</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43</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Transition (Stage 6)</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14-15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44</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Software Optimization</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45</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Optimize / Refactor Codes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 Việt</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46</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Execute UAT &amp; Fix Bugs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47</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Deploy Final Code</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Thi</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48</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User Guides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49</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User Guides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07/12/26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Phượng</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50</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Deliver Report 6 (User Guides)</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Phượng</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14</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51</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Final Project Report</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17/12/26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52</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Thesis Presentation</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 day</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18/12/26 08:00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defense presentation slides</w:t>
            </w:r>
          </w:p>
        </w:tc>
      </w:tr>
      <w:tr>
        <w:trPr>
          <w:tblHeader w:val="off"/>
        </w:trPr>
        <w:tc>
          <w:tcPr>
            <w:tcW w:type="dxa" w:w="6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53</w:t>
            </w:r>
          </w:p>
        </w:tc>
        <w:tc>
          <w:tcPr>
            <w:tcW w:type="dxa" w:w="2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Deliver Report 7 (Final Project Report)</w:t>
            </w:r>
          </w:p>
        </w:tc>
        <w:tc>
          <w:tcPr>
            <w:tcW w:type="dxa" w:w="7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 days</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18/12/26 17:00</w:t>
            </w:r>
          </w:p>
        </w:tc>
        <w:tc>
          <w:tcPr>
            <w:tcW w:type="dxa" w:w="101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18/12/26 17:00</w:t>
            </w:r>
          </w:p>
        </w:tc>
        <w:tc>
          <w:tcPr>
            <w:tcW w:type="dxa" w:w="111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 15</w:t>
            </w:r>
          </w:p>
        </w:tc>
        <w:tc>
          <w:tcPr>
            <w:tcW w:type="dxa" w:w="2103"/>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bl>
    <w:p/>
    <w:p>
      <w:pPr>
        <w:pStyle w:val="Heading2"/>
      </w:pPr>
      <w:bookmarkStart w:id="5012" w:name="_TocOpk12"/>
      <w:r>
        <w:rPr>
          <w:rFonts w:ascii="Calibri" w:cs="Calibri" w:eastAsia="Calibri" w:hAnsi="Calibri"/>
        </w:rPr>
        <w:t xml:space="preserve">4. Responsibility Assignments</w:t>
      </w:r>
      <w:bookmarkEnd w:id="5012"/>
    </w:p>
    <w:p>
      <w:pPr>
        <w:spacing w:after="100"/>
        <w:jc w:val="both"/>
      </w:pPr>
      <w:r>
        <w:rPr>
          <w:rFonts w:ascii="Calibri" w:cs="Calibri" w:eastAsia="Calibri" w:hAnsi="Calibri"/>
        </w:rPr>
        <w:t xml:space="preserve">D~Do; R~Review; S~Support; I~Informed; &lt;blank&gt;-Omitted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1"/>
        <w:gridCol w:w="1550"/>
        <w:gridCol w:w="1609"/>
        <w:gridCol w:w="1665"/>
        <w:gridCol w:w="1773"/>
      </w:tblGrid>
      <w:tr>
        <w:trPr>
          <w:tblHeader/>
        </w:trPr>
        <w:tc>
          <w:tcPr>
            <w:tcW w:type="dxa" w:w="304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Responsibility</w:t>
            </w:r>
          </w:p>
        </w:tc>
        <w:tc>
          <w:tcPr>
            <w:tcW w:type="dxa" w:w="155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Thi (Backend)</w:t>
            </w:r>
          </w:p>
        </w:tc>
        <w:tc>
          <w:tcPr>
            <w:tcW w:type="dxa" w:w="160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Thuận (Leader)</w:t>
            </w:r>
          </w:p>
        </w:tc>
        <w:tc>
          <w:tcPr>
            <w:tcW w:type="dxa" w:w="1665"/>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Việt (Frontend)</w:t>
            </w:r>
          </w:p>
        </w:tc>
        <w:tc>
          <w:tcPr>
            <w:tcW w:type="dxa" w:w="177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Phượng (Frontend)</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Planning &amp; Tracking</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Project Introduction Document</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SRS Document (Overview Part)</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SRS Document (User Requirements)</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Report 2 (Project Management Plan)</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Write SDS (System Design Specification)</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Package 1 &amp; 2 (Core, Omnichannel Integration)</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Package 3 (Packing Optimization)</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Package 4 &amp; 5 (Fulfillment, Analytics)</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Unit / Integration / System Testing</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for Deployment</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User Guides</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r>
        <w:trPr>
          <w:tblHeader w:val="off"/>
        </w:trPr>
        <w:tc>
          <w:tcPr>
            <w:tcW w:type="dxa" w:w="30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Prepare Final Project Report &amp; Thesis Presentation</w:t>
            </w:r>
          </w:p>
        </w:tc>
        <w:tc>
          <w:tcPr>
            <w:tcW w:type="dxa" w:w="15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w:t>
            </w:r>
          </w:p>
        </w:tc>
        <w:tc>
          <w:tcPr>
            <w:tcW w:type="dxa" w:w="160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66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17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t>
            </w:r>
          </w:p>
        </w:tc>
      </w:tr>
    </w:tbl>
    <w:p/>
    <w:p>
      <w:pPr>
        <w:pStyle w:val="Heading2"/>
      </w:pPr>
      <w:bookmarkStart w:id="5013" w:name="_TocOpk13"/>
      <w:r>
        <w:rPr>
          <w:rFonts w:ascii="Calibri" w:cs="Calibri" w:eastAsia="Calibri" w:hAnsi="Calibri"/>
        </w:rPr>
        <w:t xml:space="preserve">5. Project Communications</w:t>
      </w:r>
      <w:bookmarkEnd w:id="50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3"/>
        <w:gridCol w:w="1913"/>
        <w:gridCol w:w="2161"/>
        <w:gridCol w:w="1850"/>
        <w:gridCol w:w="2161"/>
      </w:tblGrid>
      <w:tr>
        <w:trPr>
          <w:tblHeader/>
        </w:trPr>
        <w:tc>
          <w:tcPr>
            <w:tcW w:type="dxa" w:w="155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Communication Item</w:t>
            </w:r>
          </w:p>
        </w:tc>
        <w:tc>
          <w:tcPr>
            <w:tcW w:type="dxa" w:w="191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Who / Target</w:t>
            </w:r>
          </w:p>
        </w:tc>
        <w:tc>
          <w:tcPr>
            <w:tcW w:type="dxa" w:w="216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Purpose</w:t>
            </w:r>
          </w:p>
        </w:tc>
        <w:tc>
          <w:tcPr>
            <w:tcW w:type="dxa" w:w="185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When, Frequency</w:t>
            </w:r>
          </w:p>
        </w:tc>
        <w:tc>
          <w:tcPr>
            <w:tcW w:type="dxa" w:w="216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Type, Tool, Method(s)</w:t>
            </w:r>
          </w:p>
        </w:tc>
      </w:tr>
      <w:tr>
        <w:trPr>
          <w:tblHeader w:val="off"/>
        </w:trPr>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Daily Scrum Meeting</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team (all 4 members)</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Daily progress update and blockers</w:t>
            </w:r>
          </w:p>
        </w:tc>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Daily (15 minutes in the morning)</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Online meeting (Google Meet) or in-person stand-up at school</w:t>
            </w:r>
          </w:p>
        </w:tc>
      </w:tr>
      <w:tr>
        <w:trPr>
          <w:tblHeader w:val="off"/>
        </w:trPr>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Sprint Planning &amp; Retrospective</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team</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Plan the new Sprint and review lessons learned</w:t>
            </w:r>
          </w:p>
        </w:tc>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Start and end of each Sprint (every 2 weeks)</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 person at the lab / Google Meet; notes recorded in Jira</w:t>
            </w:r>
          </w:p>
        </w:tc>
      </w:tr>
      <w:tr>
        <w:trPr>
          <w:tblHeader w:val="off"/>
        </w:trPr>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Review (Mentoring)</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team &amp; supervisor</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Report progress, demo features and get guidance</w:t>
            </w:r>
          </w:p>
        </w:tc>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Weekly, or as scheduled by the supervisor</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 person at school</w:t>
            </w:r>
          </w:p>
        </w:tc>
      </w:tr>
      <w:tr>
        <w:trPr>
          <w:tblHeader w:val="off"/>
        </w:trPr>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Ad-hoc Discussions</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Relevant members (e.g. back end with front end)</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Resolve technical issues (API integration bugs, JSON structure changes)</w:t>
            </w:r>
          </w:p>
        </w:tc>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As needed</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Group chat on Zalo / Discord</w:t>
            </w:r>
          </w:p>
        </w:tc>
      </w:tr>
      <w:tr>
        <w:trPr>
          <w:tblHeader w:val="off"/>
        </w:trPr>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Task &amp; Bug Tracking Updates</w:t>
            </w:r>
          </w:p>
        </w:tc>
        <w:tc>
          <w:tcPr>
            <w:tcW w:type="dxa" w:w="191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team</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Notification when a task status changes or a bug is logged</w:t>
            </w:r>
          </w:p>
        </w:tc>
        <w:tc>
          <w:tcPr>
            <w:tcW w:type="dxa" w:w="18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Continuous</w:t>
            </w:r>
          </w:p>
        </w:tc>
        <w:tc>
          <w:tcPr>
            <w:tcW w:type="dxa" w:w="216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Jira Kanban board</w:t>
            </w:r>
          </w:p>
        </w:tc>
      </w:tr>
    </w:tbl>
    <w:p/>
    <w:p>
      <w:pPr>
        <w:pStyle w:val="Heading2"/>
      </w:pPr>
      <w:bookmarkStart w:id="5014" w:name="_TocOpk14"/>
      <w:r>
        <w:rPr>
          <w:rFonts w:ascii="Calibri" w:cs="Calibri" w:eastAsia="Calibri" w:hAnsi="Calibri"/>
        </w:rPr>
        <w:t xml:space="preserve">6. Configuration Management</w:t>
      </w:r>
      <w:bookmarkEnd w:id="5014"/>
    </w:p>
    <w:p>
      <w:pPr>
        <w:pStyle w:val="Heading3"/>
      </w:pPr>
      <w:bookmarkStart w:id="5015" w:name="_TocOpk15"/>
      <w:r>
        <w:rPr>
          <w:rFonts w:ascii="Calibri" w:cs="Calibri" w:eastAsia="Calibri" w:hAnsi="Calibri"/>
        </w:rPr>
        <w:t xml:space="preserve">6.1 Document Management</w:t>
      </w:r>
      <w:bookmarkEnd w:id="5015"/>
    </w:p>
    <w:p>
      <w:pPr>
        <w:pStyle w:val="ListParagraph"/>
        <w:numPr>
          <w:ilvl w:val="0"/>
          <w:numId w:val="902"/>
        </w:numPr>
      </w:pPr>
      <w:r>
        <w:rPr>
          <w:rFonts w:ascii="Calibri" w:cs="Calibri" w:eastAsia="Calibri" w:hAnsi="Calibri"/>
        </w:rPr>
        <w:t xml:space="preserve">Shared workspace: drafts and meeting notes are managed on Confluence; integration guides, API lists, design notes and diagram sources (PlantUML, Mermaid) are versioned in the GitHub repository (folders GUIDE_DOC and docs).</w:t>
      </w:r>
    </w:p>
    <w:p>
      <w:pPr>
        <w:pStyle w:val="ListParagraph"/>
        <w:numPr>
          <w:ilvl w:val="0"/>
          <w:numId w:val="902"/>
        </w:numPr>
      </w:pPr>
      <w:r>
        <w:rPr>
          <w:rFonts w:ascii="Calibri" w:cs="Calibri" w:eastAsia="Calibri" w:hAnsi="Calibri"/>
        </w:rPr>
        <w:t xml:space="preserve">Final deliverables: official documents submitted to the school (Reports 1–7, SRS, SDD) are exported as Word / PDF files and stored on the team's shared Google Drive and in the repository for Review 2.</w:t>
      </w:r>
    </w:p>
    <w:p>
      <w:pPr>
        <w:pStyle w:val="ListParagraph"/>
        <w:numPr>
          <w:ilvl w:val="0"/>
          <w:numId w:val="902"/>
        </w:numPr>
      </w:pPr>
      <w:r>
        <w:rPr>
          <w:rFonts w:ascii="Calibri" w:cs="Calibri" w:eastAsia="Calibri" w:hAnsi="Calibri"/>
        </w:rPr>
        <w:t xml:space="preserve">Naming convention: officially submitted files follow the school template for each review (e.g. SWP490_FA26SE036_R2_Report2.pdf for Review 2); working drafts follow [Document Name]_[Group Code]_v[Version].docx.</w:t>
      </w:r>
    </w:p>
    <w:p>
      <w:pPr>
        <w:pStyle w:val="Heading3"/>
      </w:pPr>
      <w:bookmarkStart w:id="5016" w:name="_TocOpk16"/>
      <w:r>
        <w:rPr>
          <w:rFonts w:ascii="Calibri" w:cs="Calibri" w:eastAsia="Calibri" w:hAnsi="Calibri"/>
        </w:rPr>
        <w:t xml:space="preserve">6.2 Source Code Management</w:t>
      </w:r>
      <w:bookmarkEnd w:id="5016"/>
    </w:p>
    <w:p>
      <w:pPr>
        <w:spacing w:after="100"/>
        <w:jc w:val="both"/>
      </w:pPr>
      <w:r>
        <w:rPr>
          <w:rFonts w:ascii="Calibri" w:cs="Calibri" w:eastAsia="Calibri" w:hAnsi="Calibri"/>
        </w:rPr>
        <w:t xml:space="preserve">Source code is managed on GitHub (monorepo with npm workspaces: be, fe, storefront, plus the packer service):</w:t>
      </w:r>
    </w:p>
    <w:p>
      <w:pPr>
        <w:pStyle w:val="ListParagraph"/>
        <w:numPr>
          <w:ilvl w:val="0"/>
          <w:numId w:val="902"/>
        </w:numPr>
      </w:pPr>
      <w:r>
        <w:rPr>
          <w:rFonts w:ascii="Calibri" w:cs="Calibri" w:eastAsia="Calibri" w:hAnsi="Calibri"/>
        </w:rPr>
        <w:t xml:space="preserve">Branches: main holds the integrated, release-ready code; each member works on a personal branch (thi_dev, feature/thuan_be, feature/viet_ui, feature/phuong_admin, feature/phuong_ui) and short-lived topic branches for larger changes (e.g. feat/stock-lots-and-sync-settings, merge/… branches for integration).</w:t>
      </w:r>
    </w:p>
    <w:p>
      <w:pPr>
        <w:pStyle w:val="ListParagraph"/>
        <w:numPr>
          <w:ilvl w:val="0"/>
          <w:numId w:val="902"/>
        </w:numPr>
      </w:pPr>
      <w:r>
        <w:rPr>
          <w:rFonts w:ascii="Calibri" w:cs="Calibri" w:eastAsia="Calibri" w:hAnsi="Calibri"/>
        </w:rPr>
        <w:t xml:space="preserve">Merge process: changes reach main through Pull Requests. A PR is merged after review by at least one other member, a passing CI run and no conflicts.</w:t>
      </w:r>
    </w:p>
    <w:p>
      <w:pPr>
        <w:pStyle w:val="ListParagraph"/>
        <w:numPr>
          <w:ilvl w:val="0"/>
          <w:numId w:val="902"/>
        </w:numPr>
      </w:pPr>
      <w:r>
        <w:rPr>
          <w:rFonts w:ascii="Calibri" w:cs="Calibri" w:eastAsia="Calibri" w:hAnsi="Calibri"/>
        </w:rPr>
        <w:t xml:space="preserve">Commit message: Conventional Commits with the Jira ticket as scope, enforced by commitlint and a Husky commit-msg hook, header ≤ 100 characters, e.g. feat(AOFP-12): add lazada oauth connect flow. A Husky pre-commit hook runs the test suite.</w:t>
      </w:r>
    </w:p>
    <w:p>
      <w:pPr>
        <w:pStyle w:val="ListParagraph"/>
        <w:numPr>
          <w:ilvl w:val="0"/>
          <w:numId w:val="902"/>
        </w:numPr>
      </w:pPr>
      <w:r>
        <w:rPr>
          <w:rFonts w:ascii="Calibri" w:cs="Calibri" w:eastAsia="Calibri" w:hAnsi="Calibri"/>
        </w:rPr>
        <w:t xml:space="preserve">Continuous integration: GitHub Actions ci.yml runs on every push and on pull requests to main — back end (type check, lint, unit tests), staff portal (type check, build, lint), AURELLE web store (type check, build), packer (ruff, mypy, pytest), Docker image builds and Kubernetes manifest validation. release.yml builds and pushes Docker images to GitHub Container Registry on push to main, on v* tags or manually.</w:t>
      </w:r>
    </w:p>
    <w:p>
      <w:pPr>
        <w:pStyle w:val="Heading3"/>
      </w:pPr>
      <w:bookmarkStart w:id="5017" w:name="_TocOpk17"/>
      <w:r>
        <w:rPr>
          <w:rFonts w:ascii="Calibri" w:cs="Calibri" w:eastAsia="Calibri" w:hAnsi="Calibri"/>
        </w:rPr>
        <w:t xml:space="preserve">6.3 Tools &amp; Infrastructures</w:t>
      </w:r>
      <w:bookmarkEnd w:id="50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8"/>
        <w:gridCol w:w="5570"/>
      </w:tblGrid>
      <w:tr>
        <w:trPr>
          <w:tblHeader/>
        </w:trPr>
        <w:tc>
          <w:tcPr>
            <w:tcW w:type="dxa" w:w="406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Category</w:t>
            </w:r>
          </w:p>
        </w:tc>
        <w:tc>
          <w:tcPr>
            <w:tcW w:type="dxa" w:w="557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Tools / Infrastructure</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Technology</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NestJS 11 (back end, Node.js / TypeScript), React 19 + Vite (staff portal), Next.js 15 (AURELLE web store), Python 3.12 + FastAPI + OR-Tools CP-SAT (packer service), Flutter (mobile app, planned Iteration 3)</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Database</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MongoDB Atlas (primary database, Mongoose ODM); Redis (authentication-state cache)</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IDEs / Editors</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Visual Studio Code (front end &amp; back end), Android Studio (mobile, Iteration 3)</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Diagramming</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PlantUML (activity diagrams, docs/diagrams), Mermaid (ERD, docs/ERD.md), Figma (UI/UX design)</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Documentation</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Confluence, Microsoft Word, Google Docs / Sheets, Markdown guides in the repository</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Version Control</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GitHub (source code, pull requests, GitHub Actions CI)</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Deployment</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Docker Compose (be, fe, storefront, packer, redis), Kubernetes manifests (k8s/base with local and ghcr overlays), GitHub Container Registry, MongoDB Atlas. A hosted staging environment is not yet set up (risk R08).</w:t>
            </w:r>
          </w:p>
        </w:tc>
      </w:tr>
      <w:tr>
        <w:trPr>
          <w:tblHeader w:val="off"/>
        </w:trPr>
        <w:tc>
          <w:tcPr>
            <w:tcW w:type="dxa" w:w="406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Project management &amp; API testing</w:t>
            </w:r>
          </w:p>
        </w:tc>
        <w:tc>
          <w:tcPr>
            <w:tcW w:type="dxa" w:w="557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Jira (Sprint / task / defect tracking), Swagger (OpenAPI docs at /api/docs), Postman</w:t>
            </w:r>
          </w:p>
        </w:tc>
      </w:tr>
    </w:tbl>
    <w:p/>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02" w15:restartNumberingAfterBreak="0">
    <w:multiLevelType w:val="hybridMultilevel"/>
    <w:lvl w:ilvl="0" w:tentative="1">
      <w:start w:val="1"/>
      <w:numFmt w:val="bullet"/>
      <w:lvlText w:val="•"/>
      <w:lvlJc w:val="left"/>
      <w:pPr>
        <w:ind w:left="540" w:hanging="270"/>
      </w:pPr>
    </w:lvl>
  </w:abstractNum>
  <w:abstractNum w:abstractNumId="903" w15:restartNumberingAfterBreak="0">
    <w:multiLevelType w:val="hybridMultilevel"/>
    <w:lvl w:ilvl="0" w:tentative="1">
      <w:start w:val="1"/>
      <w:numFmt w:val="decimal"/>
      <w:lvlText w:val="%1."/>
      <w:lvlJc w:val="left"/>
      <w:pPr>
        <w:ind w:left="540" w:hanging="270"/>
      </w:pPr>
    </w:lvl>
  </w:abstractNum>
  <w:num w:numId="1">
    <w:abstractNumId w:val="3"/>
  </w:num>
  <w:num w:numId="2">
    <w:abstractNumId w:val="1"/>
  </w:num>
  <w:num w:numId="3">
    <w:abstractNumId w:val="0"/>
  </w:num>
  <w:num w:numId="4">
    <w:abstractNumId w:val="2"/>
  </w:num>
  <w:num w:numId="901">
    <w:abstractNumId w:val="901"/>
    <w:lvlOverride w:ilvl="0">
      <w:startOverride w:val="1"/>
    </w:lvlOverride>
  </w:num>
  <w:num w:numId="902">
    <w:abstractNumId w:val="902"/>
    <w:lvlOverride w:ilvl="0">
      <w:startOverride w:val="1"/>
    </w:lvlOverride>
  </w:num>
  <w:num w:numId="903">
    <w:abstractNumId w:val="90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B0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Opk1" Type="http://schemas.openxmlformats.org/officeDocument/2006/relationships/image" Target="media/opk_img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6</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147</cp:revision>
  <dcterms:created xsi:type="dcterms:W3CDTF">2020-01-14T01:28:00Z</dcterms:created>
  <dcterms:modified xsi:type="dcterms:W3CDTF">2021-09-23T16:06:00Z</dcterms:modified>
</cp:coreProperties>
</file>