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Mar>
          <w:left w:w="0" w:type="dxa"/>
          <w:right w:w="0" w:type="dxa"/>
        </w:tblCellMar>
        <w:tblLook w:val="04A0" w:firstRow="1" w:lastRow="0" w:firstColumn="1" w:lastColumn="0" w:noHBand="0" w:noVBand="1"/>
      </w:tblPr>
      <w:tblGrid>
        <w:gridCol w:w="8112"/>
        <w:gridCol w:w="901"/>
        <w:gridCol w:w="3"/>
        <w:gridCol w:w="10"/>
      </w:tblGrid>
      <w:tr w:rsidR="009E23C5" w:rsidRPr="009E23C5" w14:paraId="175F81CC" w14:textId="77777777" w:rsidTr="009E23C5">
        <w:tc>
          <w:tcPr>
            <w:tcW w:w="19118" w:type="dxa"/>
            <w:noWrap/>
            <w:hideMark/>
          </w:tcPr>
          <w:tbl>
            <w:tblPr>
              <w:tblW w:w="19118" w:type="dxa"/>
              <w:tblCellMar>
                <w:left w:w="0" w:type="dxa"/>
                <w:right w:w="0" w:type="dxa"/>
              </w:tblCellMar>
              <w:tblLook w:val="04A0" w:firstRow="1" w:lastRow="0" w:firstColumn="1" w:lastColumn="0" w:noHBand="0" w:noVBand="1"/>
            </w:tblPr>
            <w:tblGrid>
              <w:gridCol w:w="19118"/>
            </w:tblGrid>
            <w:tr w:rsidR="009E23C5" w:rsidRPr="009E23C5" w14:paraId="6BDFE8D8" w14:textId="77777777">
              <w:tc>
                <w:tcPr>
                  <w:tcW w:w="0" w:type="auto"/>
                  <w:vAlign w:val="center"/>
                  <w:hideMark/>
                </w:tcPr>
                <w:p w14:paraId="7A09FA9A" w14:textId="77777777" w:rsidR="009E23C5" w:rsidRPr="009E23C5" w:rsidRDefault="009E23C5" w:rsidP="009E23C5">
                  <w:pPr>
                    <w:spacing w:before="100" w:beforeAutospacing="1" w:after="100" w:afterAutospacing="1" w:line="300" w:lineRule="atLeast"/>
                    <w:outlineLvl w:val="2"/>
                    <w:rPr>
                      <w:rFonts w:ascii="Roboto" w:eastAsia="Times New Roman" w:hAnsi="Roboto" w:cs="Times New Roman"/>
                      <w:b/>
                      <w:bCs/>
                      <w:color w:val="5F6368"/>
                      <w:kern w:val="0"/>
                      <w:sz w:val="27"/>
                      <w:szCs w:val="27"/>
                      <w:lang w:eastAsia="vi-VN"/>
                      <w14:ligatures w14:val="none"/>
                    </w:rPr>
                  </w:pPr>
                  <w:r w:rsidRPr="009E23C5">
                    <w:rPr>
                      <w:rFonts w:ascii="Roboto" w:eastAsia="Times New Roman" w:hAnsi="Roboto" w:cs="Times New Roman"/>
                      <w:b/>
                      <w:bCs/>
                      <w:color w:val="1F1F1F"/>
                      <w:kern w:val="0"/>
                      <w:sz w:val="27"/>
                      <w:szCs w:val="27"/>
                      <w:lang w:eastAsia="vi-VN"/>
                      <w14:ligatures w14:val="none"/>
                    </w:rPr>
                    <w:t>No reply</w:t>
                  </w:r>
                  <w:r w:rsidRPr="009E23C5">
                    <w:rPr>
                      <w:rFonts w:ascii="Roboto" w:eastAsia="Times New Roman" w:hAnsi="Roboto" w:cs="Times New Roman"/>
                      <w:b/>
                      <w:bCs/>
                      <w:color w:val="5F6368"/>
                      <w:kern w:val="0"/>
                      <w:sz w:val="27"/>
                      <w:szCs w:val="27"/>
                      <w:lang w:eastAsia="vi-VN"/>
                      <w14:ligatures w14:val="none"/>
                    </w:rPr>
                    <w:t> </w:t>
                  </w:r>
                  <w:r w:rsidRPr="009E23C5">
                    <w:rPr>
                      <w:rFonts w:ascii="Roboto" w:eastAsia="Times New Roman" w:hAnsi="Roboto" w:cs="Times New Roman"/>
                      <w:b/>
                      <w:bCs/>
                      <w:color w:val="5E5E5E"/>
                      <w:kern w:val="0"/>
                      <w:sz w:val="27"/>
                      <w:szCs w:val="27"/>
                      <w:lang w:eastAsia="vi-VN"/>
                      <w14:ligatures w14:val="none"/>
                    </w:rPr>
                    <w:t>&lt;no-reply@noreply.vnpay.vn&gt;</w:t>
                  </w:r>
                </w:p>
              </w:tc>
            </w:tr>
          </w:tbl>
          <w:p w14:paraId="07F48CE6" w14:textId="77777777" w:rsidR="009E23C5" w:rsidRPr="009E23C5" w:rsidRDefault="009E23C5" w:rsidP="009E23C5">
            <w:pPr>
              <w:spacing w:after="0" w:line="300" w:lineRule="atLeast"/>
              <w:rPr>
                <w:rFonts w:ascii="Roboto" w:eastAsia="Times New Roman" w:hAnsi="Roboto" w:cs="Times New Roman"/>
                <w:kern w:val="0"/>
                <w:sz w:val="24"/>
                <w:szCs w:val="24"/>
                <w:lang w:eastAsia="vi-VN"/>
                <w14:ligatures w14:val="none"/>
              </w:rPr>
            </w:pPr>
          </w:p>
        </w:tc>
        <w:tc>
          <w:tcPr>
            <w:tcW w:w="0" w:type="auto"/>
            <w:noWrap/>
            <w:hideMark/>
          </w:tcPr>
          <w:p w14:paraId="4BCE12B8" w14:textId="77777777" w:rsidR="009E23C5" w:rsidRPr="009E23C5" w:rsidRDefault="009E23C5" w:rsidP="009E23C5">
            <w:pPr>
              <w:spacing w:after="0" w:line="240" w:lineRule="auto"/>
              <w:jc w:val="right"/>
              <w:rPr>
                <w:rFonts w:ascii="Roboto" w:eastAsia="Times New Roman" w:hAnsi="Roboto" w:cs="Times New Roman"/>
                <w:color w:val="222222"/>
                <w:kern w:val="0"/>
                <w:sz w:val="24"/>
                <w:szCs w:val="24"/>
                <w:lang w:eastAsia="vi-VN"/>
                <w14:ligatures w14:val="none"/>
              </w:rPr>
            </w:pPr>
            <w:r w:rsidRPr="009E23C5">
              <w:rPr>
                <w:rFonts w:ascii="Roboto" w:eastAsia="Times New Roman" w:hAnsi="Roboto" w:cs="Times New Roman"/>
                <w:color w:val="5E5E5E"/>
                <w:kern w:val="0"/>
                <w:sz w:val="24"/>
                <w:szCs w:val="24"/>
                <w:lang w:eastAsia="vi-VN"/>
                <w14:ligatures w14:val="none"/>
              </w:rPr>
              <w:t>14:30 (0 phút trước)</w:t>
            </w:r>
          </w:p>
        </w:tc>
        <w:tc>
          <w:tcPr>
            <w:tcW w:w="0" w:type="auto"/>
            <w:noWrap/>
            <w:hideMark/>
          </w:tcPr>
          <w:p w14:paraId="3BB0FB67" w14:textId="77777777" w:rsidR="009E23C5" w:rsidRPr="009E23C5" w:rsidRDefault="009E23C5" w:rsidP="009E23C5">
            <w:pPr>
              <w:spacing w:after="0" w:line="240" w:lineRule="auto"/>
              <w:jc w:val="right"/>
              <w:rPr>
                <w:rFonts w:ascii="Roboto" w:eastAsia="Times New Roman" w:hAnsi="Roboto" w:cs="Times New Roman"/>
                <w:color w:val="222222"/>
                <w:kern w:val="0"/>
                <w:sz w:val="24"/>
                <w:szCs w:val="24"/>
                <w:lang w:eastAsia="vi-VN"/>
                <w14:ligatures w14:val="none"/>
              </w:rPr>
            </w:pPr>
          </w:p>
        </w:tc>
        <w:tc>
          <w:tcPr>
            <w:tcW w:w="0" w:type="auto"/>
            <w:vMerge w:val="restart"/>
            <w:noWrap/>
            <w:hideMark/>
          </w:tcPr>
          <w:p w14:paraId="0FA9811A" w14:textId="4FF837A9" w:rsidR="009E23C5" w:rsidRPr="009E23C5" w:rsidRDefault="009E23C5" w:rsidP="009E23C5">
            <w:pPr>
              <w:spacing w:after="0" w:line="270" w:lineRule="atLeast"/>
              <w:jc w:val="center"/>
              <w:rPr>
                <w:rFonts w:ascii="Roboto" w:eastAsia="Times New Roman" w:hAnsi="Roboto" w:cs="Times New Roman"/>
                <w:color w:val="444444"/>
                <w:kern w:val="0"/>
                <w:sz w:val="24"/>
                <w:szCs w:val="24"/>
                <w:lang w:eastAsia="vi-VN"/>
                <w14:ligatures w14:val="none"/>
              </w:rPr>
            </w:pPr>
            <w:r w:rsidRPr="009E23C5">
              <w:rPr>
                <w:rFonts w:ascii="Roboto" w:eastAsia="Times New Roman" w:hAnsi="Roboto" w:cs="Times New Roman"/>
                <w:noProof/>
                <w:color w:val="444444"/>
                <w:kern w:val="0"/>
                <w:sz w:val="24"/>
                <w:szCs w:val="24"/>
                <w:lang w:eastAsia="vi-VN"/>
                <w14:ligatures w14:val="none"/>
              </w:rPr>
              <w:drawing>
                <wp:inline distT="0" distB="0" distL="0" distR="0" wp14:anchorId="3DD23DF4" wp14:editId="6BD7C6F3">
                  <wp:extent cx="15875" cy="15875"/>
                  <wp:effectExtent l="0" t="0" r="0" b="0"/>
                  <wp:docPr id="1192205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p w14:paraId="74CA7E63" w14:textId="0F78F02A" w:rsidR="009E23C5" w:rsidRPr="009E23C5" w:rsidRDefault="009E23C5" w:rsidP="009E23C5">
            <w:pPr>
              <w:spacing w:after="0" w:line="270" w:lineRule="atLeast"/>
              <w:jc w:val="center"/>
              <w:rPr>
                <w:rFonts w:ascii="Roboto" w:eastAsia="Times New Roman" w:hAnsi="Roboto" w:cs="Times New Roman"/>
                <w:color w:val="444444"/>
                <w:kern w:val="0"/>
                <w:sz w:val="24"/>
                <w:szCs w:val="24"/>
                <w:lang w:eastAsia="vi-VN"/>
                <w14:ligatures w14:val="none"/>
              </w:rPr>
            </w:pPr>
            <w:r w:rsidRPr="009E23C5">
              <w:rPr>
                <w:rFonts w:ascii="Roboto" w:eastAsia="Times New Roman" w:hAnsi="Roboto" w:cs="Times New Roman"/>
                <w:noProof/>
                <w:color w:val="444444"/>
                <w:kern w:val="0"/>
                <w:sz w:val="24"/>
                <w:szCs w:val="24"/>
                <w:lang w:eastAsia="vi-VN"/>
                <w14:ligatures w14:val="none"/>
              </w:rPr>
              <w:drawing>
                <wp:inline distT="0" distB="0" distL="0" distR="0" wp14:anchorId="459F7DE6" wp14:editId="0EC750F1">
                  <wp:extent cx="15875" cy="15875"/>
                  <wp:effectExtent l="0" t="0" r="0" b="0"/>
                  <wp:docPr id="412789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r>
      <w:tr w:rsidR="009E23C5" w:rsidRPr="009E23C5" w14:paraId="16FA812C" w14:textId="77777777" w:rsidTr="009E23C5">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9E23C5" w:rsidRPr="009E23C5" w14:paraId="1DD602F6" w14:textId="77777777">
              <w:tc>
                <w:tcPr>
                  <w:tcW w:w="0" w:type="auto"/>
                  <w:noWrap/>
                  <w:vAlign w:val="center"/>
                  <w:hideMark/>
                </w:tcPr>
                <w:p w14:paraId="46031CE4" w14:textId="77777777" w:rsidR="009E23C5" w:rsidRPr="009E23C5" w:rsidRDefault="009E23C5" w:rsidP="009E23C5">
                  <w:pPr>
                    <w:spacing w:after="0" w:line="300" w:lineRule="atLeast"/>
                    <w:rPr>
                      <w:rFonts w:ascii="Times New Roman" w:eastAsia="Times New Roman" w:hAnsi="Times New Roman" w:cs="Times New Roman"/>
                      <w:kern w:val="0"/>
                      <w:sz w:val="24"/>
                      <w:szCs w:val="24"/>
                      <w:lang w:eastAsia="vi-VN"/>
                      <w14:ligatures w14:val="none"/>
                    </w:rPr>
                  </w:pPr>
                  <w:r w:rsidRPr="009E23C5">
                    <w:rPr>
                      <w:rFonts w:ascii="Roboto" w:eastAsia="Times New Roman" w:hAnsi="Roboto" w:cs="Times New Roman"/>
                      <w:color w:val="5E5E5E"/>
                      <w:kern w:val="0"/>
                      <w:sz w:val="24"/>
                      <w:szCs w:val="24"/>
                      <w:lang w:eastAsia="vi-VN"/>
                      <w14:ligatures w14:val="none"/>
                    </w:rPr>
                    <w:t>đến tôi</w:t>
                  </w:r>
                </w:p>
                <w:p w14:paraId="00782FFF" w14:textId="2667CDF5" w:rsidR="009E23C5" w:rsidRPr="009E23C5" w:rsidRDefault="009E23C5" w:rsidP="009E23C5">
                  <w:pPr>
                    <w:spacing w:after="0" w:line="300" w:lineRule="atLeast"/>
                    <w:textAlignment w:val="top"/>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noProof/>
                      <w:kern w:val="0"/>
                      <w:sz w:val="24"/>
                      <w:szCs w:val="24"/>
                      <w:lang w:eastAsia="vi-VN"/>
                      <w14:ligatures w14:val="none"/>
                    </w:rPr>
                    <w:drawing>
                      <wp:inline distT="0" distB="0" distL="0" distR="0" wp14:anchorId="12ADCC9B" wp14:editId="024B8632">
                        <wp:extent cx="15875" cy="15875"/>
                        <wp:effectExtent l="0" t="0" r="0" b="0"/>
                        <wp:docPr id="771220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r>
          </w:tbl>
          <w:p w14:paraId="363C491F" w14:textId="77777777" w:rsidR="009E23C5" w:rsidRPr="009E23C5" w:rsidRDefault="009E23C5" w:rsidP="009E23C5">
            <w:pPr>
              <w:spacing w:after="0" w:line="240" w:lineRule="auto"/>
              <w:rPr>
                <w:rFonts w:ascii="Roboto" w:eastAsia="Times New Roman" w:hAnsi="Roboto" w:cs="Times New Roman"/>
                <w:kern w:val="0"/>
                <w:sz w:val="24"/>
                <w:szCs w:val="24"/>
                <w:lang w:eastAsia="vi-VN"/>
                <w14:ligatures w14:val="none"/>
              </w:rPr>
            </w:pPr>
          </w:p>
        </w:tc>
        <w:tc>
          <w:tcPr>
            <w:tcW w:w="0" w:type="auto"/>
            <w:vMerge/>
            <w:vAlign w:val="center"/>
            <w:hideMark/>
          </w:tcPr>
          <w:p w14:paraId="41CE009E" w14:textId="77777777" w:rsidR="009E23C5" w:rsidRPr="009E23C5" w:rsidRDefault="009E23C5" w:rsidP="009E23C5">
            <w:pPr>
              <w:spacing w:after="0" w:line="240" w:lineRule="auto"/>
              <w:rPr>
                <w:rFonts w:ascii="Roboto" w:eastAsia="Times New Roman" w:hAnsi="Roboto" w:cs="Times New Roman"/>
                <w:color w:val="444444"/>
                <w:kern w:val="0"/>
                <w:sz w:val="24"/>
                <w:szCs w:val="24"/>
                <w:lang w:eastAsia="vi-VN"/>
                <w14:ligatures w14:val="none"/>
              </w:rPr>
            </w:pPr>
          </w:p>
        </w:tc>
      </w:tr>
    </w:tbl>
    <w:p w14:paraId="233A2B4F" w14:textId="134026E0" w:rsidR="009E23C5" w:rsidRPr="009E23C5" w:rsidRDefault="009E23C5" w:rsidP="009E23C5">
      <w:pPr>
        <w:shd w:val="clear" w:color="auto" w:fill="E8EAED"/>
        <w:spacing w:after="0" w:line="90" w:lineRule="atLeast"/>
        <w:rPr>
          <w:rFonts w:ascii="Roboto" w:eastAsia="Times New Roman" w:hAnsi="Roboto" w:cs="Times New Roman"/>
          <w:color w:val="222222"/>
          <w:kern w:val="0"/>
          <w:sz w:val="27"/>
          <w:szCs w:val="27"/>
          <w:lang w:eastAsia="vi-VN"/>
          <w14:ligatures w14:val="none"/>
        </w:rPr>
      </w:pPr>
      <w:r w:rsidRPr="009E23C5">
        <w:rPr>
          <w:rFonts w:ascii="Roboto" w:eastAsia="Times New Roman" w:hAnsi="Roboto" w:cs="Times New Roman"/>
          <w:noProof/>
          <w:color w:val="222222"/>
          <w:kern w:val="0"/>
          <w:sz w:val="27"/>
          <w:szCs w:val="27"/>
          <w:lang w:eastAsia="vi-VN"/>
          <w14:ligatures w14:val="none"/>
        </w:rPr>
        <w:drawing>
          <wp:inline distT="0" distB="0" distL="0" distR="0" wp14:anchorId="308F06F0" wp14:editId="4497EBDC">
            <wp:extent cx="15875" cy="15875"/>
            <wp:effectExtent l="0" t="0" r="0" b="0"/>
            <wp:docPr id="62642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p w14:paraId="099C43A1"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Kính gửi anh/chị,</w:t>
      </w:r>
      <w:r w:rsidRPr="009E23C5">
        <w:rPr>
          <w:rFonts w:ascii="Arial" w:eastAsia="Times New Roman" w:hAnsi="Arial" w:cs="Arial"/>
          <w:color w:val="500050"/>
          <w:kern w:val="0"/>
          <w:sz w:val="24"/>
          <w:szCs w:val="24"/>
          <w:lang w:eastAsia="vi-VN"/>
          <w14:ligatures w14:val="none"/>
        </w:rPr>
        <w:br/>
        <w:t>VNPAY xin gửi anh/chị thông tin kết nối vào môi trường test của Cổng thanh toán VNPAY:</w:t>
      </w:r>
      <w:r w:rsidRPr="009E23C5">
        <w:rPr>
          <w:rFonts w:ascii="Arial" w:eastAsia="Times New Roman" w:hAnsi="Arial" w:cs="Arial"/>
          <w:color w:val="500050"/>
          <w:kern w:val="0"/>
          <w:sz w:val="24"/>
          <w:szCs w:val="24"/>
          <w:lang w:eastAsia="vi-VN"/>
          <w14:ligatures w14:val="none"/>
        </w:rPr>
        <w:br/>
      </w:r>
      <w:r w:rsidRPr="009E23C5">
        <w:rPr>
          <w:rFonts w:ascii="Arial" w:eastAsia="Times New Roman" w:hAnsi="Arial" w:cs="Arial"/>
          <w:b/>
          <w:bCs/>
          <w:color w:val="500050"/>
          <w:kern w:val="0"/>
          <w:sz w:val="24"/>
          <w:szCs w:val="24"/>
          <w:lang w:eastAsia="vi-VN"/>
          <w14:ligatures w14:val="none"/>
        </w:rPr>
        <w:t>Xin lưu ý:</w:t>
      </w:r>
    </w:p>
    <w:p w14:paraId="4ADB275E" w14:textId="77777777" w:rsidR="009E23C5" w:rsidRPr="009E23C5" w:rsidRDefault="009E23C5" w:rsidP="009E23C5">
      <w:pPr>
        <w:numPr>
          <w:ilvl w:val="0"/>
          <w:numId w:val="1"/>
        </w:numPr>
        <w:shd w:val="clear" w:color="auto" w:fill="FFFFFF"/>
        <w:spacing w:before="100" w:beforeAutospacing="1" w:after="100" w:afterAutospacing="1" w:line="240" w:lineRule="auto"/>
        <w:ind w:left="945"/>
        <w:rPr>
          <w:rFonts w:ascii="Arial" w:eastAsia="Times New Roman" w:hAnsi="Arial" w:cs="Arial"/>
          <w:color w:val="FF0000"/>
          <w:kern w:val="0"/>
          <w:sz w:val="24"/>
          <w:szCs w:val="24"/>
          <w:lang w:eastAsia="vi-VN"/>
          <w14:ligatures w14:val="none"/>
        </w:rPr>
      </w:pPr>
      <w:r w:rsidRPr="009E23C5">
        <w:rPr>
          <w:rFonts w:ascii="Arial" w:eastAsia="Times New Roman" w:hAnsi="Arial" w:cs="Arial"/>
          <w:color w:val="FF0000"/>
          <w:kern w:val="0"/>
          <w:sz w:val="24"/>
          <w:szCs w:val="24"/>
          <w:lang w:eastAsia="vi-VN"/>
          <w14:ligatures w14:val="none"/>
        </w:rPr>
        <w:t>Thông tin dưới đây là môi trường Sandbox của VNPAY, sử dụng để kết nối kiểm thử hệ thống. Merchant không sử dụng thông tin này để đưa ra cho khách hàng thanh toán thật.</w:t>
      </w:r>
    </w:p>
    <w:p w14:paraId="54821D9C"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p>
    <w:p w14:paraId="1EB6C90F" w14:textId="77777777" w:rsidR="009E23C5" w:rsidRPr="009E23C5" w:rsidRDefault="009E23C5" w:rsidP="009E23C5">
      <w:pPr>
        <w:numPr>
          <w:ilvl w:val="0"/>
          <w:numId w:val="2"/>
        </w:numPr>
        <w:shd w:val="clear" w:color="auto" w:fill="FFFFFF"/>
        <w:spacing w:before="100" w:beforeAutospacing="1" w:after="100" w:afterAutospacing="1" w:line="240" w:lineRule="auto"/>
        <w:ind w:left="945"/>
        <w:rPr>
          <w:rFonts w:ascii="Arial" w:eastAsia="Times New Roman" w:hAnsi="Arial" w:cs="Arial"/>
          <w:color w:val="FF0000"/>
          <w:kern w:val="0"/>
          <w:sz w:val="24"/>
          <w:szCs w:val="24"/>
          <w:lang w:eastAsia="vi-VN"/>
          <w14:ligatures w14:val="none"/>
        </w:rPr>
      </w:pPr>
      <w:r w:rsidRPr="009E23C5">
        <w:rPr>
          <w:rFonts w:ascii="Arial" w:eastAsia="Times New Roman" w:hAnsi="Arial" w:cs="Arial"/>
          <w:color w:val="FF0000"/>
          <w:kern w:val="0"/>
          <w:sz w:val="24"/>
          <w:szCs w:val="24"/>
          <w:lang w:eastAsia="vi-VN"/>
          <w14:ligatures w14:val="none"/>
        </w:rPr>
        <w:t>Merchant cần tạo địa chỉ IPN (server call server) sử dụng cập nhật tình trạng thanh toán (trạng thái thanh toán) cho giao dịch. Merchant cần gửi cho VNPAY URL này.</w:t>
      </w:r>
    </w:p>
    <w:p w14:paraId="654C00B1"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br/>
      </w:r>
      <w:r w:rsidRPr="009E23C5">
        <w:rPr>
          <w:rFonts w:ascii="Arial" w:eastAsia="Times New Roman" w:hAnsi="Arial" w:cs="Arial"/>
          <w:b/>
          <w:bCs/>
          <w:color w:val="500050"/>
          <w:kern w:val="0"/>
          <w:sz w:val="24"/>
          <w:szCs w:val="24"/>
          <w:lang w:eastAsia="vi-VN"/>
          <w14:ligatures w14:val="none"/>
        </w:rPr>
        <w:t>Thông tin cấu hình:</w:t>
      </w:r>
    </w:p>
    <w:p w14:paraId="2FC361A4" w14:textId="77777777" w:rsidR="009E23C5" w:rsidRPr="009E23C5" w:rsidRDefault="009E23C5" w:rsidP="009E23C5">
      <w:pPr>
        <w:numPr>
          <w:ilvl w:val="0"/>
          <w:numId w:val="3"/>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Terminal ID / Mã Website (</w:t>
      </w:r>
      <w:r w:rsidRPr="009E23C5">
        <w:rPr>
          <w:rFonts w:ascii="Arial" w:eastAsia="Times New Roman" w:hAnsi="Arial" w:cs="Arial"/>
          <w:b/>
          <w:bCs/>
          <w:color w:val="500050"/>
          <w:kern w:val="0"/>
          <w:sz w:val="24"/>
          <w:szCs w:val="24"/>
          <w:lang w:eastAsia="vi-VN"/>
          <w14:ligatures w14:val="none"/>
        </w:rPr>
        <w:t>vnp_TmnCode</w:t>
      </w:r>
      <w:r w:rsidRPr="009E23C5">
        <w:rPr>
          <w:rFonts w:ascii="Arial" w:eastAsia="Times New Roman" w:hAnsi="Arial" w:cs="Arial"/>
          <w:color w:val="500050"/>
          <w:kern w:val="0"/>
          <w:sz w:val="24"/>
          <w:szCs w:val="24"/>
          <w:lang w:eastAsia="vi-VN"/>
          <w14:ligatures w14:val="none"/>
        </w:rPr>
        <w:t>): </w:t>
      </w:r>
      <w:r w:rsidRPr="009E23C5">
        <w:rPr>
          <w:rFonts w:ascii="Arial" w:eastAsia="Times New Roman" w:hAnsi="Arial" w:cs="Arial"/>
          <w:b/>
          <w:bCs/>
          <w:color w:val="500050"/>
          <w:kern w:val="0"/>
          <w:sz w:val="24"/>
          <w:szCs w:val="24"/>
          <w:lang w:eastAsia="vi-VN"/>
          <w14:ligatures w14:val="none"/>
        </w:rPr>
        <w:t>D6NQIPPG</w:t>
      </w:r>
    </w:p>
    <w:p w14:paraId="75859429"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p>
    <w:p w14:paraId="2091E2F4" w14:textId="77777777" w:rsidR="009E23C5" w:rsidRPr="009E23C5" w:rsidRDefault="009E23C5" w:rsidP="009E23C5">
      <w:pPr>
        <w:numPr>
          <w:ilvl w:val="0"/>
          <w:numId w:val="4"/>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Secret Key / Chuỗi bí mật tạo checksum (</w:t>
      </w:r>
      <w:r w:rsidRPr="009E23C5">
        <w:rPr>
          <w:rFonts w:ascii="Arial" w:eastAsia="Times New Roman" w:hAnsi="Arial" w:cs="Arial"/>
          <w:b/>
          <w:bCs/>
          <w:color w:val="500050"/>
          <w:kern w:val="0"/>
          <w:sz w:val="24"/>
          <w:szCs w:val="24"/>
          <w:lang w:eastAsia="vi-VN"/>
          <w14:ligatures w14:val="none"/>
        </w:rPr>
        <w:t>vnp_HashSecret</w:t>
      </w:r>
      <w:r w:rsidRPr="009E23C5">
        <w:rPr>
          <w:rFonts w:ascii="Arial" w:eastAsia="Times New Roman" w:hAnsi="Arial" w:cs="Arial"/>
          <w:color w:val="500050"/>
          <w:kern w:val="0"/>
          <w:sz w:val="24"/>
          <w:szCs w:val="24"/>
          <w:lang w:eastAsia="vi-VN"/>
          <w14:ligatures w14:val="none"/>
        </w:rPr>
        <w:t>): </w:t>
      </w:r>
      <w:r w:rsidRPr="009E23C5">
        <w:rPr>
          <w:rFonts w:ascii="Arial" w:eastAsia="Times New Roman" w:hAnsi="Arial" w:cs="Arial"/>
          <w:b/>
          <w:bCs/>
          <w:color w:val="500050"/>
          <w:kern w:val="0"/>
          <w:sz w:val="24"/>
          <w:szCs w:val="24"/>
          <w:lang w:eastAsia="vi-VN"/>
          <w14:ligatures w14:val="none"/>
        </w:rPr>
        <w:t>APAHQATMMAOIYUADNSNLZCZCHQEHMZRD</w:t>
      </w:r>
    </w:p>
    <w:p w14:paraId="17BC8070"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p>
    <w:p w14:paraId="3597FB57" w14:textId="77777777" w:rsidR="009E23C5" w:rsidRPr="009E23C5" w:rsidRDefault="009E23C5" w:rsidP="009E23C5">
      <w:pPr>
        <w:numPr>
          <w:ilvl w:val="0"/>
          <w:numId w:val="5"/>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Url thanh toán môi trường TEST (</w:t>
      </w:r>
      <w:r w:rsidRPr="009E23C5">
        <w:rPr>
          <w:rFonts w:ascii="Arial" w:eastAsia="Times New Roman" w:hAnsi="Arial" w:cs="Arial"/>
          <w:b/>
          <w:bCs/>
          <w:color w:val="500050"/>
          <w:kern w:val="0"/>
          <w:sz w:val="24"/>
          <w:szCs w:val="24"/>
          <w:lang w:eastAsia="vi-VN"/>
          <w14:ligatures w14:val="none"/>
        </w:rPr>
        <w:t>vnp_Url</w:t>
      </w:r>
      <w:r w:rsidRPr="009E23C5">
        <w:rPr>
          <w:rFonts w:ascii="Arial" w:eastAsia="Times New Roman" w:hAnsi="Arial" w:cs="Arial"/>
          <w:color w:val="500050"/>
          <w:kern w:val="0"/>
          <w:sz w:val="24"/>
          <w:szCs w:val="24"/>
          <w:lang w:eastAsia="vi-VN"/>
          <w14:ligatures w14:val="none"/>
        </w:rPr>
        <w:t>): </w:t>
      </w:r>
      <w:hyperlink r:id="rId7" w:tgtFrame="_blank" w:history="1">
        <w:r w:rsidRPr="009E23C5">
          <w:rPr>
            <w:rFonts w:ascii="Arial" w:eastAsia="Times New Roman" w:hAnsi="Arial" w:cs="Arial"/>
            <w:b/>
            <w:bCs/>
            <w:color w:val="1155CC"/>
            <w:kern w:val="0"/>
            <w:sz w:val="24"/>
            <w:szCs w:val="24"/>
            <w:u w:val="single"/>
            <w:lang w:eastAsia="vi-VN"/>
            <w14:ligatures w14:val="none"/>
          </w:rPr>
          <w:t>https://sandbox.vnpayment.vn/paymentv2/vpcpay.html</w:t>
        </w:r>
      </w:hyperlink>
    </w:p>
    <w:p w14:paraId="22920A5B"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br/>
      </w:r>
      <w:r w:rsidRPr="009E23C5">
        <w:rPr>
          <w:rFonts w:ascii="Arial" w:eastAsia="Times New Roman" w:hAnsi="Arial" w:cs="Arial"/>
          <w:b/>
          <w:bCs/>
          <w:color w:val="500050"/>
          <w:kern w:val="0"/>
          <w:sz w:val="24"/>
          <w:szCs w:val="24"/>
          <w:lang w:eastAsia="vi-VN"/>
          <w14:ligatures w14:val="none"/>
        </w:rPr>
        <w:t>Thông tin truy cập Merchant Admin để quản lý giao dịch:</w:t>
      </w:r>
    </w:p>
    <w:p w14:paraId="57A3FF0D" w14:textId="77777777" w:rsidR="009E23C5" w:rsidRPr="009E23C5" w:rsidRDefault="009E23C5" w:rsidP="009E23C5">
      <w:pPr>
        <w:numPr>
          <w:ilvl w:val="0"/>
          <w:numId w:val="6"/>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Địa chỉ: </w:t>
      </w:r>
      <w:hyperlink r:id="rId8" w:tgtFrame="_blank" w:history="1">
        <w:r w:rsidRPr="009E23C5">
          <w:rPr>
            <w:rFonts w:ascii="Arial" w:eastAsia="Times New Roman" w:hAnsi="Arial" w:cs="Arial"/>
            <w:color w:val="1155CC"/>
            <w:kern w:val="0"/>
            <w:sz w:val="24"/>
            <w:szCs w:val="24"/>
            <w:u w:val="single"/>
            <w:lang w:eastAsia="vi-VN"/>
            <w14:ligatures w14:val="none"/>
          </w:rPr>
          <w:t>https://sandbox.vnpayment.vn/merchantv2/</w:t>
        </w:r>
      </w:hyperlink>
    </w:p>
    <w:p w14:paraId="497C8631"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p>
    <w:p w14:paraId="4934D1ED" w14:textId="77777777" w:rsidR="009E23C5" w:rsidRPr="009E23C5" w:rsidRDefault="009E23C5" w:rsidP="009E23C5">
      <w:pPr>
        <w:numPr>
          <w:ilvl w:val="0"/>
          <w:numId w:val="7"/>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Tên đăng nhập: </w:t>
      </w:r>
      <w:hyperlink r:id="rId9" w:tgtFrame="_blank" w:history="1">
        <w:r w:rsidRPr="009E23C5">
          <w:rPr>
            <w:rFonts w:ascii="Arial" w:eastAsia="Times New Roman" w:hAnsi="Arial" w:cs="Arial"/>
            <w:color w:val="1155CC"/>
            <w:kern w:val="0"/>
            <w:sz w:val="24"/>
            <w:szCs w:val="24"/>
            <w:u w:val="single"/>
            <w:lang w:eastAsia="vi-VN"/>
            <w14:ligatures w14:val="none"/>
          </w:rPr>
          <w:t>mapuucntt3@gmail.com</w:t>
        </w:r>
      </w:hyperlink>
    </w:p>
    <w:p w14:paraId="0A665FEC"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p>
    <w:p w14:paraId="147A86A7" w14:textId="77777777" w:rsidR="009E23C5" w:rsidRPr="009E23C5" w:rsidRDefault="009E23C5" w:rsidP="009E23C5">
      <w:pPr>
        <w:numPr>
          <w:ilvl w:val="0"/>
          <w:numId w:val="8"/>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Mật khẩu: </w:t>
      </w:r>
      <w:r w:rsidRPr="009E23C5">
        <w:rPr>
          <w:rFonts w:ascii="Arial" w:eastAsia="Times New Roman" w:hAnsi="Arial" w:cs="Arial"/>
          <w:b/>
          <w:bCs/>
          <w:color w:val="500050"/>
          <w:kern w:val="0"/>
          <w:sz w:val="24"/>
          <w:szCs w:val="24"/>
          <w:lang w:eastAsia="vi-VN"/>
          <w14:ligatures w14:val="none"/>
        </w:rPr>
        <w:t>(Là mật khẩu nhập tại giao diện đăng ký Merchant môi trường TEST)</w:t>
      </w:r>
    </w:p>
    <w:p w14:paraId="3B8C64B3"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lastRenderedPageBreak/>
        <w:br/>
      </w:r>
      <w:r w:rsidRPr="009E23C5">
        <w:rPr>
          <w:rFonts w:ascii="Arial" w:eastAsia="Times New Roman" w:hAnsi="Arial" w:cs="Arial"/>
          <w:b/>
          <w:bCs/>
          <w:color w:val="500050"/>
          <w:kern w:val="0"/>
          <w:sz w:val="24"/>
          <w:szCs w:val="24"/>
          <w:lang w:eastAsia="vi-VN"/>
          <w14:ligatures w14:val="none"/>
        </w:rPr>
        <w:t>Kiểm tra (test case) – IPN URL:</w:t>
      </w:r>
    </w:p>
    <w:p w14:paraId="13FFEB11" w14:textId="77777777" w:rsidR="009E23C5" w:rsidRPr="009E23C5" w:rsidRDefault="009E23C5" w:rsidP="009E23C5">
      <w:pPr>
        <w:numPr>
          <w:ilvl w:val="0"/>
          <w:numId w:val="9"/>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Kịch bản test (SIT): </w:t>
      </w:r>
      <w:hyperlink r:id="rId10" w:tgtFrame="_blank" w:history="1">
        <w:r w:rsidRPr="009E23C5">
          <w:rPr>
            <w:rFonts w:ascii="Arial" w:eastAsia="Times New Roman" w:hAnsi="Arial" w:cs="Arial"/>
            <w:color w:val="1155CC"/>
            <w:kern w:val="0"/>
            <w:sz w:val="24"/>
            <w:szCs w:val="24"/>
            <w:u w:val="single"/>
            <w:lang w:eastAsia="vi-VN"/>
            <w14:ligatures w14:val="none"/>
          </w:rPr>
          <w:t>https://sandbox.vnpayment.vn/vnpaygw-sit-testing/user/login</w:t>
        </w:r>
      </w:hyperlink>
    </w:p>
    <w:p w14:paraId="5BE99BF4"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p>
    <w:p w14:paraId="2C10C2FF" w14:textId="77777777" w:rsidR="009E23C5" w:rsidRPr="009E23C5" w:rsidRDefault="009E23C5" w:rsidP="009E23C5">
      <w:pPr>
        <w:numPr>
          <w:ilvl w:val="0"/>
          <w:numId w:val="10"/>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Tên đăng nhập: </w:t>
      </w:r>
      <w:hyperlink r:id="rId11" w:tgtFrame="_blank" w:history="1">
        <w:r w:rsidRPr="009E23C5">
          <w:rPr>
            <w:rFonts w:ascii="Arial" w:eastAsia="Times New Roman" w:hAnsi="Arial" w:cs="Arial"/>
            <w:color w:val="1155CC"/>
            <w:kern w:val="0"/>
            <w:sz w:val="24"/>
            <w:szCs w:val="24"/>
            <w:u w:val="single"/>
            <w:lang w:eastAsia="vi-VN"/>
            <w14:ligatures w14:val="none"/>
          </w:rPr>
          <w:t>mapuucntt3@gmail.com</w:t>
        </w:r>
      </w:hyperlink>
    </w:p>
    <w:p w14:paraId="1A1584EF"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p>
    <w:p w14:paraId="46998590" w14:textId="77777777" w:rsidR="009E23C5" w:rsidRPr="009E23C5" w:rsidRDefault="009E23C5" w:rsidP="009E23C5">
      <w:pPr>
        <w:numPr>
          <w:ilvl w:val="0"/>
          <w:numId w:val="11"/>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Mật khẩu: </w:t>
      </w:r>
      <w:r w:rsidRPr="009E23C5">
        <w:rPr>
          <w:rFonts w:ascii="Arial" w:eastAsia="Times New Roman" w:hAnsi="Arial" w:cs="Arial"/>
          <w:b/>
          <w:bCs/>
          <w:color w:val="500050"/>
          <w:kern w:val="0"/>
          <w:sz w:val="24"/>
          <w:szCs w:val="24"/>
          <w:lang w:eastAsia="vi-VN"/>
          <w14:ligatures w14:val="none"/>
        </w:rPr>
        <w:t>(Là mật khẩu nhập tại giao diện đăng ký Merchant môi trường TEST)</w:t>
      </w:r>
    </w:p>
    <w:p w14:paraId="0AA5BCC2"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br/>
      </w:r>
      <w:r w:rsidRPr="009E23C5">
        <w:rPr>
          <w:rFonts w:ascii="Arial" w:eastAsia="Times New Roman" w:hAnsi="Arial" w:cs="Arial"/>
          <w:b/>
          <w:bCs/>
          <w:color w:val="500050"/>
          <w:kern w:val="0"/>
          <w:sz w:val="24"/>
          <w:szCs w:val="24"/>
          <w:lang w:eastAsia="vi-VN"/>
          <w14:ligatures w14:val="none"/>
        </w:rPr>
        <w:t>Tài liệu:</w:t>
      </w:r>
    </w:p>
    <w:p w14:paraId="134710FB" w14:textId="77777777" w:rsidR="009E23C5" w:rsidRPr="009E23C5" w:rsidRDefault="009E23C5" w:rsidP="009E23C5">
      <w:pPr>
        <w:numPr>
          <w:ilvl w:val="0"/>
          <w:numId w:val="12"/>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Tài liệu hướng dẫn tích hợp: </w:t>
      </w:r>
      <w:hyperlink r:id="rId12" w:tgtFrame="_blank" w:history="1">
        <w:r w:rsidRPr="009E23C5">
          <w:rPr>
            <w:rFonts w:ascii="Arial" w:eastAsia="Times New Roman" w:hAnsi="Arial" w:cs="Arial"/>
            <w:color w:val="1155CC"/>
            <w:kern w:val="0"/>
            <w:sz w:val="24"/>
            <w:szCs w:val="24"/>
            <w:u w:val="single"/>
            <w:lang w:eastAsia="vi-VN"/>
            <w14:ligatures w14:val="none"/>
          </w:rPr>
          <w:t>https://sandbox.vnpayment.vn/apis/docs/gioi-thieu/</w:t>
        </w:r>
      </w:hyperlink>
    </w:p>
    <w:p w14:paraId="286330FF"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p>
    <w:p w14:paraId="005B68E1" w14:textId="77777777" w:rsidR="009E23C5" w:rsidRPr="009E23C5" w:rsidRDefault="009E23C5" w:rsidP="009E23C5">
      <w:pPr>
        <w:numPr>
          <w:ilvl w:val="0"/>
          <w:numId w:val="13"/>
        </w:numPr>
        <w:shd w:val="clear" w:color="auto" w:fill="FFFFFF"/>
        <w:spacing w:before="100" w:beforeAutospacing="1" w:after="100" w:afterAutospacing="1" w:line="240" w:lineRule="auto"/>
        <w:ind w:left="945"/>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Code demo tích hợp: </w:t>
      </w:r>
      <w:hyperlink r:id="rId13" w:tgtFrame="_blank" w:history="1">
        <w:r w:rsidRPr="009E23C5">
          <w:rPr>
            <w:rFonts w:ascii="Arial" w:eastAsia="Times New Roman" w:hAnsi="Arial" w:cs="Arial"/>
            <w:color w:val="1155CC"/>
            <w:kern w:val="0"/>
            <w:sz w:val="24"/>
            <w:szCs w:val="24"/>
            <w:u w:val="single"/>
            <w:lang w:eastAsia="vi-VN"/>
            <w14:ligatures w14:val="none"/>
          </w:rPr>
          <w:t>https://sandbox.vnpayment.vn/apis/vnpay-demo/code-demo-tích-hợp</w:t>
        </w:r>
      </w:hyperlink>
    </w:p>
    <w:p w14:paraId="4DD322BB"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br/>
      </w:r>
      <w:r w:rsidRPr="009E23C5">
        <w:rPr>
          <w:rFonts w:ascii="Arial" w:eastAsia="Times New Roman" w:hAnsi="Arial" w:cs="Arial"/>
          <w:b/>
          <w:bCs/>
          <w:color w:val="500050"/>
          <w:kern w:val="0"/>
          <w:sz w:val="24"/>
          <w:szCs w:val="24"/>
          <w:lang w:eastAsia="vi-VN"/>
          <w14:ligatures w14:val="none"/>
        </w:rPr>
        <w:t>Thẻ test:</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14"/>
        <w:gridCol w:w="5386"/>
      </w:tblGrid>
      <w:tr w:rsidR="009E23C5" w:rsidRPr="009E23C5" w14:paraId="52382E3C" w14:textId="77777777" w:rsidTr="009E23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E8331B"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Ngân hàng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D6C7F"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NCB</w:t>
            </w:r>
          </w:p>
        </w:tc>
      </w:tr>
      <w:tr w:rsidR="009E23C5" w:rsidRPr="009E23C5" w14:paraId="016F1D7D" w14:textId="77777777" w:rsidTr="009E23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52956E"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Số thẻ</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B6A71"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9704198526191432198</w:t>
            </w:r>
          </w:p>
        </w:tc>
      </w:tr>
      <w:tr w:rsidR="009E23C5" w:rsidRPr="009E23C5" w14:paraId="6B2202AD" w14:textId="77777777" w:rsidTr="009E23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CAECE0"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Tên chủ thẻ</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E0426"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NGUYEN VAN A</w:t>
            </w:r>
          </w:p>
        </w:tc>
      </w:tr>
      <w:tr w:rsidR="009E23C5" w:rsidRPr="009E23C5" w14:paraId="7CFE9D16" w14:textId="77777777" w:rsidTr="009E23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CD9957"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Ngày phát hành</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0670F"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07/15</w:t>
            </w:r>
          </w:p>
        </w:tc>
      </w:tr>
      <w:tr w:rsidR="009E23C5" w:rsidRPr="009E23C5" w14:paraId="3FB907D0" w14:textId="77777777" w:rsidTr="009E23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DD51E6"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Mật khẩu OTP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BB69B" w14:textId="77777777" w:rsidR="009E23C5" w:rsidRPr="009E23C5" w:rsidRDefault="009E23C5" w:rsidP="009E23C5">
            <w:pPr>
              <w:spacing w:after="0" w:line="240" w:lineRule="auto"/>
              <w:rPr>
                <w:rFonts w:ascii="Times New Roman" w:eastAsia="Times New Roman" w:hAnsi="Times New Roman" w:cs="Times New Roman"/>
                <w:kern w:val="0"/>
                <w:sz w:val="24"/>
                <w:szCs w:val="24"/>
                <w:lang w:eastAsia="vi-VN"/>
                <w14:ligatures w14:val="none"/>
              </w:rPr>
            </w:pPr>
            <w:r w:rsidRPr="009E23C5">
              <w:rPr>
                <w:rFonts w:ascii="Times New Roman" w:eastAsia="Times New Roman" w:hAnsi="Times New Roman" w:cs="Times New Roman"/>
                <w:kern w:val="0"/>
                <w:sz w:val="24"/>
                <w:szCs w:val="24"/>
                <w:lang w:eastAsia="vi-VN"/>
                <w14:ligatures w14:val="none"/>
              </w:rPr>
              <w:t>123456</w:t>
            </w:r>
          </w:p>
        </w:tc>
      </w:tr>
    </w:tbl>
    <w:p w14:paraId="386D968C"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p>
    <w:p w14:paraId="5F35467C" w14:textId="77777777" w:rsidR="009E23C5" w:rsidRPr="009E23C5" w:rsidRDefault="009E23C5" w:rsidP="009E23C5">
      <w:pPr>
        <w:shd w:val="clear" w:color="auto" w:fill="FFFFFF"/>
        <w:spacing w:before="100" w:beforeAutospacing="1" w:after="100" w:afterAutospacing="1" w:line="240" w:lineRule="auto"/>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Ngoài ra anh/chị có thể dùng thử demo Cổng thanh toán VNPAY tại: </w:t>
      </w:r>
      <w:hyperlink r:id="rId14" w:tgtFrame="_blank" w:history="1">
        <w:r w:rsidRPr="009E23C5">
          <w:rPr>
            <w:rFonts w:ascii="Arial" w:eastAsia="Times New Roman" w:hAnsi="Arial" w:cs="Arial"/>
            <w:color w:val="1155CC"/>
            <w:kern w:val="0"/>
            <w:sz w:val="24"/>
            <w:szCs w:val="24"/>
            <w:u w:val="single"/>
            <w:lang w:eastAsia="vi-VN"/>
            <w14:ligatures w14:val="none"/>
          </w:rPr>
          <w:t>https://sandbox.vnpayment.vn/apis/vnpay-demo/</w:t>
        </w:r>
      </w:hyperlink>
      <w:r w:rsidRPr="009E23C5">
        <w:rPr>
          <w:rFonts w:ascii="Arial" w:eastAsia="Times New Roman" w:hAnsi="Arial" w:cs="Arial"/>
          <w:color w:val="500050"/>
          <w:kern w:val="0"/>
          <w:sz w:val="24"/>
          <w:szCs w:val="24"/>
          <w:lang w:eastAsia="vi-VN"/>
          <w14:ligatures w14:val="none"/>
        </w:rPr>
        <w:t>để có những trải nghiệm đầu tiên khi tích hợp với Cổng thanh toán VNPAYQR.</w:t>
      </w:r>
      <w:r w:rsidRPr="009E23C5">
        <w:rPr>
          <w:rFonts w:ascii="Arial" w:eastAsia="Times New Roman" w:hAnsi="Arial" w:cs="Arial"/>
          <w:color w:val="500050"/>
          <w:kern w:val="0"/>
          <w:sz w:val="24"/>
          <w:szCs w:val="24"/>
          <w:lang w:eastAsia="vi-VN"/>
          <w14:ligatures w14:val="none"/>
        </w:rPr>
        <w:br/>
        <w:t>Cần thêm thông tin, anh/chị có thể trao đổi trực tiếp với em qua thông tin ở phần chữ ký của email này.</w:t>
      </w:r>
      <w:r w:rsidRPr="009E23C5">
        <w:rPr>
          <w:rFonts w:ascii="Arial" w:eastAsia="Times New Roman" w:hAnsi="Arial" w:cs="Arial"/>
          <w:color w:val="500050"/>
          <w:kern w:val="0"/>
          <w:sz w:val="24"/>
          <w:szCs w:val="24"/>
          <w:lang w:eastAsia="vi-VN"/>
          <w14:ligatures w14:val="none"/>
        </w:rPr>
        <w:br/>
        <w:t>Cảm ơn anh/chị.</w:t>
      </w:r>
      <w:r w:rsidRPr="009E23C5">
        <w:rPr>
          <w:rFonts w:ascii="Arial" w:eastAsia="Times New Roman" w:hAnsi="Arial" w:cs="Arial"/>
          <w:color w:val="500050"/>
          <w:kern w:val="0"/>
          <w:sz w:val="24"/>
          <w:szCs w:val="24"/>
          <w:lang w:eastAsia="vi-VN"/>
          <w14:ligatures w14:val="none"/>
        </w:rPr>
        <w:br/>
        <w:t>Mọi thắc mắc và góp ý, xin vui lòng liên hệ với chúng tôi qua:</w:t>
      </w:r>
      <w:r w:rsidRPr="009E23C5">
        <w:rPr>
          <w:rFonts w:ascii="Arial" w:eastAsia="Times New Roman" w:hAnsi="Arial" w:cs="Arial"/>
          <w:color w:val="500050"/>
          <w:kern w:val="0"/>
          <w:sz w:val="24"/>
          <w:szCs w:val="24"/>
          <w:lang w:eastAsia="vi-VN"/>
          <w14:ligatures w14:val="none"/>
        </w:rPr>
        <w:br/>
        <w:t>Email: </w:t>
      </w:r>
      <w:hyperlink r:id="rId15" w:tgtFrame="_blank" w:history="1">
        <w:r w:rsidRPr="009E23C5">
          <w:rPr>
            <w:rFonts w:ascii="Arial" w:eastAsia="Times New Roman" w:hAnsi="Arial" w:cs="Arial"/>
            <w:color w:val="1155CC"/>
            <w:kern w:val="0"/>
            <w:sz w:val="24"/>
            <w:szCs w:val="24"/>
            <w:u w:val="single"/>
            <w:lang w:eastAsia="vi-VN"/>
            <w14:ligatures w14:val="none"/>
          </w:rPr>
          <w:t>support.vnpayment@vnpay.vn</w:t>
        </w:r>
      </w:hyperlink>
      <w:r w:rsidRPr="009E23C5">
        <w:rPr>
          <w:rFonts w:ascii="Arial" w:eastAsia="Times New Roman" w:hAnsi="Arial" w:cs="Arial"/>
          <w:color w:val="500050"/>
          <w:kern w:val="0"/>
          <w:sz w:val="24"/>
          <w:szCs w:val="24"/>
          <w:lang w:eastAsia="vi-VN"/>
          <w14:ligatures w14:val="none"/>
        </w:rPr>
        <w:br/>
        <w:t>Hotline: 1900 55 55 77</w:t>
      </w:r>
      <w:r w:rsidRPr="009E23C5">
        <w:rPr>
          <w:rFonts w:ascii="Arial" w:eastAsia="Times New Roman" w:hAnsi="Arial" w:cs="Arial"/>
          <w:color w:val="500050"/>
          <w:kern w:val="0"/>
          <w:sz w:val="24"/>
          <w:szCs w:val="24"/>
          <w:lang w:eastAsia="vi-VN"/>
          <w14:ligatures w14:val="none"/>
        </w:rPr>
        <w:br/>
      </w:r>
      <w:r w:rsidRPr="009E23C5">
        <w:rPr>
          <w:rFonts w:ascii="Arial" w:eastAsia="Times New Roman" w:hAnsi="Arial" w:cs="Arial"/>
          <w:color w:val="500050"/>
          <w:kern w:val="0"/>
          <w:sz w:val="24"/>
          <w:szCs w:val="24"/>
          <w:lang w:eastAsia="vi-VN"/>
          <w14:ligatures w14:val="none"/>
        </w:rPr>
        <w:br/>
        <w:t>Trân trọng,</w:t>
      </w:r>
    </w:p>
    <w:p w14:paraId="19DDE3C8" w14:textId="77777777" w:rsidR="009E23C5" w:rsidRPr="009E23C5" w:rsidRDefault="009E23C5" w:rsidP="009E23C5">
      <w:pPr>
        <w:shd w:val="clear" w:color="auto" w:fill="FFFFFF"/>
        <w:spacing w:after="0" w:line="240" w:lineRule="auto"/>
        <w:rPr>
          <w:rFonts w:ascii="Arial" w:eastAsia="Times New Roman" w:hAnsi="Arial" w:cs="Arial"/>
          <w:color w:val="500050"/>
          <w:kern w:val="0"/>
          <w:sz w:val="24"/>
          <w:szCs w:val="24"/>
          <w:lang w:eastAsia="vi-VN"/>
          <w14:ligatures w14:val="none"/>
        </w:rPr>
      </w:pPr>
      <w:r w:rsidRPr="009E23C5">
        <w:rPr>
          <w:rFonts w:ascii="Arial" w:eastAsia="Times New Roman" w:hAnsi="Arial" w:cs="Arial"/>
          <w:color w:val="500050"/>
          <w:kern w:val="0"/>
          <w:sz w:val="24"/>
          <w:szCs w:val="24"/>
          <w:lang w:eastAsia="vi-VN"/>
          <w14:ligatures w14:val="none"/>
        </w:rPr>
        <w:t>*Quý khách vui lòng không trả lời email này*</w:t>
      </w:r>
    </w:p>
    <w:p w14:paraId="172F287E" w14:textId="77777777" w:rsidR="00F43555" w:rsidRDefault="00F43555"/>
    <w:sectPr w:rsidR="00F43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30BE"/>
    <w:multiLevelType w:val="multilevel"/>
    <w:tmpl w:val="306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A0835"/>
    <w:multiLevelType w:val="multilevel"/>
    <w:tmpl w:val="0F6E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76962"/>
    <w:multiLevelType w:val="multilevel"/>
    <w:tmpl w:val="5C4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B6A27"/>
    <w:multiLevelType w:val="multilevel"/>
    <w:tmpl w:val="575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E1C90"/>
    <w:multiLevelType w:val="multilevel"/>
    <w:tmpl w:val="E9E6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E1BF6"/>
    <w:multiLevelType w:val="multilevel"/>
    <w:tmpl w:val="A6A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560FA"/>
    <w:multiLevelType w:val="multilevel"/>
    <w:tmpl w:val="2B4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C0879"/>
    <w:multiLevelType w:val="multilevel"/>
    <w:tmpl w:val="563C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60FA8"/>
    <w:multiLevelType w:val="multilevel"/>
    <w:tmpl w:val="C63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922D5"/>
    <w:multiLevelType w:val="multilevel"/>
    <w:tmpl w:val="1F2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C1DCA"/>
    <w:multiLevelType w:val="multilevel"/>
    <w:tmpl w:val="26AA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24201"/>
    <w:multiLevelType w:val="multilevel"/>
    <w:tmpl w:val="A5B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46053"/>
    <w:multiLevelType w:val="multilevel"/>
    <w:tmpl w:val="1B4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24050">
    <w:abstractNumId w:val="9"/>
  </w:num>
  <w:num w:numId="2" w16cid:durableId="1108891199">
    <w:abstractNumId w:val="7"/>
  </w:num>
  <w:num w:numId="3" w16cid:durableId="944314481">
    <w:abstractNumId w:val="12"/>
  </w:num>
  <w:num w:numId="4" w16cid:durableId="145241744">
    <w:abstractNumId w:val="4"/>
  </w:num>
  <w:num w:numId="5" w16cid:durableId="122041044">
    <w:abstractNumId w:val="10"/>
  </w:num>
  <w:num w:numId="6" w16cid:durableId="45420405">
    <w:abstractNumId w:val="0"/>
  </w:num>
  <w:num w:numId="7" w16cid:durableId="1550993808">
    <w:abstractNumId w:val="1"/>
  </w:num>
  <w:num w:numId="8" w16cid:durableId="399601672">
    <w:abstractNumId w:val="5"/>
  </w:num>
  <w:num w:numId="9" w16cid:durableId="395511694">
    <w:abstractNumId w:val="2"/>
  </w:num>
  <w:num w:numId="10" w16cid:durableId="1574966013">
    <w:abstractNumId w:val="11"/>
  </w:num>
  <w:num w:numId="11" w16cid:durableId="1200899092">
    <w:abstractNumId w:val="3"/>
  </w:num>
  <w:num w:numId="12" w16cid:durableId="1144010991">
    <w:abstractNumId w:val="8"/>
  </w:num>
  <w:num w:numId="13" w16cid:durableId="367950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B"/>
    <w:rsid w:val="0031053B"/>
    <w:rsid w:val="0039349B"/>
    <w:rsid w:val="008C7E79"/>
    <w:rsid w:val="009031B3"/>
    <w:rsid w:val="009E23C5"/>
    <w:rsid w:val="00F43555"/>
    <w:rsid w:val="00F973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AB5B2-0890-44A0-85D9-DBD8731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3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23C5"/>
    <w:rPr>
      <w:rFonts w:ascii="Times New Roman" w:eastAsia="Times New Roman" w:hAnsi="Times New Roman" w:cs="Times New Roman"/>
      <w:b/>
      <w:bCs/>
      <w:kern w:val="0"/>
      <w:sz w:val="27"/>
      <w:szCs w:val="27"/>
      <w:lang w:eastAsia="vi-VN"/>
      <w14:ligatures w14:val="none"/>
    </w:rPr>
  </w:style>
  <w:style w:type="character" w:customStyle="1" w:styleId="qu">
    <w:name w:val="qu"/>
    <w:basedOn w:val="DefaultParagraphFont"/>
    <w:rsid w:val="009E23C5"/>
  </w:style>
  <w:style w:type="character" w:customStyle="1" w:styleId="gd">
    <w:name w:val="gd"/>
    <w:basedOn w:val="DefaultParagraphFont"/>
    <w:rsid w:val="009E23C5"/>
  </w:style>
  <w:style w:type="character" w:customStyle="1" w:styleId="go">
    <w:name w:val="go"/>
    <w:basedOn w:val="DefaultParagraphFont"/>
    <w:rsid w:val="009E23C5"/>
  </w:style>
  <w:style w:type="character" w:customStyle="1" w:styleId="g3">
    <w:name w:val="g3"/>
    <w:basedOn w:val="DefaultParagraphFont"/>
    <w:rsid w:val="009E23C5"/>
  </w:style>
  <w:style w:type="character" w:customStyle="1" w:styleId="hb">
    <w:name w:val="hb"/>
    <w:basedOn w:val="DefaultParagraphFont"/>
    <w:rsid w:val="009E23C5"/>
  </w:style>
  <w:style w:type="character" w:customStyle="1" w:styleId="g2">
    <w:name w:val="g2"/>
    <w:basedOn w:val="DefaultParagraphFont"/>
    <w:rsid w:val="009E23C5"/>
  </w:style>
  <w:style w:type="character" w:styleId="Strong">
    <w:name w:val="Strong"/>
    <w:basedOn w:val="DefaultParagraphFont"/>
    <w:uiPriority w:val="22"/>
    <w:qFormat/>
    <w:rsid w:val="009E23C5"/>
    <w:rPr>
      <w:b/>
      <w:bCs/>
    </w:rPr>
  </w:style>
  <w:style w:type="character" w:styleId="Hyperlink">
    <w:name w:val="Hyperlink"/>
    <w:basedOn w:val="DefaultParagraphFont"/>
    <w:uiPriority w:val="99"/>
    <w:semiHidden/>
    <w:unhideWhenUsed/>
    <w:rsid w:val="009E23C5"/>
    <w:rPr>
      <w:color w:val="0000FF"/>
      <w:u w:val="single"/>
    </w:rPr>
  </w:style>
  <w:style w:type="paragraph" w:styleId="NormalWeb">
    <w:name w:val="Normal (Web)"/>
    <w:basedOn w:val="Normal"/>
    <w:uiPriority w:val="99"/>
    <w:semiHidden/>
    <w:unhideWhenUsed/>
    <w:rsid w:val="009E23C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95111">
      <w:bodyDiv w:val="1"/>
      <w:marLeft w:val="0"/>
      <w:marRight w:val="0"/>
      <w:marTop w:val="0"/>
      <w:marBottom w:val="0"/>
      <w:divBdr>
        <w:top w:val="none" w:sz="0" w:space="0" w:color="auto"/>
        <w:left w:val="none" w:sz="0" w:space="0" w:color="auto"/>
        <w:bottom w:val="none" w:sz="0" w:space="0" w:color="auto"/>
        <w:right w:val="none" w:sz="0" w:space="0" w:color="auto"/>
      </w:divBdr>
      <w:divsChild>
        <w:div w:id="103547908">
          <w:marLeft w:val="0"/>
          <w:marRight w:val="0"/>
          <w:marTop w:val="0"/>
          <w:marBottom w:val="0"/>
          <w:divBdr>
            <w:top w:val="none" w:sz="0" w:space="0" w:color="auto"/>
            <w:left w:val="none" w:sz="0" w:space="0" w:color="auto"/>
            <w:bottom w:val="none" w:sz="0" w:space="0" w:color="auto"/>
            <w:right w:val="none" w:sz="0" w:space="0" w:color="auto"/>
          </w:divBdr>
          <w:divsChild>
            <w:div w:id="1448621374">
              <w:marLeft w:val="0"/>
              <w:marRight w:val="0"/>
              <w:marTop w:val="0"/>
              <w:marBottom w:val="0"/>
              <w:divBdr>
                <w:top w:val="none" w:sz="0" w:space="0" w:color="auto"/>
                <w:left w:val="none" w:sz="0" w:space="0" w:color="auto"/>
                <w:bottom w:val="none" w:sz="0" w:space="0" w:color="auto"/>
                <w:right w:val="none" w:sz="0" w:space="0" w:color="auto"/>
              </w:divBdr>
            </w:div>
            <w:div w:id="764308921">
              <w:marLeft w:val="300"/>
              <w:marRight w:val="0"/>
              <w:marTop w:val="0"/>
              <w:marBottom w:val="0"/>
              <w:divBdr>
                <w:top w:val="none" w:sz="0" w:space="0" w:color="auto"/>
                <w:left w:val="none" w:sz="0" w:space="0" w:color="auto"/>
                <w:bottom w:val="none" w:sz="0" w:space="0" w:color="auto"/>
                <w:right w:val="none" w:sz="0" w:space="0" w:color="auto"/>
              </w:divBdr>
            </w:div>
            <w:div w:id="91513795">
              <w:marLeft w:val="300"/>
              <w:marRight w:val="0"/>
              <w:marTop w:val="0"/>
              <w:marBottom w:val="0"/>
              <w:divBdr>
                <w:top w:val="none" w:sz="0" w:space="0" w:color="auto"/>
                <w:left w:val="none" w:sz="0" w:space="0" w:color="auto"/>
                <w:bottom w:val="none" w:sz="0" w:space="0" w:color="auto"/>
                <w:right w:val="none" w:sz="0" w:space="0" w:color="auto"/>
              </w:divBdr>
            </w:div>
            <w:div w:id="1386679060">
              <w:marLeft w:val="0"/>
              <w:marRight w:val="0"/>
              <w:marTop w:val="0"/>
              <w:marBottom w:val="0"/>
              <w:divBdr>
                <w:top w:val="none" w:sz="0" w:space="0" w:color="auto"/>
                <w:left w:val="none" w:sz="0" w:space="0" w:color="auto"/>
                <w:bottom w:val="none" w:sz="0" w:space="0" w:color="auto"/>
                <w:right w:val="none" w:sz="0" w:space="0" w:color="auto"/>
              </w:divBdr>
            </w:div>
            <w:div w:id="279461116">
              <w:marLeft w:val="60"/>
              <w:marRight w:val="0"/>
              <w:marTop w:val="0"/>
              <w:marBottom w:val="0"/>
              <w:divBdr>
                <w:top w:val="none" w:sz="0" w:space="0" w:color="auto"/>
                <w:left w:val="none" w:sz="0" w:space="0" w:color="auto"/>
                <w:bottom w:val="none" w:sz="0" w:space="0" w:color="auto"/>
                <w:right w:val="none" w:sz="0" w:space="0" w:color="auto"/>
              </w:divBdr>
            </w:div>
          </w:divsChild>
        </w:div>
        <w:div w:id="1702128244">
          <w:marLeft w:val="0"/>
          <w:marRight w:val="0"/>
          <w:marTop w:val="0"/>
          <w:marBottom w:val="0"/>
          <w:divBdr>
            <w:top w:val="none" w:sz="0" w:space="0" w:color="auto"/>
            <w:left w:val="none" w:sz="0" w:space="0" w:color="auto"/>
            <w:bottom w:val="none" w:sz="0" w:space="0" w:color="auto"/>
            <w:right w:val="none" w:sz="0" w:space="0" w:color="auto"/>
          </w:divBdr>
          <w:divsChild>
            <w:div w:id="721631869">
              <w:marLeft w:val="0"/>
              <w:marRight w:val="0"/>
              <w:marTop w:val="0"/>
              <w:marBottom w:val="0"/>
              <w:divBdr>
                <w:top w:val="none" w:sz="0" w:space="0" w:color="auto"/>
                <w:left w:val="none" w:sz="0" w:space="0" w:color="auto"/>
                <w:bottom w:val="none" w:sz="0" w:space="0" w:color="auto"/>
                <w:right w:val="none" w:sz="0" w:space="0" w:color="auto"/>
              </w:divBdr>
              <w:divsChild>
                <w:div w:id="86199783">
                  <w:marLeft w:val="0"/>
                  <w:marRight w:val="0"/>
                  <w:marTop w:val="0"/>
                  <w:marBottom w:val="0"/>
                  <w:divBdr>
                    <w:top w:val="none" w:sz="0" w:space="0" w:color="auto"/>
                    <w:left w:val="none" w:sz="0" w:space="0" w:color="auto"/>
                    <w:bottom w:val="none" w:sz="0" w:space="0" w:color="auto"/>
                    <w:right w:val="none" w:sz="0" w:space="0" w:color="auto"/>
                  </w:divBdr>
                </w:div>
              </w:divsChild>
            </w:div>
            <w:div w:id="2146390158">
              <w:marLeft w:val="0"/>
              <w:marRight w:val="0"/>
              <w:marTop w:val="120"/>
              <w:marBottom w:val="0"/>
              <w:divBdr>
                <w:top w:val="none" w:sz="0" w:space="0" w:color="auto"/>
                <w:left w:val="none" w:sz="0" w:space="0" w:color="auto"/>
                <w:bottom w:val="none" w:sz="0" w:space="0" w:color="auto"/>
                <w:right w:val="none" w:sz="0" w:space="0" w:color="auto"/>
              </w:divBdr>
              <w:divsChild>
                <w:div w:id="526480562">
                  <w:marLeft w:val="0"/>
                  <w:marRight w:val="0"/>
                  <w:marTop w:val="0"/>
                  <w:marBottom w:val="0"/>
                  <w:divBdr>
                    <w:top w:val="none" w:sz="0" w:space="0" w:color="auto"/>
                    <w:left w:val="none" w:sz="0" w:space="0" w:color="auto"/>
                    <w:bottom w:val="none" w:sz="0" w:space="0" w:color="auto"/>
                    <w:right w:val="none" w:sz="0" w:space="0" w:color="auto"/>
                  </w:divBdr>
                  <w:divsChild>
                    <w:div w:id="1814172350">
                      <w:marLeft w:val="0"/>
                      <w:marRight w:val="0"/>
                      <w:marTop w:val="0"/>
                      <w:marBottom w:val="0"/>
                      <w:divBdr>
                        <w:top w:val="none" w:sz="0" w:space="0" w:color="auto"/>
                        <w:left w:val="none" w:sz="0" w:space="0" w:color="auto"/>
                        <w:bottom w:val="none" w:sz="0" w:space="0" w:color="auto"/>
                        <w:right w:val="none" w:sz="0" w:space="0" w:color="auto"/>
                      </w:divBdr>
                      <w:divsChild>
                        <w:div w:id="805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qlb9z89.r.ap-southeast-1.awstrack.me/L0/https:%2F%2Fsandbox.vnpayment.vn%2Fmerchantv2%2F/1/010e018bb2fd78fd-5cebff4e-bd4d-4f59-a41f-eeda4468b7cb-000000/didVN9xUqfAH4FlzBz2Eu3gG2lQ=132" TargetMode="External"/><Relationship Id="rId13" Type="http://schemas.openxmlformats.org/officeDocument/2006/relationships/hyperlink" Target="https://yqlb9z89.r.ap-southeast-1.awstrack.me/L0/https:%2F%2Fsandbox.vnpayment.vn%2Fapis%2Fdownloads%2F%23/1/010e018bb2fd78fd-5cebff4e-bd4d-4f59-a41f-eeda4468b7cb-000000/M79ID9nFkBAMlOrR4qU7F4LTXdM=132" TargetMode="External"/><Relationship Id="rId3" Type="http://schemas.openxmlformats.org/officeDocument/2006/relationships/settings" Target="settings.xml"/><Relationship Id="rId7" Type="http://schemas.openxmlformats.org/officeDocument/2006/relationships/hyperlink" Target="https://sandbox.vnpayment.vn/paymentv2/vpcpay.html" TargetMode="External"/><Relationship Id="rId12" Type="http://schemas.openxmlformats.org/officeDocument/2006/relationships/hyperlink" Target="https://yqlb9z89.r.ap-southeast-1.awstrack.me/L0/https:%2F%2Fsandbox.vnpayment.vn%2Fapis%2Fdocs%2Fgioi-thieu%2F/1/010e018bb2fd78fd-5cebff4e-bd4d-4f59-a41f-eeda4468b7cb-000000/PGpQfl8V_WULgKF_hnBdqXc-tSg=1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mailto:mapuucntt3@gmail.com" TargetMode="External"/><Relationship Id="rId5" Type="http://schemas.openxmlformats.org/officeDocument/2006/relationships/image" Target="media/image1.gif"/><Relationship Id="rId15" Type="http://schemas.openxmlformats.org/officeDocument/2006/relationships/hyperlink" Target="mailto:support.vnpayment@vnpay.vn" TargetMode="External"/><Relationship Id="rId10" Type="http://schemas.openxmlformats.org/officeDocument/2006/relationships/hyperlink" Target="https://sandbox.vnpayment.vn/vnpaygw-sit-testing/user/login" TargetMode="External"/><Relationship Id="rId4" Type="http://schemas.openxmlformats.org/officeDocument/2006/relationships/webSettings" Target="webSettings.xml"/><Relationship Id="rId9" Type="http://schemas.openxmlformats.org/officeDocument/2006/relationships/hyperlink" Target="mailto:mapuucntt3@gmail.com" TargetMode="External"/><Relationship Id="rId14" Type="http://schemas.openxmlformats.org/officeDocument/2006/relationships/hyperlink" Target="https://yqlb9z89.r.ap-southeast-1.awstrack.me/L0/https:%2F%2Fsandbox.vnpayment.vn%2Fapis%2Fvnpay-demo%2F/1/010e018bb2fd78fd-5cebff4e-bd4d-4f59-a41f-eeda4468b7cb-000000/ADVy6SKa0E6HEF9aI2BToxSQu90=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GIA THUẬN</dc:creator>
  <cp:keywords/>
  <dc:description/>
  <cp:lastModifiedBy>HUỲNH GIA THUẬN</cp:lastModifiedBy>
  <cp:revision>2</cp:revision>
  <dcterms:created xsi:type="dcterms:W3CDTF">2023-11-09T07:32:00Z</dcterms:created>
  <dcterms:modified xsi:type="dcterms:W3CDTF">2023-11-09T07:32:00Z</dcterms:modified>
</cp:coreProperties>
</file>