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541512497"/>
        <w:docPartObj>
          <w:docPartGallery w:val="Cover Pages"/>
          <w:docPartUnique/>
        </w:docPartObj>
      </w:sdtPr>
      <w:sdtContent>
        <w:p w14:paraId="1C8AAE83" w14:textId="12D35FCF" w:rsidR="008C03F2" w:rsidRDefault="008C03F2"/>
        <w:p w14:paraId="5CC942CE" w14:textId="67B03E0F" w:rsidR="008C03F2" w:rsidRDefault="008C03F2">
          <w:r>
            <w:rPr>
              <w:noProof/>
              <w:lang w:eastAsia="zh-CN"/>
            </w:rPr>
            <mc:AlternateContent>
              <mc:Choice Requires="wps">
                <w:drawing>
                  <wp:anchor distT="0" distB="0" distL="114300" distR="114300" simplePos="0" relativeHeight="251662336" behindDoc="0" locked="0" layoutInCell="1" allowOverlap="1" wp14:anchorId="69BA133E" wp14:editId="7AEB97FB">
                    <wp:simplePos x="0" y="0"/>
                    <wp:positionH relativeFrom="page">
                      <wp:posOffset>549910</wp:posOffset>
                    </wp:positionH>
                    <wp:positionV relativeFrom="margin">
                      <wp:posOffset>7112000</wp:posOffset>
                    </wp:positionV>
                    <wp:extent cx="5753100" cy="1873250"/>
                    <wp:effectExtent l="0" t="0" r="0" b="6350"/>
                    <wp:wrapSquare wrapText="bothSides"/>
                    <wp:docPr id="128" name="Text Box 69"/>
                    <wp:cNvGraphicFramePr/>
                    <a:graphic xmlns:a="http://schemas.openxmlformats.org/drawingml/2006/main">
                      <a:graphicData uri="http://schemas.microsoft.com/office/word/2010/wordprocessingShape">
                        <wps:wsp>
                          <wps:cNvSpPr txBox="1"/>
                          <wps:spPr>
                            <a:xfrm>
                              <a:off x="0" y="0"/>
                              <a:ext cx="5753100" cy="1873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F96A2F" w14:textId="77777777" w:rsidR="008C03F2" w:rsidRPr="00375FC9" w:rsidRDefault="008C03F2" w:rsidP="008C03F2">
                                <w:pPr>
                                  <w:ind w:left="2160" w:firstLine="720"/>
                                  <w:rPr>
                                    <w:rFonts w:ascii="Times New Roman" w:hAnsi="Times New Roman" w:cs="Times New Roman"/>
                                    <w:b/>
                                    <w:sz w:val="32"/>
                                    <w:szCs w:val="32"/>
                                  </w:rPr>
                                </w:pPr>
                                <w:r w:rsidRPr="00375FC9">
                                  <w:rPr>
                                    <w:rFonts w:ascii="Times New Roman" w:hAnsi="Times New Roman" w:cs="Times New Roman"/>
                                    <w:b/>
                                    <w:sz w:val="32"/>
                                    <w:szCs w:val="32"/>
                                  </w:rPr>
                                  <w:t>Name: Duc Thuan Tran</w:t>
                                </w:r>
                              </w:p>
                              <w:p w14:paraId="506B7659" w14:textId="77777777" w:rsidR="008C03F2" w:rsidRPr="00375FC9" w:rsidRDefault="008C03F2" w:rsidP="008C03F2">
                                <w:pPr>
                                  <w:ind w:left="2160" w:firstLine="720"/>
                                  <w:rPr>
                                    <w:rFonts w:ascii="Times New Roman" w:hAnsi="Times New Roman" w:cs="Times New Roman"/>
                                    <w:b/>
                                    <w:sz w:val="32"/>
                                    <w:szCs w:val="32"/>
                                  </w:rPr>
                                </w:pPr>
                                <w:r w:rsidRPr="00375FC9">
                                  <w:rPr>
                                    <w:rFonts w:ascii="Times New Roman" w:hAnsi="Times New Roman" w:cs="Times New Roman"/>
                                    <w:b/>
                                    <w:sz w:val="32"/>
                                    <w:szCs w:val="32"/>
                                  </w:rPr>
                                  <w:t>Student ID: 104330455</w:t>
                                </w:r>
                              </w:p>
                              <w:p w14:paraId="45A8160A" w14:textId="77777777" w:rsidR="008C03F2" w:rsidRPr="00375FC9" w:rsidRDefault="008C03F2" w:rsidP="008C03F2">
                                <w:pPr>
                                  <w:ind w:left="2160" w:firstLine="720"/>
                                  <w:rPr>
                                    <w:rFonts w:ascii="Times New Roman" w:hAnsi="Times New Roman" w:cs="Times New Roman"/>
                                    <w:b/>
                                    <w:sz w:val="32"/>
                                    <w:szCs w:val="32"/>
                                  </w:rPr>
                                </w:pPr>
                                <w:r w:rsidRPr="00375FC9">
                                  <w:rPr>
                                    <w:rFonts w:ascii="Times New Roman" w:hAnsi="Times New Roman" w:cs="Times New Roman"/>
                                    <w:b/>
                                    <w:sz w:val="32"/>
                                    <w:szCs w:val="32"/>
                                  </w:rPr>
                                  <w:t>Tutor: Dr. Ru Jia</w:t>
                                </w:r>
                              </w:p>
                              <w:p w14:paraId="5C625213" w14:textId="77777777" w:rsidR="008C03F2" w:rsidRPr="00375FC9" w:rsidRDefault="008C03F2" w:rsidP="008C03F2">
                                <w:pPr>
                                  <w:ind w:left="2160" w:firstLine="720"/>
                                  <w:rPr>
                                    <w:rFonts w:ascii="Times New Roman" w:hAnsi="Times New Roman" w:cs="Times New Roman"/>
                                    <w:b/>
                                    <w:sz w:val="32"/>
                                    <w:szCs w:val="32"/>
                                  </w:rPr>
                                </w:pPr>
                                <w:r w:rsidRPr="00375FC9">
                                  <w:rPr>
                                    <w:rFonts w:ascii="Times New Roman" w:hAnsi="Times New Roman" w:cs="Times New Roman"/>
                                    <w:b/>
                                    <w:sz w:val="32"/>
                                    <w:szCs w:val="32"/>
                                  </w:rPr>
                                  <w:t>Tutorial: Friday 2:30 – 4:30</w:t>
                                </w:r>
                              </w:p>
                              <w:p w14:paraId="3840AE02" w14:textId="1B7EC372" w:rsidR="008C03F2" w:rsidRPr="008C03F2" w:rsidRDefault="008C03F2">
                                <w:pPr>
                                  <w:pStyle w:val="NoSpacing"/>
                                  <w:rPr>
                                    <w:color w:val="7F7F7F" w:themeColor="text1" w:themeTint="80"/>
                                    <w:sz w:val="18"/>
                                    <w:szCs w:val="18"/>
                                    <w:lang w:val="en-AU"/>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69BA133E" id="_x0000_t202" coordsize="21600,21600" o:spt="202" path="m,l,21600r21600,l21600,xe">
                    <v:stroke joinstyle="miter"/>
                    <v:path gradientshapeok="t" o:connecttype="rect"/>
                  </v:shapetype>
                  <v:shape id="Text Box 69" o:spid="_x0000_s1026" type="#_x0000_t202" style="position:absolute;margin-left:43.3pt;margin-top:560pt;width:453pt;height:147.5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" filled="f" stroked="f" strokeweight=".5pt">
                    <v:textbox inset="1in,0,86.4pt,0">
                      <w:txbxContent>
                        <w:p w14:paraId="59F96A2F" w14:textId="77777777" w:rsidR="008C03F2" w:rsidRPr="00375FC9" w:rsidRDefault="008C03F2" w:rsidP="008C03F2">
                          <w:pPr>
                            <w:ind w:left="2160" w:firstLine="720"/>
                            <w:rPr>
                              <w:rFonts w:ascii="Times New Roman" w:hAnsi="Times New Roman" w:cs="Times New Roman"/>
                              <w:b/>
                              <w:sz w:val="32"/>
                              <w:szCs w:val="32"/>
                            </w:rPr>
                          </w:pPr>
                          <w:r w:rsidRPr="00375FC9">
                            <w:rPr>
                              <w:rFonts w:ascii="Times New Roman" w:hAnsi="Times New Roman" w:cs="Times New Roman"/>
                              <w:b/>
                              <w:sz w:val="32"/>
                              <w:szCs w:val="32"/>
                            </w:rPr>
                            <w:t>Name: Duc Thuan Tran</w:t>
                          </w:r>
                        </w:p>
                        <w:p w14:paraId="506B7659" w14:textId="77777777" w:rsidR="008C03F2" w:rsidRPr="00375FC9" w:rsidRDefault="008C03F2" w:rsidP="008C03F2">
                          <w:pPr>
                            <w:ind w:left="2160" w:firstLine="720"/>
                            <w:rPr>
                              <w:rFonts w:ascii="Times New Roman" w:hAnsi="Times New Roman" w:cs="Times New Roman"/>
                              <w:b/>
                              <w:sz w:val="32"/>
                              <w:szCs w:val="32"/>
                            </w:rPr>
                          </w:pPr>
                          <w:r w:rsidRPr="00375FC9">
                            <w:rPr>
                              <w:rFonts w:ascii="Times New Roman" w:hAnsi="Times New Roman" w:cs="Times New Roman"/>
                              <w:b/>
                              <w:sz w:val="32"/>
                              <w:szCs w:val="32"/>
                            </w:rPr>
                            <w:t>Student ID: 104330455</w:t>
                          </w:r>
                        </w:p>
                        <w:p w14:paraId="45A8160A" w14:textId="77777777" w:rsidR="008C03F2" w:rsidRPr="00375FC9" w:rsidRDefault="008C03F2" w:rsidP="008C03F2">
                          <w:pPr>
                            <w:ind w:left="2160" w:firstLine="720"/>
                            <w:rPr>
                              <w:rFonts w:ascii="Times New Roman" w:hAnsi="Times New Roman" w:cs="Times New Roman"/>
                              <w:b/>
                              <w:sz w:val="32"/>
                              <w:szCs w:val="32"/>
                            </w:rPr>
                          </w:pPr>
                          <w:r w:rsidRPr="00375FC9">
                            <w:rPr>
                              <w:rFonts w:ascii="Times New Roman" w:hAnsi="Times New Roman" w:cs="Times New Roman"/>
                              <w:b/>
                              <w:sz w:val="32"/>
                              <w:szCs w:val="32"/>
                            </w:rPr>
                            <w:t>Tutor: Dr. Ru Jia</w:t>
                          </w:r>
                        </w:p>
                        <w:p w14:paraId="5C625213" w14:textId="77777777" w:rsidR="008C03F2" w:rsidRPr="00375FC9" w:rsidRDefault="008C03F2" w:rsidP="008C03F2">
                          <w:pPr>
                            <w:ind w:left="2160" w:firstLine="720"/>
                            <w:rPr>
                              <w:rFonts w:ascii="Times New Roman" w:hAnsi="Times New Roman" w:cs="Times New Roman"/>
                              <w:b/>
                              <w:sz w:val="32"/>
                              <w:szCs w:val="32"/>
                            </w:rPr>
                          </w:pPr>
                          <w:r w:rsidRPr="00375FC9">
                            <w:rPr>
                              <w:rFonts w:ascii="Times New Roman" w:hAnsi="Times New Roman" w:cs="Times New Roman"/>
                              <w:b/>
                              <w:sz w:val="32"/>
                              <w:szCs w:val="32"/>
                            </w:rPr>
                            <w:t>Tutorial: Friday 2:30 – 4:30</w:t>
                          </w:r>
                        </w:p>
                        <w:p w14:paraId="3840AE02" w14:textId="1B7EC372" w:rsidR="008C03F2" w:rsidRPr="008C03F2" w:rsidRDefault="008C03F2">
                          <w:pPr>
                            <w:pStyle w:val="NoSpacing"/>
                            <w:rPr>
                              <w:color w:val="7F7F7F" w:themeColor="text1" w:themeTint="80"/>
                              <w:sz w:val="18"/>
                              <w:szCs w:val="18"/>
                              <w:lang w:val="en-AU"/>
                            </w:rPr>
                          </w:pPr>
                        </w:p>
                      </w:txbxContent>
                    </v:textbox>
                    <w10:wrap type="square" anchorx="page" anchory="margin"/>
                  </v:shape>
                </w:pict>
              </mc:Fallback>
            </mc:AlternateContent>
          </w:r>
          <w:r>
            <w:rPr>
              <w:noProof/>
              <w:lang w:eastAsia="zh-CN"/>
            </w:rPr>
            <mc:AlternateContent>
              <mc:Choice Requires="wps">
                <w:drawing>
                  <wp:anchor distT="0" distB="0" distL="114300" distR="114300" simplePos="0" relativeHeight="251661312" behindDoc="0" locked="0" layoutInCell="1" allowOverlap="1" wp14:anchorId="509CE6E8" wp14:editId="47904CCB">
                    <wp:simplePos x="0" y="0"/>
                    <wp:positionH relativeFrom="page">
                      <wp:posOffset>785707</wp:posOffset>
                    </wp:positionH>
                    <wp:positionV relativeFrom="page">
                      <wp:posOffset>6109335</wp:posOffset>
                    </wp:positionV>
                    <wp:extent cx="5753100" cy="484632"/>
                    <wp:effectExtent l="0" t="0" r="0" b="7620"/>
                    <wp:wrapSquare wrapText="bothSides"/>
                    <wp:docPr id="129" name="Text Box 71"/>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b/>
                                    <w:bCs/>
                                    <w:color w:val="000000" w:themeColor="text1"/>
                                    <w:sz w:val="44"/>
                                    <w:szCs w:val="44"/>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1C0623CE" w14:textId="4DBE3110" w:rsidR="008C03F2" w:rsidRDefault="008C03F2" w:rsidP="008C03F2">
                                    <w:pPr>
                                      <w:pStyle w:val="NoSpacing"/>
                                      <w:spacing w:before="40" w:after="40"/>
                                      <w:jc w:val="center"/>
                                      <w:rPr>
                                        <w:caps/>
                                        <w:color w:val="156082" w:themeColor="accent1"/>
                                        <w:sz w:val="28"/>
                                        <w:szCs w:val="28"/>
                                      </w:rPr>
                                    </w:pPr>
                                    <w:r w:rsidRPr="008C03F2">
                                      <w:rPr>
                                        <w:rFonts w:ascii="Times New Roman" w:hAnsi="Times New Roman" w:cs="Times New Roman"/>
                                        <w:b/>
                                        <w:bCs/>
                                        <w:color w:val="000000" w:themeColor="text1"/>
                                        <w:sz w:val="44"/>
                                        <w:szCs w:val="44"/>
                                      </w:rPr>
                                      <w:t>Task B.</w:t>
                                    </w:r>
                                    <w:r>
                                      <w:rPr>
                                        <w:rFonts w:ascii="Times New Roman" w:hAnsi="Times New Roman" w:cs="Times New Roman"/>
                                        <w:b/>
                                        <w:bCs/>
                                        <w:color w:val="000000" w:themeColor="text1"/>
                                        <w:sz w:val="44"/>
                                        <w:szCs w:val="44"/>
                                      </w:rPr>
                                      <w:t>8</w:t>
                                    </w:r>
                                    <w:r w:rsidRPr="008C03F2">
                                      <w:rPr>
                                        <w:rFonts w:ascii="Times New Roman" w:hAnsi="Times New Roman" w:cs="Times New Roman"/>
                                        <w:b/>
                                        <w:bCs/>
                                        <w:color w:val="000000" w:themeColor="text1"/>
                                        <w:sz w:val="44"/>
                                        <w:szCs w:val="44"/>
                                      </w:rPr>
                                      <w:t xml:space="preserve"> –</w:t>
                                    </w:r>
                                    <w:r>
                                      <w:rPr>
                                        <w:rFonts w:ascii="Times New Roman" w:hAnsi="Times New Roman" w:cs="Times New Roman"/>
                                        <w:b/>
                                        <w:bCs/>
                                        <w:color w:val="000000" w:themeColor="text1"/>
                                        <w:sz w:val="44"/>
                                        <w:szCs w:val="44"/>
                                      </w:rPr>
                                      <w:t xml:space="preserve"> Extend Researching</w:t>
                                    </w:r>
                                  </w:p>
                                </w:sdtContent>
                              </w:sdt>
                              <w:p w14:paraId="32984C76" w14:textId="36933896" w:rsidR="008C03F2" w:rsidRDefault="008C03F2" w:rsidP="008C03F2">
                                <w:pPr>
                                  <w:pStyle w:val="NoSpacing"/>
                                  <w:spacing w:before="40" w:after="40"/>
                                  <w:jc w:val="center"/>
                                  <w:rPr>
                                    <w:caps/>
                                    <w:color w:val="A02B93"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09CE6E8" id="Text Box 71" o:spid="_x0000_s1027" type="#_x0000_t202" style="position:absolute;margin-left:61.85pt;margin-top:481.05pt;width:453pt;height:38.15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" filled="f" stroked="f" strokeweight=".5pt">
                    <v:textbox style="mso-fit-shape-to-text:t" inset="1in,0,86.4pt,0">
                      <w:txbxContent>
                        <w:sdt>
                          <w:sdtPr>
                            <w:rPr>
                              <w:rFonts w:ascii="Times New Roman" w:hAnsi="Times New Roman" w:cs="Times New Roman"/>
                              <w:b/>
                              <w:bCs/>
                              <w:color w:val="000000" w:themeColor="text1"/>
                              <w:sz w:val="44"/>
                              <w:szCs w:val="44"/>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1C0623CE" w14:textId="4DBE3110" w:rsidR="008C03F2" w:rsidRDefault="008C03F2" w:rsidP="008C03F2">
                              <w:pPr>
                                <w:pStyle w:val="NoSpacing"/>
                                <w:spacing w:before="40" w:after="40"/>
                                <w:jc w:val="center"/>
                                <w:rPr>
                                  <w:caps/>
                                  <w:color w:val="156082" w:themeColor="accent1"/>
                                  <w:sz w:val="28"/>
                                  <w:szCs w:val="28"/>
                                </w:rPr>
                              </w:pPr>
                              <w:r w:rsidRPr="008C03F2">
                                <w:rPr>
                                  <w:rFonts w:ascii="Times New Roman" w:hAnsi="Times New Roman" w:cs="Times New Roman"/>
                                  <w:b/>
                                  <w:bCs/>
                                  <w:color w:val="000000" w:themeColor="text1"/>
                                  <w:sz w:val="44"/>
                                  <w:szCs w:val="44"/>
                                </w:rPr>
                                <w:t>Task B.</w:t>
                              </w:r>
                              <w:r>
                                <w:rPr>
                                  <w:rFonts w:ascii="Times New Roman" w:hAnsi="Times New Roman" w:cs="Times New Roman"/>
                                  <w:b/>
                                  <w:bCs/>
                                  <w:color w:val="000000" w:themeColor="text1"/>
                                  <w:sz w:val="44"/>
                                  <w:szCs w:val="44"/>
                                </w:rPr>
                                <w:t>8</w:t>
                              </w:r>
                              <w:r w:rsidRPr="008C03F2">
                                <w:rPr>
                                  <w:rFonts w:ascii="Times New Roman" w:hAnsi="Times New Roman" w:cs="Times New Roman"/>
                                  <w:b/>
                                  <w:bCs/>
                                  <w:color w:val="000000" w:themeColor="text1"/>
                                  <w:sz w:val="44"/>
                                  <w:szCs w:val="44"/>
                                </w:rPr>
                                <w:t xml:space="preserve"> –</w:t>
                              </w:r>
                              <w:r>
                                <w:rPr>
                                  <w:rFonts w:ascii="Times New Roman" w:hAnsi="Times New Roman" w:cs="Times New Roman"/>
                                  <w:b/>
                                  <w:bCs/>
                                  <w:color w:val="000000" w:themeColor="text1"/>
                                  <w:sz w:val="44"/>
                                  <w:szCs w:val="44"/>
                                </w:rPr>
                                <w:t xml:space="preserve"> Extend Researching</w:t>
                              </w:r>
                            </w:p>
                          </w:sdtContent>
                        </w:sdt>
                        <w:p w14:paraId="32984C76" w14:textId="36933896" w:rsidR="008C03F2" w:rsidRDefault="008C03F2" w:rsidP="008C03F2">
                          <w:pPr>
                            <w:pStyle w:val="NoSpacing"/>
                            <w:spacing w:before="40" w:after="40"/>
                            <w:jc w:val="center"/>
                            <w:rPr>
                              <w:caps/>
                              <w:color w:val="A02B93" w:themeColor="accent5"/>
                              <w:sz w:val="24"/>
                              <w:szCs w:val="24"/>
                            </w:rPr>
                          </w:pPr>
                        </w:p>
                      </w:txbxContent>
                    </v:textbox>
                    <w10:wrap type="square" anchorx="page" anchory="page"/>
                  </v:shape>
                </w:pict>
              </mc:Fallback>
            </mc:AlternateContent>
          </w:r>
          <w:r>
            <w:rPr>
              <w:noProof/>
              <w:lang w:eastAsia="zh-CN"/>
            </w:rPr>
            <mc:AlternateContent>
              <mc:Choice Requires="wpg">
                <w:drawing>
                  <wp:anchor distT="0" distB="0" distL="114300" distR="114300" simplePos="0" relativeHeight="251659264" behindDoc="1" locked="0" layoutInCell="1" allowOverlap="1" wp14:anchorId="603AB78B" wp14:editId="3BE40EB3">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6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36D852B" w14:textId="77777777" w:rsidR="008C03F2" w:rsidRDefault="008C03F2" w:rsidP="008C03F2">
                                  <w:pPr>
                                    <w:spacing w:line="312" w:lineRule="auto"/>
                                    <w:jc w:val="center"/>
                                    <w:rPr>
                                      <w:rFonts w:ascii="Times New Roman" w:hAnsi="Times New Roman" w:cs="Times New Roman"/>
                                      <w:b/>
                                      <w:color w:val="FFFFFF" w:themeColor="background1"/>
                                      <w:sz w:val="68"/>
                                      <w:szCs w:val="68"/>
                                    </w:rPr>
                                  </w:pPr>
                                  <w:r w:rsidRPr="008C03F2">
                                    <w:rPr>
                                      <w:rFonts w:ascii="Times New Roman" w:hAnsi="Times New Roman" w:cs="Times New Roman"/>
                                      <w:b/>
                                      <w:color w:val="FFFFFF" w:themeColor="background1"/>
                                      <w:sz w:val="68"/>
                                      <w:szCs w:val="68"/>
                                    </w:rPr>
                                    <w:t xml:space="preserve">   </w:t>
                                  </w:r>
                                </w:p>
                                <w:p w14:paraId="7AB82FC1" w14:textId="77777777" w:rsidR="008C03F2" w:rsidRDefault="008C03F2" w:rsidP="008C03F2">
                                  <w:pPr>
                                    <w:spacing w:line="312" w:lineRule="auto"/>
                                    <w:jc w:val="center"/>
                                    <w:rPr>
                                      <w:rFonts w:ascii="Times New Roman" w:hAnsi="Times New Roman" w:cs="Times New Roman"/>
                                      <w:b/>
                                      <w:color w:val="FFFFFF" w:themeColor="background1"/>
                                      <w:sz w:val="68"/>
                                      <w:szCs w:val="68"/>
                                    </w:rPr>
                                  </w:pPr>
                                </w:p>
                                <w:p w14:paraId="060C37BB" w14:textId="2E084524" w:rsidR="008C03F2" w:rsidRPr="008C03F2" w:rsidRDefault="008C03F2" w:rsidP="008C03F2">
                                  <w:pPr>
                                    <w:spacing w:line="312" w:lineRule="auto"/>
                                    <w:jc w:val="center"/>
                                    <w:rPr>
                                      <w:rFonts w:ascii="Times New Roman" w:hAnsi="Times New Roman" w:cs="Times New Roman"/>
                                      <w:b/>
                                      <w:color w:val="FFFFFF" w:themeColor="background1"/>
                                      <w:sz w:val="68"/>
                                      <w:szCs w:val="68"/>
                                    </w:rPr>
                                  </w:pPr>
                                  <w:r w:rsidRPr="008C03F2">
                                    <w:rPr>
                                      <w:rFonts w:ascii="Times New Roman" w:hAnsi="Times New Roman" w:cs="Times New Roman"/>
                                      <w:b/>
                                      <w:color w:val="FFFFFF" w:themeColor="background1"/>
                                      <w:sz w:val="68"/>
                                      <w:szCs w:val="68"/>
                                    </w:rPr>
                                    <w:t xml:space="preserve"> </w:t>
                                  </w:r>
                                  <w:r>
                                    <w:rPr>
                                      <w:rFonts w:ascii="Times New Roman" w:hAnsi="Times New Roman" w:cs="Times New Roman"/>
                                      <w:b/>
                                      <w:color w:val="FFFFFF" w:themeColor="background1"/>
                                      <w:sz w:val="68"/>
                                      <w:szCs w:val="68"/>
                                    </w:rPr>
                                    <w:t xml:space="preserve">COS30018: </w:t>
                                  </w:r>
                                  <w:r w:rsidRPr="008C03F2">
                                    <w:rPr>
                                      <w:rFonts w:ascii="Times New Roman" w:hAnsi="Times New Roman" w:cs="Times New Roman"/>
                                      <w:b/>
                                      <w:color w:val="FFFFFF" w:themeColor="background1"/>
                                      <w:sz w:val="68"/>
                                      <w:szCs w:val="68"/>
                                    </w:rPr>
                                    <w:t>Intelligent Systems</w:t>
                                  </w:r>
                                </w:p>
                                <w:p w14:paraId="1DC2A1AE" w14:textId="77777777" w:rsidR="008C03F2" w:rsidRPr="008C03F2" w:rsidRDefault="008C03F2" w:rsidP="008C03F2">
                                  <w:pPr>
                                    <w:spacing w:line="312" w:lineRule="auto"/>
                                    <w:ind w:firstLine="720"/>
                                    <w:jc w:val="center"/>
                                    <w:rPr>
                                      <w:rFonts w:ascii="Times New Roman" w:hAnsi="Times New Roman" w:cs="Times New Roman"/>
                                      <w:b/>
                                      <w:color w:val="FFFFFF" w:themeColor="background1"/>
                                      <w:sz w:val="68"/>
                                      <w:szCs w:val="68"/>
                                    </w:rPr>
                                  </w:pPr>
                                  <w:r w:rsidRPr="008C03F2">
                                    <w:rPr>
                                      <w:rFonts w:ascii="Times New Roman" w:hAnsi="Times New Roman" w:cs="Times New Roman"/>
                                      <w:b/>
                                      <w:color w:val="FFFFFF" w:themeColor="background1"/>
                                      <w:sz w:val="68"/>
                                      <w:szCs w:val="68"/>
                                    </w:rPr>
                                    <w:t>Option B: Stock Prediction</w:t>
                                  </w:r>
                                </w:p>
                                <w:p w14:paraId="40B7FC79" w14:textId="19DB1DA0" w:rsidR="008C03F2" w:rsidRDefault="008C03F2">
                                  <w:pPr>
                                    <w:rPr>
                                      <w:color w:val="FFFFFF" w:themeColor="background1"/>
                                      <w:sz w:val="72"/>
                                      <w:szCs w:val="72"/>
                                    </w:rP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03AB78B" id="Group 67"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">
                    <o:lock v:ext="edit" aspectratio="t"/>
                    <v:shape id="Freeform 10" o:spid="_x0000_s1029" style="position:absolute;width:55575;height:54044;visibility:visible;mso-wrap-style:square;v-text-anchor:bottom" coordsize="720,7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" adj="-11796480,,5400" path="m,c,644,,644,,644v23,6,62,14,113,21c250,685,476,700,720,644v,-27,,-27,,-27c720,,720,,720,,,,,,,e" fillcolor="#133759 [2994]" stroked="f">
                      <v:fill color2="#081828 [2018]" rotate="t" colors="0 #495467;.5 #25374f;1 #051f37"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36D852B" w14:textId="77777777" w:rsidR="008C03F2" w:rsidRDefault="008C03F2" w:rsidP="008C03F2">
                            <w:pPr>
                              <w:spacing w:line="312" w:lineRule="auto"/>
                              <w:jc w:val="center"/>
                              <w:rPr>
                                <w:rFonts w:ascii="Times New Roman" w:hAnsi="Times New Roman" w:cs="Times New Roman"/>
                                <w:b/>
                                <w:color w:val="FFFFFF" w:themeColor="background1"/>
                                <w:sz w:val="68"/>
                                <w:szCs w:val="68"/>
                              </w:rPr>
                            </w:pPr>
                            <w:r w:rsidRPr="008C03F2">
                              <w:rPr>
                                <w:rFonts w:ascii="Times New Roman" w:hAnsi="Times New Roman" w:cs="Times New Roman"/>
                                <w:b/>
                                <w:color w:val="FFFFFF" w:themeColor="background1"/>
                                <w:sz w:val="68"/>
                                <w:szCs w:val="68"/>
                              </w:rPr>
                              <w:t xml:space="preserve">   </w:t>
                            </w:r>
                          </w:p>
                          <w:p w14:paraId="7AB82FC1" w14:textId="77777777" w:rsidR="008C03F2" w:rsidRDefault="008C03F2" w:rsidP="008C03F2">
                            <w:pPr>
                              <w:spacing w:line="312" w:lineRule="auto"/>
                              <w:jc w:val="center"/>
                              <w:rPr>
                                <w:rFonts w:ascii="Times New Roman" w:hAnsi="Times New Roman" w:cs="Times New Roman"/>
                                <w:b/>
                                <w:color w:val="FFFFFF" w:themeColor="background1"/>
                                <w:sz w:val="68"/>
                                <w:szCs w:val="68"/>
                              </w:rPr>
                            </w:pPr>
                          </w:p>
                          <w:p w14:paraId="060C37BB" w14:textId="2E084524" w:rsidR="008C03F2" w:rsidRPr="008C03F2" w:rsidRDefault="008C03F2" w:rsidP="008C03F2">
                            <w:pPr>
                              <w:spacing w:line="312" w:lineRule="auto"/>
                              <w:jc w:val="center"/>
                              <w:rPr>
                                <w:rFonts w:ascii="Times New Roman" w:hAnsi="Times New Roman" w:cs="Times New Roman"/>
                                <w:b/>
                                <w:color w:val="FFFFFF" w:themeColor="background1"/>
                                <w:sz w:val="68"/>
                                <w:szCs w:val="68"/>
                              </w:rPr>
                            </w:pPr>
                            <w:r w:rsidRPr="008C03F2">
                              <w:rPr>
                                <w:rFonts w:ascii="Times New Roman" w:hAnsi="Times New Roman" w:cs="Times New Roman"/>
                                <w:b/>
                                <w:color w:val="FFFFFF" w:themeColor="background1"/>
                                <w:sz w:val="68"/>
                                <w:szCs w:val="68"/>
                              </w:rPr>
                              <w:t xml:space="preserve"> </w:t>
                            </w:r>
                            <w:r>
                              <w:rPr>
                                <w:rFonts w:ascii="Times New Roman" w:hAnsi="Times New Roman" w:cs="Times New Roman"/>
                                <w:b/>
                                <w:color w:val="FFFFFF" w:themeColor="background1"/>
                                <w:sz w:val="68"/>
                                <w:szCs w:val="68"/>
                              </w:rPr>
                              <w:t xml:space="preserve">COS30018: </w:t>
                            </w:r>
                            <w:r w:rsidRPr="008C03F2">
                              <w:rPr>
                                <w:rFonts w:ascii="Times New Roman" w:hAnsi="Times New Roman" w:cs="Times New Roman"/>
                                <w:b/>
                                <w:color w:val="FFFFFF" w:themeColor="background1"/>
                                <w:sz w:val="68"/>
                                <w:szCs w:val="68"/>
                              </w:rPr>
                              <w:t>Intelligent Systems</w:t>
                            </w:r>
                          </w:p>
                          <w:p w14:paraId="1DC2A1AE" w14:textId="77777777" w:rsidR="008C03F2" w:rsidRPr="008C03F2" w:rsidRDefault="008C03F2" w:rsidP="008C03F2">
                            <w:pPr>
                              <w:spacing w:line="312" w:lineRule="auto"/>
                              <w:ind w:firstLine="720"/>
                              <w:jc w:val="center"/>
                              <w:rPr>
                                <w:rFonts w:ascii="Times New Roman" w:hAnsi="Times New Roman" w:cs="Times New Roman"/>
                                <w:b/>
                                <w:color w:val="FFFFFF" w:themeColor="background1"/>
                                <w:sz w:val="68"/>
                                <w:szCs w:val="68"/>
                              </w:rPr>
                            </w:pPr>
                            <w:r w:rsidRPr="008C03F2">
                              <w:rPr>
                                <w:rFonts w:ascii="Times New Roman" w:hAnsi="Times New Roman" w:cs="Times New Roman"/>
                                <w:b/>
                                <w:color w:val="FFFFFF" w:themeColor="background1"/>
                                <w:sz w:val="68"/>
                                <w:szCs w:val="68"/>
                              </w:rPr>
                              <w:t>Option B: Stock Prediction</w:t>
                            </w:r>
                          </w:p>
                          <w:p w14:paraId="40B7FC79" w14:textId="19DB1DA0" w:rsidR="008C03F2" w:rsidRDefault="008C03F2">
                            <w:pPr>
                              <w:rPr>
                                <w:color w:val="FFFFFF" w:themeColor="background1"/>
                                <w:sz w:val="72"/>
                                <w:szCs w:val="72"/>
                              </w:rPr>
                            </w:pPr>
                          </w:p>
                        </w:txbxContent>
                      </v:textbox>
                    </v:shape>
                    <v:shape id="Freeform 11" o:spid="_x0000_s1030" style="position:absolute;left:8763;top:47697;width:46850;height:5099;visibility:visible;mso-wrap-style:square;v-text-anchor:bottom" coordsize="60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&#13;&#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br w:type="page"/>
          </w:r>
        </w:p>
      </w:sdtContent>
    </w:sdt>
    <w:sdt>
      <w:sdtPr>
        <w:rPr>
          <w:rFonts w:asciiTheme="minorHAnsi" w:eastAsiaTheme="minorHAnsi" w:hAnsiTheme="minorHAnsi" w:cstheme="minorBidi"/>
          <w:b w:val="0"/>
          <w:bCs w:val="0"/>
          <w:color w:val="auto"/>
          <w:kern w:val="2"/>
          <w:sz w:val="24"/>
          <w:szCs w:val="24"/>
          <w:lang w:val="en-AU"/>
          <w14:ligatures w14:val="standardContextual"/>
        </w:rPr>
        <w:id w:val="633140798"/>
        <w:docPartObj>
          <w:docPartGallery w:val="Table of Contents"/>
          <w:docPartUnique/>
        </w:docPartObj>
      </w:sdtPr>
      <w:sdtEndPr>
        <w:rPr>
          <w:noProof/>
        </w:rPr>
      </w:sdtEndPr>
      <w:sdtContent>
        <w:p w14:paraId="77210A08" w14:textId="64650785" w:rsidR="00871F48" w:rsidRDefault="00871F48">
          <w:pPr>
            <w:pStyle w:val="TOCHeading"/>
          </w:pPr>
          <w:r>
            <w:t>Table of Contents</w:t>
          </w:r>
        </w:p>
        <w:p w14:paraId="1A7FABD5" w14:textId="4363A7C7" w:rsidR="00871F48" w:rsidRDefault="00871F48">
          <w:pPr>
            <w:pStyle w:val="TOC2"/>
            <w:tabs>
              <w:tab w:val="right" w:leader="dot" w:pos="9016"/>
            </w:tabs>
            <w:rPr>
              <w:rFonts w:eastAsiaTheme="minorEastAsia"/>
              <w:b w:val="0"/>
              <w:bC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180413180" w:history="1">
            <w:r w:rsidRPr="00CA1778">
              <w:rPr>
                <w:rStyle w:val="Hyperlink"/>
                <w:noProof/>
              </w:rPr>
              <w:t>Introduction</w:t>
            </w:r>
            <w:r>
              <w:rPr>
                <w:noProof/>
                <w:webHidden/>
              </w:rPr>
              <w:tab/>
            </w:r>
            <w:r>
              <w:rPr>
                <w:noProof/>
                <w:webHidden/>
              </w:rPr>
              <w:fldChar w:fldCharType="begin"/>
            </w:r>
            <w:r>
              <w:rPr>
                <w:noProof/>
                <w:webHidden/>
              </w:rPr>
              <w:instrText xml:space="preserve"> PAGEREF _Toc180413180 \h </w:instrText>
            </w:r>
            <w:r>
              <w:rPr>
                <w:noProof/>
                <w:webHidden/>
              </w:rPr>
            </w:r>
            <w:r>
              <w:rPr>
                <w:noProof/>
                <w:webHidden/>
              </w:rPr>
              <w:fldChar w:fldCharType="separate"/>
            </w:r>
            <w:r>
              <w:rPr>
                <w:noProof/>
                <w:webHidden/>
              </w:rPr>
              <w:t>2</w:t>
            </w:r>
            <w:r>
              <w:rPr>
                <w:noProof/>
                <w:webHidden/>
              </w:rPr>
              <w:fldChar w:fldCharType="end"/>
            </w:r>
          </w:hyperlink>
        </w:p>
        <w:p w14:paraId="2EEFD2E9" w14:textId="09150AB8" w:rsidR="00871F48" w:rsidRDefault="00871F48">
          <w:pPr>
            <w:pStyle w:val="TOC2"/>
            <w:tabs>
              <w:tab w:val="right" w:leader="dot" w:pos="9016"/>
            </w:tabs>
            <w:rPr>
              <w:rFonts w:eastAsiaTheme="minorEastAsia"/>
              <w:b w:val="0"/>
              <w:bCs w:val="0"/>
              <w:noProof/>
              <w:sz w:val="24"/>
              <w:szCs w:val="24"/>
              <w:lang w:eastAsia="en-GB"/>
            </w:rPr>
          </w:pPr>
          <w:hyperlink w:anchor="_Toc180413181" w:history="1">
            <w:r w:rsidRPr="00CA1778">
              <w:rPr>
                <w:rStyle w:val="Hyperlink"/>
                <w:noProof/>
              </w:rPr>
              <w:t>Backtesting Environment</w:t>
            </w:r>
            <w:r>
              <w:rPr>
                <w:noProof/>
                <w:webHidden/>
              </w:rPr>
              <w:tab/>
            </w:r>
            <w:r>
              <w:rPr>
                <w:noProof/>
                <w:webHidden/>
              </w:rPr>
              <w:fldChar w:fldCharType="begin"/>
            </w:r>
            <w:r>
              <w:rPr>
                <w:noProof/>
                <w:webHidden/>
              </w:rPr>
              <w:instrText xml:space="preserve"> PAGEREF _Toc180413181 \h </w:instrText>
            </w:r>
            <w:r>
              <w:rPr>
                <w:noProof/>
                <w:webHidden/>
              </w:rPr>
            </w:r>
            <w:r>
              <w:rPr>
                <w:noProof/>
                <w:webHidden/>
              </w:rPr>
              <w:fldChar w:fldCharType="separate"/>
            </w:r>
            <w:r>
              <w:rPr>
                <w:noProof/>
                <w:webHidden/>
              </w:rPr>
              <w:t>3</w:t>
            </w:r>
            <w:r>
              <w:rPr>
                <w:noProof/>
                <w:webHidden/>
              </w:rPr>
              <w:fldChar w:fldCharType="end"/>
            </w:r>
          </w:hyperlink>
        </w:p>
        <w:p w14:paraId="417B07E4" w14:textId="4CB97CEA" w:rsidR="00871F48" w:rsidRDefault="00871F48">
          <w:pPr>
            <w:pStyle w:val="TOC2"/>
            <w:tabs>
              <w:tab w:val="right" w:leader="dot" w:pos="9016"/>
            </w:tabs>
            <w:rPr>
              <w:rFonts w:eastAsiaTheme="minorEastAsia"/>
              <w:b w:val="0"/>
              <w:bCs w:val="0"/>
              <w:noProof/>
              <w:sz w:val="24"/>
              <w:szCs w:val="24"/>
              <w:lang w:eastAsia="en-GB"/>
            </w:rPr>
          </w:pPr>
          <w:hyperlink w:anchor="_Toc180413182" w:history="1">
            <w:r w:rsidRPr="00CA1778">
              <w:rPr>
                <w:rStyle w:val="Hyperlink"/>
                <w:noProof/>
              </w:rPr>
              <w:t>Strategy Decision-Making: Using ‘Close’ Column</w:t>
            </w:r>
            <w:r>
              <w:rPr>
                <w:noProof/>
                <w:webHidden/>
              </w:rPr>
              <w:tab/>
            </w:r>
            <w:r>
              <w:rPr>
                <w:noProof/>
                <w:webHidden/>
              </w:rPr>
              <w:fldChar w:fldCharType="begin"/>
            </w:r>
            <w:r>
              <w:rPr>
                <w:noProof/>
                <w:webHidden/>
              </w:rPr>
              <w:instrText xml:space="preserve"> PAGEREF _Toc180413182 \h </w:instrText>
            </w:r>
            <w:r>
              <w:rPr>
                <w:noProof/>
                <w:webHidden/>
              </w:rPr>
            </w:r>
            <w:r>
              <w:rPr>
                <w:noProof/>
                <w:webHidden/>
              </w:rPr>
              <w:fldChar w:fldCharType="separate"/>
            </w:r>
            <w:r>
              <w:rPr>
                <w:noProof/>
                <w:webHidden/>
              </w:rPr>
              <w:t>5</w:t>
            </w:r>
            <w:r>
              <w:rPr>
                <w:noProof/>
                <w:webHidden/>
              </w:rPr>
              <w:fldChar w:fldCharType="end"/>
            </w:r>
          </w:hyperlink>
        </w:p>
        <w:p w14:paraId="27EA881A" w14:textId="475E697F" w:rsidR="00871F48" w:rsidRDefault="00871F48">
          <w:pPr>
            <w:pStyle w:val="TOC2"/>
            <w:tabs>
              <w:tab w:val="right" w:leader="dot" w:pos="9016"/>
            </w:tabs>
            <w:rPr>
              <w:rFonts w:eastAsiaTheme="minorEastAsia"/>
              <w:b w:val="0"/>
              <w:bCs w:val="0"/>
              <w:noProof/>
              <w:sz w:val="24"/>
              <w:szCs w:val="24"/>
              <w:lang w:eastAsia="en-GB"/>
            </w:rPr>
          </w:pPr>
          <w:hyperlink w:anchor="_Toc180413183" w:history="1">
            <w:r w:rsidRPr="00CA1778">
              <w:rPr>
                <w:rStyle w:val="Hyperlink"/>
                <w:noProof/>
              </w:rPr>
              <w:t>Strategy Decision-Making: Using All Column</w:t>
            </w:r>
            <w:r>
              <w:rPr>
                <w:noProof/>
                <w:webHidden/>
              </w:rPr>
              <w:tab/>
            </w:r>
            <w:r>
              <w:rPr>
                <w:noProof/>
                <w:webHidden/>
              </w:rPr>
              <w:fldChar w:fldCharType="begin"/>
            </w:r>
            <w:r>
              <w:rPr>
                <w:noProof/>
                <w:webHidden/>
              </w:rPr>
              <w:instrText xml:space="preserve"> PAGEREF _Toc180413183 \h </w:instrText>
            </w:r>
            <w:r>
              <w:rPr>
                <w:noProof/>
                <w:webHidden/>
              </w:rPr>
            </w:r>
            <w:r>
              <w:rPr>
                <w:noProof/>
                <w:webHidden/>
              </w:rPr>
              <w:fldChar w:fldCharType="separate"/>
            </w:r>
            <w:r>
              <w:rPr>
                <w:noProof/>
                <w:webHidden/>
              </w:rPr>
              <w:t>8</w:t>
            </w:r>
            <w:r>
              <w:rPr>
                <w:noProof/>
                <w:webHidden/>
              </w:rPr>
              <w:fldChar w:fldCharType="end"/>
            </w:r>
          </w:hyperlink>
        </w:p>
        <w:p w14:paraId="6B7411DA" w14:textId="7CE91CB3" w:rsidR="00871F48" w:rsidRDefault="00871F48">
          <w:pPr>
            <w:pStyle w:val="TOC2"/>
            <w:tabs>
              <w:tab w:val="right" w:leader="dot" w:pos="9016"/>
            </w:tabs>
            <w:rPr>
              <w:rFonts w:eastAsiaTheme="minorEastAsia"/>
              <w:b w:val="0"/>
              <w:bCs w:val="0"/>
              <w:noProof/>
              <w:sz w:val="24"/>
              <w:szCs w:val="24"/>
              <w:lang w:eastAsia="en-GB"/>
            </w:rPr>
          </w:pPr>
          <w:hyperlink w:anchor="_Toc180413184" w:history="1">
            <w:r w:rsidRPr="00CA1778">
              <w:rPr>
                <w:rStyle w:val="Hyperlink"/>
                <w:noProof/>
              </w:rPr>
              <w:t>Backtest Comparison and Results</w:t>
            </w:r>
            <w:r>
              <w:rPr>
                <w:noProof/>
                <w:webHidden/>
              </w:rPr>
              <w:tab/>
            </w:r>
            <w:r>
              <w:rPr>
                <w:noProof/>
                <w:webHidden/>
              </w:rPr>
              <w:fldChar w:fldCharType="begin"/>
            </w:r>
            <w:r>
              <w:rPr>
                <w:noProof/>
                <w:webHidden/>
              </w:rPr>
              <w:instrText xml:space="preserve"> PAGEREF _Toc180413184 \h </w:instrText>
            </w:r>
            <w:r>
              <w:rPr>
                <w:noProof/>
                <w:webHidden/>
              </w:rPr>
            </w:r>
            <w:r>
              <w:rPr>
                <w:noProof/>
                <w:webHidden/>
              </w:rPr>
              <w:fldChar w:fldCharType="separate"/>
            </w:r>
            <w:r>
              <w:rPr>
                <w:noProof/>
                <w:webHidden/>
              </w:rPr>
              <w:t>9</w:t>
            </w:r>
            <w:r>
              <w:rPr>
                <w:noProof/>
                <w:webHidden/>
              </w:rPr>
              <w:fldChar w:fldCharType="end"/>
            </w:r>
          </w:hyperlink>
        </w:p>
        <w:p w14:paraId="5EDDD22D" w14:textId="799965C0" w:rsidR="00871F48" w:rsidRDefault="00871F48">
          <w:pPr>
            <w:pStyle w:val="TOC2"/>
            <w:tabs>
              <w:tab w:val="right" w:leader="dot" w:pos="9016"/>
            </w:tabs>
            <w:rPr>
              <w:rFonts w:eastAsiaTheme="minorEastAsia"/>
              <w:b w:val="0"/>
              <w:bCs w:val="0"/>
              <w:noProof/>
              <w:sz w:val="24"/>
              <w:szCs w:val="24"/>
              <w:lang w:eastAsia="en-GB"/>
            </w:rPr>
          </w:pPr>
          <w:hyperlink w:anchor="_Toc180413185" w:history="1">
            <w:r w:rsidRPr="00CA1778">
              <w:rPr>
                <w:rStyle w:val="Hyperlink"/>
                <w:noProof/>
              </w:rPr>
              <w:t>Github Repository</w:t>
            </w:r>
            <w:r>
              <w:rPr>
                <w:noProof/>
                <w:webHidden/>
              </w:rPr>
              <w:tab/>
            </w:r>
            <w:r>
              <w:rPr>
                <w:noProof/>
                <w:webHidden/>
              </w:rPr>
              <w:fldChar w:fldCharType="begin"/>
            </w:r>
            <w:r>
              <w:rPr>
                <w:noProof/>
                <w:webHidden/>
              </w:rPr>
              <w:instrText xml:space="preserve"> PAGEREF _Toc180413185 \h </w:instrText>
            </w:r>
            <w:r>
              <w:rPr>
                <w:noProof/>
                <w:webHidden/>
              </w:rPr>
            </w:r>
            <w:r>
              <w:rPr>
                <w:noProof/>
                <w:webHidden/>
              </w:rPr>
              <w:fldChar w:fldCharType="separate"/>
            </w:r>
            <w:r>
              <w:rPr>
                <w:noProof/>
                <w:webHidden/>
              </w:rPr>
              <w:t>10</w:t>
            </w:r>
            <w:r>
              <w:rPr>
                <w:noProof/>
                <w:webHidden/>
              </w:rPr>
              <w:fldChar w:fldCharType="end"/>
            </w:r>
          </w:hyperlink>
        </w:p>
        <w:p w14:paraId="7ED4FD75" w14:textId="2B44F8B8" w:rsidR="00871F48" w:rsidRDefault="00871F48">
          <w:pPr>
            <w:pStyle w:val="TOC2"/>
            <w:tabs>
              <w:tab w:val="right" w:leader="dot" w:pos="9016"/>
            </w:tabs>
            <w:rPr>
              <w:rFonts w:eastAsiaTheme="minorEastAsia"/>
              <w:b w:val="0"/>
              <w:bCs w:val="0"/>
              <w:noProof/>
              <w:sz w:val="24"/>
              <w:szCs w:val="24"/>
              <w:lang w:eastAsia="en-GB"/>
            </w:rPr>
          </w:pPr>
          <w:hyperlink w:anchor="_Toc180413186" w:history="1">
            <w:r w:rsidRPr="00CA1778">
              <w:rPr>
                <w:rStyle w:val="Hyperlink"/>
                <w:noProof/>
              </w:rPr>
              <w:t>References</w:t>
            </w:r>
            <w:r>
              <w:rPr>
                <w:noProof/>
                <w:webHidden/>
              </w:rPr>
              <w:tab/>
            </w:r>
            <w:r>
              <w:rPr>
                <w:noProof/>
                <w:webHidden/>
              </w:rPr>
              <w:fldChar w:fldCharType="begin"/>
            </w:r>
            <w:r>
              <w:rPr>
                <w:noProof/>
                <w:webHidden/>
              </w:rPr>
              <w:instrText xml:space="preserve"> PAGEREF _Toc180413186 \h </w:instrText>
            </w:r>
            <w:r>
              <w:rPr>
                <w:noProof/>
                <w:webHidden/>
              </w:rPr>
            </w:r>
            <w:r>
              <w:rPr>
                <w:noProof/>
                <w:webHidden/>
              </w:rPr>
              <w:fldChar w:fldCharType="separate"/>
            </w:r>
            <w:r>
              <w:rPr>
                <w:noProof/>
                <w:webHidden/>
              </w:rPr>
              <w:t>10</w:t>
            </w:r>
            <w:r>
              <w:rPr>
                <w:noProof/>
                <w:webHidden/>
              </w:rPr>
              <w:fldChar w:fldCharType="end"/>
            </w:r>
          </w:hyperlink>
        </w:p>
        <w:p w14:paraId="498ABB8F" w14:textId="10067FE4" w:rsidR="00871F48" w:rsidRDefault="00871F48">
          <w:r>
            <w:rPr>
              <w:b/>
              <w:bCs/>
              <w:noProof/>
            </w:rPr>
            <w:fldChar w:fldCharType="end"/>
          </w:r>
        </w:p>
      </w:sdtContent>
    </w:sdt>
    <w:p w14:paraId="618E791B" w14:textId="77777777" w:rsidR="008C052E" w:rsidRDefault="008C052E" w:rsidP="001F0787">
      <w:pPr>
        <w:pStyle w:val="Heading2"/>
        <w:rPr>
          <w:b/>
          <w:bCs/>
        </w:rPr>
      </w:pPr>
    </w:p>
    <w:p w14:paraId="059D9442" w14:textId="77777777" w:rsidR="008C052E" w:rsidRDefault="008C052E" w:rsidP="001F0787">
      <w:pPr>
        <w:pStyle w:val="Heading2"/>
        <w:rPr>
          <w:b/>
          <w:bCs/>
        </w:rPr>
      </w:pPr>
    </w:p>
    <w:p w14:paraId="79BCCBA9" w14:textId="77777777" w:rsidR="008C052E" w:rsidRDefault="008C052E" w:rsidP="001F0787">
      <w:pPr>
        <w:pStyle w:val="Heading2"/>
        <w:rPr>
          <w:b/>
          <w:bCs/>
        </w:rPr>
      </w:pPr>
    </w:p>
    <w:p w14:paraId="131AB92A" w14:textId="77777777" w:rsidR="008C052E" w:rsidRDefault="008C052E" w:rsidP="001F0787">
      <w:pPr>
        <w:pStyle w:val="Heading2"/>
        <w:rPr>
          <w:b/>
          <w:bCs/>
        </w:rPr>
      </w:pPr>
    </w:p>
    <w:p w14:paraId="057B97A7" w14:textId="77777777" w:rsidR="008C052E" w:rsidRDefault="008C052E" w:rsidP="001F0787">
      <w:pPr>
        <w:pStyle w:val="Heading2"/>
        <w:rPr>
          <w:b/>
          <w:bCs/>
        </w:rPr>
      </w:pPr>
    </w:p>
    <w:p w14:paraId="46777A28" w14:textId="77777777" w:rsidR="008C052E" w:rsidRDefault="008C052E" w:rsidP="001F0787">
      <w:pPr>
        <w:pStyle w:val="Heading2"/>
        <w:rPr>
          <w:b/>
          <w:bCs/>
        </w:rPr>
      </w:pPr>
    </w:p>
    <w:p w14:paraId="4A68E141" w14:textId="77777777" w:rsidR="008C052E" w:rsidRDefault="008C052E" w:rsidP="001F0787">
      <w:pPr>
        <w:pStyle w:val="Heading2"/>
        <w:rPr>
          <w:b/>
          <w:bCs/>
        </w:rPr>
      </w:pPr>
    </w:p>
    <w:p w14:paraId="0729ECB2" w14:textId="77777777" w:rsidR="008C052E" w:rsidRDefault="008C052E" w:rsidP="001F0787">
      <w:pPr>
        <w:pStyle w:val="Heading2"/>
        <w:rPr>
          <w:b/>
          <w:bCs/>
        </w:rPr>
      </w:pPr>
    </w:p>
    <w:p w14:paraId="7656734D" w14:textId="77777777" w:rsidR="008C052E" w:rsidRDefault="008C052E" w:rsidP="001F0787">
      <w:pPr>
        <w:pStyle w:val="Heading2"/>
        <w:rPr>
          <w:b/>
          <w:bCs/>
        </w:rPr>
      </w:pPr>
    </w:p>
    <w:p w14:paraId="1FBFCE6D" w14:textId="77777777" w:rsidR="008C052E" w:rsidRDefault="008C052E" w:rsidP="001F0787">
      <w:pPr>
        <w:pStyle w:val="Heading2"/>
        <w:rPr>
          <w:b/>
          <w:bCs/>
        </w:rPr>
      </w:pPr>
    </w:p>
    <w:p w14:paraId="01E24813" w14:textId="77777777" w:rsidR="008C052E" w:rsidRDefault="008C052E" w:rsidP="001F0787">
      <w:pPr>
        <w:pStyle w:val="Heading2"/>
        <w:rPr>
          <w:b/>
          <w:bCs/>
        </w:rPr>
      </w:pPr>
    </w:p>
    <w:p w14:paraId="7F6A49C6" w14:textId="77777777" w:rsidR="008C052E" w:rsidRDefault="008C052E" w:rsidP="001F0787">
      <w:pPr>
        <w:pStyle w:val="Heading2"/>
        <w:rPr>
          <w:b/>
          <w:bCs/>
        </w:rPr>
      </w:pPr>
    </w:p>
    <w:p w14:paraId="4636B0C2" w14:textId="77777777" w:rsidR="008C052E" w:rsidRDefault="008C052E" w:rsidP="001F0787">
      <w:pPr>
        <w:pStyle w:val="Heading2"/>
        <w:rPr>
          <w:b/>
          <w:bCs/>
        </w:rPr>
      </w:pPr>
    </w:p>
    <w:p w14:paraId="055568EB" w14:textId="77777777" w:rsidR="008C052E" w:rsidRDefault="008C052E" w:rsidP="001F0787">
      <w:pPr>
        <w:pStyle w:val="Heading2"/>
        <w:rPr>
          <w:b/>
          <w:bCs/>
        </w:rPr>
      </w:pPr>
    </w:p>
    <w:p w14:paraId="6D956719" w14:textId="77777777" w:rsidR="008C052E" w:rsidRDefault="008C052E" w:rsidP="001F0787">
      <w:pPr>
        <w:pStyle w:val="Heading2"/>
        <w:rPr>
          <w:b/>
          <w:bCs/>
        </w:rPr>
      </w:pPr>
    </w:p>
    <w:p w14:paraId="19CF4780" w14:textId="77777777" w:rsidR="008C052E" w:rsidRDefault="008C052E" w:rsidP="001F0787">
      <w:pPr>
        <w:pStyle w:val="Heading2"/>
        <w:rPr>
          <w:b/>
          <w:bCs/>
        </w:rPr>
      </w:pPr>
    </w:p>
    <w:p w14:paraId="77258FAB" w14:textId="77777777" w:rsidR="008C052E" w:rsidRDefault="008C052E" w:rsidP="001F0787">
      <w:pPr>
        <w:pStyle w:val="Heading2"/>
        <w:rPr>
          <w:b/>
          <w:bCs/>
        </w:rPr>
      </w:pPr>
    </w:p>
    <w:p w14:paraId="2A2E5D21" w14:textId="77777777" w:rsidR="008C052E" w:rsidRDefault="008C052E" w:rsidP="001F0787">
      <w:pPr>
        <w:pStyle w:val="Heading2"/>
        <w:rPr>
          <w:b/>
          <w:bCs/>
        </w:rPr>
      </w:pPr>
    </w:p>
    <w:p w14:paraId="3D450BDC" w14:textId="7705878E" w:rsidR="001F0787" w:rsidRDefault="008C03F2" w:rsidP="001F0787">
      <w:pPr>
        <w:pStyle w:val="Heading2"/>
        <w:rPr>
          <w:b/>
          <w:bCs/>
        </w:rPr>
      </w:pPr>
      <w:bookmarkStart w:id="0" w:name="_Toc180413180"/>
      <w:r w:rsidRPr="001F0787">
        <w:rPr>
          <w:b/>
          <w:bCs/>
        </w:rPr>
        <w:t>Introduction</w:t>
      </w:r>
      <w:bookmarkEnd w:id="0"/>
    </w:p>
    <w:p w14:paraId="2F6663AB" w14:textId="53B91078" w:rsidR="001F0787" w:rsidRPr="001F0787" w:rsidRDefault="001F0787" w:rsidP="001F0787">
      <w:r w:rsidRPr="001F0787">
        <w:t xml:space="preserve">After completing seven key enhancements (from B1 to B7) to the stock price prediction code, reaching its most complete and refined state, I believe there are still additional opportunities to further improve decision-making beyond relying solely on models and external data sources. This report marks the release of version v07 of the code, which focuses on optimizing stock price predictions through improved strategy decision-making. The notebook, titled </w:t>
      </w:r>
      <w:proofErr w:type="spellStart"/>
      <w:r w:rsidRPr="001F0787">
        <w:t>trading_</w:t>
      </w:r>
      <w:proofErr w:type="gramStart"/>
      <w:r w:rsidRPr="001F0787">
        <w:t>strategies.ipynb</w:t>
      </w:r>
      <w:proofErr w:type="spellEnd"/>
      <w:proofErr w:type="gramEnd"/>
      <w:r w:rsidRPr="001F0787">
        <w:t xml:space="preserve">, demonstrates the </w:t>
      </w:r>
      <w:proofErr w:type="spellStart"/>
      <w:r w:rsidRPr="001F0787">
        <w:t>backtesting</w:t>
      </w:r>
      <w:proofErr w:type="spellEnd"/>
      <w:r w:rsidRPr="001F0787">
        <w:t xml:space="preserve"> environment I’ve established and outlines the strategic decisions implemented for better stock trading outcomes. The following sections will dive into the enhancements made and how they contribute to more effective decision-making in stock price prediction.</w:t>
      </w:r>
    </w:p>
    <w:p w14:paraId="01E3FE43" w14:textId="74141366" w:rsidR="008C03F2" w:rsidRDefault="008C03F2" w:rsidP="008C03F2">
      <w:pPr>
        <w:pStyle w:val="Heading2"/>
        <w:rPr>
          <w:b/>
          <w:bCs/>
        </w:rPr>
      </w:pPr>
      <w:bookmarkStart w:id="1" w:name="_Toc180413181"/>
      <w:proofErr w:type="spellStart"/>
      <w:r w:rsidRPr="001F0787">
        <w:rPr>
          <w:b/>
          <w:bCs/>
        </w:rPr>
        <w:lastRenderedPageBreak/>
        <w:t>Back</w:t>
      </w:r>
      <w:r w:rsidR="001F0787" w:rsidRPr="001F0787">
        <w:rPr>
          <w:b/>
          <w:bCs/>
        </w:rPr>
        <w:t>t</w:t>
      </w:r>
      <w:r w:rsidRPr="001F0787">
        <w:rPr>
          <w:b/>
          <w:bCs/>
        </w:rPr>
        <w:t>esting</w:t>
      </w:r>
      <w:proofErr w:type="spellEnd"/>
      <w:r w:rsidRPr="001F0787">
        <w:rPr>
          <w:b/>
          <w:bCs/>
        </w:rPr>
        <w:t xml:space="preserve"> Environment</w:t>
      </w:r>
      <w:bookmarkEnd w:id="1"/>
    </w:p>
    <w:p w14:paraId="0B329906" w14:textId="0C06F245" w:rsidR="00A61191" w:rsidRDefault="00A61191" w:rsidP="00A61191">
      <w:r w:rsidRPr="00A61191">
        <w:t xml:space="preserve">The provided code sets up a </w:t>
      </w:r>
      <w:proofErr w:type="spellStart"/>
      <w:r w:rsidRPr="00A61191">
        <w:t>backtesting</w:t>
      </w:r>
      <w:proofErr w:type="spellEnd"/>
      <w:r w:rsidRPr="00A61191">
        <w:t xml:space="preserve"> environment for a trading strategy that uses Simple Moving Averages (SMA) on historical stock price data from 2015 to 2019. Below is a breakdown of the code and its purpose:</w:t>
      </w:r>
    </w:p>
    <w:p w14:paraId="1D00A4DF" w14:textId="77777777" w:rsidR="00A61191" w:rsidRPr="00A61191" w:rsidRDefault="00A61191" w:rsidP="00A61191">
      <w:pPr>
        <w:rPr>
          <w:b/>
          <w:bCs/>
        </w:rPr>
      </w:pPr>
      <w:r w:rsidRPr="00A61191">
        <w:rPr>
          <w:b/>
          <w:bCs/>
        </w:rPr>
        <w:t>Code Explanation:</w:t>
      </w:r>
    </w:p>
    <w:p w14:paraId="3CC1CD3D" w14:textId="77777777" w:rsidR="00A61191" w:rsidRPr="00A61191" w:rsidRDefault="00A61191" w:rsidP="00A61191">
      <w:pPr>
        <w:numPr>
          <w:ilvl w:val="0"/>
          <w:numId w:val="1"/>
        </w:numPr>
      </w:pPr>
      <w:proofErr w:type="spellStart"/>
      <w:r w:rsidRPr="00A61191">
        <w:rPr>
          <w:b/>
          <w:bCs/>
        </w:rPr>
        <w:t>SmaCross</w:t>
      </w:r>
      <w:proofErr w:type="spellEnd"/>
      <w:r w:rsidRPr="00A61191">
        <w:rPr>
          <w:b/>
          <w:bCs/>
        </w:rPr>
        <w:t xml:space="preserve"> Class (Strategy):</w:t>
      </w:r>
    </w:p>
    <w:p w14:paraId="71EB68E9" w14:textId="77777777" w:rsidR="00A61191" w:rsidRPr="00A61191" w:rsidRDefault="00A61191" w:rsidP="00A61191">
      <w:pPr>
        <w:numPr>
          <w:ilvl w:val="1"/>
          <w:numId w:val="1"/>
        </w:numPr>
      </w:pPr>
      <w:r w:rsidRPr="00A61191">
        <w:t>This class inherits from a Strategy base class and implements the logic for trading based on SMA crossovers.</w:t>
      </w:r>
    </w:p>
    <w:p w14:paraId="6F24A4FC" w14:textId="77777777" w:rsidR="00A61191" w:rsidRPr="00A61191" w:rsidRDefault="00A61191" w:rsidP="00A61191">
      <w:pPr>
        <w:numPr>
          <w:ilvl w:val="1"/>
          <w:numId w:val="1"/>
        </w:numPr>
      </w:pPr>
      <w:r w:rsidRPr="00A61191">
        <w:t>The constructor (__</w:t>
      </w:r>
      <w:proofErr w:type="spellStart"/>
      <w:r w:rsidRPr="00A61191">
        <w:t>init</w:t>
      </w:r>
      <w:proofErr w:type="spellEnd"/>
      <w:r w:rsidRPr="00A61191">
        <w:t>__) initializes two moving averages (ma1 and ma2):</w:t>
      </w:r>
    </w:p>
    <w:p w14:paraId="6BDA386D" w14:textId="77777777" w:rsidR="00A61191" w:rsidRPr="00A61191" w:rsidRDefault="00A61191" w:rsidP="00A61191">
      <w:pPr>
        <w:numPr>
          <w:ilvl w:val="2"/>
          <w:numId w:val="1"/>
        </w:numPr>
      </w:pPr>
      <w:r w:rsidRPr="00A61191">
        <w:t>ma1 is a short-term SMA (with a window of 10 periods).</w:t>
      </w:r>
    </w:p>
    <w:p w14:paraId="2DB3A88E" w14:textId="77777777" w:rsidR="00A61191" w:rsidRPr="00A61191" w:rsidRDefault="00A61191" w:rsidP="00A61191">
      <w:pPr>
        <w:numPr>
          <w:ilvl w:val="2"/>
          <w:numId w:val="1"/>
        </w:numPr>
      </w:pPr>
      <w:r w:rsidRPr="00A61191">
        <w:t>ma2 is a long-term SMA (with a window of 20 periods).</w:t>
      </w:r>
    </w:p>
    <w:p w14:paraId="60562C45" w14:textId="77777777" w:rsidR="00A61191" w:rsidRPr="00A61191" w:rsidRDefault="00A61191" w:rsidP="00A61191">
      <w:pPr>
        <w:numPr>
          <w:ilvl w:val="1"/>
          <w:numId w:val="1"/>
        </w:numPr>
      </w:pPr>
      <w:r w:rsidRPr="00A61191">
        <w:t>The next method contains the logic that runs on each period:</w:t>
      </w:r>
    </w:p>
    <w:p w14:paraId="64ED475A" w14:textId="77777777" w:rsidR="00A61191" w:rsidRPr="00A61191" w:rsidRDefault="00A61191" w:rsidP="00A61191">
      <w:pPr>
        <w:numPr>
          <w:ilvl w:val="2"/>
          <w:numId w:val="1"/>
        </w:numPr>
      </w:pPr>
      <w:r w:rsidRPr="00A61191">
        <w:t xml:space="preserve">If ma1 (short SMA) crosses above ma2 (long SMA), a </w:t>
      </w:r>
      <w:r w:rsidRPr="00A61191">
        <w:rPr>
          <w:b/>
          <w:bCs/>
        </w:rPr>
        <w:t>buy</w:t>
      </w:r>
      <w:r w:rsidRPr="00A61191">
        <w:t xml:space="preserve"> signal is triggered.</w:t>
      </w:r>
    </w:p>
    <w:p w14:paraId="7DD7444C" w14:textId="77777777" w:rsidR="00A61191" w:rsidRPr="00A61191" w:rsidRDefault="00A61191" w:rsidP="00A61191">
      <w:pPr>
        <w:numPr>
          <w:ilvl w:val="2"/>
          <w:numId w:val="1"/>
        </w:numPr>
      </w:pPr>
      <w:r w:rsidRPr="00A61191">
        <w:t xml:space="preserve">If ma1 crosses below ma2, a </w:t>
      </w:r>
      <w:r w:rsidRPr="00A61191">
        <w:rPr>
          <w:b/>
          <w:bCs/>
        </w:rPr>
        <w:t>sell</w:t>
      </w:r>
      <w:r w:rsidRPr="00A61191">
        <w:t xml:space="preserve"> signal is triggered.</w:t>
      </w:r>
    </w:p>
    <w:p w14:paraId="46641A6F" w14:textId="77777777" w:rsidR="00A61191" w:rsidRPr="00A61191" w:rsidRDefault="00A61191" w:rsidP="00A61191">
      <w:pPr>
        <w:numPr>
          <w:ilvl w:val="0"/>
          <w:numId w:val="1"/>
        </w:numPr>
      </w:pPr>
      <w:r w:rsidRPr="00A61191">
        <w:rPr>
          <w:b/>
          <w:bCs/>
        </w:rPr>
        <w:t>Data Loading:</w:t>
      </w:r>
    </w:p>
    <w:p w14:paraId="0956F3B6" w14:textId="77777777" w:rsidR="00A61191" w:rsidRPr="00A61191" w:rsidRDefault="00A61191" w:rsidP="00A61191">
      <w:pPr>
        <w:numPr>
          <w:ilvl w:val="1"/>
          <w:numId w:val="1"/>
        </w:numPr>
      </w:pPr>
      <w:r w:rsidRPr="00A61191">
        <w:t xml:space="preserve">The historical data for the Apple (AAPL) stock is downloaded using the </w:t>
      </w:r>
      <w:proofErr w:type="spellStart"/>
      <w:r w:rsidRPr="00A61191">
        <w:t>yfinance</w:t>
      </w:r>
      <w:proofErr w:type="spellEnd"/>
      <w:r w:rsidRPr="00A61191">
        <w:t xml:space="preserve"> library for the period between January 1, 2015, and January 1, 2019.</w:t>
      </w:r>
    </w:p>
    <w:p w14:paraId="67D0495C" w14:textId="77777777" w:rsidR="00A61191" w:rsidRPr="00A61191" w:rsidRDefault="00A61191" w:rsidP="00A61191">
      <w:pPr>
        <w:numPr>
          <w:ilvl w:val="0"/>
          <w:numId w:val="1"/>
        </w:numPr>
      </w:pPr>
      <w:proofErr w:type="spellStart"/>
      <w:r w:rsidRPr="00A61191">
        <w:rPr>
          <w:b/>
          <w:bCs/>
        </w:rPr>
        <w:t>Backtest</w:t>
      </w:r>
      <w:proofErr w:type="spellEnd"/>
      <w:r w:rsidRPr="00A61191">
        <w:rPr>
          <w:b/>
          <w:bCs/>
        </w:rPr>
        <w:t xml:space="preserve"> Setup:</w:t>
      </w:r>
    </w:p>
    <w:p w14:paraId="3C9B29C3" w14:textId="77777777" w:rsidR="00A61191" w:rsidRPr="00A61191" w:rsidRDefault="00A61191" w:rsidP="00A61191">
      <w:pPr>
        <w:numPr>
          <w:ilvl w:val="1"/>
          <w:numId w:val="1"/>
        </w:numPr>
      </w:pPr>
      <w:r w:rsidRPr="00A61191">
        <w:t xml:space="preserve">The </w:t>
      </w:r>
      <w:proofErr w:type="spellStart"/>
      <w:r w:rsidRPr="00A61191">
        <w:t>backtesting</w:t>
      </w:r>
      <w:proofErr w:type="spellEnd"/>
      <w:r w:rsidRPr="00A61191">
        <w:t xml:space="preserve"> environment is set up using the </w:t>
      </w:r>
      <w:proofErr w:type="spellStart"/>
      <w:r w:rsidRPr="00A61191">
        <w:t>Backtest</w:t>
      </w:r>
      <w:proofErr w:type="spellEnd"/>
      <w:r w:rsidRPr="00A61191">
        <w:t xml:space="preserve"> class, which takes in the downloaded historical data, the </w:t>
      </w:r>
      <w:proofErr w:type="spellStart"/>
      <w:r w:rsidRPr="00A61191">
        <w:t>SmaCross</w:t>
      </w:r>
      <w:proofErr w:type="spellEnd"/>
      <w:r w:rsidRPr="00A61191">
        <w:t xml:space="preserve"> strategy, and certain parameters like commission fees (0.002) and exclusive order handling.</w:t>
      </w:r>
    </w:p>
    <w:p w14:paraId="279DE16D" w14:textId="77777777" w:rsidR="00A61191" w:rsidRPr="00A61191" w:rsidRDefault="00A61191" w:rsidP="00A61191">
      <w:pPr>
        <w:numPr>
          <w:ilvl w:val="0"/>
          <w:numId w:val="1"/>
        </w:numPr>
      </w:pPr>
      <w:r w:rsidRPr="00A61191">
        <w:rPr>
          <w:b/>
          <w:bCs/>
        </w:rPr>
        <w:t xml:space="preserve">Running the </w:t>
      </w:r>
      <w:proofErr w:type="spellStart"/>
      <w:r w:rsidRPr="00A61191">
        <w:rPr>
          <w:b/>
          <w:bCs/>
        </w:rPr>
        <w:t>Backtest</w:t>
      </w:r>
      <w:proofErr w:type="spellEnd"/>
      <w:r w:rsidRPr="00A61191">
        <w:rPr>
          <w:b/>
          <w:bCs/>
        </w:rPr>
        <w:t>:</w:t>
      </w:r>
    </w:p>
    <w:p w14:paraId="6EDDE64A" w14:textId="77777777" w:rsidR="00A61191" w:rsidRPr="00A61191" w:rsidRDefault="00A61191" w:rsidP="00A61191">
      <w:pPr>
        <w:numPr>
          <w:ilvl w:val="1"/>
          <w:numId w:val="1"/>
        </w:numPr>
      </w:pPr>
      <w:r w:rsidRPr="00A61191">
        <w:t xml:space="preserve">The </w:t>
      </w:r>
      <w:proofErr w:type="spellStart"/>
      <w:proofErr w:type="gramStart"/>
      <w:r w:rsidRPr="00A61191">
        <w:t>backtest.run</w:t>
      </w:r>
      <w:proofErr w:type="spellEnd"/>
      <w:r w:rsidRPr="00A61191">
        <w:t>(</w:t>
      </w:r>
      <w:proofErr w:type="gramEnd"/>
      <w:r w:rsidRPr="00A61191">
        <w:t xml:space="preserve">) command executes the </w:t>
      </w:r>
      <w:proofErr w:type="spellStart"/>
      <w:r w:rsidRPr="00A61191">
        <w:t>backtest</w:t>
      </w:r>
      <w:proofErr w:type="spellEnd"/>
      <w:r w:rsidRPr="00A61191">
        <w:t xml:space="preserve"> simulation, applying the strategy to the historical data.</w:t>
      </w:r>
    </w:p>
    <w:p w14:paraId="51D8A0F7" w14:textId="4BF045B2" w:rsidR="00A61191" w:rsidRDefault="00A61191" w:rsidP="00A61191">
      <w:pPr>
        <w:numPr>
          <w:ilvl w:val="1"/>
          <w:numId w:val="1"/>
        </w:numPr>
      </w:pPr>
      <w:r w:rsidRPr="00A61191">
        <w:t>A final plot of the results is generated and saved as backtest_results.html, which opens in the browser to visually show the strategy's performance.</w:t>
      </w:r>
    </w:p>
    <w:p w14:paraId="3AC3710C" w14:textId="77777777" w:rsidR="00A61191" w:rsidRPr="00A61191" w:rsidRDefault="00A61191" w:rsidP="00A61191">
      <w:pPr>
        <w:pStyle w:val="Heading4"/>
        <w:rPr>
          <w:i w:val="0"/>
          <w:iCs w:val="0"/>
          <w:color w:val="000000" w:themeColor="text1"/>
        </w:rPr>
      </w:pPr>
      <w:r w:rsidRPr="00A61191">
        <w:rPr>
          <w:rStyle w:val="Strong"/>
          <w:i w:val="0"/>
          <w:iCs w:val="0"/>
          <w:color w:val="000000" w:themeColor="text1"/>
        </w:rPr>
        <w:t>Purpose of the Code for Stock Price Prediction:</w:t>
      </w:r>
    </w:p>
    <w:p w14:paraId="15CCCE86" w14:textId="77777777" w:rsidR="00A61191" w:rsidRDefault="00A61191" w:rsidP="00A61191">
      <w:pPr>
        <w:pStyle w:val="NormalWeb"/>
        <w:rPr>
          <w:rFonts w:asciiTheme="minorHAnsi" w:hAnsiTheme="minorHAnsi"/>
        </w:rPr>
      </w:pPr>
      <w:r w:rsidRPr="00A61191">
        <w:rPr>
          <w:rFonts w:asciiTheme="minorHAnsi" w:hAnsiTheme="minorHAnsi"/>
        </w:rPr>
        <w:t xml:space="preserve">The purpose of this code is to simulate the performance of a basic moving average crossover trading strategy on historical stock price data. By </w:t>
      </w:r>
      <w:proofErr w:type="spellStart"/>
      <w:r w:rsidRPr="00A61191">
        <w:rPr>
          <w:rFonts w:asciiTheme="minorHAnsi" w:hAnsiTheme="minorHAnsi"/>
        </w:rPr>
        <w:t>backtesting</w:t>
      </w:r>
      <w:proofErr w:type="spellEnd"/>
      <w:r w:rsidRPr="00A61191">
        <w:rPr>
          <w:rFonts w:asciiTheme="minorHAnsi" w:hAnsiTheme="minorHAnsi"/>
        </w:rPr>
        <w:t xml:space="preserve"> the strategy on past data, we can </w:t>
      </w:r>
      <w:proofErr w:type="spellStart"/>
      <w:r w:rsidRPr="00A61191">
        <w:rPr>
          <w:rFonts w:asciiTheme="minorHAnsi" w:hAnsiTheme="minorHAnsi"/>
        </w:rPr>
        <w:t>analyze</w:t>
      </w:r>
      <w:proofErr w:type="spellEnd"/>
      <w:r w:rsidRPr="00A61191">
        <w:rPr>
          <w:rFonts w:asciiTheme="minorHAnsi" w:hAnsiTheme="minorHAnsi"/>
        </w:rPr>
        <w:t xml:space="preserve"> its potential profitability and evaluate how it would have performed in real-world conditions. This approach helps in making informed decisions about whether the strategy is viable for predicting stock price trends and timing market entries and exits.</w:t>
      </w:r>
    </w:p>
    <w:p w14:paraId="59D172DA" w14:textId="726E8AB9" w:rsidR="00A61191" w:rsidRPr="00A61191" w:rsidRDefault="00A61191" w:rsidP="00A61191">
      <w:pPr>
        <w:pStyle w:val="NormalWeb"/>
        <w:rPr>
          <w:rFonts w:asciiTheme="minorHAnsi" w:hAnsiTheme="minorHAnsi"/>
        </w:rPr>
      </w:pPr>
      <w:r w:rsidRPr="00A61191">
        <w:rPr>
          <w:rFonts w:asciiTheme="minorHAnsi" w:hAnsiTheme="minorHAnsi"/>
        </w:rPr>
        <w:t xml:space="preserve">The </w:t>
      </w:r>
      <w:proofErr w:type="spellStart"/>
      <w:r w:rsidRPr="00A61191">
        <w:rPr>
          <w:rFonts w:asciiTheme="minorHAnsi" w:hAnsiTheme="minorHAnsi"/>
        </w:rPr>
        <w:t>backtest</w:t>
      </w:r>
      <w:proofErr w:type="spellEnd"/>
      <w:r w:rsidRPr="00A61191">
        <w:rPr>
          <w:rFonts w:asciiTheme="minorHAnsi" w:hAnsiTheme="minorHAnsi"/>
        </w:rPr>
        <w:t xml:space="preserve"> environment allows us to tweak the parameters, such as the length of the moving averages, and assess how these changes impact the overall results. In the broader context of stock price prediction, this type of </w:t>
      </w:r>
      <w:proofErr w:type="spellStart"/>
      <w:r w:rsidRPr="00A61191">
        <w:rPr>
          <w:rFonts w:asciiTheme="minorHAnsi" w:hAnsiTheme="minorHAnsi"/>
        </w:rPr>
        <w:t>backtesting</w:t>
      </w:r>
      <w:proofErr w:type="spellEnd"/>
      <w:r w:rsidRPr="00A61191">
        <w:rPr>
          <w:rFonts w:asciiTheme="minorHAnsi" w:hAnsiTheme="minorHAnsi"/>
        </w:rPr>
        <w:t xml:space="preserve"> provides a systematic way to test hypotheses about market </w:t>
      </w:r>
      <w:proofErr w:type="spellStart"/>
      <w:r w:rsidRPr="00A61191">
        <w:rPr>
          <w:rFonts w:asciiTheme="minorHAnsi" w:hAnsiTheme="minorHAnsi"/>
        </w:rPr>
        <w:t>behavior</w:t>
      </w:r>
      <w:proofErr w:type="spellEnd"/>
      <w:r w:rsidRPr="00A61191">
        <w:rPr>
          <w:rFonts w:asciiTheme="minorHAnsi" w:hAnsiTheme="minorHAnsi"/>
        </w:rPr>
        <w:t xml:space="preserve"> and to refine trading models before applying them to live trading.</w:t>
      </w:r>
    </w:p>
    <w:p w14:paraId="2FD1AAA5" w14:textId="2A6CF843" w:rsidR="00A61191" w:rsidRDefault="00A61191" w:rsidP="00A61191">
      <w:r>
        <w:rPr>
          <w:noProof/>
        </w:rPr>
        <w:lastRenderedPageBreak/>
        <w:drawing>
          <wp:inline distT="0" distB="0" distL="0" distR="0" wp14:anchorId="317CE09B" wp14:editId="424EFBDF">
            <wp:extent cx="5731510" cy="3832225"/>
            <wp:effectExtent l="0" t="0" r="0" b="3175"/>
            <wp:docPr id="15884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0636" name="Picture 15884063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832225"/>
                    </a:xfrm>
                    <a:prstGeom prst="rect">
                      <a:avLst/>
                    </a:prstGeom>
                  </pic:spPr>
                </pic:pic>
              </a:graphicData>
            </a:graphic>
          </wp:inline>
        </w:drawing>
      </w:r>
    </w:p>
    <w:p w14:paraId="430A1DF4" w14:textId="6D1BB322" w:rsidR="00A61191" w:rsidRDefault="00A61191" w:rsidP="00A61191">
      <w:pPr>
        <w:jc w:val="center"/>
      </w:pPr>
      <w:r>
        <w:t>Image 1. Data preprocessing for Stock Price Prediction (AAPL)</w:t>
      </w:r>
    </w:p>
    <w:p w14:paraId="0D5C9C0D" w14:textId="01E0A68C" w:rsidR="00A61191" w:rsidRDefault="00A61191" w:rsidP="00A61191">
      <w:pPr>
        <w:jc w:val="center"/>
      </w:pPr>
      <w:r>
        <w:rPr>
          <w:noProof/>
        </w:rPr>
        <w:drawing>
          <wp:inline distT="0" distB="0" distL="0" distR="0" wp14:anchorId="226207CD" wp14:editId="29273D3F">
            <wp:extent cx="5731510" cy="2717165"/>
            <wp:effectExtent l="0" t="0" r="0" b="635"/>
            <wp:docPr id="74211937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19378" name="Picture 2" descr="A screenshot of a computer pr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17165"/>
                    </a:xfrm>
                    <a:prstGeom prst="rect">
                      <a:avLst/>
                    </a:prstGeom>
                  </pic:spPr>
                </pic:pic>
              </a:graphicData>
            </a:graphic>
          </wp:inline>
        </w:drawing>
      </w:r>
    </w:p>
    <w:p w14:paraId="52EB3D15" w14:textId="5F261956" w:rsidR="00A61191" w:rsidRDefault="00A61191" w:rsidP="00A61191">
      <w:pPr>
        <w:jc w:val="center"/>
      </w:pPr>
      <w:r>
        <w:t xml:space="preserve">Image 2. </w:t>
      </w:r>
      <w:proofErr w:type="spellStart"/>
      <w:r>
        <w:t>Backtesting</w:t>
      </w:r>
      <w:proofErr w:type="spellEnd"/>
      <w:r>
        <w:t xml:space="preserve"> Environment with </w:t>
      </w:r>
      <w:proofErr w:type="spellStart"/>
      <w:r>
        <w:t>Sma</w:t>
      </w:r>
      <w:proofErr w:type="spellEnd"/>
      <w:r>
        <w:t xml:space="preserve"> Strategy (2015 - 2019)</w:t>
      </w:r>
    </w:p>
    <w:p w14:paraId="419F49E7" w14:textId="45B79FD2" w:rsidR="00A61191" w:rsidRDefault="000E4A6B" w:rsidP="00A61191">
      <w:pPr>
        <w:jc w:val="center"/>
      </w:pPr>
      <w:r>
        <w:rPr>
          <w:noProof/>
        </w:rPr>
        <w:lastRenderedPageBreak/>
        <w:drawing>
          <wp:inline distT="0" distB="0" distL="0" distR="0" wp14:anchorId="307B1C06" wp14:editId="211F1D72">
            <wp:extent cx="5731510" cy="2664460"/>
            <wp:effectExtent l="0" t="0" r="0" b="2540"/>
            <wp:docPr id="12468050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05082" name="Picture 124680508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64460"/>
                    </a:xfrm>
                    <a:prstGeom prst="rect">
                      <a:avLst/>
                    </a:prstGeom>
                  </pic:spPr>
                </pic:pic>
              </a:graphicData>
            </a:graphic>
          </wp:inline>
        </w:drawing>
      </w:r>
    </w:p>
    <w:p w14:paraId="63BDD40C" w14:textId="70AA199B" w:rsidR="00A61191" w:rsidRPr="00A61191" w:rsidRDefault="000E4A6B" w:rsidP="000E4A6B">
      <w:pPr>
        <w:jc w:val="center"/>
      </w:pPr>
      <w:r>
        <w:t xml:space="preserve">Image 3. </w:t>
      </w:r>
      <w:r w:rsidRPr="000E4A6B">
        <w:t xml:space="preserve">SMA Crossover Strategy </w:t>
      </w:r>
      <w:proofErr w:type="spellStart"/>
      <w:r w:rsidRPr="000E4A6B">
        <w:t>Backtest</w:t>
      </w:r>
      <w:proofErr w:type="spellEnd"/>
      <w:r w:rsidRPr="000E4A6B">
        <w:t xml:space="preserve"> Results (2015-2019)</w:t>
      </w:r>
    </w:p>
    <w:p w14:paraId="463EC761" w14:textId="7D8516DF" w:rsidR="001F0787" w:rsidRDefault="001F0787" w:rsidP="001F0787">
      <w:pPr>
        <w:pStyle w:val="Heading2"/>
        <w:rPr>
          <w:b/>
          <w:bCs/>
        </w:rPr>
      </w:pPr>
      <w:bookmarkStart w:id="2" w:name="_Toc180413182"/>
      <w:r w:rsidRPr="001F0787">
        <w:rPr>
          <w:b/>
          <w:bCs/>
        </w:rPr>
        <w:t>Strategy Decision-Making: Using ‘Close’ Column</w:t>
      </w:r>
      <w:bookmarkEnd w:id="2"/>
    </w:p>
    <w:p w14:paraId="5466A32B" w14:textId="77777777" w:rsidR="00024983" w:rsidRPr="00024983" w:rsidRDefault="00024983" w:rsidP="00024983">
      <w:r w:rsidRPr="00024983">
        <w:t xml:space="preserve">This section introduces the implementation of a trading strategy that combines the Relative Strength Index (RSI) and Simple Moving Averages (SMA) for decision-making. The code uses hourly price data for the stock ticker 'AAPL' over the last month, fetched from </w:t>
      </w:r>
      <w:proofErr w:type="spellStart"/>
      <w:r w:rsidRPr="00024983">
        <w:t>yfinance</w:t>
      </w:r>
      <w:proofErr w:type="spellEnd"/>
      <w:r w:rsidRPr="00024983">
        <w:t>, and simulates trades based on specific conditions like SMA crossovers, RSI thresholds, stop-loss, and take-profit mechanisms. Below is a breakdown of the code and its purpose.</w:t>
      </w:r>
    </w:p>
    <w:p w14:paraId="008E80E4" w14:textId="77777777" w:rsidR="00024983" w:rsidRPr="00024983" w:rsidRDefault="00024983" w:rsidP="00024983">
      <w:pPr>
        <w:rPr>
          <w:b/>
          <w:bCs/>
        </w:rPr>
      </w:pPr>
      <w:r w:rsidRPr="00024983">
        <w:rPr>
          <w:b/>
          <w:bCs/>
        </w:rPr>
        <w:t>Code Breakdown:</w:t>
      </w:r>
    </w:p>
    <w:p w14:paraId="75F35D40" w14:textId="77777777" w:rsidR="00024983" w:rsidRPr="00024983" w:rsidRDefault="00024983" w:rsidP="00024983">
      <w:pPr>
        <w:numPr>
          <w:ilvl w:val="0"/>
          <w:numId w:val="2"/>
        </w:numPr>
      </w:pPr>
      <w:r w:rsidRPr="00024983">
        <w:rPr>
          <w:b/>
          <w:bCs/>
        </w:rPr>
        <w:t>Data Collection:</w:t>
      </w:r>
    </w:p>
    <w:p w14:paraId="144D69D3" w14:textId="77777777" w:rsidR="00024983" w:rsidRDefault="00024983" w:rsidP="00024983">
      <w:pPr>
        <w:numPr>
          <w:ilvl w:val="1"/>
          <w:numId w:val="2"/>
        </w:numPr>
      </w:pPr>
      <w:r w:rsidRPr="00024983">
        <w:t xml:space="preserve">The stock data for 'AAPL' is downloaded from </w:t>
      </w:r>
      <w:proofErr w:type="spellStart"/>
      <w:r w:rsidRPr="00024983">
        <w:t>yfinance</w:t>
      </w:r>
      <w:proofErr w:type="spellEnd"/>
      <w:r w:rsidRPr="00024983">
        <w:t xml:space="preserve"> for a one-month period, with an interval of one hour. The close prices are extracted to be used in the simulation.</w:t>
      </w:r>
    </w:p>
    <w:p w14:paraId="4766C143" w14:textId="77777777" w:rsidR="00024983" w:rsidRDefault="00024983" w:rsidP="00024983">
      <w:pPr>
        <w:ind w:left="1080"/>
      </w:pPr>
    </w:p>
    <w:p w14:paraId="137F9ADF" w14:textId="0B8BBF58" w:rsidR="00024983" w:rsidRDefault="00024983" w:rsidP="00024983">
      <w:r>
        <w:rPr>
          <w:noProof/>
        </w:rPr>
        <w:drawing>
          <wp:inline distT="0" distB="0" distL="0" distR="0" wp14:anchorId="0B385595" wp14:editId="37829F54">
            <wp:extent cx="5731510" cy="680720"/>
            <wp:effectExtent l="0" t="0" r="0" b="5080"/>
            <wp:docPr id="15740569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56952" name="Picture 157405695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680720"/>
                    </a:xfrm>
                    <a:prstGeom prst="rect">
                      <a:avLst/>
                    </a:prstGeom>
                  </pic:spPr>
                </pic:pic>
              </a:graphicData>
            </a:graphic>
          </wp:inline>
        </w:drawing>
      </w:r>
    </w:p>
    <w:p w14:paraId="52736142" w14:textId="16573871" w:rsidR="00024983" w:rsidRPr="00024983" w:rsidRDefault="00024983" w:rsidP="00024983">
      <w:r>
        <w:tab/>
      </w:r>
      <w:r>
        <w:tab/>
        <w:t xml:space="preserve">Image 4. Downloading Hourly data for AAPL using </w:t>
      </w:r>
      <w:proofErr w:type="spellStart"/>
      <w:r>
        <w:t>yfinance</w:t>
      </w:r>
      <w:proofErr w:type="spellEnd"/>
    </w:p>
    <w:p w14:paraId="78E16F2F" w14:textId="77777777" w:rsidR="00024983" w:rsidRPr="00024983" w:rsidRDefault="00024983" w:rsidP="00024983">
      <w:pPr>
        <w:numPr>
          <w:ilvl w:val="0"/>
          <w:numId w:val="2"/>
        </w:numPr>
      </w:pPr>
      <w:r w:rsidRPr="00024983">
        <w:rPr>
          <w:b/>
          <w:bCs/>
        </w:rPr>
        <w:t>RSI Calculation:</w:t>
      </w:r>
    </w:p>
    <w:p w14:paraId="7B734C5E" w14:textId="77777777" w:rsidR="00024983" w:rsidRDefault="00024983" w:rsidP="00024983">
      <w:pPr>
        <w:numPr>
          <w:ilvl w:val="1"/>
          <w:numId w:val="2"/>
        </w:numPr>
      </w:pPr>
      <w:r w:rsidRPr="00024983">
        <w:t xml:space="preserve">A custom </w:t>
      </w:r>
      <w:proofErr w:type="spellStart"/>
      <w:r w:rsidRPr="00024983">
        <w:t>calculate_rsi</w:t>
      </w:r>
      <w:proofErr w:type="spellEnd"/>
      <w:r w:rsidRPr="00024983">
        <w:t xml:space="preserve"> function computes the Relative Strength Index (RSI) over a 14-period window. RSI is a momentum indicator that compares the magnitude of recent gains to recent losses and provides a value ranging from 0 to 100. It helps determine whether a stock is overbought or oversold, aiding in buy/sell decisions.</w:t>
      </w:r>
    </w:p>
    <w:p w14:paraId="3124F490" w14:textId="77777777" w:rsidR="00024983" w:rsidRDefault="00024983" w:rsidP="00024983">
      <w:pPr>
        <w:ind w:left="1080"/>
      </w:pPr>
      <w:r>
        <w:rPr>
          <w:noProof/>
        </w:rPr>
        <w:lastRenderedPageBreak/>
        <w:drawing>
          <wp:inline distT="0" distB="0" distL="0" distR="0" wp14:anchorId="4969C4CA" wp14:editId="7961C9AB">
            <wp:extent cx="4622045" cy="2252133"/>
            <wp:effectExtent l="0" t="0" r="1270" b="0"/>
            <wp:docPr id="1670182600"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82600" name="Picture 5"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48279" cy="2313642"/>
                    </a:xfrm>
                    <a:prstGeom prst="rect">
                      <a:avLst/>
                    </a:prstGeom>
                  </pic:spPr>
                </pic:pic>
              </a:graphicData>
            </a:graphic>
          </wp:inline>
        </w:drawing>
      </w:r>
    </w:p>
    <w:p w14:paraId="3F3123BE" w14:textId="3F0D04BA" w:rsidR="00024983" w:rsidRPr="00024983" w:rsidRDefault="00024983" w:rsidP="00024983">
      <w:pPr>
        <w:ind w:left="1080"/>
        <w:jc w:val="center"/>
      </w:pPr>
      <w:r>
        <w:t xml:space="preserve">Image 5. </w:t>
      </w:r>
      <w:proofErr w:type="spellStart"/>
      <w:r>
        <w:t>Caculate</w:t>
      </w:r>
      <w:proofErr w:type="spellEnd"/>
      <w:r>
        <w:t xml:space="preserve"> </w:t>
      </w:r>
      <w:proofErr w:type="spellStart"/>
      <w:r>
        <w:t>rsi</w:t>
      </w:r>
      <w:proofErr w:type="spellEnd"/>
    </w:p>
    <w:p w14:paraId="11459A60" w14:textId="77777777" w:rsidR="00024983" w:rsidRPr="00024983" w:rsidRDefault="00024983" w:rsidP="00024983">
      <w:pPr>
        <w:numPr>
          <w:ilvl w:val="0"/>
          <w:numId w:val="2"/>
        </w:numPr>
      </w:pPr>
      <w:r w:rsidRPr="00024983">
        <w:rPr>
          <w:b/>
          <w:bCs/>
        </w:rPr>
        <w:t>Strategy Logic:</w:t>
      </w:r>
    </w:p>
    <w:p w14:paraId="3730C588" w14:textId="77777777" w:rsidR="00F40EA6" w:rsidRDefault="00024983" w:rsidP="00024983">
      <w:pPr>
        <w:numPr>
          <w:ilvl w:val="1"/>
          <w:numId w:val="2"/>
        </w:numPr>
      </w:pPr>
      <w:r w:rsidRPr="00024983">
        <w:rPr>
          <w:b/>
          <w:bCs/>
        </w:rPr>
        <w:t>SMA Crossover:</w:t>
      </w:r>
      <w:r w:rsidRPr="00024983">
        <w:t xml:space="preserve"> The strategy calculates a short-term (10-period) and a long-term (20-period) SMA. A buy signal is triggered when the short-term SMA crosses above the long-term SMA, and a sell signal is triggered when the opposite occurs.</w:t>
      </w:r>
    </w:p>
    <w:p w14:paraId="37025A6C" w14:textId="77777777" w:rsidR="00F40EA6" w:rsidRDefault="00F40EA6" w:rsidP="00F40EA6">
      <w:pPr>
        <w:ind w:left="1440"/>
      </w:pPr>
    </w:p>
    <w:p w14:paraId="364021D4" w14:textId="58831105" w:rsidR="00024983" w:rsidRDefault="00F40EA6" w:rsidP="00F40EA6">
      <w:pPr>
        <w:ind w:left="1080"/>
      </w:pPr>
      <w:r>
        <w:rPr>
          <w:noProof/>
        </w:rPr>
        <w:drawing>
          <wp:inline distT="0" distB="0" distL="0" distR="0" wp14:anchorId="32BB3DA7" wp14:editId="3299FCC6">
            <wp:extent cx="4140200" cy="1346200"/>
            <wp:effectExtent l="0" t="0" r="0" b="0"/>
            <wp:docPr id="167047727" name="Picture 7" descr="A math equations with green and blu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7727" name="Picture 7" descr="A math equations with green and blue 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4140200" cy="1346200"/>
                    </a:xfrm>
                    <a:prstGeom prst="rect">
                      <a:avLst/>
                    </a:prstGeom>
                  </pic:spPr>
                </pic:pic>
              </a:graphicData>
            </a:graphic>
          </wp:inline>
        </w:drawing>
      </w:r>
    </w:p>
    <w:p w14:paraId="54A77751" w14:textId="116FCFAD" w:rsidR="00F40EA6" w:rsidRPr="00024983" w:rsidRDefault="00F40EA6" w:rsidP="00F40EA6">
      <w:pPr>
        <w:ind w:left="1080"/>
        <w:jc w:val="center"/>
      </w:pPr>
      <w:r>
        <w:t xml:space="preserve">Image 6. </w:t>
      </w:r>
      <w:proofErr w:type="spellStart"/>
      <w:r>
        <w:t>Sma</w:t>
      </w:r>
      <w:proofErr w:type="spellEnd"/>
      <w:r>
        <w:t xml:space="preserve"> parameter</w:t>
      </w:r>
    </w:p>
    <w:p w14:paraId="42D0187D" w14:textId="77777777" w:rsidR="005A0628" w:rsidRDefault="00024983" w:rsidP="00024983">
      <w:pPr>
        <w:numPr>
          <w:ilvl w:val="1"/>
          <w:numId w:val="2"/>
        </w:numPr>
      </w:pPr>
      <w:r w:rsidRPr="00024983">
        <w:rPr>
          <w:b/>
          <w:bCs/>
        </w:rPr>
        <w:t>RSI Confirmation:</w:t>
      </w:r>
      <w:r w:rsidRPr="00024983">
        <w:t xml:space="preserve"> Buy and sell signals are further confirmed based on the RSI value. The strategy enters a "long" position if the short SMA crosses above the long SMA and the RSI is below 40 (indicating oversold conditions). Conversely, it exits a long position if the short SMA crosses below the long </w:t>
      </w:r>
      <w:proofErr w:type="gramStart"/>
      <w:r w:rsidRPr="00024983">
        <w:t>SMA</w:t>
      </w:r>
      <w:proofErr w:type="gramEnd"/>
      <w:r w:rsidRPr="00024983">
        <w:t xml:space="preserve"> and the RSI exceeds 60 (indicating overbought conditions).</w:t>
      </w:r>
    </w:p>
    <w:p w14:paraId="7F1726C8" w14:textId="7CA22571" w:rsidR="005A0628" w:rsidRDefault="00F40EA6" w:rsidP="00F40EA6">
      <w:r>
        <w:rPr>
          <w:noProof/>
        </w:rPr>
        <w:lastRenderedPageBreak/>
        <w:drawing>
          <wp:inline distT="0" distB="0" distL="0" distR="0" wp14:anchorId="73835D8E" wp14:editId="54756ABA">
            <wp:extent cx="5731510" cy="3860800"/>
            <wp:effectExtent l="0" t="0" r="5080" b="0"/>
            <wp:docPr id="17253146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14654" name="Picture 172531465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60800"/>
                    </a:xfrm>
                    <a:prstGeom prst="rect">
                      <a:avLst/>
                    </a:prstGeom>
                  </pic:spPr>
                </pic:pic>
              </a:graphicData>
            </a:graphic>
          </wp:inline>
        </w:drawing>
      </w:r>
    </w:p>
    <w:p w14:paraId="555E8A65" w14:textId="19A30B34" w:rsidR="00024983" w:rsidRPr="00024983" w:rsidRDefault="00F40EA6" w:rsidP="00F40EA6">
      <w:pPr>
        <w:ind w:firstLine="360"/>
        <w:jc w:val="center"/>
      </w:pPr>
      <w:r>
        <w:t xml:space="preserve">Image 7. </w:t>
      </w:r>
      <w:r w:rsidRPr="00F40EA6">
        <w:t>Buy, Sell, Stop-Loss, and Take-Profit Logic with RSI Confirmation</w:t>
      </w:r>
    </w:p>
    <w:p w14:paraId="26F0305D" w14:textId="77777777" w:rsidR="00024983" w:rsidRPr="00024983" w:rsidRDefault="00024983" w:rsidP="00024983">
      <w:pPr>
        <w:numPr>
          <w:ilvl w:val="0"/>
          <w:numId w:val="2"/>
        </w:numPr>
      </w:pPr>
      <w:r w:rsidRPr="00024983">
        <w:rPr>
          <w:b/>
          <w:bCs/>
        </w:rPr>
        <w:t>Risk Management:</w:t>
      </w:r>
    </w:p>
    <w:p w14:paraId="7FB54C2B" w14:textId="77777777" w:rsidR="00F40EA6" w:rsidRDefault="00024983" w:rsidP="00024983">
      <w:pPr>
        <w:numPr>
          <w:ilvl w:val="1"/>
          <w:numId w:val="2"/>
        </w:numPr>
      </w:pPr>
      <w:r w:rsidRPr="00024983">
        <w:rPr>
          <w:b/>
          <w:bCs/>
        </w:rPr>
        <w:t>Stop-Loss and Take-Profit:</w:t>
      </w:r>
      <w:r w:rsidRPr="00024983">
        <w:t xml:space="preserve"> To limit risk, the strategy employs a 2% stop-loss and a 4% take-profit mechanism. If the stock price drops by more than 2% from the entry price, the position is closed to prevent further losses. Similarly, if the price increases by 4%, the position is closed to secure profits.</w:t>
      </w:r>
    </w:p>
    <w:p w14:paraId="677C3A4C" w14:textId="175DACA7" w:rsidR="00024983" w:rsidRDefault="00F40EA6" w:rsidP="00F40EA6">
      <w:r>
        <w:rPr>
          <w:noProof/>
        </w:rPr>
        <w:drawing>
          <wp:inline distT="0" distB="0" distL="0" distR="0" wp14:anchorId="50D078F8" wp14:editId="7F4BBB4E">
            <wp:extent cx="5499100" cy="927100"/>
            <wp:effectExtent l="0" t="0" r="0" b="0"/>
            <wp:docPr id="1462960515" name="Picture 9"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60515" name="Picture 9" descr="A close-up of a numb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99100" cy="927100"/>
                    </a:xfrm>
                    <a:prstGeom prst="rect">
                      <a:avLst/>
                    </a:prstGeom>
                  </pic:spPr>
                </pic:pic>
              </a:graphicData>
            </a:graphic>
          </wp:inline>
        </w:drawing>
      </w:r>
    </w:p>
    <w:p w14:paraId="5E4EB6C3" w14:textId="44CA2EAE" w:rsidR="00F40EA6" w:rsidRPr="00024983" w:rsidRDefault="00F40EA6" w:rsidP="00F40EA6">
      <w:pPr>
        <w:jc w:val="center"/>
      </w:pPr>
      <w:r>
        <w:t>Image 8. Stop-loss, take-profit parameters</w:t>
      </w:r>
    </w:p>
    <w:p w14:paraId="23D55FA3" w14:textId="77777777" w:rsidR="00024983" w:rsidRPr="00024983" w:rsidRDefault="00024983" w:rsidP="00024983">
      <w:pPr>
        <w:numPr>
          <w:ilvl w:val="0"/>
          <w:numId w:val="2"/>
        </w:numPr>
      </w:pPr>
      <w:r w:rsidRPr="00024983">
        <w:rPr>
          <w:b/>
          <w:bCs/>
        </w:rPr>
        <w:t>Simulation Control:</w:t>
      </w:r>
    </w:p>
    <w:p w14:paraId="38D59ED7" w14:textId="77777777" w:rsidR="00F40EA6" w:rsidRDefault="00024983" w:rsidP="00024983">
      <w:pPr>
        <w:numPr>
          <w:ilvl w:val="1"/>
          <w:numId w:val="2"/>
        </w:numPr>
      </w:pPr>
      <w:r w:rsidRPr="00024983">
        <w:t>The simulation runs for a maximum duration of 5 minutes in a loop, with the code checking the stock price at regular intervals. If the simulation duration exceeds 5 minutes or the end of the historical price data is reached, the loop exit</w:t>
      </w:r>
      <w:r w:rsidR="00F40EA6">
        <w:t>.</w:t>
      </w:r>
    </w:p>
    <w:p w14:paraId="4BC2A484" w14:textId="416E2030" w:rsidR="00024983" w:rsidRDefault="00F40EA6" w:rsidP="00F40EA6">
      <w:r>
        <w:rPr>
          <w:noProof/>
        </w:rPr>
        <w:drawing>
          <wp:inline distT="0" distB="0" distL="0" distR="0" wp14:anchorId="0A2467F4" wp14:editId="73730BDE">
            <wp:extent cx="5731510" cy="1450340"/>
            <wp:effectExtent l="0" t="0" r="0" b="0"/>
            <wp:docPr id="1530813409" name="Picture 10"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13409" name="Picture 10" descr="A computer code with 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1450340"/>
                    </a:xfrm>
                    <a:prstGeom prst="rect">
                      <a:avLst/>
                    </a:prstGeom>
                  </pic:spPr>
                </pic:pic>
              </a:graphicData>
            </a:graphic>
          </wp:inline>
        </w:drawing>
      </w:r>
    </w:p>
    <w:p w14:paraId="15C7A48C" w14:textId="4762E5AA" w:rsidR="00F40EA6" w:rsidRPr="00024983" w:rsidRDefault="00F40EA6" w:rsidP="00F40EA6">
      <w:r>
        <w:tab/>
      </w:r>
      <w:r>
        <w:tab/>
      </w:r>
      <w:r>
        <w:tab/>
        <w:t>Image 9. Duration checking every 5 minutes</w:t>
      </w:r>
    </w:p>
    <w:p w14:paraId="052E2D8E" w14:textId="77777777" w:rsidR="00024983" w:rsidRPr="00024983" w:rsidRDefault="00024983" w:rsidP="00024983">
      <w:pPr>
        <w:numPr>
          <w:ilvl w:val="0"/>
          <w:numId w:val="2"/>
        </w:numPr>
      </w:pPr>
      <w:r w:rsidRPr="00024983">
        <w:rPr>
          <w:b/>
          <w:bCs/>
        </w:rPr>
        <w:lastRenderedPageBreak/>
        <w:t>Final Profit/Loss Calculation:</w:t>
      </w:r>
    </w:p>
    <w:p w14:paraId="44665F91" w14:textId="77777777" w:rsidR="00F40EA6" w:rsidRDefault="00024983" w:rsidP="00024983">
      <w:pPr>
        <w:numPr>
          <w:ilvl w:val="1"/>
          <w:numId w:val="2"/>
        </w:numPr>
      </w:pPr>
      <w:r w:rsidRPr="00024983">
        <w:t>At the end of the simulation, any open positions are closed, and the final profit or loss is reported. The total profit or loss is accumulated throughout the simulation based on the number of shares bought and sold.</w:t>
      </w:r>
    </w:p>
    <w:p w14:paraId="552F4184" w14:textId="4BFD02EF" w:rsidR="00024983" w:rsidRDefault="00F40EA6" w:rsidP="00F40EA6">
      <w:r>
        <w:rPr>
          <w:noProof/>
        </w:rPr>
        <w:drawing>
          <wp:inline distT="0" distB="0" distL="0" distR="0" wp14:anchorId="28BA6FBB" wp14:editId="7EF9E93B">
            <wp:extent cx="5731510" cy="1538605"/>
            <wp:effectExtent l="0" t="0" r="0" b="0"/>
            <wp:docPr id="186094916" name="Picture 1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4916" name="Picture 11" descr="A computer code with tex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538605"/>
                    </a:xfrm>
                    <a:prstGeom prst="rect">
                      <a:avLst/>
                    </a:prstGeom>
                  </pic:spPr>
                </pic:pic>
              </a:graphicData>
            </a:graphic>
          </wp:inline>
        </w:drawing>
      </w:r>
    </w:p>
    <w:p w14:paraId="44ACF7C9" w14:textId="33A2934E" w:rsidR="00F40EA6" w:rsidRDefault="00F40EA6" w:rsidP="00F40EA6">
      <w:pPr>
        <w:jc w:val="center"/>
      </w:pPr>
      <w:r>
        <w:t>Image 10. Final evaluation of performance</w:t>
      </w:r>
    </w:p>
    <w:p w14:paraId="60BF23D7" w14:textId="12327925" w:rsidR="00024983" w:rsidRDefault="00024983" w:rsidP="00024983">
      <w:r w:rsidRPr="00024983">
        <w:t>This simulation helps visualize how the combined RSI and SMA strategy performs in a short-term scenario using historical data. By leveraging moving averages and momentum indicators, the strategy attempts to optimize entry and exit points for better profitability.</w:t>
      </w:r>
    </w:p>
    <w:p w14:paraId="0210D26A" w14:textId="10160A3F" w:rsidR="006678AA" w:rsidRDefault="006678AA" w:rsidP="00024983">
      <w:r>
        <w:rPr>
          <w:noProof/>
        </w:rPr>
        <w:drawing>
          <wp:inline distT="0" distB="0" distL="0" distR="0" wp14:anchorId="3893BDD2" wp14:editId="2E4401C7">
            <wp:extent cx="5731510" cy="949960"/>
            <wp:effectExtent l="0" t="0" r="0" b="2540"/>
            <wp:docPr id="85440227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02271" name="Picture 1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949960"/>
                    </a:xfrm>
                    <a:prstGeom prst="rect">
                      <a:avLst/>
                    </a:prstGeom>
                  </pic:spPr>
                </pic:pic>
              </a:graphicData>
            </a:graphic>
          </wp:inline>
        </w:drawing>
      </w:r>
    </w:p>
    <w:p w14:paraId="3ECB24E0" w14:textId="7447C3A0" w:rsidR="006678AA" w:rsidRPr="00024983" w:rsidRDefault="006678AA" w:rsidP="006678AA">
      <w:pPr>
        <w:jc w:val="center"/>
      </w:pPr>
      <w:r>
        <w:t>Image 11. Simulation output</w:t>
      </w:r>
    </w:p>
    <w:p w14:paraId="1BBC47E7" w14:textId="77777777" w:rsidR="000E4A6B" w:rsidRPr="000E4A6B" w:rsidRDefault="000E4A6B" w:rsidP="000E4A6B"/>
    <w:p w14:paraId="3ADD344C" w14:textId="2E393409" w:rsidR="001F0787" w:rsidRDefault="001F0787" w:rsidP="001F0787">
      <w:pPr>
        <w:pStyle w:val="Heading2"/>
        <w:rPr>
          <w:b/>
          <w:bCs/>
        </w:rPr>
      </w:pPr>
      <w:bookmarkStart w:id="3" w:name="_Toc180413183"/>
      <w:r w:rsidRPr="001F0787">
        <w:rPr>
          <w:b/>
          <w:bCs/>
        </w:rPr>
        <w:t>Strategy Decision-Making: Using All Column</w:t>
      </w:r>
      <w:bookmarkEnd w:id="3"/>
    </w:p>
    <w:p w14:paraId="362A7556" w14:textId="0570D2D8" w:rsidR="006678AA" w:rsidRDefault="006678AA" w:rsidP="006678AA">
      <w:r w:rsidRPr="006678AA">
        <w:t xml:space="preserve">The key difference in this version of the trading simulation is that, instead of relying solely on the 'Close' prices for decision-making, it now incorporates additional columns such as </w:t>
      </w:r>
      <w:r w:rsidRPr="006678AA">
        <w:rPr>
          <w:b/>
          <w:bCs/>
        </w:rPr>
        <w:t>High</w:t>
      </w:r>
      <w:r w:rsidRPr="006678AA">
        <w:t xml:space="preserve">, </w:t>
      </w:r>
      <w:r w:rsidRPr="006678AA">
        <w:rPr>
          <w:b/>
          <w:bCs/>
        </w:rPr>
        <w:t>Low</w:t>
      </w:r>
      <w:r w:rsidRPr="006678AA">
        <w:t xml:space="preserve">, </w:t>
      </w:r>
      <w:r w:rsidRPr="006678AA">
        <w:rPr>
          <w:b/>
          <w:bCs/>
        </w:rPr>
        <w:t>Open</w:t>
      </w:r>
      <w:r w:rsidRPr="006678AA">
        <w:t xml:space="preserve">, </w:t>
      </w:r>
      <w:r w:rsidRPr="006678AA">
        <w:rPr>
          <w:b/>
          <w:bCs/>
        </w:rPr>
        <w:t>Close</w:t>
      </w:r>
      <w:r w:rsidRPr="006678AA">
        <w:t xml:space="preserve">, </w:t>
      </w:r>
      <w:r w:rsidRPr="006678AA">
        <w:rPr>
          <w:b/>
          <w:bCs/>
        </w:rPr>
        <w:t>Volume</w:t>
      </w:r>
      <w:r w:rsidRPr="006678AA">
        <w:t xml:space="preserve">, and </w:t>
      </w:r>
      <w:r w:rsidRPr="006678AA">
        <w:rPr>
          <w:b/>
          <w:bCs/>
        </w:rPr>
        <w:t>Adjusted Close</w:t>
      </w:r>
      <w:r w:rsidRPr="006678AA">
        <w:t>. This allows for more comprehensive analysis and decision-making based on more granular data points.</w:t>
      </w:r>
    </w:p>
    <w:p w14:paraId="54BA4956" w14:textId="77777777" w:rsidR="006678AA" w:rsidRDefault="006678AA" w:rsidP="006678AA"/>
    <w:p w14:paraId="23BD3D80" w14:textId="77777777" w:rsidR="006678AA" w:rsidRPr="006678AA" w:rsidRDefault="006678AA" w:rsidP="006678AA">
      <w:pPr>
        <w:rPr>
          <w:b/>
          <w:bCs/>
        </w:rPr>
      </w:pPr>
      <w:r w:rsidRPr="006678AA">
        <w:rPr>
          <w:b/>
          <w:bCs/>
        </w:rPr>
        <w:t>Differences from the Previous Version:</w:t>
      </w:r>
    </w:p>
    <w:p w14:paraId="012733D8" w14:textId="77777777" w:rsidR="00B6174C" w:rsidRDefault="006678AA" w:rsidP="006678AA">
      <w:pPr>
        <w:numPr>
          <w:ilvl w:val="0"/>
          <w:numId w:val="3"/>
        </w:numPr>
      </w:pPr>
      <w:r w:rsidRPr="006678AA">
        <w:rPr>
          <w:b/>
          <w:bCs/>
        </w:rPr>
        <w:t>Columns Used:</w:t>
      </w:r>
      <w:r w:rsidRPr="006678AA">
        <w:t xml:space="preserve"> Instead of just the 'Close' column, this version extracts data from multiple columns (High, Low, Open, Close, Volume, and Adj Close).</w:t>
      </w:r>
    </w:p>
    <w:p w14:paraId="2DED1E4F" w14:textId="00315F71" w:rsidR="006678AA" w:rsidRDefault="00B6174C" w:rsidP="00B6174C">
      <w:r>
        <w:rPr>
          <w:noProof/>
        </w:rPr>
        <w:drawing>
          <wp:inline distT="0" distB="0" distL="0" distR="0" wp14:anchorId="64640741" wp14:editId="6F49B2EB">
            <wp:extent cx="5731510" cy="1111885"/>
            <wp:effectExtent l="0" t="0" r="0" b="5715"/>
            <wp:docPr id="2111965479"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65479" name="Picture 13" descr="A screen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111885"/>
                    </a:xfrm>
                    <a:prstGeom prst="rect">
                      <a:avLst/>
                    </a:prstGeom>
                  </pic:spPr>
                </pic:pic>
              </a:graphicData>
            </a:graphic>
          </wp:inline>
        </w:drawing>
      </w:r>
    </w:p>
    <w:p w14:paraId="605D45FC" w14:textId="3E6934D3" w:rsidR="00B6174C" w:rsidRPr="00024983" w:rsidRDefault="00B6174C" w:rsidP="00B6174C">
      <w:pPr>
        <w:jc w:val="center"/>
      </w:pPr>
      <w:r>
        <w:t xml:space="preserve">Image 12. Downloading Hourly data for AAPL using </w:t>
      </w:r>
      <w:proofErr w:type="spellStart"/>
      <w:r>
        <w:t>yfinance</w:t>
      </w:r>
      <w:proofErr w:type="spellEnd"/>
    </w:p>
    <w:p w14:paraId="20907174" w14:textId="77777777" w:rsidR="00B6174C" w:rsidRPr="006678AA" w:rsidRDefault="00B6174C" w:rsidP="00B6174C"/>
    <w:p w14:paraId="5DEF9AE8" w14:textId="77777777" w:rsidR="00B6174C" w:rsidRDefault="006678AA" w:rsidP="006678AA">
      <w:pPr>
        <w:numPr>
          <w:ilvl w:val="0"/>
          <w:numId w:val="3"/>
        </w:numPr>
      </w:pPr>
      <w:r w:rsidRPr="006678AA">
        <w:rPr>
          <w:b/>
          <w:bCs/>
        </w:rPr>
        <w:t>Stop-Loss and Take-Profit Logic:</w:t>
      </w:r>
      <w:r w:rsidRPr="006678AA">
        <w:t xml:space="preserve"> In this version, the </w:t>
      </w:r>
      <w:r w:rsidRPr="006678AA">
        <w:rPr>
          <w:b/>
          <w:bCs/>
        </w:rPr>
        <w:t>Low</w:t>
      </w:r>
      <w:r w:rsidRPr="006678AA">
        <w:t xml:space="preserve"> price is used for triggering the stop-loss, while the </w:t>
      </w:r>
      <w:r w:rsidRPr="006678AA">
        <w:rPr>
          <w:b/>
          <w:bCs/>
        </w:rPr>
        <w:t>High</w:t>
      </w:r>
      <w:r w:rsidRPr="006678AA">
        <w:t xml:space="preserve"> price is used for triggering the take-profit. This improves the accuracy of risk management as it accounts for intra-period price volatility.</w:t>
      </w:r>
    </w:p>
    <w:p w14:paraId="7CB0891F" w14:textId="3F348C1A" w:rsidR="006678AA" w:rsidRDefault="00B6174C" w:rsidP="00B6174C">
      <w:r>
        <w:rPr>
          <w:noProof/>
        </w:rPr>
        <w:lastRenderedPageBreak/>
        <w:drawing>
          <wp:inline distT="0" distB="0" distL="0" distR="0" wp14:anchorId="7439579B" wp14:editId="5B37337C">
            <wp:extent cx="5731510" cy="1546225"/>
            <wp:effectExtent l="0" t="0" r="0" b="3175"/>
            <wp:docPr id="68656809" name="Picture 1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6809" name="Picture 14" descr="A screen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546225"/>
                    </a:xfrm>
                    <a:prstGeom prst="rect">
                      <a:avLst/>
                    </a:prstGeom>
                  </pic:spPr>
                </pic:pic>
              </a:graphicData>
            </a:graphic>
          </wp:inline>
        </w:drawing>
      </w:r>
    </w:p>
    <w:p w14:paraId="777099FB" w14:textId="2164BD21" w:rsidR="00B6174C" w:rsidRDefault="00B6174C" w:rsidP="00B6174C">
      <w:pPr>
        <w:jc w:val="center"/>
      </w:pPr>
      <w:r>
        <w:t>Image 13. Extracting Individual Price Columns</w:t>
      </w:r>
    </w:p>
    <w:p w14:paraId="4A8E7678" w14:textId="77777777" w:rsidR="00B6174C" w:rsidRPr="006678AA" w:rsidRDefault="00B6174C" w:rsidP="00B6174C">
      <w:pPr>
        <w:ind w:left="360"/>
      </w:pPr>
    </w:p>
    <w:p w14:paraId="1B8974F5" w14:textId="77777777" w:rsidR="006678AA" w:rsidRPr="006678AA" w:rsidRDefault="006678AA" w:rsidP="006678AA">
      <w:pPr>
        <w:numPr>
          <w:ilvl w:val="0"/>
          <w:numId w:val="3"/>
        </w:numPr>
      </w:pPr>
      <w:r w:rsidRPr="006678AA">
        <w:rPr>
          <w:b/>
          <w:bCs/>
        </w:rPr>
        <w:t>Multiple Price Points for Decisions:</w:t>
      </w:r>
      <w:r w:rsidRPr="006678AA">
        <w:t xml:space="preserve"> High, Low, and Close prices are all factored into buy/sell decisions, providing a more robust analysis of market movements.</w:t>
      </w:r>
    </w:p>
    <w:p w14:paraId="6A2B8315" w14:textId="4AC8CF8C" w:rsidR="006678AA" w:rsidRDefault="006678AA" w:rsidP="006678AA">
      <w:r w:rsidRPr="006678AA">
        <w:t>By leveraging these additional data points, this approach allows the strategy to be more responsive to real-time market dynamics and improves the precision of the stop-loss and take-profit mechanisms, potentially yielding more accurate results during volatile periods.</w:t>
      </w:r>
    </w:p>
    <w:p w14:paraId="2DC5ED71" w14:textId="3825DA8E" w:rsidR="00B6174C" w:rsidRDefault="00B6174C" w:rsidP="006678AA">
      <w:r>
        <w:rPr>
          <w:noProof/>
        </w:rPr>
        <w:drawing>
          <wp:inline distT="0" distB="0" distL="0" distR="0" wp14:anchorId="1F3E3CF3" wp14:editId="24FB07E7">
            <wp:extent cx="5731510" cy="1322070"/>
            <wp:effectExtent l="0" t="0" r="0" b="0"/>
            <wp:docPr id="7799292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29281" name="Picture 779929281"/>
                    <pic:cNvPicPr/>
                  </pic:nvPicPr>
                  <pic:blipFill>
                    <a:blip r:embed="rId19">
                      <a:extLst>
                        <a:ext uri="{28A0092B-C50C-407E-A947-70E740481C1C}">
                          <a14:useLocalDpi xmlns:a14="http://schemas.microsoft.com/office/drawing/2010/main" val="0"/>
                        </a:ext>
                      </a:extLst>
                    </a:blip>
                    <a:stretch>
                      <a:fillRect/>
                    </a:stretch>
                  </pic:blipFill>
                  <pic:spPr>
                    <a:xfrm>
                      <a:off x="0" y="0"/>
                      <a:ext cx="5731510" cy="1322070"/>
                    </a:xfrm>
                    <a:prstGeom prst="rect">
                      <a:avLst/>
                    </a:prstGeom>
                  </pic:spPr>
                </pic:pic>
              </a:graphicData>
            </a:graphic>
          </wp:inline>
        </w:drawing>
      </w:r>
    </w:p>
    <w:p w14:paraId="51A8E8A0" w14:textId="59EFABB3" w:rsidR="00B6174C" w:rsidRPr="00024983" w:rsidRDefault="00B6174C" w:rsidP="00B6174C">
      <w:pPr>
        <w:jc w:val="center"/>
      </w:pPr>
      <w:r>
        <w:t>Image 14. Simulation output</w:t>
      </w:r>
    </w:p>
    <w:p w14:paraId="5AED036A" w14:textId="77777777" w:rsidR="00B6174C" w:rsidRPr="00B6174C" w:rsidRDefault="00B6174C" w:rsidP="006678AA"/>
    <w:p w14:paraId="47DE2BB9" w14:textId="77777777" w:rsidR="001F0787" w:rsidRDefault="001F0787" w:rsidP="001F0787">
      <w:pPr>
        <w:pStyle w:val="Heading2"/>
        <w:rPr>
          <w:b/>
          <w:bCs/>
        </w:rPr>
      </w:pPr>
      <w:bookmarkStart w:id="4" w:name="_Toc180413184"/>
      <w:proofErr w:type="spellStart"/>
      <w:r w:rsidRPr="001F0787">
        <w:rPr>
          <w:b/>
          <w:bCs/>
        </w:rPr>
        <w:t>Backtest</w:t>
      </w:r>
      <w:proofErr w:type="spellEnd"/>
      <w:r w:rsidRPr="001F0787">
        <w:rPr>
          <w:b/>
          <w:bCs/>
        </w:rPr>
        <w:t xml:space="preserve"> Comparison and Results</w:t>
      </w:r>
      <w:bookmarkEnd w:id="4"/>
    </w:p>
    <w:p w14:paraId="5FB716C2" w14:textId="77777777" w:rsidR="005418B1" w:rsidRPr="005418B1" w:rsidRDefault="005418B1" w:rsidP="005418B1">
      <w:r w:rsidRPr="005418B1">
        <w:t>The following comparison highlights the difference in total profit/loss between the two approaches:</w:t>
      </w:r>
    </w:p>
    <w:p w14:paraId="0DF0F436" w14:textId="77777777" w:rsidR="005418B1" w:rsidRPr="005418B1" w:rsidRDefault="005418B1" w:rsidP="005418B1">
      <w:pPr>
        <w:numPr>
          <w:ilvl w:val="0"/>
          <w:numId w:val="4"/>
        </w:numPr>
      </w:pPr>
      <w:r w:rsidRPr="005418B1">
        <w:rPr>
          <w:b/>
          <w:bCs/>
        </w:rPr>
        <w:t>Using Only 'Close' Column:</w:t>
      </w:r>
    </w:p>
    <w:p w14:paraId="6FD56606" w14:textId="77777777" w:rsidR="005418B1" w:rsidRPr="005418B1" w:rsidRDefault="005418B1" w:rsidP="005418B1">
      <w:pPr>
        <w:numPr>
          <w:ilvl w:val="1"/>
          <w:numId w:val="4"/>
        </w:numPr>
      </w:pPr>
      <w:r w:rsidRPr="005418B1">
        <w:t xml:space="preserve">The final simulation results show a </w:t>
      </w:r>
      <w:r w:rsidRPr="005418B1">
        <w:rPr>
          <w:b/>
          <w:bCs/>
        </w:rPr>
        <w:t>Total Profit/Loss</w:t>
      </w:r>
      <w:r w:rsidRPr="005418B1">
        <w:t xml:space="preserve"> of </w:t>
      </w:r>
      <w:r w:rsidRPr="005418B1">
        <w:rPr>
          <w:b/>
          <w:bCs/>
        </w:rPr>
        <w:t>695.54</w:t>
      </w:r>
      <w:r w:rsidRPr="005418B1">
        <w:t xml:space="preserve"> at the end of the simulation.</w:t>
      </w:r>
    </w:p>
    <w:p w14:paraId="68B7ED09" w14:textId="77777777" w:rsidR="005418B1" w:rsidRPr="005418B1" w:rsidRDefault="005418B1" w:rsidP="005418B1">
      <w:pPr>
        <w:numPr>
          <w:ilvl w:val="1"/>
          <w:numId w:val="4"/>
        </w:numPr>
      </w:pPr>
      <w:r w:rsidRPr="005418B1">
        <w:t>The strategy was less responsive to intra-period price movements, focusing solely on the closing price to determine buy/sell signals, stop-loss, and take-profit levels.</w:t>
      </w:r>
    </w:p>
    <w:p w14:paraId="730D7205" w14:textId="77777777" w:rsidR="005418B1" w:rsidRPr="005418B1" w:rsidRDefault="005418B1" w:rsidP="005418B1">
      <w:pPr>
        <w:numPr>
          <w:ilvl w:val="0"/>
          <w:numId w:val="4"/>
        </w:numPr>
      </w:pPr>
      <w:r w:rsidRPr="005418B1">
        <w:rPr>
          <w:b/>
          <w:bCs/>
        </w:rPr>
        <w:t>Using All Columns (High, Low, Open, Close):</w:t>
      </w:r>
    </w:p>
    <w:p w14:paraId="65DC1E67" w14:textId="77777777" w:rsidR="005418B1" w:rsidRPr="005418B1" w:rsidRDefault="005418B1" w:rsidP="005418B1">
      <w:pPr>
        <w:numPr>
          <w:ilvl w:val="1"/>
          <w:numId w:val="4"/>
        </w:numPr>
      </w:pPr>
      <w:r w:rsidRPr="005418B1">
        <w:t xml:space="preserve">The final simulation results show a significantly higher </w:t>
      </w:r>
      <w:r w:rsidRPr="005418B1">
        <w:rPr>
          <w:b/>
          <w:bCs/>
        </w:rPr>
        <w:t>Total Profit/Loss</w:t>
      </w:r>
      <w:r w:rsidRPr="005418B1">
        <w:t xml:space="preserve"> of </w:t>
      </w:r>
      <w:r w:rsidRPr="005418B1">
        <w:rPr>
          <w:b/>
          <w:bCs/>
        </w:rPr>
        <w:t>3963.16</w:t>
      </w:r>
      <w:r w:rsidRPr="005418B1">
        <w:t>.</w:t>
      </w:r>
    </w:p>
    <w:p w14:paraId="48874789" w14:textId="77777777" w:rsidR="005418B1" w:rsidRPr="005418B1" w:rsidRDefault="005418B1" w:rsidP="005418B1">
      <w:pPr>
        <w:numPr>
          <w:ilvl w:val="1"/>
          <w:numId w:val="4"/>
        </w:numPr>
      </w:pPr>
      <w:r w:rsidRPr="005418B1">
        <w:t>By incorporating High and Low prices, the strategy was able to make more informed decisions, especially regarding stop-loss and take-profit, resulting in better profitability.</w:t>
      </w:r>
    </w:p>
    <w:p w14:paraId="76F086CC" w14:textId="750C05E8" w:rsidR="005418B1" w:rsidRDefault="005418B1" w:rsidP="005418B1"/>
    <w:p w14:paraId="0CA58834" w14:textId="77777777" w:rsidR="00871F48" w:rsidRPr="008C052E" w:rsidRDefault="00871F48" w:rsidP="005418B1"/>
    <w:p w14:paraId="3A9D6A78" w14:textId="6B1E334E" w:rsidR="002E52C5" w:rsidRPr="00871F48" w:rsidRDefault="001F0787" w:rsidP="002E52C5">
      <w:pPr>
        <w:pStyle w:val="Heading2"/>
        <w:rPr>
          <w:b/>
          <w:bCs/>
        </w:rPr>
      </w:pPr>
      <w:bookmarkStart w:id="5" w:name="_Toc180413185"/>
      <w:proofErr w:type="spellStart"/>
      <w:r>
        <w:rPr>
          <w:b/>
          <w:bCs/>
        </w:rPr>
        <w:lastRenderedPageBreak/>
        <w:t>Github</w:t>
      </w:r>
      <w:proofErr w:type="spellEnd"/>
      <w:r>
        <w:rPr>
          <w:b/>
          <w:bCs/>
        </w:rPr>
        <w:t xml:space="preserve"> Repositor</w:t>
      </w:r>
      <w:r w:rsidR="002E52C5">
        <w:rPr>
          <w:b/>
          <w:bCs/>
        </w:rPr>
        <w:t>y</w:t>
      </w:r>
      <w:bookmarkEnd w:id="5"/>
    </w:p>
    <w:p w14:paraId="4D8D8EDD" w14:textId="01369515" w:rsidR="001F0787" w:rsidRPr="001F0787" w:rsidRDefault="00871F48" w:rsidP="00871F48">
      <w:pPr>
        <w:pStyle w:val="Heading2"/>
        <w:rPr>
          <w:rFonts w:asciiTheme="minorHAnsi" w:hAnsiTheme="minorHAnsi" w:cs="Times New Roman"/>
          <w:color w:val="000000" w:themeColor="text1"/>
          <w:sz w:val="24"/>
          <w:szCs w:val="24"/>
        </w:rPr>
      </w:pPr>
      <w:bookmarkStart w:id="6" w:name="_Toc178368321"/>
      <w:bookmarkStart w:id="7" w:name="_Toc178376232"/>
      <w:bookmarkStart w:id="8" w:name="_Toc178376322"/>
      <w:bookmarkStart w:id="9" w:name="_Toc180413169"/>
      <w:r w:rsidRPr="002E52C5">
        <w:rPr>
          <w:rFonts w:asciiTheme="minorHAnsi" w:hAnsiTheme="minorHAnsi" w:cs="Times New Roman"/>
          <w:color w:val="000000" w:themeColor="text1"/>
          <w:sz w:val="24"/>
          <w:szCs w:val="24"/>
        </w:rPr>
        <w:t xml:space="preserve">The project's code base is hosted on GitHub for version control and review. Everyone can access the repository via the following link: </w:t>
      </w:r>
      <w:hyperlink r:id="rId20" w:tgtFrame="_new" w:history="1">
        <w:r w:rsidRPr="002E52C5">
          <w:rPr>
            <w:rStyle w:val="Hyperlink"/>
            <w:rFonts w:asciiTheme="minorHAnsi" w:hAnsiTheme="minorHAnsi" w:cs="Times New Roman"/>
            <w:color w:val="000000" w:themeColor="text1"/>
            <w:sz w:val="24"/>
            <w:szCs w:val="24"/>
          </w:rPr>
          <w:t>GitHub Repository</w:t>
        </w:r>
      </w:hyperlink>
      <w:r w:rsidRPr="002E52C5">
        <w:rPr>
          <w:rFonts w:asciiTheme="minorHAnsi" w:hAnsiTheme="minorHAnsi" w:cs="Times New Roman"/>
          <w:color w:val="000000" w:themeColor="text1"/>
          <w:sz w:val="24"/>
          <w:szCs w:val="24"/>
        </w:rPr>
        <w:t>. This repository contains all necessary files for the project and is available for the tutor to review the work.</w:t>
      </w:r>
      <w:bookmarkEnd w:id="6"/>
      <w:bookmarkEnd w:id="7"/>
      <w:bookmarkEnd w:id="8"/>
      <w:bookmarkEnd w:id="9"/>
    </w:p>
    <w:p w14:paraId="5BAC4F44" w14:textId="7503B75A" w:rsidR="001F0787" w:rsidRDefault="002E52C5" w:rsidP="002E52C5">
      <w:pPr>
        <w:pStyle w:val="Heading2"/>
        <w:rPr>
          <w:b/>
          <w:bCs/>
        </w:rPr>
      </w:pPr>
      <w:bookmarkStart w:id="10" w:name="_Toc180413186"/>
      <w:r w:rsidRPr="002E52C5">
        <w:rPr>
          <w:b/>
          <w:bCs/>
        </w:rPr>
        <w:t>References</w:t>
      </w:r>
      <w:bookmarkEnd w:id="10"/>
    </w:p>
    <w:p w14:paraId="6124AECC" w14:textId="7305CB7D" w:rsidR="002E52C5" w:rsidRDefault="00871F48" w:rsidP="002E52C5">
      <w:hyperlink r:id="rId21" w:anchor=":~:text=Summary-,Backtesting%20involves%20applying%20a%20strategy%20or%20predictive%20model%20to%20historical,%2C%20market%20exposure%2C%20and%20volatility" w:history="1">
        <w:r w:rsidRPr="00AC272C">
          <w:rPr>
            <w:rStyle w:val="Hyperlink"/>
          </w:rPr>
          <w:t>https://corporatefinanceinstitute.com/resources/data-science/backtesting/#:~:text=Summary-,Backtesting%20involves%20applying%20a%20strategy%20or%20predictive%20model%20to%20historical,%2C%20market%20exposure%2C%20and%20volatility</w:t>
        </w:r>
      </w:hyperlink>
      <w:r w:rsidRPr="00871F48">
        <w:t>.</w:t>
      </w:r>
    </w:p>
    <w:p w14:paraId="07397B61" w14:textId="77777777" w:rsidR="002E52C5" w:rsidRDefault="002E52C5" w:rsidP="002E52C5"/>
    <w:p w14:paraId="5638575E" w14:textId="2D8C918B" w:rsidR="00871F48" w:rsidRDefault="00871F48" w:rsidP="002E52C5">
      <w:hyperlink r:id="rId22" w:history="1">
        <w:r w:rsidRPr="00AC272C">
          <w:rPr>
            <w:rStyle w:val="Hyperlink"/>
          </w:rPr>
          <w:t>https://pypi.org/project/Backtesting/</w:t>
        </w:r>
      </w:hyperlink>
    </w:p>
    <w:p w14:paraId="08DC96FB" w14:textId="77777777" w:rsidR="00871F48" w:rsidRDefault="00871F48" w:rsidP="002E52C5"/>
    <w:p w14:paraId="432FB4E7" w14:textId="659E05E4" w:rsidR="00871F48" w:rsidRDefault="00871F48" w:rsidP="002E52C5">
      <w:hyperlink r:id="rId23" w:history="1">
        <w:r w:rsidRPr="00AC272C">
          <w:rPr>
            <w:rStyle w:val="Hyperlink"/>
          </w:rPr>
          <w:t>https://pypi.org/project/yfinance/</w:t>
        </w:r>
      </w:hyperlink>
    </w:p>
    <w:p w14:paraId="1A21139A" w14:textId="77777777" w:rsidR="00871F48" w:rsidRDefault="00871F48" w:rsidP="002E52C5"/>
    <w:p w14:paraId="3C2027CF" w14:textId="0EE66375" w:rsidR="00871F48" w:rsidRDefault="00871F48" w:rsidP="002E52C5">
      <w:hyperlink r:id="rId24" w:history="1">
        <w:r w:rsidRPr="00AC272C">
          <w:rPr>
            <w:rStyle w:val="Hyperlink"/>
          </w:rPr>
          <w:t>https://www.investopedia.com/ask/answers/122214/what-are-main-differences-between-moving-average-convergence-divergence-macd-relative-strength-index.asp</w:t>
        </w:r>
      </w:hyperlink>
    </w:p>
    <w:p w14:paraId="56622526" w14:textId="77777777" w:rsidR="00871F48" w:rsidRDefault="00871F48" w:rsidP="002E52C5"/>
    <w:p w14:paraId="1C57516A" w14:textId="4A22032D" w:rsidR="00871F48" w:rsidRDefault="00871F48" w:rsidP="002E52C5">
      <w:hyperlink r:id="rId25" w:history="1">
        <w:r w:rsidRPr="00AC272C">
          <w:rPr>
            <w:rStyle w:val="Hyperlink"/>
          </w:rPr>
          <w:t>https://www.investopedia.com/terms/s/stock-analysis.asp</w:t>
        </w:r>
      </w:hyperlink>
    </w:p>
    <w:p w14:paraId="250D13C9" w14:textId="77777777" w:rsidR="00871F48" w:rsidRDefault="00871F48" w:rsidP="002E52C5"/>
    <w:p w14:paraId="7242ACB5" w14:textId="2014393E" w:rsidR="00871F48" w:rsidRDefault="00871F48" w:rsidP="002E52C5">
      <w:hyperlink r:id="rId26" w:history="1">
        <w:r w:rsidRPr="00AC272C">
          <w:rPr>
            <w:rStyle w:val="Hyperlink"/>
          </w:rPr>
          <w:t>https://www.youtube.com/watch?v=ErGU9sHO8wY</w:t>
        </w:r>
      </w:hyperlink>
    </w:p>
    <w:p w14:paraId="5C6CDD85" w14:textId="77777777" w:rsidR="00871F48" w:rsidRDefault="00871F48" w:rsidP="002E52C5"/>
    <w:p w14:paraId="2BBA8A40" w14:textId="7A45FEFA" w:rsidR="00871F48" w:rsidRDefault="00871F48" w:rsidP="002E52C5">
      <w:hyperlink r:id="rId27" w:history="1">
        <w:r w:rsidRPr="00AC272C">
          <w:rPr>
            <w:rStyle w:val="Hyperlink"/>
          </w:rPr>
          <w:t>https://www.youtube.com/watch?v=f2gxz8JbrlQ</w:t>
        </w:r>
      </w:hyperlink>
    </w:p>
    <w:p w14:paraId="6C7FF201" w14:textId="77777777" w:rsidR="00871F48" w:rsidRDefault="00871F48" w:rsidP="002E52C5"/>
    <w:p w14:paraId="6146B3A3" w14:textId="77777777" w:rsidR="00871F48" w:rsidRDefault="00871F48" w:rsidP="002E52C5"/>
    <w:p w14:paraId="7C25E44B" w14:textId="77777777" w:rsidR="00871F48" w:rsidRDefault="00871F48" w:rsidP="002E52C5"/>
    <w:p w14:paraId="4996988C" w14:textId="77777777" w:rsidR="00871F48" w:rsidRDefault="00871F48" w:rsidP="002E52C5"/>
    <w:p w14:paraId="1E153AD9" w14:textId="77777777" w:rsidR="00871F48" w:rsidRPr="002E52C5" w:rsidRDefault="00871F48" w:rsidP="002E52C5"/>
    <w:p w14:paraId="186AC1D4" w14:textId="67A4DDC8" w:rsidR="001F0787" w:rsidRPr="001F0787" w:rsidRDefault="001F0787" w:rsidP="001F0787">
      <w:pPr>
        <w:pStyle w:val="Heading2"/>
      </w:pPr>
    </w:p>
    <w:p w14:paraId="4BD04332" w14:textId="77777777" w:rsidR="008C03F2" w:rsidRPr="008C03F2" w:rsidRDefault="008C03F2" w:rsidP="008C03F2"/>
    <w:p w14:paraId="079FFDA3" w14:textId="77777777" w:rsidR="008C03F2" w:rsidRPr="008C03F2" w:rsidRDefault="008C03F2" w:rsidP="008C03F2">
      <w:pPr>
        <w:pStyle w:val="Heading2"/>
      </w:pPr>
    </w:p>
    <w:sectPr w:rsidR="008C03F2" w:rsidRPr="008C03F2" w:rsidSect="008C03F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7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E1E36"/>
    <w:multiLevelType w:val="multilevel"/>
    <w:tmpl w:val="62024F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182C8B"/>
    <w:multiLevelType w:val="multilevel"/>
    <w:tmpl w:val="13E47C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FAC23E2"/>
    <w:multiLevelType w:val="multilevel"/>
    <w:tmpl w:val="A55EAD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62711C5"/>
    <w:multiLevelType w:val="multilevel"/>
    <w:tmpl w:val="AB30F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9389825">
    <w:abstractNumId w:val="1"/>
  </w:num>
  <w:num w:numId="2" w16cid:durableId="1133518970">
    <w:abstractNumId w:val="0"/>
  </w:num>
  <w:num w:numId="3" w16cid:durableId="151259816">
    <w:abstractNumId w:val="3"/>
  </w:num>
  <w:num w:numId="4" w16cid:durableId="228994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3F2"/>
    <w:rsid w:val="00024983"/>
    <w:rsid w:val="000E4A6B"/>
    <w:rsid w:val="001F0787"/>
    <w:rsid w:val="002E52C5"/>
    <w:rsid w:val="00332F55"/>
    <w:rsid w:val="00420F11"/>
    <w:rsid w:val="00456C8F"/>
    <w:rsid w:val="005418B1"/>
    <w:rsid w:val="005A0628"/>
    <w:rsid w:val="006678AA"/>
    <w:rsid w:val="006F0269"/>
    <w:rsid w:val="00871F48"/>
    <w:rsid w:val="008C03F2"/>
    <w:rsid w:val="008C052E"/>
    <w:rsid w:val="00A61191"/>
    <w:rsid w:val="00B6174C"/>
    <w:rsid w:val="00DF51B6"/>
    <w:rsid w:val="00F40EA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C4528"/>
  <w15:chartTrackingRefBased/>
  <w15:docId w15:val="{2962E73D-2E22-9E4E-97F2-6B6E2578F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03F2"/>
  </w:style>
  <w:style w:type="paragraph" w:styleId="Heading1">
    <w:name w:val="heading 1"/>
    <w:basedOn w:val="Normal"/>
    <w:next w:val="Normal"/>
    <w:link w:val="Heading1Char"/>
    <w:uiPriority w:val="9"/>
    <w:qFormat/>
    <w:rsid w:val="008C03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C03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C03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03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03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03F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03F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03F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03F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03F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C03F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C03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03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03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03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03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03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03F2"/>
    <w:rPr>
      <w:rFonts w:eastAsiaTheme="majorEastAsia" w:cstheme="majorBidi"/>
      <w:color w:val="272727" w:themeColor="text1" w:themeTint="D8"/>
    </w:rPr>
  </w:style>
  <w:style w:type="paragraph" w:styleId="Title">
    <w:name w:val="Title"/>
    <w:basedOn w:val="Normal"/>
    <w:next w:val="Normal"/>
    <w:link w:val="TitleChar"/>
    <w:uiPriority w:val="10"/>
    <w:qFormat/>
    <w:rsid w:val="008C03F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03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03F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03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03F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C03F2"/>
    <w:rPr>
      <w:i/>
      <w:iCs/>
      <w:color w:val="404040" w:themeColor="text1" w:themeTint="BF"/>
    </w:rPr>
  </w:style>
  <w:style w:type="paragraph" w:styleId="ListParagraph">
    <w:name w:val="List Paragraph"/>
    <w:basedOn w:val="Normal"/>
    <w:uiPriority w:val="34"/>
    <w:qFormat/>
    <w:rsid w:val="008C03F2"/>
    <w:pPr>
      <w:ind w:left="720"/>
      <w:contextualSpacing/>
    </w:pPr>
  </w:style>
  <w:style w:type="character" w:styleId="IntenseEmphasis">
    <w:name w:val="Intense Emphasis"/>
    <w:basedOn w:val="DefaultParagraphFont"/>
    <w:uiPriority w:val="21"/>
    <w:qFormat/>
    <w:rsid w:val="008C03F2"/>
    <w:rPr>
      <w:i/>
      <w:iCs/>
      <w:color w:val="0F4761" w:themeColor="accent1" w:themeShade="BF"/>
    </w:rPr>
  </w:style>
  <w:style w:type="paragraph" w:styleId="IntenseQuote">
    <w:name w:val="Intense Quote"/>
    <w:basedOn w:val="Normal"/>
    <w:next w:val="Normal"/>
    <w:link w:val="IntenseQuoteChar"/>
    <w:uiPriority w:val="30"/>
    <w:qFormat/>
    <w:rsid w:val="008C03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03F2"/>
    <w:rPr>
      <w:i/>
      <w:iCs/>
      <w:color w:val="0F4761" w:themeColor="accent1" w:themeShade="BF"/>
    </w:rPr>
  </w:style>
  <w:style w:type="character" w:styleId="IntenseReference">
    <w:name w:val="Intense Reference"/>
    <w:basedOn w:val="DefaultParagraphFont"/>
    <w:uiPriority w:val="32"/>
    <w:qFormat/>
    <w:rsid w:val="008C03F2"/>
    <w:rPr>
      <w:b/>
      <w:bCs/>
      <w:smallCaps/>
      <w:color w:val="0F4761" w:themeColor="accent1" w:themeShade="BF"/>
      <w:spacing w:val="5"/>
    </w:rPr>
  </w:style>
  <w:style w:type="paragraph" w:styleId="NoSpacing">
    <w:name w:val="No Spacing"/>
    <w:link w:val="NoSpacingChar"/>
    <w:uiPriority w:val="1"/>
    <w:qFormat/>
    <w:rsid w:val="008C03F2"/>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8C03F2"/>
    <w:rPr>
      <w:rFonts w:eastAsiaTheme="minorEastAsia"/>
      <w:kern w:val="0"/>
      <w:sz w:val="22"/>
      <w:szCs w:val="22"/>
      <w:lang w:val="en-US" w:eastAsia="zh-CN"/>
      <w14:ligatures w14:val="none"/>
    </w:rPr>
  </w:style>
  <w:style w:type="character" w:styleId="Strong">
    <w:name w:val="Strong"/>
    <w:basedOn w:val="DefaultParagraphFont"/>
    <w:uiPriority w:val="22"/>
    <w:qFormat/>
    <w:rsid w:val="00A61191"/>
    <w:rPr>
      <w:b/>
      <w:bCs/>
    </w:rPr>
  </w:style>
  <w:style w:type="paragraph" w:styleId="NormalWeb">
    <w:name w:val="Normal (Web)"/>
    <w:basedOn w:val="Normal"/>
    <w:uiPriority w:val="99"/>
    <w:semiHidden/>
    <w:unhideWhenUsed/>
    <w:rsid w:val="00A61191"/>
    <w:pPr>
      <w:spacing w:before="100" w:beforeAutospacing="1" w:after="100" w:afterAutospacing="1"/>
    </w:pPr>
    <w:rPr>
      <w:rFonts w:ascii="Times New Roman" w:eastAsia="Times New Roman" w:hAnsi="Times New Roman" w:cs="Times New Roman"/>
      <w:kern w:val="0"/>
      <w:lang w:eastAsia="en-GB"/>
      <w14:ligatures w14:val="none"/>
    </w:rPr>
  </w:style>
  <w:style w:type="paragraph" w:styleId="TOCHeading">
    <w:name w:val="TOC Heading"/>
    <w:basedOn w:val="Heading1"/>
    <w:next w:val="Normal"/>
    <w:uiPriority w:val="39"/>
    <w:unhideWhenUsed/>
    <w:qFormat/>
    <w:rsid w:val="008C052E"/>
    <w:pPr>
      <w:spacing w:before="480" w:after="0" w:line="276" w:lineRule="auto"/>
      <w:outlineLvl w:val="9"/>
    </w:pPr>
    <w:rPr>
      <w:b/>
      <w:bCs/>
      <w:kern w:val="0"/>
      <w:sz w:val="28"/>
      <w:szCs w:val="28"/>
      <w:lang w:val="en-US"/>
      <w14:ligatures w14:val="none"/>
    </w:rPr>
  </w:style>
  <w:style w:type="paragraph" w:styleId="TOC2">
    <w:name w:val="toc 2"/>
    <w:basedOn w:val="Normal"/>
    <w:next w:val="Normal"/>
    <w:autoRedefine/>
    <w:uiPriority w:val="39"/>
    <w:unhideWhenUsed/>
    <w:rsid w:val="008C052E"/>
    <w:pPr>
      <w:spacing w:before="120"/>
      <w:ind w:left="240"/>
    </w:pPr>
    <w:rPr>
      <w:b/>
      <w:bCs/>
      <w:sz w:val="22"/>
      <w:szCs w:val="22"/>
    </w:rPr>
  </w:style>
  <w:style w:type="character" w:styleId="Hyperlink">
    <w:name w:val="Hyperlink"/>
    <w:basedOn w:val="DefaultParagraphFont"/>
    <w:uiPriority w:val="99"/>
    <w:unhideWhenUsed/>
    <w:rsid w:val="008C052E"/>
    <w:rPr>
      <w:color w:val="467886" w:themeColor="hyperlink"/>
      <w:u w:val="single"/>
    </w:rPr>
  </w:style>
  <w:style w:type="paragraph" w:styleId="TOC1">
    <w:name w:val="toc 1"/>
    <w:basedOn w:val="Normal"/>
    <w:next w:val="Normal"/>
    <w:autoRedefine/>
    <w:uiPriority w:val="39"/>
    <w:semiHidden/>
    <w:unhideWhenUsed/>
    <w:rsid w:val="008C052E"/>
    <w:pPr>
      <w:spacing w:before="120"/>
    </w:pPr>
    <w:rPr>
      <w:b/>
      <w:bCs/>
      <w:i/>
      <w:iCs/>
    </w:rPr>
  </w:style>
  <w:style w:type="paragraph" w:styleId="TOC3">
    <w:name w:val="toc 3"/>
    <w:basedOn w:val="Normal"/>
    <w:next w:val="Normal"/>
    <w:autoRedefine/>
    <w:uiPriority w:val="39"/>
    <w:semiHidden/>
    <w:unhideWhenUsed/>
    <w:rsid w:val="008C052E"/>
    <w:pPr>
      <w:ind w:left="480"/>
    </w:pPr>
    <w:rPr>
      <w:sz w:val="20"/>
      <w:szCs w:val="20"/>
    </w:rPr>
  </w:style>
  <w:style w:type="paragraph" w:styleId="TOC4">
    <w:name w:val="toc 4"/>
    <w:basedOn w:val="Normal"/>
    <w:next w:val="Normal"/>
    <w:autoRedefine/>
    <w:uiPriority w:val="39"/>
    <w:semiHidden/>
    <w:unhideWhenUsed/>
    <w:rsid w:val="008C052E"/>
    <w:pPr>
      <w:ind w:left="720"/>
    </w:pPr>
    <w:rPr>
      <w:sz w:val="20"/>
      <w:szCs w:val="20"/>
    </w:rPr>
  </w:style>
  <w:style w:type="paragraph" w:styleId="TOC5">
    <w:name w:val="toc 5"/>
    <w:basedOn w:val="Normal"/>
    <w:next w:val="Normal"/>
    <w:autoRedefine/>
    <w:uiPriority w:val="39"/>
    <w:semiHidden/>
    <w:unhideWhenUsed/>
    <w:rsid w:val="008C052E"/>
    <w:pPr>
      <w:ind w:left="960"/>
    </w:pPr>
    <w:rPr>
      <w:sz w:val="20"/>
      <w:szCs w:val="20"/>
    </w:rPr>
  </w:style>
  <w:style w:type="paragraph" w:styleId="TOC6">
    <w:name w:val="toc 6"/>
    <w:basedOn w:val="Normal"/>
    <w:next w:val="Normal"/>
    <w:autoRedefine/>
    <w:uiPriority w:val="39"/>
    <w:semiHidden/>
    <w:unhideWhenUsed/>
    <w:rsid w:val="008C052E"/>
    <w:pPr>
      <w:ind w:left="1200"/>
    </w:pPr>
    <w:rPr>
      <w:sz w:val="20"/>
      <w:szCs w:val="20"/>
    </w:rPr>
  </w:style>
  <w:style w:type="paragraph" w:styleId="TOC7">
    <w:name w:val="toc 7"/>
    <w:basedOn w:val="Normal"/>
    <w:next w:val="Normal"/>
    <w:autoRedefine/>
    <w:uiPriority w:val="39"/>
    <w:semiHidden/>
    <w:unhideWhenUsed/>
    <w:rsid w:val="008C052E"/>
    <w:pPr>
      <w:ind w:left="1440"/>
    </w:pPr>
    <w:rPr>
      <w:sz w:val="20"/>
      <w:szCs w:val="20"/>
    </w:rPr>
  </w:style>
  <w:style w:type="paragraph" w:styleId="TOC8">
    <w:name w:val="toc 8"/>
    <w:basedOn w:val="Normal"/>
    <w:next w:val="Normal"/>
    <w:autoRedefine/>
    <w:uiPriority w:val="39"/>
    <w:semiHidden/>
    <w:unhideWhenUsed/>
    <w:rsid w:val="008C052E"/>
    <w:pPr>
      <w:ind w:left="1680"/>
    </w:pPr>
    <w:rPr>
      <w:sz w:val="20"/>
      <w:szCs w:val="20"/>
    </w:rPr>
  </w:style>
  <w:style w:type="paragraph" w:styleId="TOC9">
    <w:name w:val="toc 9"/>
    <w:basedOn w:val="Normal"/>
    <w:next w:val="Normal"/>
    <w:autoRedefine/>
    <w:uiPriority w:val="39"/>
    <w:semiHidden/>
    <w:unhideWhenUsed/>
    <w:rsid w:val="008C052E"/>
    <w:pPr>
      <w:ind w:left="1920"/>
    </w:pPr>
    <w:rPr>
      <w:sz w:val="20"/>
      <w:szCs w:val="20"/>
    </w:rPr>
  </w:style>
  <w:style w:type="character" w:styleId="UnresolvedMention">
    <w:name w:val="Unresolved Mention"/>
    <w:basedOn w:val="DefaultParagraphFont"/>
    <w:uiPriority w:val="99"/>
    <w:semiHidden/>
    <w:unhideWhenUsed/>
    <w:rsid w:val="00871F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15401">
      <w:bodyDiv w:val="1"/>
      <w:marLeft w:val="0"/>
      <w:marRight w:val="0"/>
      <w:marTop w:val="0"/>
      <w:marBottom w:val="0"/>
      <w:divBdr>
        <w:top w:val="none" w:sz="0" w:space="0" w:color="auto"/>
        <w:left w:val="none" w:sz="0" w:space="0" w:color="auto"/>
        <w:bottom w:val="none" w:sz="0" w:space="0" w:color="auto"/>
        <w:right w:val="none" w:sz="0" w:space="0" w:color="auto"/>
      </w:divBdr>
    </w:div>
    <w:div w:id="120653267">
      <w:bodyDiv w:val="1"/>
      <w:marLeft w:val="0"/>
      <w:marRight w:val="0"/>
      <w:marTop w:val="0"/>
      <w:marBottom w:val="0"/>
      <w:divBdr>
        <w:top w:val="none" w:sz="0" w:space="0" w:color="auto"/>
        <w:left w:val="none" w:sz="0" w:space="0" w:color="auto"/>
        <w:bottom w:val="none" w:sz="0" w:space="0" w:color="auto"/>
        <w:right w:val="none" w:sz="0" w:space="0" w:color="auto"/>
      </w:divBdr>
    </w:div>
    <w:div w:id="443309439">
      <w:bodyDiv w:val="1"/>
      <w:marLeft w:val="0"/>
      <w:marRight w:val="0"/>
      <w:marTop w:val="0"/>
      <w:marBottom w:val="0"/>
      <w:divBdr>
        <w:top w:val="none" w:sz="0" w:space="0" w:color="auto"/>
        <w:left w:val="none" w:sz="0" w:space="0" w:color="auto"/>
        <w:bottom w:val="none" w:sz="0" w:space="0" w:color="auto"/>
        <w:right w:val="none" w:sz="0" w:space="0" w:color="auto"/>
      </w:divBdr>
    </w:div>
    <w:div w:id="505484495">
      <w:bodyDiv w:val="1"/>
      <w:marLeft w:val="0"/>
      <w:marRight w:val="0"/>
      <w:marTop w:val="0"/>
      <w:marBottom w:val="0"/>
      <w:divBdr>
        <w:top w:val="none" w:sz="0" w:space="0" w:color="auto"/>
        <w:left w:val="none" w:sz="0" w:space="0" w:color="auto"/>
        <w:bottom w:val="none" w:sz="0" w:space="0" w:color="auto"/>
        <w:right w:val="none" w:sz="0" w:space="0" w:color="auto"/>
      </w:divBdr>
    </w:div>
    <w:div w:id="849028295">
      <w:bodyDiv w:val="1"/>
      <w:marLeft w:val="0"/>
      <w:marRight w:val="0"/>
      <w:marTop w:val="0"/>
      <w:marBottom w:val="0"/>
      <w:divBdr>
        <w:top w:val="none" w:sz="0" w:space="0" w:color="auto"/>
        <w:left w:val="none" w:sz="0" w:space="0" w:color="auto"/>
        <w:bottom w:val="none" w:sz="0" w:space="0" w:color="auto"/>
        <w:right w:val="none" w:sz="0" w:space="0" w:color="auto"/>
      </w:divBdr>
    </w:div>
    <w:div w:id="1052146296">
      <w:bodyDiv w:val="1"/>
      <w:marLeft w:val="0"/>
      <w:marRight w:val="0"/>
      <w:marTop w:val="0"/>
      <w:marBottom w:val="0"/>
      <w:divBdr>
        <w:top w:val="none" w:sz="0" w:space="0" w:color="auto"/>
        <w:left w:val="none" w:sz="0" w:space="0" w:color="auto"/>
        <w:bottom w:val="none" w:sz="0" w:space="0" w:color="auto"/>
        <w:right w:val="none" w:sz="0" w:space="0" w:color="auto"/>
      </w:divBdr>
    </w:div>
    <w:div w:id="1061825370">
      <w:bodyDiv w:val="1"/>
      <w:marLeft w:val="0"/>
      <w:marRight w:val="0"/>
      <w:marTop w:val="0"/>
      <w:marBottom w:val="0"/>
      <w:divBdr>
        <w:top w:val="none" w:sz="0" w:space="0" w:color="auto"/>
        <w:left w:val="none" w:sz="0" w:space="0" w:color="auto"/>
        <w:bottom w:val="none" w:sz="0" w:space="0" w:color="auto"/>
        <w:right w:val="none" w:sz="0" w:space="0" w:color="auto"/>
      </w:divBdr>
    </w:div>
    <w:div w:id="1241333963">
      <w:bodyDiv w:val="1"/>
      <w:marLeft w:val="0"/>
      <w:marRight w:val="0"/>
      <w:marTop w:val="0"/>
      <w:marBottom w:val="0"/>
      <w:divBdr>
        <w:top w:val="none" w:sz="0" w:space="0" w:color="auto"/>
        <w:left w:val="none" w:sz="0" w:space="0" w:color="auto"/>
        <w:bottom w:val="none" w:sz="0" w:space="0" w:color="auto"/>
        <w:right w:val="none" w:sz="0" w:space="0" w:color="auto"/>
      </w:divBdr>
    </w:div>
    <w:div w:id="1502549382">
      <w:bodyDiv w:val="1"/>
      <w:marLeft w:val="0"/>
      <w:marRight w:val="0"/>
      <w:marTop w:val="0"/>
      <w:marBottom w:val="0"/>
      <w:divBdr>
        <w:top w:val="none" w:sz="0" w:space="0" w:color="auto"/>
        <w:left w:val="none" w:sz="0" w:space="0" w:color="auto"/>
        <w:bottom w:val="none" w:sz="0" w:space="0" w:color="auto"/>
        <w:right w:val="none" w:sz="0" w:space="0" w:color="auto"/>
      </w:divBdr>
    </w:div>
    <w:div w:id="1515538224">
      <w:bodyDiv w:val="1"/>
      <w:marLeft w:val="0"/>
      <w:marRight w:val="0"/>
      <w:marTop w:val="0"/>
      <w:marBottom w:val="0"/>
      <w:divBdr>
        <w:top w:val="none" w:sz="0" w:space="0" w:color="auto"/>
        <w:left w:val="none" w:sz="0" w:space="0" w:color="auto"/>
        <w:bottom w:val="none" w:sz="0" w:space="0" w:color="auto"/>
        <w:right w:val="none" w:sz="0" w:space="0" w:color="auto"/>
      </w:divBdr>
    </w:div>
    <w:div w:id="1543055882">
      <w:bodyDiv w:val="1"/>
      <w:marLeft w:val="0"/>
      <w:marRight w:val="0"/>
      <w:marTop w:val="0"/>
      <w:marBottom w:val="0"/>
      <w:divBdr>
        <w:top w:val="none" w:sz="0" w:space="0" w:color="auto"/>
        <w:left w:val="none" w:sz="0" w:space="0" w:color="auto"/>
        <w:bottom w:val="none" w:sz="0" w:space="0" w:color="auto"/>
        <w:right w:val="none" w:sz="0" w:space="0" w:color="auto"/>
      </w:divBdr>
    </w:div>
    <w:div w:id="1663242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youtube.com/watch?v=ErGU9sHO8wY" TargetMode="External"/><Relationship Id="rId3" Type="http://schemas.openxmlformats.org/officeDocument/2006/relationships/styles" Target="styles.xml"/><Relationship Id="rId21" Type="http://schemas.openxmlformats.org/officeDocument/2006/relationships/hyperlink" Target="https://corporatefinanceinstitute.com/resources/data-science/backtesting/"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investopedia.com/terms/s/stock-analysis.asp"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github.com/ThuanDanchoi/COS30018/tree/main"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investopedia.com/ask/answers/122214/what-are-main-differences-between-moving-average-convergence-divergence-macd-relative-strength-index.asp"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pypi.org/project/yfinance/"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pypi.org/project/Backtesting/" TargetMode="External"/><Relationship Id="rId27" Type="http://schemas.openxmlformats.org/officeDocument/2006/relationships/hyperlink" Target="https://www.youtube.com/watch?v=f2gxz8Jbrl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BD84F-63F4-C24D-87FF-374CA07D6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11</Pages>
  <Words>1630</Words>
  <Characters>9297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B8:</dc:title>
  <dc:subject>Task B.8 – Extend Researching</dc:subject>
  <dc:creator>DUC THUAN TRAN</dc:creator>
  <cp:keywords/>
  <dc:description/>
  <cp:lastModifiedBy>DUC THUAN TRAN</cp:lastModifiedBy>
  <cp:revision>4</cp:revision>
  <dcterms:created xsi:type="dcterms:W3CDTF">2024-10-20T10:18:00Z</dcterms:created>
  <dcterms:modified xsi:type="dcterms:W3CDTF">2024-10-21T03:30:00Z</dcterms:modified>
</cp:coreProperties>
</file>