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FAC" w:rsidRPr="0047082C" w:rsidRDefault="0047082C" w:rsidP="0047082C">
      <w:pPr>
        <w:jc w:val="center"/>
        <w:rPr>
          <w:b/>
          <w:sz w:val="40"/>
          <w:szCs w:val="40"/>
          <w:lang w:val="en-US"/>
        </w:rPr>
      </w:pPr>
      <w:r w:rsidRPr="0047082C">
        <w:rPr>
          <w:b/>
          <w:sz w:val="40"/>
          <w:szCs w:val="40"/>
          <w:lang w:val="en-US"/>
        </w:rPr>
        <w:t>TỪ VỰNG TIẾNG ANH CHỦ ĐỀ TỆ NẠN XÃ HỘI</w:t>
      </w:r>
    </w:p>
    <w:p w:rsid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Abortion: /əˈbɔːrʃn/: Tình trạng nạo phá thai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Brain drain: /breɪn dreɪn/: Tình trạng chảy máu chất xám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Bureaucracy: /bjʊˈrɑːkrəsi/: Thói quan liêu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Child abuse: /tʃaɪld əˈbjuːs/: Lạm dụng trẻ em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Civil rights: /ˈsɪvl raɪts/: Quyền công dân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Cohabitation: /ˌkoʊˌhæbɪˈteɪʃn/: Sống thử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Corruption: /kəˈrʌpʃn/: Nạn tham nhũng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Disease: /dɪˈziːz/: Bệnh dịch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Domestic Violence: /dəˈmestɪk ˈvaɪələns/: Bạo lực gia đình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Extreme weather: /ɪkˈstriːm ˈweð.ɚ/: Thời tiết khắc nghiệt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Food security: /fuːd səˈkjʊrəti/: An ninh lương thực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Homelessness: /ˈhoʊmləsnəs/: Tình trạng vô gia cư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Human rights: /ˈhjuːmən raɪts/: Nhân quyền</w:t>
      </w:r>
    </w:p>
    <w:p w:rsidR="0047082C" w:rsidRPr="0047082C" w:rsidRDefault="0047082C" w:rsidP="0047082C">
      <w:pPr>
        <w:rPr>
          <w:lang w:val="en-US"/>
        </w:rPr>
      </w:pPr>
    </w:p>
    <w:p w:rsidR="0047082C" w:rsidRDefault="0047082C" w:rsidP="0047082C">
      <w:pPr>
        <w:rPr>
          <w:lang w:val="en-US"/>
        </w:rPr>
      </w:pPr>
      <w:r w:rsidRPr="0047082C">
        <w:rPr>
          <w:lang w:val="en-US"/>
        </w:rPr>
        <w:t>Human trafficking: /ˈhjuːmən ˈtræfɪkɪŋ/: Nạn buôn người</w:t>
      </w: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Illiteracy: /ɪˈlɪtərəsi/: Nạn mù chữ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Juvenile Delinquency: /ˈdʒuːvənl dɪˈlɪŋkwənsi/:  Tội phạm vị thành niên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Malnutrition: /ˌmælnuːˈtrɪʃn/: Tình trạng suy dinh dưỡng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National sovereignty: /ˈnæʃnəl ˈsɑːvrənti/: Chủ quyền quốc gia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Organ harvesting: /ˈɔːr.ɡən ˈhɑːvɪstɪŋ/: Thu hoạch nội tạng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Organ smuggling: /ˈɔːr.ɡən ˈsmʌɡlɪŋ/: Buôn lậu nội tạng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Persecution: /ˌpɝː.səˈkjuː.ʃən/: Đàn áp, bức hại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Population aging: /ˌpɑːpjuˈleɪʃn eɪdʒɪŋ/: Sự già hóa dân số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Poverty: /ˈpɑːvərti/: Cảnh nghèo khó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Prostitution: /ˌprɑːstəˈtuːʃn/: Nạn mại dâm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Racism: /ˈreɪsɪzəm/: Nạn phân biệt chủng tộc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Same-sex marriage: /seɪm seks ˈmærɪdʒ/: Hôn nhân đồng tính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Smuggling: /ˈsmʌɡlɪŋ/: Nạn buôn lậu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Social inequality: /ˈsoʊʃl ˌɪnɪˈkwɑːləti/: Bất bình đẳng xã hội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Social welfare: /ˈsoʊʃl ˈwelfer/: Phúc lợi xã hội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Starvation: /stɑːrv/: Nạn đói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Suicide: /ˈsuːɪsaɪd/: Sự tự tử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Tax evasion: /tæks ɪˈveɪʒn/: Trốn thuế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Teen pregnancy: /ˈtiːn ˈpreɡnənsi/: Mang thai vị thành niên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Terrorism: /ˈterərɪzəm/: Hiểm họa khủng bố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Unemployment: /ˌʌnɪmˈplɔɪmənt/: Nạn/Tình trạng thất nghiệp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Water shortage: /ˈwɑː.t̬ɚˈʃɔːr.t̬ɪdʒ/: Thiếu nước.</w:t>
      </w:r>
    </w:p>
    <w:p w:rsidR="0047082C" w:rsidRPr="0047082C" w:rsidRDefault="0047082C" w:rsidP="0047082C">
      <w:pPr>
        <w:rPr>
          <w:lang w:val="en-US"/>
        </w:rPr>
      </w:pPr>
    </w:p>
    <w:p w:rsidR="0047082C" w:rsidRPr="0047082C" w:rsidRDefault="0047082C" w:rsidP="0047082C">
      <w:pPr>
        <w:rPr>
          <w:lang w:val="en-US"/>
        </w:rPr>
      </w:pPr>
      <w:r w:rsidRPr="0047082C">
        <w:rPr>
          <w:lang w:val="en-US"/>
        </w:rPr>
        <w:t>Wealth gap: / Wealth ɡæp/: Khoảng cách giàu nghèo</w:t>
      </w:r>
      <w:bookmarkStart w:id="0" w:name="_GoBack"/>
      <w:bookmarkEnd w:id="0"/>
    </w:p>
    <w:sectPr w:rsidR="0047082C" w:rsidRPr="0047082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5B9" w:rsidRDefault="002B15B9" w:rsidP="0047082C">
      <w:pPr>
        <w:spacing w:after="0" w:line="240" w:lineRule="auto"/>
      </w:pPr>
      <w:r>
        <w:separator/>
      </w:r>
    </w:p>
  </w:endnote>
  <w:endnote w:type="continuationSeparator" w:id="0">
    <w:p w:rsidR="002B15B9" w:rsidRDefault="002B15B9" w:rsidP="00470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5B9" w:rsidRDefault="002B15B9" w:rsidP="0047082C">
      <w:pPr>
        <w:spacing w:after="0" w:line="240" w:lineRule="auto"/>
      </w:pPr>
      <w:r>
        <w:separator/>
      </w:r>
    </w:p>
  </w:footnote>
  <w:footnote w:type="continuationSeparator" w:id="0">
    <w:p w:rsidR="002B15B9" w:rsidRDefault="002B15B9" w:rsidP="00470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82C" w:rsidRPr="0047082C" w:rsidRDefault="0047082C">
    <w:pPr>
      <w:pStyle w:val="Header"/>
      <w:rPr>
        <w:lang w:val="en-US"/>
      </w:rPr>
    </w:pPr>
    <w:r>
      <w:rPr>
        <w:lang w:val="en-US"/>
      </w:rPr>
      <w:t>Phan Thị Thu Thủy</w:t>
    </w:r>
    <w:r>
      <w:ptab w:relativeTo="margin" w:alignment="center" w:leader="none"/>
    </w:r>
    <w:r>
      <w:rPr>
        <w:lang w:val="en-US"/>
      </w:rPr>
      <w:t>30 Phút TIếng Anh Mỗi Ngày</w:t>
    </w:r>
    <w:r>
      <w:ptab w:relativeTo="margin" w:alignment="right" w:leader="none"/>
    </w:r>
    <w:r>
      <w:rPr>
        <w:lang w:val="en-US"/>
      </w:rPr>
      <w:t>LANGMASTER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2C"/>
    <w:rsid w:val="002B15B9"/>
    <w:rsid w:val="0047082C"/>
    <w:rsid w:val="00EB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C5740"/>
  <w15:chartTrackingRefBased/>
  <w15:docId w15:val="{9676C6F4-50C5-47A6-AE4D-1B69D1CC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82C"/>
  </w:style>
  <w:style w:type="paragraph" w:styleId="Footer">
    <w:name w:val="footer"/>
    <w:basedOn w:val="Normal"/>
    <w:link w:val="FooterChar"/>
    <w:uiPriority w:val="99"/>
    <w:unhideWhenUsed/>
    <w:rsid w:val="00470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2017-02-27T07:31:00Z</dcterms:created>
  <dcterms:modified xsi:type="dcterms:W3CDTF">2017-02-27T07:32:00Z</dcterms:modified>
</cp:coreProperties>
</file>