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57" w:rsidRDefault="00A45CCF">
      <w:pPr>
        <w:rPr>
          <w:lang w:val="en-US"/>
        </w:rPr>
      </w:pPr>
      <w:r>
        <w:rPr>
          <w:lang w:val="en-US"/>
        </w:rPr>
        <w:t>TỪ VỰNG VỀ TẾT NGUYÊN ĐÁN</w:t>
      </w:r>
    </w:p>
    <w:p w:rsidR="00A45CCF" w:rsidRPr="00A45CCF" w:rsidRDefault="00A45CCF" w:rsidP="00A45CCF">
      <w:pPr>
        <w:jc w:val="center"/>
        <w:rPr>
          <w:b/>
          <w:lang w:val="en-US"/>
        </w:rPr>
      </w:pPr>
      <w:r w:rsidRPr="00A45CCF">
        <w:rPr>
          <w:b/>
          <w:lang w:val="en-US"/>
        </w:rPr>
        <w:t>Crucial moments (Những thời khắc quan trọng)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Lunar New Year = Tết Nguyên Đán.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Lunar / lunisolar calendar = Lịch Âm lịch.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Before New Year’s Eve = Tất Niên.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New Year’s Eve = Giao Thừa.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The New Year = Tân Niên.</w:t>
      </w:r>
    </w:p>
    <w:p w:rsidR="00A45CCF" w:rsidRPr="00A45CCF" w:rsidRDefault="00A45CCF" w:rsidP="00A45CCF">
      <w:pPr>
        <w:rPr>
          <w:lang w:val="en-US"/>
        </w:rPr>
      </w:pPr>
    </w:p>
    <w:p w:rsidR="00A45CCF" w:rsidRPr="00A45CCF" w:rsidRDefault="00A45CCF" w:rsidP="00A45CCF">
      <w:pPr>
        <w:jc w:val="center"/>
        <w:rPr>
          <w:b/>
          <w:lang w:val="en-US"/>
        </w:rPr>
      </w:pPr>
      <w:r w:rsidRPr="00A45CCF">
        <w:rPr>
          <w:b/>
          <w:lang w:val="en-US"/>
        </w:rPr>
        <w:t>Typical symbols (Các biểu tượng tiêu biểu)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Flowers (Các loại hoa/ cây)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Peach blossom = Hoa đào.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Apricot blossom = Hoa mai.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Kumquat tree = Cây quất.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Chrysanthemum = Cúc đại đóa.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Marigold = Cúc vạn thọ.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Paperwhite = Hoa thủy tiên.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Orchid = Hoa lan.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The New Year tree = Cây nêu.</w:t>
      </w:r>
    </w:p>
    <w:p w:rsidR="00A45CCF" w:rsidRPr="00A45CCF" w:rsidRDefault="00A45CCF" w:rsidP="00A45CCF">
      <w:pPr>
        <w:rPr>
          <w:lang w:val="en-US"/>
        </w:rPr>
      </w:pPr>
    </w:p>
    <w:p w:rsidR="00A45CCF" w:rsidRPr="00A45CCF" w:rsidRDefault="00A45CCF" w:rsidP="00A45CCF">
      <w:pPr>
        <w:jc w:val="center"/>
        <w:rPr>
          <w:b/>
          <w:lang w:val="en-US"/>
        </w:rPr>
      </w:pPr>
      <w:r w:rsidRPr="00A45CCF">
        <w:rPr>
          <w:b/>
          <w:lang w:val="en-US"/>
        </w:rPr>
        <w:t>Foods (Các loại thực phẩm)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Chung Cake / Square glutinous rice cake = Bánh Chưng.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Sticky rice = Gạo nếp.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Jellied meat = Thịt đông.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Pig trotters = Chân giò.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Dried bamboo shoots = Măng khô.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(“pig trotters stewed with dried bamboo shoots” = Món “canh măng hầm chân giò” ngon tuyệt).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Lean pork paste = Giò lụa.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Pickled onion = Dưa hành.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Pickled small leeks = Củ kiệu.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Roasted watermelon seeds = Hạt dưa.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Dried candied fruits = Mứt.</w:t>
      </w:r>
    </w:p>
    <w:p w:rsidR="00A45CCF" w:rsidRPr="00A45CCF" w:rsidRDefault="00A45CCF" w:rsidP="00A45CCF">
      <w:pPr>
        <w:rPr>
          <w:lang w:val="en-US"/>
        </w:rPr>
      </w:pP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lastRenderedPageBreak/>
        <w:t>Mung beans = Hạt đậu xanh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Fatty pork = Mỡ lợn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Water melon = Dưa hấu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Coconut = Dừa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Pawpaw (papaya) = Đu đủ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Mango = XoàiOthers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Spring festival = Hội xuân.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Family reunion = Cuộc đoàn tụ gia đình.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Five – fruit tray = Mâm ngũ quả.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Banquet = bữa tiệc/ cỗ (“Tet banquet” – 2 từ này hay đi cùng với nhau nhé)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Parallel = Câu đối.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Ritual = Lễ nghi.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Dragon dancers = Múa lân.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Calligraphy pictures = Thư pháp.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Incense = Hương trầm.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Altar: bàn thờ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Worship the ancestors = Thờ cúng tổ tiên.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Superstitious: mê tín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Taboo: điều cấm kỵ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The kitchen god: Táo quân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Fireworks = Pháo hoa.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Firecrackers = Pháo (Pháo truyền thống, đốt nổ bùm bùm ý).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First caller = Người xông đất.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To first foot = Xông đất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Lucky money = Tiền lì xì.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Red envelop = Bao lì xì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Altar = Bàn thờ.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Decorate the house = Trang trí nhà cửa.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Expel evil = xua đuổi tà ma (cái này là công dụng của The New Year Tree).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Health, Happiness, Luck &amp; Prosperity = “Khỏe mạnh, Hạnh phúc, May mắn, &amp; Thịnh vượng” là những từ không thể thiếu trong mỗi câu chúc Tết.</w:t>
      </w:r>
    </w:p>
    <w:p w:rsidR="00A45CCF" w:rsidRPr="00A45CCF" w:rsidRDefault="00A45CCF" w:rsidP="00A45CCF">
      <w:pPr>
        <w:rPr>
          <w:lang w:val="en-US"/>
        </w:rPr>
      </w:pPr>
      <w:bookmarkStart w:id="0" w:name="_GoBack"/>
      <w:bookmarkEnd w:id="0"/>
      <w:r w:rsidRPr="00A45CCF">
        <w:rPr>
          <w:lang w:val="en-US"/>
        </w:rPr>
        <w:t>Go to pagoda to pray for = Đi chùa để cầu ..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Go to flower market = Đi chợ hoa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lastRenderedPageBreak/>
        <w:t>Visit relatives and friends = Thăm bà con bạn bè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Exchange New year’s wishes = Thúc Tết nhau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Dress up = Ăn diện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Play cards = Đánh bài</w:t>
      </w:r>
    </w:p>
    <w:p w:rsidR="00A45CCF" w:rsidRPr="00A45CCF" w:rsidRDefault="00A45CCF" w:rsidP="00A45CCF">
      <w:pPr>
        <w:rPr>
          <w:lang w:val="en-US"/>
        </w:rPr>
      </w:pPr>
      <w:r w:rsidRPr="00A45CCF">
        <w:rPr>
          <w:lang w:val="en-US"/>
        </w:rPr>
        <w:t>Sweep the floor = Quét nhà</w:t>
      </w:r>
    </w:p>
    <w:sectPr w:rsidR="00A45CCF" w:rsidRPr="00A45C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824" w:rsidRDefault="00756824" w:rsidP="00A97AD6">
      <w:pPr>
        <w:spacing w:after="0" w:line="240" w:lineRule="auto"/>
      </w:pPr>
      <w:r>
        <w:separator/>
      </w:r>
    </w:p>
  </w:endnote>
  <w:endnote w:type="continuationSeparator" w:id="0">
    <w:p w:rsidR="00756824" w:rsidRDefault="00756824" w:rsidP="00A9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824" w:rsidRDefault="00756824" w:rsidP="00A97AD6">
      <w:pPr>
        <w:spacing w:after="0" w:line="240" w:lineRule="auto"/>
      </w:pPr>
      <w:r>
        <w:separator/>
      </w:r>
    </w:p>
  </w:footnote>
  <w:footnote w:type="continuationSeparator" w:id="0">
    <w:p w:rsidR="00756824" w:rsidRDefault="00756824" w:rsidP="00A9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D6" w:rsidRPr="00A97AD6" w:rsidRDefault="00A97AD6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CF"/>
    <w:rsid w:val="00647B57"/>
    <w:rsid w:val="00756824"/>
    <w:rsid w:val="00A45CCF"/>
    <w:rsid w:val="00A9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5CA3D"/>
  <w15:chartTrackingRefBased/>
  <w15:docId w15:val="{ABB7AE88-6169-4AA8-ACBF-C0BCB513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D6"/>
  </w:style>
  <w:style w:type="paragraph" w:styleId="Footer">
    <w:name w:val="footer"/>
    <w:basedOn w:val="Normal"/>
    <w:link w:val="FooterChar"/>
    <w:uiPriority w:val="99"/>
    <w:unhideWhenUsed/>
    <w:rsid w:val="00A97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2017-02-22T02:55:00Z</dcterms:created>
  <dcterms:modified xsi:type="dcterms:W3CDTF">2017-02-22T02:57:00Z</dcterms:modified>
</cp:coreProperties>
</file>