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olor w:val="444444"/>
          <w:sz w:val="22"/>
        </w:rPr>
        <w:t>CÔNG TY CỔ PHẦN PHÂN BÓN &amp; HÓA CHẤT CẦN THƠ</w:t>
      </w:r>
    </w:p>
    <w:p>
      <w:pPr>
        <w:spacing w:after="40"/>
        <w:jc w:val="center"/>
      </w:pPr>
      <w:r>
        <w:rPr>
          <w:rFonts w:ascii="Times New Roman" w:hAnsi="Times New Roman"/>
          <w:b/>
          <w:color w:val="0D2C6E"/>
          <w:sz w:val="56"/>
        </w:rPr>
        <w:t>BRAND BIBLE</w:t>
      </w:r>
    </w:p>
    <w:p>
      <w:pPr>
        <w:spacing w:after="40"/>
        <w:jc w:val="center"/>
      </w:pPr>
      <w:r>
        <w:rPr>
          <w:rFonts w:ascii="Times New Roman" w:hAnsi="Times New Roman"/>
          <w:i/>
          <w:color w:val="E84C8B"/>
          <w:sz w:val="28"/>
        </w:rPr>
        <w:t>Tone of Voice · Thông Tin Sản Phẩm · USP</w:t>
      </w:r>
    </w:p>
    <w:p>
      <w:pPr>
        <w:spacing w:after="80"/>
        <w:jc w:val="center"/>
      </w:pPr>
      <w:r>
        <w:rPr>
          <w:rFonts w:ascii="Times New Roman" w:hAnsi="Times New Roman"/>
          <w:b/>
          <w:color w:val="1A5FD4"/>
          <w:sz w:val="26"/>
        </w:rPr>
        <w:t>PANO  |  ZeO  |  Oplus</w:t>
      </w:r>
    </w:p>
    <w:p>
      <w:pPr>
        <w:spacing w:after="200"/>
        <w:jc w:val="center"/>
      </w:pPr>
      <w:r>
        <w:rPr>
          <w:color w:val="1A5FD4"/>
          <w:sz w:val="20"/>
        </w:rPr>
        <w:t>━━━━━━━━━━━━━━━━━━━━━━━━━━━━━━━━━━━━━━━━━━━━━━━━━━━━━━━━━━━━</w:t>
      </w:r>
    </w:p>
    <w:p>
      <w:pPr>
        <w:spacing w:before="200" w:after="80"/>
        <w:jc w:val="left"/>
      </w:pPr>
      <w:r>
        <w:rPr>
          <w:rFonts w:ascii="Times New Roman" w:hAnsi="Times New Roman"/>
          <w:b/>
          <w:color w:val="0D2C6E"/>
          <w:sz w:val="44"/>
        </w:rPr>
        <w:t>PHẦN I: TỔNG QUAN THƯƠNG HIỆU</w:t>
      </w:r>
    </w:p>
    <w:p>
      <w:pPr>
        <w:spacing w:before="200" w:after="80"/>
        <w:jc w:val="left"/>
      </w:pPr>
      <w:r>
        <w:rPr>
          <w:rFonts w:ascii="Times New Roman" w:hAnsi="Times New Roman"/>
          <w:b/>
          <w:color w:val="1A5FD4"/>
          <w:sz w:val="32"/>
        </w:rPr>
        <w:t>1. Giới thiệu công ty</w:t>
      </w:r>
    </w:p>
    <w:p>
      <w:pPr>
        <w:spacing w:after="80" w:line="360" w:lineRule="exact"/>
        <w:jc w:val="left"/>
      </w:pPr>
      <w:r>
        <w:rPr>
          <w:rFonts w:ascii="Times New Roman" w:hAnsi="Times New Roman"/>
          <w:b w:val="0"/>
          <w:i w:val="0"/>
          <w:sz w:val="24"/>
        </w:rPr>
        <w:t>Công ty Cổ phần Phân bón và Hóa chất Cần Thơ (thành lập năm 1977) – một trong những doanh nghiệp sản xuất hóa chất gia dụng lâu đời và uy tín nhất tại Việt Nam. Với hơn 45 năm kinh nghiệm, công ty đã xây dựng hệ thống phân phối rộng khắp cả nước, đạt nhiều chứng nhận chất lượng quốc gia và giải thưởng uy tín.</w:t>
      </w:r>
    </w:p>
    <w:p>
      <w:pPr>
        <w:spacing w:after="80" w:line="360" w:lineRule="exact"/>
        <w:jc w:val="left"/>
      </w:pPr>
      <w:r>
        <w:rPr>
          <w:rFonts w:ascii="Times New Roman" w:hAnsi="Times New Roman"/>
          <w:b w:val="0"/>
          <w:i/>
          <w:color w:val="444444"/>
          <w:sz w:val="22"/>
        </w:rPr>
        <w:t>Địa chỉ: Trục Chính Khu Công Nghiệp Trà Nóc 1, Bình Thuỷ, Cần Thơ  |  Hotline: 0907 902 546  |  Website: zeo.vn</w:t>
      </w:r>
    </w:p>
    <w:p>
      <w:pPr>
        <w:spacing w:before="200" w:after="80"/>
        <w:jc w:val="left"/>
      </w:pPr>
      <w:r>
        <w:rPr>
          <w:rFonts w:ascii="Times New Roman" w:hAnsi="Times New Roman"/>
          <w:b/>
          <w:color w:val="1A5FD4"/>
          <w:sz w:val="32"/>
        </w:rPr>
        <w:t>2. Tầm nhìn &amp; Sứ mệnh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2C6E"/>
          </w:tcPr>
          <w:p>
            <w:pPr>
              <w:jc w:val="center"/>
            </w:pPr>
            <w:r>
              <w:rPr>
                <w:rFonts w:ascii="Times New Roman" w:hAnsi="Times New Roman"/>
                <w:b/>
                <w:color w:val="FFFFFF"/>
                <w:sz w:val="22"/>
              </w:rPr>
              <w:t>Hạng mục</w:t>
            </w:r>
          </w:p>
        </w:tc>
        <w:tc>
          <w:tcPr>
            <w:tcW w:type="dxa" w:w="4703"/>
            <w:shd w:val="clear" w:color="auto" w:fill="0D2C6E"/>
          </w:tcPr>
          <w:p>
            <w:pPr>
              <w:jc w:val="center"/>
            </w:pPr>
            <w:r>
              <w:rPr>
                <w:rFonts w:ascii="Times New Roman" w:hAnsi="Times New Roman"/>
                <w:b/>
                <w:color w:val="FFFFFF"/>
                <w:sz w:val="22"/>
              </w:rPr>
              <w:t>Nội dung</w:t>
            </w:r>
          </w:p>
        </w:tc>
      </w:tr>
      <w:tr>
        <w:tc>
          <w:tcPr>
            <w:tcW w:type="dxa" w:w="4703"/>
            <w:shd w:val="clear" w:color="auto" w:fill="EBF3FF"/>
          </w:tcPr>
          <w:p>
            <w:r>
              <w:rPr>
                <w:rFonts w:ascii="Times New Roman" w:hAnsi="Times New Roman"/>
                <w:b/>
                <w:sz w:val="22"/>
              </w:rPr>
              <w:t>Tầm nhìn</w:t>
            </w:r>
          </w:p>
        </w:tc>
        <w:tc>
          <w:tcPr>
            <w:tcW w:type="dxa" w:w="4703"/>
            <w:shd w:val="clear" w:color="auto" w:fill="EBF3FF"/>
          </w:tcPr>
          <w:p>
            <w:r>
              <w:rPr>
                <w:rFonts w:ascii="Times New Roman" w:hAnsi="Times New Roman"/>
                <w:sz w:val="22"/>
              </w:rPr>
              <w:t>Trở thành một trong những công ty sản xuất chất tẩy rửa hàng đầu Việt Nam, được công nhận về chất lượng sản phẩm và dịch vụ xuất sắc.</w:t>
            </w:r>
          </w:p>
        </w:tc>
      </w:tr>
      <w:tr>
        <w:tc>
          <w:tcPr>
            <w:tcW w:type="dxa" w:w="4703"/>
            <w:shd w:val="clear" w:color="auto" w:fill="FFFFFF"/>
          </w:tcPr>
          <w:p>
            <w:r>
              <w:rPr>
                <w:rFonts w:ascii="Times New Roman" w:hAnsi="Times New Roman"/>
                <w:b/>
                <w:sz w:val="22"/>
              </w:rPr>
              <w:t>Sứ mệnh</w:t>
            </w:r>
          </w:p>
        </w:tc>
        <w:tc>
          <w:tcPr>
            <w:tcW w:type="dxa" w:w="4703"/>
            <w:shd w:val="clear" w:color="auto" w:fill="FFFFFF"/>
          </w:tcPr>
          <w:p>
            <w:r>
              <w:rPr>
                <w:rFonts w:ascii="Times New Roman" w:hAnsi="Times New Roman"/>
                <w:sz w:val="22"/>
              </w:rPr>
              <w:t>Cung cấp sản phẩm tẩy rửa chất lượng cao, an toàn cho sức khỏe, thân thiện với môi trường, với giá thành hợp lý – là người bạn đồng hành đáng tin cậy của mọi gia đình Việt Nam.</w:t>
            </w:r>
          </w:p>
        </w:tc>
      </w:tr>
      <w:tr>
        <w:tc>
          <w:tcPr>
            <w:tcW w:type="dxa" w:w="4703"/>
            <w:shd w:val="clear" w:color="auto" w:fill="EBF3FF"/>
          </w:tcPr>
          <w:p>
            <w:r>
              <w:rPr>
                <w:rFonts w:ascii="Times New Roman" w:hAnsi="Times New Roman"/>
                <w:b/>
                <w:sz w:val="22"/>
              </w:rPr>
              <w:t>Slogan PANO</w:t>
            </w:r>
          </w:p>
        </w:tc>
        <w:tc>
          <w:tcPr>
            <w:tcW w:type="dxa" w:w="4703"/>
            <w:shd w:val="clear" w:color="auto" w:fill="EBF3FF"/>
          </w:tcPr>
          <w:p>
            <w:r>
              <w:rPr>
                <w:rFonts w:ascii="Times New Roman" w:hAnsi="Times New Roman"/>
                <w:sz w:val="22"/>
              </w:rPr>
              <w:t>NÂNG NIU CẢM XÚC</w:t>
            </w:r>
          </w:p>
        </w:tc>
      </w:tr>
      <w:tr>
        <w:tc>
          <w:tcPr>
            <w:tcW w:type="dxa" w:w="4703"/>
            <w:shd w:val="clear" w:color="auto" w:fill="FFFFFF"/>
          </w:tcPr>
          <w:p>
            <w:r>
              <w:rPr>
                <w:rFonts w:ascii="Times New Roman" w:hAnsi="Times New Roman"/>
                <w:b/>
                <w:sz w:val="22"/>
              </w:rPr>
              <w:t>Slogan ZeO</w:t>
            </w:r>
          </w:p>
        </w:tc>
        <w:tc>
          <w:tcPr>
            <w:tcW w:type="dxa" w:w="4703"/>
            <w:shd w:val="clear" w:color="auto" w:fill="FFFFFF"/>
          </w:tcPr>
          <w:p>
            <w:r>
              <w:rPr>
                <w:rFonts w:ascii="Times New Roman" w:hAnsi="Times New Roman"/>
                <w:sz w:val="22"/>
              </w:rPr>
              <w:t>Dòng sản phẩm tẩy rửa chất lượng</w:t>
            </w:r>
          </w:p>
        </w:tc>
      </w:tr>
    </w:tbl>
    <w:p/>
    <w:p>
      <w:pPr>
        <w:spacing w:before="200" w:after="80"/>
        <w:jc w:val="left"/>
      </w:pPr>
      <w:r>
        <w:rPr>
          <w:rFonts w:ascii="Times New Roman" w:hAnsi="Times New Roman"/>
          <w:b/>
          <w:color w:val="1A5FD4"/>
          <w:sz w:val="32"/>
        </w:rPr>
        <w:t>3. Giá trị cốt lõi</w:t>
      </w:r>
    </w:p>
    <w:tbl>
      <w:tblPr>
        <w:tblStyle w:val="TableGrid"/>
        <w:tblW w:type="auto" w:w="0"/>
        <w:tblLook w:firstColumn="1" w:firstRow="1" w:lastColumn="0" w:lastRow="0" w:noHBand="0" w:noVBand="1" w:val="04A0"/>
      </w:tblPr>
      <w:tblGrid>
        <w:gridCol w:w="4703"/>
        <w:gridCol w:w="4703"/>
      </w:tblGrid>
      <w:tr>
        <w:tc>
          <w:tcPr>
            <w:tcW w:type="dxa" w:w="4703"/>
            <w:shd w:val="clear" w:color="auto" w:fill="E84C8B"/>
          </w:tcPr>
          <w:p>
            <w:pPr>
              <w:jc w:val="center"/>
            </w:pPr>
            <w:r>
              <w:rPr>
                <w:rFonts w:ascii="Times New Roman" w:hAnsi="Times New Roman"/>
                <w:b/>
                <w:color w:val="FFFFFF"/>
                <w:sz w:val="22"/>
              </w:rPr>
              <w:t>GIÁ TRỊ</w:t>
            </w:r>
          </w:p>
        </w:tc>
        <w:tc>
          <w:tcPr>
            <w:tcW w:type="dxa" w:w="4703"/>
            <w:shd w:val="clear" w:color="auto" w:fill="E84C8B"/>
          </w:tcPr>
          <w:p>
            <w:pPr>
              <w:jc w:val="center"/>
            </w:pPr>
            <w:r>
              <w:rPr>
                <w:rFonts w:ascii="Times New Roman" w:hAnsi="Times New Roman"/>
                <w:b/>
                <w:color w:val="FFFFFF"/>
                <w:sz w:val="22"/>
              </w:rPr>
              <w:t>NỘI DUNG TRIỂN KHAI</w:t>
            </w:r>
          </w:p>
        </w:tc>
      </w:tr>
      <w:tr>
        <w:tc>
          <w:tcPr>
            <w:tcW w:type="dxa" w:w="4703"/>
            <w:shd w:val="clear" w:color="auto" w:fill="FFF0F6"/>
          </w:tcPr>
          <w:p>
            <w:r>
              <w:rPr>
                <w:rFonts w:ascii="Times New Roman" w:hAnsi="Times New Roman"/>
                <w:b/>
                <w:color w:val="E84C8B"/>
                <w:sz w:val="22"/>
              </w:rPr>
              <w:t>Chất Lượng</w:t>
            </w:r>
          </w:p>
        </w:tc>
        <w:tc>
          <w:tcPr>
            <w:tcW w:type="dxa" w:w="4703"/>
            <w:shd w:val="clear" w:color="auto" w:fill="FFF0F6"/>
          </w:tcPr>
          <w:p>
            <w:r>
              <w:rPr>
                <w:rFonts w:ascii="Times New Roman" w:hAnsi="Times New Roman"/>
                <w:sz w:val="22"/>
              </w:rPr>
              <w:t>Mỗi sản phẩm được kiểm soát nghiêm ngặt, đạt tiêu chuẩn ISO 9001, được chứng nhận bởi Viện Pasteur và phòng thí nghiệm quốc tế.</w:t>
            </w:r>
          </w:p>
        </w:tc>
      </w:tr>
      <w:tr>
        <w:tc>
          <w:tcPr>
            <w:tcW w:type="dxa" w:w="4703"/>
            <w:shd w:val="clear" w:color="auto" w:fill="FFFFFF"/>
          </w:tcPr>
          <w:p>
            <w:r>
              <w:rPr>
                <w:rFonts w:ascii="Times New Roman" w:hAnsi="Times New Roman"/>
                <w:b/>
                <w:color w:val="E84C8B"/>
                <w:sz w:val="22"/>
              </w:rPr>
              <w:t>Đổi Mới</w:t>
            </w:r>
          </w:p>
        </w:tc>
        <w:tc>
          <w:tcPr>
            <w:tcW w:type="dxa" w:w="4703"/>
            <w:shd w:val="clear" w:color="auto" w:fill="FFFFFF"/>
          </w:tcPr>
          <w:p>
            <w:r>
              <w:rPr>
                <w:rFonts w:ascii="Times New Roman" w:hAnsi="Times New Roman"/>
                <w:sz w:val="22"/>
              </w:rPr>
              <w:t>Liên tục ứng dụng công nghệ tiên tiến: Enzyme Thụy Điển, ION, VEILEX, công nghệ kháng khuẩn để tạo ra những sản phẩm vượt trội.</w:t>
            </w:r>
          </w:p>
        </w:tc>
      </w:tr>
      <w:tr>
        <w:tc>
          <w:tcPr>
            <w:tcW w:type="dxa" w:w="4703"/>
            <w:shd w:val="clear" w:color="auto" w:fill="FFF0F6"/>
          </w:tcPr>
          <w:p>
            <w:r>
              <w:rPr>
                <w:rFonts w:ascii="Times New Roman" w:hAnsi="Times New Roman"/>
                <w:b/>
                <w:color w:val="E84C8B"/>
                <w:sz w:val="22"/>
              </w:rPr>
              <w:t>Trách Nhiệm</w:t>
            </w:r>
          </w:p>
        </w:tc>
        <w:tc>
          <w:tcPr>
            <w:tcW w:type="dxa" w:w="4703"/>
            <w:shd w:val="clear" w:color="auto" w:fill="FFF0F6"/>
          </w:tcPr>
          <w:p>
            <w:r>
              <w:rPr>
                <w:rFonts w:ascii="Times New Roman" w:hAnsi="Times New Roman"/>
                <w:sz w:val="22"/>
              </w:rPr>
              <w:t>Cam kết với sức khỏe người dùng, an toàn môi trường và phát triển cộng đồng bền vững.</w:t>
            </w:r>
          </w:p>
        </w:tc>
      </w:tr>
      <w:tr>
        <w:tc>
          <w:tcPr>
            <w:tcW w:type="dxa" w:w="4703"/>
            <w:shd w:val="clear" w:color="auto" w:fill="FFFFFF"/>
          </w:tcPr>
          <w:p>
            <w:r>
              <w:rPr>
                <w:rFonts w:ascii="Times New Roman" w:hAnsi="Times New Roman"/>
                <w:b/>
                <w:color w:val="E84C8B"/>
                <w:sz w:val="22"/>
              </w:rPr>
              <w:t>Đồng Hành</w:t>
            </w:r>
          </w:p>
        </w:tc>
        <w:tc>
          <w:tcPr>
            <w:tcW w:type="dxa" w:w="4703"/>
            <w:shd w:val="clear" w:color="auto" w:fill="FFFFFF"/>
          </w:tcPr>
          <w:p>
            <w:r>
              <w:rPr>
                <w:rFonts w:ascii="Times New Roman" w:hAnsi="Times New Roman"/>
                <w:sz w:val="22"/>
              </w:rPr>
              <w:t>Luôn lắng nghe và đáp ứng nhu cầu thực tiễn của người tiêu dùng Việt Nam.</w:t>
            </w:r>
          </w:p>
        </w:tc>
      </w:tr>
    </w:tbl>
    <w:p/>
    <w:p>
      <w:pPr>
        <w:spacing w:before="200" w:after="80"/>
        <w:jc w:val="left"/>
      </w:pPr>
      <w:r>
        <w:rPr>
          <w:rFonts w:ascii="Times New Roman" w:hAnsi="Times New Roman"/>
          <w:b/>
          <w:color w:val="0D2C6E"/>
          <w:sz w:val="44"/>
        </w:rPr>
        <w:t>PHẦN II: NHẬN DIỆN THƯƠNG HIỆU &amp; TONE OF VOICE</w:t>
      </w:r>
    </w:p>
    <w:p>
      <w:pPr>
        <w:spacing w:before="200" w:after="80"/>
        <w:jc w:val="left"/>
      </w:pPr>
      <w:r>
        <w:rPr>
          <w:rFonts w:ascii="Times New Roman" w:hAnsi="Times New Roman"/>
          <w:b/>
          <w:color w:val="1A5FD4"/>
          <w:sz w:val="32"/>
        </w:rPr>
        <w:t>1. Màu sắc thương hiệu PANO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2C6E"/>
          </w:tcPr>
          <w:p>
            <w:pPr>
              <w:jc w:val="center"/>
            </w:pPr>
            <w:r>
              <w:rPr>
                <w:rFonts w:ascii="Times New Roman" w:hAnsi="Times New Roman"/>
                <w:b/>
                <w:color w:val="FFFFFF"/>
                <w:sz w:val="22"/>
              </w:rPr>
              <w:t>MÀU SẮC</w:t>
            </w:r>
          </w:p>
        </w:tc>
        <w:tc>
          <w:tcPr>
            <w:tcW w:type="dxa" w:w="3135"/>
            <w:shd w:val="clear" w:color="auto" w:fill="0D2C6E"/>
          </w:tcPr>
          <w:p>
            <w:pPr>
              <w:jc w:val="center"/>
            </w:pPr>
            <w:r>
              <w:rPr>
                <w:rFonts w:ascii="Times New Roman" w:hAnsi="Times New Roman"/>
                <w:b/>
                <w:color w:val="FFFFFF"/>
                <w:sz w:val="22"/>
              </w:rPr>
              <w:t>MÃ HEX</w:t>
            </w:r>
          </w:p>
        </w:tc>
        <w:tc>
          <w:tcPr>
            <w:tcW w:type="dxa" w:w="3135"/>
            <w:shd w:val="clear" w:color="auto" w:fill="0D2C6E"/>
          </w:tcPr>
          <w:p>
            <w:pPr>
              <w:jc w:val="center"/>
            </w:pPr>
            <w:r>
              <w:rPr>
                <w:rFonts w:ascii="Times New Roman" w:hAnsi="Times New Roman"/>
                <w:b/>
                <w:color w:val="FFFFFF"/>
                <w:sz w:val="22"/>
              </w:rPr>
              <w:t>ỨNG DỤNG</w:t>
            </w:r>
          </w:p>
        </w:tc>
      </w:tr>
      <w:tr>
        <w:tc>
          <w:tcPr>
            <w:tcW w:type="dxa" w:w="3135"/>
            <w:shd w:val="clear" w:color="auto" w:fill="EBF3FF"/>
          </w:tcPr>
          <w:p>
            <w:r>
              <w:rPr>
                <w:rFonts w:ascii="Times New Roman" w:hAnsi="Times New Roman"/>
                <w:sz w:val="22"/>
              </w:rPr>
              <w:t>Xanh dương đậm (Navy)</w:t>
            </w:r>
          </w:p>
        </w:tc>
        <w:tc>
          <w:tcPr>
            <w:tcW w:type="dxa" w:w="3135"/>
            <w:shd w:val="clear" w:color="auto" w:fill="EBF3FF"/>
          </w:tcPr>
          <w:p>
            <w:r>
              <w:rPr>
                <w:rFonts w:ascii="Times New Roman" w:hAnsi="Times New Roman"/>
                <w:sz w:val="22"/>
              </w:rPr>
              <w:t>#0D2C6E</w:t>
            </w:r>
          </w:p>
        </w:tc>
        <w:tc>
          <w:tcPr>
            <w:tcW w:type="dxa" w:w="3135"/>
            <w:shd w:val="clear" w:color="auto" w:fill="EBF3FF"/>
          </w:tcPr>
          <w:p>
            <w:r>
              <w:rPr>
                <w:rFonts w:ascii="Times New Roman" w:hAnsi="Times New Roman"/>
                <w:sz w:val="22"/>
              </w:rPr>
              <w:t>Màu chủ đạo, thể hiện sự tin cậy, chuyên nghiệp</w:t>
            </w:r>
          </w:p>
        </w:tc>
      </w:tr>
      <w:tr>
        <w:tc>
          <w:tcPr>
            <w:tcW w:type="dxa" w:w="3135"/>
            <w:shd w:val="clear" w:color="auto" w:fill="FFFFFF"/>
          </w:tcPr>
          <w:p>
            <w:r>
              <w:rPr>
                <w:rFonts w:ascii="Times New Roman" w:hAnsi="Times New Roman"/>
                <w:sz w:val="22"/>
              </w:rPr>
              <w:t>Xanh dương tươi</w:t>
            </w:r>
          </w:p>
        </w:tc>
        <w:tc>
          <w:tcPr>
            <w:tcW w:type="dxa" w:w="3135"/>
            <w:shd w:val="clear" w:color="auto" w:fill="FFFFFF"/>
          </w:tcPr>
          <w:p>
            <w:r>
              <w:rPr>
                <w:rFonts w:ascii="Times New Roman" w:hAnsi="Times New Roman"/>
                <w:sz w:val="22"/>
              </w:rPr>
              <w:t>#1A5FD4</w:t>
            </w:r>
          </w:p>
        </w:tc>
        <w:tc>
          <w:tcPr>
            <w:tcW w:type="dxa" w:w="3135"/>
            <w:shd w:val="clear" w:color="auto" w:fill="FFFFFF"/>
          </w:tcPr>
          <w:p>
            <w:r>
              <w:rPr>
                <w:rFonts w:ascii="Times New Roman" w:hAnsi="Times New Roman"/>
                <w:sz w:val="22"/>
              </w:rPr>
              <w:t>Màu phụ, dùng cho nút bấm, tiêu đề, CTA</w:t>
            </w:r>
          </w:p>
        </w:tc>
      </w:tr>
      <w:tr>
        <w:tc>
          <w:tcPr>
            <w:tcW w:type="dxa" w:w="3135"/>
            <w:shd w:val="clear" w:color="auto" w:fill="EBF3FF"/>
          </w:tcPr>
          <w:p>
            <w:r>
              <w:rPr>
                <w:rFonts w:ascii="Times New Roman" w:hAnsi="Times New Roman"/>
                <w:sz w:val="22"/>
              </w:rPr>
              <w:t>Hồng tím (Pink)</w:t>
            </w:r>
          </w:p>
        </w:tc>
        <w:tc>
          <w:tcPr>
            <w:tcW w:type="dxa" w:w="3135"/>
            <w:shd w:val="clear" w:color="auto" w:fill="EBF3FF"/>
          </w:tcPr>
          <w:p>
            <w:r>
              <w:rPr>
                <w:rFonts w:ascii="Times New Roman" w:hAnsi="Times New Roman"/>
                <w:sz w:val="22"/>
              </w:rPr>
              <w:t>#E84C8B</w:t>
            </w:r>
          </w:p>
        </w:tc>
        <w:tc>
          <w:tcPr>
            <w:tcW w:type="dxa" w:w="3135"/>
            <w:shd w:val="clear" w:color="auto" w:fill="EBF3FF"/>
          </w:tcPr>
          <w:p>
            <w:r>
              <w:rPr>
                <w:rFonts w:ascii="Times New Roman" w:hAnsi="Times New Roman"/>
                <w:sz w:val="22"/>
              </w:rPr>
              <w:t>Màu điểm nhấn cảm xúc, dành cho chi tiết nổi bật</w:t>
            </w:r>
          </w:p>
        </w:tc>
      </w:tr>
      <w:tr>
        <w:tc>
          <w:tcPr>
            <w:tcW w:type="dxa" w:w="3135"/>
            <w:shd w:val="clear" w:color="auto" w:fill="FFFFFF"/>
          </w:tcPr>
          <w:p>
            <w:r>
              <w:rPr>
                <w:rFonts w:ascii="Times New Roman" w:hAnsi="Times New Roman"/>
                <w:sz w:val="22"/>
              </w:rPr>
              <w:t>Cyan / Xanh lá nước</w:t>
            </w:r>
          </w:p>
        </w:tc>
        <w:tc>
          <w:tcPr>
            <w:tcW w:type="dxa" w:w="3135"/>
            <w:shd w:val="clear" w:color="auto" w:fill="FFFFFF"/>
          </w:tcPr>
          <w:p>
            <w:r>
              <w:rPr>
                <w:rFonts w:ascii="Times New Roman" w:hAnsi="Times New Roman"/>
                <w:sz w:val="22"/>
              </w:rPr>
              <w:t>#00C4E8</w:t>
            </w:r>
          </w:p>
        </w:tc>
        <w:tc>
          <w:tcPr>
            <w:tcW w:type="dxa" w:w="3135"/>
            <w:shd w:val="clear" w:color="auto" w:fill="FFFFFF"/>
          </w:tcPr>
          <w:p>
            <w:r>
              <w:rPr>
                <w:rFonts w:ascii="Times New Roman" w:hAnsi="Times New Roman"/>
                <w:sz w:val="22"/>
              </w:rPr>
              <w:t>Màu tươi mát, dùng cho icon, badge khuyến mãi</w:t>
            </w:r>
          </w:p>
        </w:tc>
      </w:tr>
      <w:tr>
        <w:tc>
          <w:tcPr>
            <w:tcW w:type="dxa" w:w="3135"/>
            <w:shd w:val="clear" w:color="auto" w:fill="EBF3FF"/>
          </w:tcPr>
          <w:p>
            <w:r>
              <w:rPr>
                <w:rFonts w:ascii="Times New Roman" w:hAnsi="Times New Roman"/>
                <w:sz w:val="22"/>
              </w:rPr>
              <w:t>Trắng tinh (#FFFFFF)</w:t>
            </w:r>
          </w:p>
        </w:tc>
        <w:tc>
          <w:tcPr>
            <w:tcW w:type="dxa" w:w="3135"/>
            <w:shd w:val="clear" w:color="auto" w:fill="EBF3FF"/>
          </w:tcPr>
          <w:p>
            <w:r>
              <w:rPr>
                <w:rFonts w:ascii="Times New Roman" w:hAnsi="Times New Roman"/>
                <w:sz w:val="22"/>
              </w:rPr>
              <w:t>#FFFFFF</w:t>
            </w:r>
          </w:p>
        </w:tc>
        <w:tc>
          <w:tcPr>
            <w:tcW w:type="dxa" w:w="3135"/>
            <w:shd w:val="clear" w:color="auto" w:fill="EBF3FF"/>
          </w:tcPr>
          <w:p>
            <w:r>
              <w:rPr>
                <w:rFonts w:ascii="Times New Roman" w:hAnsi="Times New Roman"/>
                <w:sz w:val="22"/>
              </w:rPr>
              <w:t>Nền chính, không gian thoáng sáng</w:t>
            </w:r>
          </w:p>
        </w:tc>
      </w:tr>
      <w:tr>
        <w:tc>
          <w:tcPr>
            <w:tcW w:type="dxa" w:w="3135"/>
            <w:shd w:val="clear" w:color="auto" w:fill="FFFFFF"/>
          </w:tcPr>
          <w:p>
            <w:r>
              <w:rPr>
                <w:rFonts w:ascii="Times New Roman" w:hAnsi="Times New Roman"/>
                <w:sz w:val="22"/>
              </w:rPr>
              <w:t>Xám nhạt (#F5F5F5)</w:t>
            </w:r>
          </w:p>
        </w:tc>
        <w:tc>
          <w:tcPr>
            <w:tcW w:type="dxa" w:w="3135"/>
            <w:shd w:val="clear" w:color="auto" w:fill="FFFFFF"/>
          </w:tcPr>
          <w:p>
            <w:r>
              <w:rPr>
                <w:rFonts w:ascii="Times New Roman" w:hAnsi="Times New Roman"/>
                <w:sz w:val="22"/>
              </w:rPr>
              <w:t>#F5F5F5</w:t>
            </w:r>
          </w:p>
        </w:tc>
        <w:tc>
          <w:tcPr>
            <w:tcW w:type="dxa" w:w="3135"/>
            <w:shd w:val="clear" w:color="auto" w:fill="FFFFFF"/>
          </w:tcPr>
          <w:p>
            <w:r>
              <w:rPr>
                <w:rFonts w:ascii="Times New Roman" w:hAnsi="Times New Roman"/>
                <w:sz w:val="22"/>
              </w:rPr>
              <w:t>Nền phụ, vùng nội dung</w:t>
            </w:r>
          </w:p>
        </w:tc>
      </w:tr>
    </w:tbl>
    <w:p/>
    <w:p>
      <w:pPr>
        <w:spacing w:before="200" w:after="80"/>
        <w:jc w:val="left"/>
      </w:pPr>
      <w:r>
        <w:rPr>
          <w:rFonts w:ascii="Times New Roman" w:hAnsi="Times New Roman"/>
          <w:b/>
          <w:color w:val="1A5FD4"/>
          <w:sz w:val="32"/>
        </w:rPr>
        <w:t>2. Typography (Phông chữ)</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2C6E"/>
          </w:tcPr>
          <w:p>
            <w:pPr>
              <w:jc w:val="center"/>
            </w:pPr>
            <w:r>
              <w:rPr>
                <w:rFonts w:ascii="Times New Roman" w:hAnsi="Times New Roman"/>
                <w:b/>
                <w:color w:val="FFFFFF"/>
                <w:sz w:val="22"/>
              </w:rPr>
              <w:t>Loại chữ</w:t>
            </w:r>
          </w:p>
        </w:tc>
        <w:tc>
          <w:tcPr>
            <w:tcW w:type="dxa" w:w="4703"/>
            <w:shd w:val="clear" w:color="auto" w:fill="0D2C6E"/>
          </w:tcPr>
          <w:p>
            <w:pPr>
              <w:jc w:val="center"/>
            </w:pPr>
            <w:r>
              <w:rPr>
                <w:rFonts w:ascii="Times New Roman" w:hAnsi="Times New Roman"/>
                <w:b/>
                <w:color w:val="FFFFFF"/>
                <w:sz w:val="22"/>
              </w:rPr>
              <w:t>Thông số</w:t>
            </w:r>
          </w:p>
        </w:tc>
      </w:tr>
      <w:tr>
        <w:tc>
          <w:tcPr>
            <w:tcW w:type="dxa" w:w="4703"/>
            <w:shd w:val="clear" w:color="auto" w:fill="EBF3FF"/>
          </w:tcPr>
          <w:p>
            <w:r>
              <w:rPr>
                <w:rFonts w:ascii="Times New Roman" w:hAnsi="Times New Roman"/>
                <w:b/>
                <w:sz w:val="22"/>
              </w:rPr>
              <w:t>Tiêu đề lớn</w:t>
            </w:r>
          </w:p>
        </w:tc>
        <w:tc>
          <w:tcPr>
            <w:tcW w:type="dxa" w:w="4703"/>
            <w:shd w:val="clear" w:color="auto" w:fill="EBF3FF"/>
          </w:tcPr>
          <w:p>
            <w:r>
              <w:rPr>
                <w:rFonts w:ascii="Times New Roman" w:hAnsi="Times New Roman"/>
                <w:sz w:val="22"/>
              </w:rPr>
              <w:t>Phông Bold, cỡ 24–36pt, màu Navy #0D2C6E</w:t>
            </w:r>
          </w:p>
        </w:tc>
      </w:tr>
      <w:tr>
        <w:tc>
          <w:tcPr>
            <w:tcW w:type="dxa" w:w="4703"/>
            <w:shd w:val="clear" w:color="auto" w:fill="FFFFFF"/>
          </w:tcPr>
          <w:p>
            <w:r>
              <w:rPr>
                <w:rFonts w:ascii="Times New Roman" w:hAnsi="Times New Roman"/>
                <w:b/>
                <w:sz w:val="22"/>
              </w:rPr>
              <w:t>Tiêu đề phụ</w:t>
            </w:r>
          </w:p>
        </w:tc>
        <w:tc>
          <w:tcPr>
            <w:tcW w:type="dxa" w:w="4703"/>
            <w:shd w:val="clear" w:color="auto" w:fill="FFFFFF"/>
          </w:tcPr>
          <w:p>
            <w:r>
              <w:rPr>
                <w:rFonts w:ascii="Times New Roman" w:hAnsi="Times New Roman"/>
                <w:sz w:val="22"/>
              </w:rPr>
              <w:t>Phông Semi-bold, cỡ 14–20pt, màu Blue #1A5FD4 hoặc Pink #E84C8B</w:t>
            </w:r>
          </w:p>
        </w:tc>
      </w:tr>
      <w:tr>
        <w:tc>
          <w:tcPr>
            <w:tcW w:type="dxa" w:w="4703"/>
            <w:shd w:val="clear" w:color="auto" w:fill="EBF3FF"/>
          </w:tcPr>
          <w:p>
            <w:r>
              <w:rPr>
                <w:rFonts w:ascii="Times New Roman" w:hAnsi="Times New Roman"/>
                <w:b/>
                <w:sz w:val="22"/>
              </w:rPr>
              <w:t>Nội dung thân</w:t>
            </w:r>
          </w:p>
        </w:tc>
        <w:tc>
          <w:tcPr>
            <w:tcW w:type="dxa" w:w="4703"/>
            <w:shd w:val="clear" w:color="auto" w:fill="EBF3FF"/>
          </w:tcPr>
          <w:p>
            <w:r>
              <w:rPr>
                <w:rFonts w:ascii="Times New Roman" w:hAnsi="Times New Roman"/>
                <w:sz w:val="22"/>
              </w:rPr>
              <w:t>Phông Regular, cỡ 11–13pt, màu xám đậm #444444</w:t>
            </w:r>
          </w:p>
        </w:tc>
      </w:tr>
      <w:tr>
        <w:tc>
          <w:tcPr>
            <w:tcW w:type="dxa" w:w="4703"/>
            <w:shd w:val="clear" w:color="auto" w:fill="FFFFFF"/>
          </w:tcPr>
          <w:p>
            <w:r>
              <w:rPr>
                <w:rFonts w:ascii="Times New Roman" w:hAnsi="Times New Roman"/>
                <w:b/>
                <w:sz w:val="22"/>
              </w:rPr>
              <w:t>Chú thích / Caption</w:t>
            </w:r>
          </w:p>
        </w:tc>
        <w:tc>
          <w:tcPr>
            <w:tcW w:type="dxa" w:w="4703"/>
            <w:shd w:val="clear" w:color="auto" w:fill="FFFFFF"/>
          </w:tcPr>
          <w:p>
            <w:r>
              <w:rPr>
                <w:rFonts w:ascii="Times New Roman" w:hAnsi="Times New Roman"/>
                <w:sz w:val="22"/>
              </w:rPr>
              <w:t>Phông Italic, cỡ 9–11pt, màu xám #888888</w:t>
            </w:r>
          </w:p>
        </w:tc>
      </w:tr>
      <w:tr>
        <w:tc>
          <w:tcPr>
            <w:tcW w:type="dxa" w:w="4703"/>
            <w:shd w:val="clear" w:color="auto" w:fill="EBF3FF"/>
          </w:tcPr>
          <w:p>
            <w:r>
              <w:rPr>
                <w:rFonts w:ascii="Times New Roman" w:hAnsi="Times New Roman"/>
                <w:b/>
                <w:sz w:val="22"/>
              </w:rPr>
              <w:t>Font chữ đề xuất (Print)</w:t>
            </w:r>
          </w:p>
        </w:tc>
        <w:tc>
          <w:tcPr>
            <w:tcW w:type="dxa" w:w="4703"/>
            <w:shd w:val="clear" w:color="auto" w:fill="EBF3FF"/>
          </w:tcPr>
          <w:p>
            <w:r>
              <w:rPr>
                <w:rFonts w:ascii="Times New Roman" w:hAnsi="Times New Roman"/>
                <w:sz w:val="22"/>
              </w:rPr>
              <w:t>Times New Roman / Arial / Montserrat</w:t>
            </w:r>
          </w:p>
        </w:tc>
      </w:tr>
      <w:tr>
        <w:tc>
          <w:tcPr>
            <w:tcW w:type="dxa" w:w="4703"/>
            <w:shd w:val="clear" w:color="auto" w:fill="FFFFFF"/>
          </w:tcPr>
          <w:p>
            <w:r>
              <w:rPr>
                <w:rFonts w:ascii="Times New Roman" w:hAnsi="Times New Roman"/>
                <w:b/>
                <w:sz w:val="22"/>
              </w:rPr>
              <w:t>Font chữ đề xuất (Digital)</w:t>
            </w:r>
          </w:p>
        </w:tc>
        <w:tc>
          <w:tcPr>
            <w:tcW w:type="dxa" w:w="4703"/>
            <w:shd w:val="clear" w:color="auto" w:fill="FFFFFF"/>
          </w:tcPr>
          <w:p>
            <w:r>
              <w:rPr>
                <w:rFonts w:ascii="Times New Roman" w:hAnsi="Times New Roman"/>
                <w:sz w:val="22"/>
              </w:rPr>
              <w:t>Inter / Roboto / Be Vietnam Pro</w:t>
            </w:r>
          </w:p>
        </w:tc>
      </w:tr>
    </w:tbl>
    <w:p>
      <w:pPr>
        <w:spacing w:before="200" w:after="80"/>
        <w:jc w:val="left"/>
      </w:pPr>
      <w:r>
        <w:rPr>
          <w:rFonts w:ascii="Times New Roman" w:hAnsi="Times New Roman"/>
          <w:b/>
          <w:color w:val="1A5FD4"/>
          <w:sz w:val="32"/>
        </w:rPr>
        <w:t>3. Tính cách thương hiệu (Brand Personality)</w:t>
      </w:r>
    </w:p>
    <w:tbl>
      <w:tblPr>
        <w:tblStyle w:val="TableGrid"/>
        <w:tblW w:type="auto" w:w="0"/>
        <w:tblLook w:firstColumn="1" w:firstRow="1" w:lastColumn="0" w:lastRow="0" w:noHBand="0" w:noVBand="1" w:val="04A0"/>
      </w:tblPr>
      <w:tblGrid>
        <w:gridCol w:w="4703"/>
        <w:gridCol w:w="4703"/>
      </w:tblGrid>
      <w:tr>
        <w:tc>
          <w:tcPr>
            <w:tcW w:type="dxa" w:w="4703"/>
            <w:shd w:val="clear" w:color="auto" w:fill="E84C8B"/>
          </w:tcPr>
          <w:p>
            <w:pPr>
              <w:jc w:val="center"/>
            </w:pPr>
            <w:r>
              <w:rPr>
                <w:rFonts w:ascii="Times New Roman" w:hAnsi="Times New Roman"/>
                <w:b/>
                <w:color w:val="FFFFFF"/>
                <w:sz w:val="22"/>
              </w:rPr>
              <w:t>TÍNH CÁCH</w:t>
            </w:r>
          </w:p>
        </w:tc>
        <w:tc>
          <w:tcPr>
            <w:tcW w:type="dxa" w:w="4703"/>
            <w:shd w:val="clear" w:color="auto" w:fill="E84C8B"/>
          </w:tcPr>
          <w:p>
            <w:pPr>
              <w:jc w:val="center"/>
            </w:pPr>
            <w:r>
              <w:rPr>
                <w:rFonts w:ascii="Times New Roman" w:hAnsi="Times New Roman"/>
                <w:b/>
                <w:color w:val="FFFFFF"/>
                <w:sz w:val="22"/>
              </w:rPr>
              <w:t>BIỂU HIỆN TRONG GIAO TIẾP</w:t>
            </w:r>
          </w:p>
        </w:tc>
      </w:tr>
      <w:tr>
        <w:tc>
          <w:tcPr>
            <w:tcW w:type="dxa" w:w="4703"/>
            <w:shd w:val="clear" w:color="auto" w:fill="FFF0F6"/>
          </w:tcPr>
          <w:p>
            <w:r>
              <w:rPr>
                <w:rFonts w:ascii="Times New Roman" w:hAnsi="Times New Roman"/>
                <w:b/>
                <w:color w:val="E84C8B"/>
                <w:sz w:val="22"/>
              </w:rPr>
              <w:t>Ấm áp &amp; Gần gũi</w:t>
            </w:r>
          </w:p>
        </w:tc>
        <w:tc>
          <w:tcPr>
            <w:tcW w:type="dxa" w:w="4703"/>
            <w:shd w:val="clear" w:color="auto" w:fill="FFF0F6"/>
          </w:tcPr>
          <w:p>
            <w:r>
              <w:rPr>
                <w:rFonts w:ascii="Times New Roman" w:hAnsi="Times New Roman"/>
                <w:sz w:val="22"/>
              </w:rPr>
              <w:t>Nói chuyện như một người bạn thân trong gia đình – không xa cách, không khô khan.</w:t>
            </w:r>
          </w:p>
        </w:tc>
      </w:tr>
      <w:tr>
        <w:tc>
          <w:tcPr>
            <w:tcW w:type="dxa" w:w="4703"/>
            <w:shd w:val="clear" w:color="auto" w:fill="FFFFFF"/>
          </w:tcPr>
          <w:p>
            <w:r>
              <w:rPr>
                <w:rFonts w:ascii="Times New Roman" w:hAnsi="Times New Roman"/>
                <w:b/>
                <w:color w:val="E84C8B"/>
                <w:sz w:val="22"/>
              </w:rPr>
              <w:t>Đáng tin cậy</w:t>
            </w:r>
          </w:p>
        </w:tc>
        <w:tc>
          <w:tcPr>
            <w:tcW w:type="dxa" w:w="4703"/>
            <w:shd w:val="clear" w:color="auto" w:fill="FFFFFF"/>
          </w:tcPr>
          <w:p>
            <w:r>
              <w:rPr>
                <w:rFonts w:ascii="Times New Roman" w:hAnsi="Times New Roman"/>
                <w:sz w:val="22"/>
              </w:rPr>
              <w:t>Luôn căn cứ vào sự thật và bằng chứng khoa học, không nói quá.</w:t>
            </w:r>
          </w:p>
        </w:tc>
      </w:tr>
      <w:tr>
        <w:tc>
          <w:tcPr>
            <w:tcW w:type="dxa" w:w="4703"/>
            <w:shd w:val="clear" w:color="auto" w:fill="FFF0F6"/>
          </w:tcPr>
          <w:p>
            <w:r>
              <w:rPr>
                <w:rFonts w:ascii="Times New Roman" w:hAnsi="Times New Roman"/>
                <w:b/>
                <w:color w:val="E84C8B"/>
                <w:sz w:val="22"/>
              </w:rPr>
              <w:t>Tự tin &amp; Năng động</w:t>
            </w:r>
          </w:p>
        </w:tc>
        <w:tc>
          <w:tcPr>
            <w:tcW w:type="dxa" w:w="4703"/>
            <w:shd w:val="clear" w:color="auto" w:fill="FFF0F6"/>
          </w:tcPr>
          <w:p>
            <w:r>
              <w:rPr>
                <w:rFonts w:ascii="Times New Roman" w:hAnsi="Times New Roman"/>
                <w:sz w:val="22"/>
              </w:rPr>
              <w:t>Tự hào là thương hiệu Việt chất lượng cao, không thua kém hàng ngoại.</w:t>
            </w:r>
          </w:p>
        </w:tc>
      </w:tr>
      <w:tr>
        <w:tc>
          <w:tcPr>
            <w:tcW w:type="dxa" w:w="4703"/>
            <w:shd w:val="clear" w:color="auto" w:fill="FFFFFF"/>
          </w:tcPr>
          <w:p>
            <w:r>
              <w:rPr>
                <w:rFonts w:ascii="Times New Roman" w:hAnsi="Times New Roman"/>
                <w:b/>
                <w:color w:val="E84C8B"/>
                <w:sz w:val="22"/>
              </w:rPr>
              <w:t>Tươi mới &amp; Trẻ trung</w:t>
            </w:r>
          </w:p>
        </w:tc>
        <w:tc>
          <w:tcPr>
            <w:tcW w:type="dxa" w:w="4703"/>
            <w:shd w:val="clear" w:color="auto" w:fill="FFFFFF"/>
          </w:tcPr>
          <w:p>
            <w:r>
              <w:rPr>
                <w:rFonts w:ascii="Times New Roman" w:hAnsi="Times New Roman"/>
                <w:sz w:val="22"/>
              </w:rPr>
              <w:t>Ngôn ngữ hiện đại, phù hợp với người dùng 20–45 tuổi, đặc biệt các bà nội trợ năng động.</w:t>
            </w:r>
          </w:p>
        </w:tc>
      </w:tr>
      <w:tr>
        <w:tc>
          <w:tcPr>
            <w:tcW w:type="dxa" w:w="4703"/>
            <w:shd w:val="clear" w:color="auto" w:fill="FFF0F6"/>
          </w:tcPr>
          <w:p>
            <w:r>
              <w:rPr>
                <w:rFonts w:ascii="Times New Roman" w:hAnsi="Times New Roman"/>
                <w:b/>
                <w:color w:val="E84C8B"/>
                <w:sz w:val="22"/>
              </w:rPr>
              <w:t>Trách nhiệm</w:t>
            </w:r>
          </w:p>
        </w:tc>
        <w:tc>
          <w:tcPr>
            <w:tcW w:type="dxa" w:w="4703"/>
            <w:shd w:val="clear" w:color="auto" w:fill="FFF0F6"/>
          </w:tcPr>
          <w:p>
            <w:r>
              <w:rPr>
                <w:rFonts w:ascii="Times New Roman" w:hAnsi="Times New Roman"/>
                <w:sz w:val="22"/>
              </w:rPr>
              <w:t>Luôn truyền thông thông điệp an toàn cho sức khỏe, bảo vệ môi trường.</w:t>
            </w:r>
          </w:p>
        </w:tc>
      </w:tr>
    </w:tbl>
    <w:p/>
    <w:p>
      <w:pPr>
        <w:spacing w:before="200" w:after="80"/>
        <w:jc w:val="left"/>
      </w:pPr>
      <w:r>
        <w:rPr>
          <w:rFonts w:ascii="Times New Roman" w:hAnsi="Times New Roman"/>
          <w:b/>
          <w:color w:val="1A5FD4"/>
          <w:sz w:val="32"/>
        </w:rPr>
        <w:t>4. Tone of Voice – Giọng điệu giao tiếp</w:t>
      </w:r>
    </w:p>
    <w:p>
      <w:pPr>
        <w:spacing w:after="80" w:line="360" w:lineRule="exact"/>
        <w:jc w:val="left"/>
      </w:pPr>
      <w:r>
        <w:rPr>
          <w:rFonts w:ascii="Times New Roman" w:hAnsi="Times New Roman"/>
          <w:b/>
          <w:i w:val="0"/>
          <w:color w:val="0D2C6E"/>
          <w:sz w:val="24"/>
        </w:rPr>
        <w:t>Nguyên tắc chung:</w:t>
      </w:r>
    </w:p>
    <w:p>
      <w:pPr>
        <w:pStyle w:val="ListBullet"/>
        <w:spacing w:after="60"/>
      </w:pPr>
      <w:r>
        <w:rPr>
          <w:rFonts w:ascii="Times New Roman" w:hAnsi="Times New Roman"/>
          <w:sz w:val="24"/>
        </w:rPr>
        <w:t xml:space="preserve">NÊN dùng: </w:t>
      </w:r>
    </w:p>
    <w:p>
      <w:pPr>
        <w:pStyle w:val="ListBullet"/>
        <w:spacing w:after="60"/>
      </w:pPr>
      <w:r>
        <w:rPr>
          <w:rFonts w:ascii="Times New Roman" w:hAnsi="Times New Roman"/>
          <w:sz w:val="24"/>
        </w:rPr>
        <w:t>Câu ngắn, rõ ràng, dễ hiểu. Hạn chế thuật ngữ khoa học khó hiểu.</w:t>
      </w:r>
    </w:p>
    <w:p>
      <w:pPr>
        <w:pStyle w:val="ListBullet"/>
        <w:spacing w:after="60"/>
      </w:pPr>
      <w:r>
        <w:rPr>
          <w:rFonts w:ascii="Times New Roman" w:hAnsi="Times New Roman"/>
          <w:sz w:val="24"/>
        </w:rPr>
        <w:t>Xưng hô thân thiện: 'bạn', 'mình', 'gia đình bạn'</w:t>
      </w:r>
    </w:p>
    <w:p>
      <w:pPr>
        <w:pStyle w:val="ListBullet"/>
        <w:spacing w:after="60"/>
      </w:pPr>
      <w:r>
        <w:rPr>
          <w:rFonts w:ascii="Times New Roman" w:hAnsi="Times New Roman"/>
          <w:sz w:val="24"/>
        </w:rPr>
        <w:t>Nhấn mạnh lợi ích thực tế: 'sạch hơn', 'thơm hơn', 'an toàn hơn'</w:t>
      </w:r>
    </w:p>
    <w:p>
      <w:pPr>
        <w:pStyle w:val="ListBullet"/>
        <w:spacing w:after="60"/>
      </w:pPr>
      <w:r>
        <w:rPr>
          <w:rFonts w:ascii="Times New Roman" w:hAnsi="Times New Roman"/>
          <w:sz w:val="24"/>
        </w:rPr>
        <w:t>Dùng con số và chứng nhận để tăng độ tin cậy</w:t>
      </w:r>
    </w:p>
    <w:p>
      <w:pPr>
        <w:pStyle w:val="ListBullet"/>
        <w:spacing w:after="60"/>
      </w:pPr>
      <w:r>
        <w:rPr>
          <w:rFonts w:ascii="Times New Roman" w:hAnsi="Times New Roman"/>
          <w:sz w:val="24"/>
        </w:rPr>
        <w:t>Sử dụng emoji phù hợp trong nội dung mạng xã hội (không quá 2-3 emoji/câu)</w:t>
      </w:r>
    </w:p>
    <w:p/>
    <w:p>
      <w:pPr>
        <w:pStyle w:val="ListBullet"/>
        <w:spacing w:after="60"/>
      </w:pPr>
      <w:r>
        <w:rPr>
          <w:rFonts w:ascii="Times New Roman" w:hAnsi="Times New Roman"/>
          <w:sz w:val="24"/>
        </w:rPr>
        <w:t xml:space="preserve">TRÁNH dùng: </w:t>
      </w:r>
    </w:p>
    <w:p>
      <w:pPr>
        <w:pStyle w:val="ListBullet"/>
        <w:spacing w:after="60"/>
      </w:pPr>
      <w:r>
        <w:rPr>
          <w:rFonts w:ascii="Times New Roman" w:hAnsi="Times New Roman"/>
          <w:sz w:val="24"/>
        </w:rPr>
        <w:t>Ngôn ngữ hoa mỹ, phức tạp, khó hiểu</w:t>
      </w:r>
    </w:p>
    <w:p>
      <w:pPr>
        <w:pStyle w:val="ListBullet"/>
        <w:spacing w:after="60"/>
      </w:pPr>
      <w:r>
        <w:rPr>
          <w:rFonts w:ascii="Times New Roman" w:hAnsi="Times New Roman"/>
          <w:sz w:val="24"/>
        </w:rPr>
        <w:t>So sánh trực tiếp, đề tên đối thủ cạnh tranh</w:t>
      </w:r>
    </w:p>
    <w:p>
      <w:pPr>
        <w:pStyle w:val="ListBullet"/>
        <w:spacing w:after="60"/>
      </w:pPr>
      <w:r>
        <w:rPr>
          <w:rFonts w:ascii="Times New Roman" w:hAnsi="Times New Roman"/>
          <w:sz w:val="24"/>
        </w:rPr>
        <w:t>Tuyên bố quá mức không có căn cứ ('tốt nhất thế giới', 'duy nhất'...)</w:t>
      </w:r>
    </w:p>
    <w:p>
      <w:pPr>
        <w:pStyle w:val="ListBullet"/>
        <w:spacing w:after="60"/>
      </w:pPr>
      <w:r>
        <w:rPr>
          <w:rFonts w:ascii="Times New Roman" w:hAnsi="Times New Roman"/>
          <w:sz w:val="24"/>
        </w:rPr>
        <w:t>Ngôn ngữ gây hiểu nhầm về thành phần, công dụng</w:t>
      </w:r>
    </w:p>
    <w:p>
      <w:pPr>
        <w:pStyle w:val="ListBullet"/>
        <w:spacing w:after="60"/>
      </w:pPr>
      <w:r>
        <w:rPr>
          <w:rFonts w:ascii="Times New Roman" w:hAnsi="Times New Roman"/>
          <w:sz w:val="24"/>
        </w:rPr>
        <w:t>Sử dụng hình ảnh người nổi tiếng khi chưa có hợp đồng ký kết</w:t>
      </w:r>
    </w:p>
    <w:p/>
    <w:p>
      <w:pPr>
        <w:spacing w:before="200" w:after="80"/>
        <w:jc w:val="left"/>
      </w:pPr>
      <w:r>
        <w:rPr>
          <w:rFonts w:ascii="Times New Roman" w:hAnsi="Times New Roman"/>
          <w:b/>
          <w:color w:val="1A5FD4"/>
          <w:sz w:val="32"/>
        </w:rPr>
        <w:t>5. Ví dụ Tone of Voice theo kênh</w:t>
      </w:r>
    </w:p>
    <w:tbl>
      <w:tblPr>
        <w:tblStyle w:val="TableGrid"/>
        <w:tblW w:type="auto" w:w="0"/>
        <w:tblLook w:firstColumn="1" w:firstRow="1" w:lastColumn="0" w:lastRow="0" w:noHBand="0" w:noVBand="1" w:val="04A0"/>
      </w:tblPr>
      <w:tblGrid>
        <w:gridCol w:w="4703"/>
        <w:gridCol w:w="4703"/>
      </w:tblGrid>
      <w:tr>
        <w:tc>
          <w:tcPr>
            <w:tcW w:type="dxa" w:w="4703"/>
            <w:shd w:val="clear" w:color="auto" w:fill="1A5FD4"/>
          </w:tcPr>
          <w:p>
            <w:pPr>
              <w:jc w:val="center"/>
            </w:pPr>
            <w:r>
              <w:rPr>
                <w:rFonts w:ascii="Times New Roman" w:hAnsi="Times New Roman"/>
                <w:b/>
                <w:color w:val="FFFFFF"/>
                <w:sz w:val="22"/>
              </w:rPr>
              <w:t>KÊNH</w:t>
            </w:r>
          </w:p>
        </w:tc>
        <w:tc>
          <w:tcPr>
            <w:tcW w:type="dxa" w:w="4703"/>
            <w:shd w:val="clear" w:color="auto" w:fill="1A5FD4"/>
          </w:tcPr>
          <w:p>
            <w:pPr>
              <w:jc w:val="center"/>
            </w:pPr>
            <w:r>
              <w:rPr>
                <w:rFonts w:ascii="Times New Roman" w:hAnsi="Times New Roman"/>
                <w:b/>
                <w:color w:val="FFFFFF"/>
                <w:sz w:val="22"/>
              </w:rPr>
              <w:t>CÁCH VIẾT &amp; VÍ DỤ</w:t>
            </w:r>
          </w:p>
        </w:tc>
      </w:tr>
      <w:tr>
        <w:tc>
          <w:tcPr>
            <w:tcW w:type="dxa" w:w="4703"/>
            <w:shd w:val="clear" w:color="auto" w:fill="EBF3FF"/>
          </w:tcPr>
          <w:p>
            <w:r>
              <w:rPr>
                <w:rFonts w:ascii="Times New Roman" w:hAnsi="Times New Roman"/>
                <w:b/>
                <w:color w:val="1A5FD4"/>
                <w:sz w:val="22"/>
              </w:rPr>
              <w:t>TikTok / Reels</w:t>
            </w:r>
          </w:p>
        </w:tc>
        <w:tc>
          <w:tcPr>
            <w:tcW w:type="dxa" w:w="4703"/>
            <w:shd w:val="clear" w:color="auto" w:fill="EBF3FF"/>
          </w:tcPr>
          <w:p>
            <w:r>
              <w:rPr>
                <w:rFonts w:ascii="Times New Roman" w:hAnsi="Times New Roman"/>
                <w:sz w:val="22"/>
              </w:rPr>
              <w:t>Ngắn gọn, hook mạnh trong 3 giây đầu. 'Bạn có biết nước giặt PANO tẩy sạch vết bẩn cứng đầu chỉ trong 1 lần giặt không? Xem ngay! 👀'</w:t>
            </w:r>
          </w:p>
        </w:tc>
      </w:tr>
      <w:tr>
        <w:tc>
          <w:tcPr>
            <w:tcW w:type="dxa" w:w="4703"/>
            <w:shd w:val="clear" w:color="auto" w:fill="FFFFFF"/>
          </w:tcPr>
          <w:p>
            <w:r>
              <w:rPr>
                <w:rFonts w:ascii="Times New Roman" w:hAnsi="Times New Roman"/>
                <w:b/>
                <w:color w:val="1A5FD4"/>
                <w:sz w:val="22"/>
              </w:rPr>
              <w:t>Shopee / Tiki (Mô tả sản phẩm)</w:t>
            </w:r>
          </w:p>
        </w:tc>
        <w:tc>
          <w:tcPr>
            <w:tcW w:type="dxa" w:w="4703"/>
            <w:shd w:val="clear" w:color="auto" w:fill="FFFFFF"/>
          </w:tcPr>
          <w:p>
            <w:r>
              <w:rPr>
                <w:rFonts w:ascii="Times New Roman" w:hAnsi="Times New Roman"/>
                <w:sz w:val="22"/>
              </w:rPr>
              <w:t>Đủ thông tin, có bullet points rõ ràng, tập trung công dụng và USP. Không dùng cap lock toàn bộ.</w:t>
            </w:r>
          </w:p>
        </w:tc>
      </w:tr>
      <w:tr>
        <w:tc>
          <w:tcPr>
            <w:tcW w:type="dxa" w:w="4703"/>
            <w:shd w:val="clear" w:color="auto" w:fill="EBF3FF"/>
          </w:tcPr>
          <w:p>
            <w:r>
              <w:rPr>
                <w:rFonts w:ascii="Times New Roman" w:hAnsi="Times New Roman"/>
                <w:b/>
                <w:color w:val="1A5FD4"/>
                <w:sz w:val="22"/>
              </w:rPr>
              <w:t>Facebook / Zalo OA</w:t>
            </w:r>
          </w:p>
        </w:tc>
        <w:tc>
          <w:tcPr>
            <w:tcW w:type="dxa" w:w="4703"/>
            <w:shd w:val="clear" w:color="auto" w:fill="EBF3FF"/>
          </w:tcPr>
          <w:p>
            <w:r>
              <w:rPr>
                <w:rFonts w:ascii="Times New Roman" w:hAnsi="Times New Roman"/>
                <w:sz w:val="22"/>
              </w:rPr>
              <w:t>Thân mật, có thể dài hơn, kể câu chuyện ngắn về lợi ích sản phẩm trong cuộc sống hàng ngày.</w:t>
            </w:r>
          </w:p>
        </w:tc>
      </w:tr>
      <w:tr>
        <w:tc>
          <w:tcPr>
            <w:tcW w:type="dxa" w:w="4703"/>
            <w:shd w:val="clear" w:color="auto" w:fill="FFFFFF"/>
          </w:tcPr>
          <w:p>
            <w:r>
              <w:rPr>
                <w:rFonts w:ascii="Times New Roman" w:hAnsi="Times New Roman"/>
                <w:b/>
                <w:color w:val="1A5FD4"/>
                <w:sz w:val="22"/>
              </w:rPr>
              <w:t>Email / Zalo Business</w:t>
            </w:r>
          </w:p>
        </w:tc>
        <w:tc>
          <w:tcPr>
            <w:tcW w:type="dxa" w:w="4703"/>
            <w:shd w:val="clear" w:color="auto" w:fill="FFFFFF"/>
          </w:tcPr>
          <w:p>
            <w:r>
              <w:rPr>
                <w:rFonts w:ascii="Times New Roman" w:hAnsi="Times New Roman"/>
                <w:sz w:val="22"/>
              </w:rPr>
              <w:t>Chuyên nghiệp hơn, trang trọng nhưng vẫn ấm áp. Có lời chào, lời cảm ơn rõ ràng.</w:t>
            </w:r>
          </w:p>
        </w:tc>
      </w:tr>
      <w:tr>
        <w:tc>
          <w:tcPr>
            <w:tcW w:type="dxa" w:w="4703"/>
            <w:shd w:val="clear" w:color="auto" w:fill="EBF3FF"/>
          </w:tcPr>
          <w:p>
            <w:r>
              <w:rPr>
                <w:rFonts w:ascii="Times New Roman" w:hAnsi="Times New Roman"/>
                <w:b/>
                <w:color w:val="1A5FD4"/>
                <w:sz w:val="22"/>
              </w:rPr>
              <w:t>Phản hồi review</w:t>
            </w:r>
          </w:p>
        </w:tc>
        <w:tc>
          <w:tcPr>
            <w:tcW w:type="dxa" w:w="4703"/>
            <w:shd w:val="clear" w:color="auto" w:fill="EBF3FF"/>
          </w:tcPr>
          <w:p>
            <w:r>
              <w:rPr>
                <w:rFonts w:ascii="Times New Roman" w:hAnsi="Times New Roman"/>
                <w:sz w:val="22"/>
              </w:rPr>
              <w:t>Luôn cảm ơn trước, không tranh luận, hướng đến giải quyết vấn đề. Không copy-paste cùng 1 mẫu phản hồi.</w:t>
            </w:r>
          </w:p>
        </w:tc>
      </w:tr>
    </w:tbl>
    <w:p/>
    <w:p>
      <w:pPr>
        <w:spacing w:before="200" w:after="80"/>
        <w:jc w:val="left"/>
      </w:pPr>
      <w:r>
        <w:rPr>
          <w:rFonts w:ascii="Times New Roman" w:hAnsi="Times New Roman"/>
          <w:b/>
          <w:color w:val="0D2C6E"/>
          <w:sz w:val="44"/>
        </w:rPr>
        <w:t>PHẦN III: THÔNG TIN SẢN PHẨM &amp; USP</w:t>
      </w:r>
    </w:p>
    <w:p>
      <w:pPr>
        <w:spacing w:before="200" w:after="80"/>
        <w:jc w:val="left"/>
      </w:pPr>
      <w:r>
        <w:rPr>
          <w:rFonts w:ascii="Times New Roman" w:hAnsi="Times New Roman"/>
          <w:b/>
          <w:color w:val="1A5FD4"/>
          <w:sz w:val="32"/>
        </w:rPr>
        <w:t>A. NHÓM SẢN PHẨM BỘT GIẶT</w:t>
      </w:r>
    </w:p>
    <w:p>
      <w:pPr>
        <w:spacing w:before="200" w:after="80"/>
        <w:jc w:val="left"/>
      </w:pPr>
      <w:r>
        <w:rPr>
          <w:rFonts w:ascii="Times New Roman" w:hAnsi="Times New Roman"/>
          <w:b/>
          <w:color w:val="E84C8B"/>
          <w:sz w:val="26"/>
        </w:rPr>
        <w:t>1. Bột Giặt ZEO (Nha Đam / Bọt Biển / Nước Hoa)</w:t>
      </w:r>
    </w:p>
    <w:tbl>
      <w:tblPr>
        <w:tblStyle w:val="TableGrid"/>
        <w:tblW w:type="auto" w:w="0"/>
        <w:tblLook w:firstColumn="1" w:firstRow="1" w:lastColumn="0" w:lastRow="0" w:noHBand="0" w:noVBand="1" w:val="04A0"/>
      </w:tblPr>
      <w:tblGrid>
        <w:gridCol w:w="4703"/>
        <w:gridCol w:w="4703"/>
      </w:tblGrid>
      <w:tr>
        <w:tc>
          <w:tcPr>
            <w:tcW w:type="dxa" w:w="4703"/>
            <w:shd w:val="clear" w:color="auto" w:fill="0D2C6E"/>
          </w:tcPr>
          <w:p>
            <w:pPr>
              <w:jc w:val="center"/>
            </w:pPr>
            <w:r>
              <w:rPr>
                <w:rFonts w:ascii="Times New Roman" w:hAnsi="Times New Roman"/>
                <w:b/>
                <w:color w:val="FFFFFF"/>
                <w:sz w:val="22"/>
              </w:rPr>
              <w:t>THUỘC TÍNH</w:t>
            </w:r>
          </w:p>
        </w:tc>
        <w:tc>
          <w:tcPr>
            <w:tcW w:type="dxa" w:w="4703"/>
            <w:shd w:val="clear" w:color="auto" w:fill="0D2C6E"/>
          </w:tcPr>
          <w:p>
            <w:pPr>
              <w:jc w:val="center"/>
            </w:pPr>
            <w:r>
              <w:rPr>
                <w:rFonts w:ascii="Times New Roman" w:hAnsi="Times New Roman"/>
                <w:b/>
                <w:color w:val="FFFFFF"/>
                <w:sz w:val="22"/>
              </w:rPr>
              <w:t>CHI TIẾT USP</w:t>
            </w:r>
          </w:p>
        </w:tc>
      </w:tr>
      <w:tr>
        <w:tc>
          <w:tcPr>
            <w:tcW w:type="dxa" w:w="4703"/>
            <w:shd w:val="clear" w:color="auto" w:fill="EBF3FF"/>
          </w:tcPr>
          <w:p>
            <w:r>
              <w:rPr>
                <w:rFonts w:ascii="Times New Roman" w:hAnsi="Times New Roman"/>
                <w:b/>
                <w:sz w:val="22"/>
              </w:rPr>
              <w:t>Công nghệ chủ lực</w:t>
            </w:r>
          </w:p>
        </w:tc>
        <w:tc>
          <w:tcPr>
            <w:tcW w:type="dxa" w:w="4703"/>
            <w:shd w:val="clear" w:color="auto" w:fill="EBF3FF"/>
          </w:tcPr>
          <w:p>
            <w:r>
              <w:rPr>
                <w:rFonts w:ascii="Times New Roman" w:hAnsi="Times New Roman"/>
                <w:sz w:val="22"/>
              </w:rPr>
              <w:t>Enzyme Thụy Điển – giúp tẩy sạch sâu các vết bẩn cứng đầu (dầu mỡ, bùn đất, mồ hôi) ngay cả ở nước lạnh.</w:t>
            </w:r>
          </w:p>
        </w:tc>
      </w:tr>
      <w:tr>
        <w:tc>
          <w:tcPr>
            <w:tcW w:type="dxa" w:w="4703"/>
            <w:shd w:val="clear" w:color="auto" w:fill="FFFFFF"/>
          </w:tcPr>
          <w:p>
            <w:r>
              <w:rPr>
                <w:rFonts w:ascii="Times New Roman" w:hAnsi="Times New Roman"/>
                <w:b/>
                <w:sz w:val="22"/>
              </w:rPr>
              <w:t>Chứng nhận</w:t>
            </w:r>
          </w:p>
        </w:tc>
        <w:tc>
          <w:tcPr>
            <w:tcW w:type="dxa" w:w="4703"/>
            <w:shd w:val="clear" w:color="auto" w:fill="FFFFFF"/>
          </w:tcPr>
          <w:p>
            <w:r>
              <w:rPr>
                <w:rFonts w:ascii="Times New Roman" w:hAnsi="Times New Roman"/>
                <w:sz w:val="22"/>
              </w:rPr>
              <w:t>Được chứng nhận bởi Viện Pasteur Việt Nam và phòng thí nghiệm tại Singapore về khả năng diệt khuẩn gây hại.</w:t>
            </w:r>
          </w:p>
        </w:tc>
      </w:tr>
      <w:tr>
        <w:tc>
          <w:tcPr>
            <w:tcW w:type="dxa" w:w="4703"/>
            <w:shd w:val="clear" w:color="auto" w:fill="EBF3FF"/>
          </w:tcPr>
          <w:p>
            <w:r>
              <w:rPr>
                <w:rFonts w:ascii="Times New Roman" w:hAnsi="Times New Roman"/>
                <w:b/>
                <w:sz w:val="22"/>
              </w:rPr>
              <w:t>Hương thơm</w:t>
            </w:r>
          </w:p>
        </w:tc>
        <w:tc>
          <w:tcPr>
            <w:tcW w:type="dxa" w:w="4703"/>
            <w:shd w:val="clear" w:color="auto" w:fill="EBF3FF"/>
          </w:tcPr>
          <w:p>
            <w:r>
              <w:rPr>
                <w:rFonts w:ascii="Times New Roman" w:hAnsi="Times New Roman"/>
                <w:sz w:val="22"/>
              </w:rPr>
              <w:t>Hương nước hoa cao cấp, lưu giữ lâu theo từng chuyển động – tạo sự tự tin và thoải mái suốt cả ngày.</w:t>
            </w:r>
          </w:p>
        </w:tc>
      </w:tr>
      <w:tr>
        <w:tc>
          <w:tcPr>
            <w:tcW w:type="dxa" w:w="4703"/>
            <w:shd w:val="clear" w:color="auto" w:fill="FFFFFF"/>
          </w:tcPr>
          <w:p>
            <w:r>
              <w:rPr>
                <w:rFonts w:ascii="Times New Roman" w:hAnsi="Times New Roman"/>
                <w:b/>
                <w:sz w:val="22"/>
              </w:rPr>
              <w:t>Bao bì</w:t>
            </w:r>
          </w:p>
        </w:tc>
        <w:tc>
          <w:tcPr>
            <w:tcW w:type="dxa" w:w="4703"/>
            <w:shd w:val="clear" w:color="auto" w:fill="FFFFFF"/>
          </w:tcPr>
          <w:p>
            <w:r>
              <w:rPr>
                <w:rFonts w:ascii="Times New Roman" w:hAnsi="Times New Roman"/>
                <w:sz w:val="22"/>
              </w:rPr>
              <w:t>Thiết kế đơn giản, sang trọng và khác biệt – là sản phẩm dẫn đầu về thiết kế trên thị trường (giai đoạn 2018).</w:t>
            </w:r>
          </w:p>
        </w:tc>
      </w:tr>
      <w:tr>
        <w:tc>
          <w:tcPr>
            <w:tcW w:type="dxa" w:w="4703"/>
            <w:shd w:val="clear" w:color="auto" w:fill="EBF3FF"/>
          </w:tcPr>
          <w:p>
            <w:r>
              <w:rPr>
                <w:rFonts w:ascii="Times New Roman" w:hAnsi="Times New Roman"/>
                <w:b/>
                <w:sz w:val="22"/>
              </w:rPr>
              <w:t>USP chính</w:t>
            </w:r>
          </w:p>
        </w:tc>
        <w:tc>
          <w:tcPr>
            <w:tcW w:type="dxa" w:w="4703"/>
            <w:shd w:val="clear" w:color="auto" w:fill="EBF3FF"/>
          </w:tcPr>
          <w:p>
            <w:r>
              <w:rPr>
                <w:rFonts w:ascii="Times New Roman" w:hAnsi="Times New Roman"/>
                <w:sz w:val="22"/>
              </w:rPr>
              <w:t>Bột giặt Việt Nam đầu tiên ứng dụng đồng thời: Enzyme Thụy Điển + Diệt khuẩn Pasteur chứng nhận + Hương nước hoa lưu giữ lâu.</w:t>
            </w:r>
          </w:p>
        </w:tc>
      </w:tr>
    </w:tbl>
    <w:p/>
    <w:p>
      <w:pPr>
        <w:spacing w:before="200" w:after="80"/>
        <w:jc w:val="left"/>
      </w:pPr>
      <w:r>
        <w:rPr>
          <w:rFonts w:ascii="Times New Roman" w:hAnsi="Times New Roman"/>
          <w:b/>
          <w:color w:val="E84C8B"/>
          <w:sz w:val="26"/>
        </w:rPr>
        <w:t>2. Bột Giặt Oplus</w:t>
      </w:r>
    </w:p>
    <w:tbl>
      <w:tblPr>
        <w:tblStyle w:val="TableGrid"/>
        <w:tblW w:type="auto" w:w="0"/>
        <w:tblLook w:firstColumn="1" w:firstRow="1" w:lastColumn="0" w:lastRow="0" w:noHBand="0" w:noVBand="1" w:val="04A0"/>
      </w:tblPr>
      <w:tblGrid>
        <w:gridCol w:w="4703"/>
        <w:gridCol w:w="4703"/>
      </w:tblGrid>
      <w:tr>
        <w:tc>
          <w:tcPr>
            <w:tcW w:type="dxa" w:w="4703"/>
            <w:shd w:val="clear" w:color="auto" w:fill="0D2C6E"/>
          </w:tcPr>
          <w:p>
            <w:pPr>
              <w:jc w:val="center"/>
            </w:pPr>
            <w:r>
              <w:rPr>
                <w:rFonts w:ascii="Times New Roman" w:hAnsi="Times New Roman"/>
                <w:b/>
                <w:color w:val="FFFFFF"/>
                <w:sz w:val="22"/>
              </w:rPr>
              <w:t>THUỘC TÍNH</w:t>
            </w:r>
          </w:p>
        </w:tc>
        <w:tc>
          <w:tcPr>
            <w:tcW w:type="dxa" w:w="4703"/>
            <w:shd w:val="clear" w:color="auto" w:fill="0D2C6E"/>
          </w:tcPr>
          <w:p>
            <w:pPr>
              <w:jc w:val="center"/>
            </w:pPr>
            <w:r>
              <w:rPr>
                <w:rFonts w:ascii="Times New Roman" w:hAnsi="Times New Roman"/>
                <w:b/>
                <w:color w:val="FFFFFF"/>
                <w:sz w:val="22"/>
              </w:rPr>
              <w:t>CHI TIẾT USP</w:t>
            </w:r>
          </w:p>
        </w:tc>
      </w:tr>
      <w:tr>
        <w:tc>
          <w:tcPr>
            <w:tcW w:type="dxa" w:w="4703"/>
            <w:shd w:val="clear" w:color="auto" w:fill="EBF3FF"/>
          </w:tcPr>
          <w:p>
            <w:r>
              <w:rPr>
                <w:rFonts w:ascii="Times New Roman" w:hAnsi="Times New Roman"/>
                <w:b/>
                <w:sz w:val="22"/>
              </w:rPr>
              <w:t>Công nghệ ION</w:t>
            </w:r>
          </w:p>
        </w:tc>
        <w:tc>
          <w:tcPr>
            <w:tcW w:type="dxa" w:w="4703"/>
            <w:shd w:val="clear" w:color="auto" w:fill="EBF3FF"/>
          </w:tcPr>
          <w:p>
            <w:r>
              <w:rPr>
                <w:rFonts w:ascii="Times New Roman" w:hAnsi="Times New Roman"/>
                <w:sz w:val="22"/>
              </w:rPr>
              <w:t>Công nghệ ION tẩy trắng tối ưu – giúp quần áo trắng sáng đều màu, giảm phai màu.</w:t>
            </w:r>
          </w:p>
        </w:tc>
      </w:tr>
      <w:tr>
        <w:tc>
          <w:tcPr>
            <w:tcW w:type="dxa" w:w="4703"/>
            <w:shd w:val="clear" w:color="auto" w:fill="FFFFFF"/>
          </w:tcPr>
          <w:p>
            <w:r>
              <w:rPr>
                <w:rFonts w:ascii="Times New Roman" w:hAnsi="Times New Roman"/>
                <w:b/>
                <w:sz w:val="22"/>
              </w:rPr>
              <w:t>Hương thơm Châu Âu</w:t>
            </w:r>
          </w:p>
        </w:tc>
        <w:tc>
          <w:tcPr>
            <w:tcW w:type="dxa" w:w="4703"/>
            <w:shd w:val="clear" w:color="auto" w:fill="FFFFFF"/>
          </w:tcPr>
          <w:p>
            <w:r>
              <w:rPr>
                <w:rFonts w:ascii="Times New Roman" w:hAnsi="Times New Roman"/>
                <w:sz w:val="22"/>
              </w:rPr>
              <w:t>Hương nước hoa Châu Âu – lưu hương dịu nhẹ nhưng bền lâu cả ngày.</w:t>
            </w:r>
          </w:p>
        </w:tc>
      </w:tr>
      <w:tr>
        <w:tc>
          <w:tcPr>
            <w:tcW w:type="dxa" w:w="4703"/>
            <w:shd w:val="clear" w:color="auto" w:fill="EBF3FF"/>
          </w:tcPr>
          <w:p>
            <w:r>
              <w:rPr>
                <w:rFonts w:ascii="Times New Roman" w:hAnsi="Times New Roman"/>
                <w:b/>
                <w:sz w:val="22"/>
              </w:rPr>
              <w:t>Hòa tan nhanh</w:t>
            </w:r>
          </w:p>
        </w:tc>
        <w:tc>
          <w:tcPr>
            <w:tcW w:type="dxa" w:w="4703"/>
            <w:shd w:val="clear" w:color="auto" w:fill="EBF3FF"/>
          </w:tcPr>
          <w:p>
            <w:r>
              <w:rPr>
                <w:rFonts w:ascii="Times New Roman" w:hAnsi="Times New Roman"/>
                <w:sz w:val="22"/>
              </w:rPr>
              <w:t>Công thức hòa tan nhanh – tiết kiệm nước và thời gian, hiệu quả cả khi giặt tay lẫn giặt máy.</w:t>
            </w:r>
          </w:p>
        </w:tc>
      </w:tr>
      <w:tr>
        <w:tc>
          <w:tcPr>
            <w:tcW w:type="dxa" w:w="4703"/>
            <w:shd w:val="clear" w:color="auto" w:fill="FFFFFF"/>
          </w:tcPr>
          <w:p>
            <w:r>
              <w:rPr>
                <w:rFonts w:ascii="Times New Roman" w:hAnsi="Times New Roman"/>
                <w:b/>
                <w:sz w:val="22"/>
              </w:rPr>
              <w:t>Dịu nhẹ</w:t>
            </w:r>
          </w:p>
        </w:tc>
        <w:tc>
          <w:tcPr>
            <w:tcW w:type="dxa" w:w="4703"/>
            <w:shd w:val="clear" w:color="auto" w:fill="FFFFFF"/>
          </w:tcPr>
          <w:p>
            <w:r>
              <w:rPr>
                <w:rFonts w:ascii="Times New Roman" w:hAnsi="Times New Roman"/>
                <w:sz w:val="22"/>
              </w:rPr>
              <w:t>Công thức chuyên biệt, dịu nhẹ với da tay – phù hợp cả người có da nhạy cảm.</w:t>
            </w:r>
          </w:p>
        </w:tc>
      </w:tr>
      <w:tr>
        <w:tc>
          <w:tcPr>
            <w:tcW w:type="dxa" w:w="4703"/>
            <w:shd w:val="clear" w:color="auto" w:fill="EBF3FF"/>
          </w:tcPr>
          <w:p>
            <w:r>
              <w:rPr>
                <w:rFonts w:ascii="Times New Roman" w:hAnsi="Times New Roman"/>
                <w:b/>
                <w:sz w:val="22"/>
              </w:rPr>
              <w:t>Tiết kiệm</w:t>
            </w:r>
          </w:p>
        </w:tc>
        <w:tc>
          <w:tcPr>
            <w:tcW w:type="dxa" w:w="4703"/>
            <w:shd w:val="clear" w:color="auto" w:fill="EBF3FF"/>
          </w:tcPr>
          <w:p>
            <w:r>
              <w:rPr>
                <w:rFonts w:ascii="Times New Roman" w:hAnsi="Times New Roman"/>
                <w:sz w:val="22"/>
              </w:rPr>
              <w:t>Giặt tay hiệu quả với giá thành tiết kiệm nhất trên thị trường hiện tại.</w:t>
            </w:r>
          </w:p>
        </w:tc>
      </w:tr>
      <w:tr>
        <w:tc>
          <w:tcPr>
            <w:tcW w:type="dxa" w:w="4703"/>
            <w:shd w:val="clear" w:color="auto" w:fill="FFFFFF"/>
          </w:tcPr>
          <w:p>
            <w:r>
              <w:rPr>
                <w:rFonts w:ascii="Times New Roman" w:hAnsi="Times New Roman"/>
                <w:b/>
                <w:sz w:val="22"/>
              </w:rPr>
              <w:t>USP chính</w:t>
            </w:r>
          </w:p>
        </w:tc>
        <w:tc>
          <w:tcPr>
            <w:tcW w:type="dxa" w:w="4703"/>
            <w:shd w:val="clear" w:color="auto" w:fill="FFFFFF"/>
          </w:tcPr>
          <w:p>
            <w:r>
              <w:rPr>
                <w:rFonts w:ascii="Times New Roman" w:hAnsi="Times New Roman"/>
                <w:sz w:val="22"/>
              </w:rPr>
              <w:t>Bột giặt Oplus – Sạch sâu, thơm lâu, dịu nhẹ, tiết kiệm: 4 lợi ích trong 1 sản phẩm với giá thành hợp lý.</w:t>
            </w:r>
          </w:p>
        </w:tc>
      </w:tr>
    </w:tbl>
    <w:p/>
    <w:p>
      <w:pPr>
        <w:spacing w:before="200" w:after="80"/>
        <w:jc w:val="left"/>
      </w:pPr>
      <w:r>
        <w:rPr>
          <w:rFonts w:ascii="Times New Roman" w:hAnsi="Times New Roman"/>
          <w:b/>
          <w:color w:val="E84C8B"/>
          <w:sz w:val="26"/>
        </w:rPr>
        <w:t>3. Bột Giặt &amp; Nước Giặt PANO</w:t>
      </w:r>
    </w:p>
    <w:p>
      <w:pPr>
        <w:spacing w:after="80" w:line="360" w:lineRule="exact"/>
        <w:jc w:val="left"/>
      </w:pPr>
      <w:r>
        <w:rPr>
          <w:rFonts w:ascii="Times New Roman" w:hAnsi="Times New Roman"/>
          <w:b w:val="0"/>
          <w:i w:val="0"/>
          <w:sz w:val="24"/>
        </w:rPr>
        <w:t>PANO là thương hiệu con định vị ở phân khúc trẻ trung, hiện đại, thiên về cảm xúc. Slogan 'NÂNG NIU CẢM XÚC' thể hiện triết lý sản phẩm không chỉ làm sạch mà còn mang lại cảm giác dễ chịu, tươi mới sau mỗi lần giặt.</w:t>
      </w:r>
    </w:p>
    <w:tbl>
      <w:tblPr>
        <w:tblStyle w:val="TableGrid"/>
        <w:tblW w:type="auto" w:w="0"/>
        <w:tblLook w:firstColumn="1" w:firstRow="1" w:lastColumn="0" w:lastRow="0" w:noHBand="0" w:noVBand="1" w:val="04A0"/>
      </w:tblPr>
      <w:tblGrid>
        <w:gridCol w:w="4703"/>
        <w:gridCol w:w="4703"/>
      </w:tblGrid>
      <w:tr>
        <w:tc>
          <w:tcPr>
            <w:tcW w:type="dxa" w:w="4703"/>
            <w:shd w:val="clear" w:color="auto" w:fill="E84C8B"/>
          </w:tcPr>
          <w:p>
            <w:pPr>
              <w:jc w:val="center"/>
            </w:pPr>
            <w:r>
              <w:rPr>
                <w:rFonts w:ascii="Times New Roman" w:hAnsi="Times New Roman"/>
                <w:b/>
                <w:color w:val="FFFFFF"/>
                <w:sz w:val="22"/>
              </w:rPr>
              <w:t>THUỘC TÍNH</w:t>
            </w:r>
          </w:p>
        </w:tc>
        <w:tc>
          <w:tcPr>
            <w:tcW w:type="dxa" w:w="4703"/>
            <w:shd w:val="clear" w:color="auto" w:fill="E84C8B"/>
          </w:tcPr>
          <w:p>
            <w:pPr>
              <w:jc w:val="center"/>
            </w:pPr>
            <w:r>
              <w:rPr>
                <w:rFonts w:ascii="Times New Roman" w:hAnsi="Times New Roman"/>
                <w:b/>
                <w:color w:val="FFFFFF"/>
                <w:sz w:val="22"/>
              </w:rPr>
              <w:t>CHI TIẾT USP</w:t>
            </w:r>
          </w:p>
        </w:tc>
      </w:tr>
      <w:tr>
        <w:tc>
          <w:tcPr>
            <w:tcW w:type="dxa" w:w="4703"/>
            <w:shd w:val="clear" w:color="auto" w:fill="FFF0F6"/>
          </w:tcPr>
          <w:p>
            <w:r>
              <w:rPr>
                <w:rFonts w:ascii="Times New Roman" w:hAnsi="Times New Roman"/>
                <w:b/>
                <w:color w:val="E84C8B"/>
                <w:sz w:val="22"/>
              </w:rPr>
              <w:t>Đa dạng hương thơm</w:t>
            </w:r>
          </w:p>
        </w:tc>
        <w:tc>
          <w:tcPr>
            <w:tcW w:type="dxa" w:w="4703"/>
            <w:shd w:val="clear" w:color="auto" w:fill="FFF0F6"/>
          </w:tcPr>
          <w:p>
            <w:r>
              <w:rPr>
                <w:rFonts w:ascii="Times New Roman" w:hAnsi="Times New Roman"/>
                <w:sz w:val="22"/>
              </w:rPr>
              <w:t>Nhiều tùy chọn hương: Đỏ, Xanh, Hồng, Cam, Tím – phù hợp sở thích từng gia đình.</w:t>
            </w:r>
          </w:p>
        </w:tc>
      </w:tr>
      <w:tr>
        <w:tc>
          <w:tcPr>
            <w:tcW w:type="dxa" w:w="4703"/>
            <w:shd w:val="clear" w:color="auto" w:fill="FFFFFF"/>
          </w:tcPr>
          <w:p>
            <w:r>
              <w:rPr>
                <w:rFonts w:ascii="Times New Roman" w:hAnsi="Times New Roman"/>
                <w:b/>
                <w:color w:val="E84C8B"/>
                <w:sz w:val="22"/>
              </w:rPr>
              <w:t>Công nghệ khu mùi VEILEX</w:t>
            </w:r>
          </w:p>
        </w:tc>
        <w:tc>
          <w:tcPr>
            <w:tcW w:type="dxa" w:w="4703"/>
            <w:shd w:val="clear" w:color="auto" w:fill="FFFFFF"/>
          </w:tcPr>
          <w:p>
            <w:r>
              <w:rPr>
                <w:rFonts w:ascii="Times New Roman" w:hAnsi="Times New Roman"/>
                <w:sz w:val="22"/>
              </w:rPr>
              <w:t>Loại bỏ hoàn toàn mùi hôi khó chịu, đặc biệt hiệu quả với vải thể thao và đồ dùng của trẻ em.</w:t>
            </w:r>
          </w:p>
        </w:tc>
      </w:tr>
      <w:tr>
        <w:tc>
          <w:tcPr>
            <w:tcW w:type="dxa" w:w="4703"/>
            <w:shd w:val="clear" w:color="auto" w:fill="FFF0F6"/>
          </w:tcPr>
          <w:p>
            <w:r>
              <w:rPr>
                <w:rFonts w:ascii="Times New Roman" w:hAnsi="Times New Roman"/>
                <w:b/>
                <w:color w:val="E84C8B"/>
                <w:sz w:val="22"/>
              </w:rPr>
              <w:t>Phân khúc giá</w:t>
            </w:r>
          </w:p>
        </w:tc>
        <w:tc>
          <w:tcPr>
            <w:tcW w:type="dxa" w:w="4703"/>
            <w:shd w:val="clear" w:color="auto" w:fill="FFF0F6"/>
          </w:tcPr>
          <w:p>
            <w:r>
              <w:rPr>
                <w:rFonts w:ascii="Times New Roman" w:hAnsi="Times New Roman"/>
                <w:sz w:val="22"/>
              </w:rPr>
              <w:t>Thiết kế cho người tiêu dùng phổ thông đến trung cấp – giá tốt, chất lượng ổn định.</w:t>
            </w:r>
          </w:p>
        </w:tc>
      </w:tr>
      <w:tr>
        <w:tc>
          <w:tcPr>
            <w:tcW w:type="dxa" w:w="4703"/>
            <w:shd w:val="clear" w:color="auto" w:fill="FFFFFF"/>
          </w:tcPr>
          <w:p>
            <w:r>
              <w:rPr>
                <w:rFonts w:ascii="Times New Roman" w:hAnsi="Times New Roman"/>
                <w:b/>
                <w:color w:val="E84C8B"/>
                <w:sz w:val="22"/>
              </w:rPr>
              <w:t>Bao bì đa dạng</w:t>
            </w:r>
          </w:p>
        </w:tc>
        <w:tc>
          <w:tcPr>
            <w:tcW w:type="dxa" w:w="4703"/>
            <w:shd w:val="clear" w:color="auto" w:fill="FFFFFF"/>
          </w:tcPr>
          <w:p>
            <w:r>
              <w:rPr>
                <w:rFonts w:ascii="Times New Roman" w:hAnsi="Times New Roman"/>
                <w:sz w:val="22"/>
              </w:rPr>
              <w:t>Có cả dạng túi và can – tiện lợi cho nhiều nhu cầu sử dụng.</w:t>
            </w:r>
          </w:p>
        </w:tc>
      </w:tr>
      <w:tr>
        <w:tc>
          <w:tcPr>
            <w:tcW w:type="dxa" w:w="4703"/>
            <w:shd w:val="clear" w:color="auto" w:fill="FFF0F6"/>
          </w:tcPr>
          <w:p>
            <w:r>
              <w:rPr>
                <w:rFonts w:ascii="Times New Roman" w:hAnsi="Times New Roman"/>
                <w:b/>
                <w:color w:val="E84C8B"/>
                <w:sz w:val="22"/>
              </w:rPr>
              <w:t>USP chính</w:t>
            </w:r>
          </w:p>
        </w:tc>
        <w:tc>
          <w:tcPr>
            <w:tcW w:type="dxa" w:w="4703"/>
            <w:shd w:val="clear" w:color="auto" w:fill="FFF0F6"/>
          </w:tcPr>
          <w:p>
            <w:r>
              <w:rPr>
                <w:rFonts w:ascii="Times New Roman" w:hAnsi="Times New Roman"/>
                <w:sz w:val="22"/>
              </w:rPr>
              <w:t>PANO – Nước giặt cảm xúc: Thơm đúng mood, sạch đúng cách, giá đúng tầm.</w:t>
            </w:r>
          </w:p>
        </w:tc>
      </w:tr>
    </w:tbl>
    <w:p/>
    <w:p>
      <w:pPr>
        <w:spacing w:before="200" w:after="80"/>
        <w:jc w:val="left"/>
      </w:pPr>
      <w:r>
        <w:rPr>
          <w:rFonts w:ascii="Times New Roman" w:hAnsi="Times New Roman"/>
          <w:b/>
          <w:color w:val="1A5FD4"/>
          <w:sz w:val="32"/>
        </w:rPr>
        <w:t>B. NHÓM SẢN PHẨM NƯỚC RỬA CHÉN</w:t>
      </w:r>
    </w:p>
    <w:tbl>
      <w:tblPr>
        <w:tblStyle w:val="TableGrid"/>
        <w:tblW w:type="auto" w:w="0"/>
        <w:tblLook w:firstColumn="1" w:firstRow="1" w:lastColumn="0" w:lastRow="0" w:noHBand="0" w:noVBand="1" w:val="04A0"/>
      </w:tblPr>
      <w:tblGrid>
        <w:gridCol w:w="4703"/>
        <w:gridCol w:w="4703"/>
      </w:tblGrid>
      <w:tr>
        <w:tc>
          <w:tcPr>
            <w:tcW w:type="dxa" w:w="4703"/>
            <w:shd w:val="clear" w:color="auto" w:fill="1A5FD4"/>
          </w:tcPr>
          <w:p>
            <w:pPr>
              <w:jc w:val="center"/>
            </w:pPr>
            <w:r>
              <w:rPr>
                <w:rFonts w:ascii="Times New Roman" w:hAnsi="Times New Roman"/>
                <w:b/>
                <w:color w:val="FFFFFF"/>
                <w:sz w:val="22"/>
              </w:rPr>
              <w:t>SẢN PHẨM</w:t>
            </w:r>
          </w:p>
        </w:tc>
        <w:tc>
          <w:tcPr>
            <w:tcW w:type="dxa" w:w="4703"/>
            <w:shd w:val="clear" w:color="auto" w:fill="1A5FD4"/>
          </w:tcPr>
          <w:p>
            <w:pPr>
              <w:jc w:val="center"/>
            </w:pPr>
            <w:r>
              <w:rPr>
                <w:rFonts w:ascii="Times New Roman" w:hAnsi="Times New Roman"/>
                <w:b/>
                <w:color w:val="FFFFFF"/>
                <w:sz w:val="22"/>
              </w:rPr>
              <w:t>ĐIỂM NỔI BẬT &amp; USP</w:t>
            </w:r>
          </w:p>
        </w:tc>
      </w:tr>
      <w:tr>
        <w:tc>
          <w:tcPr>
            <w:tcW w:type="dxa" w:w="4703"/>
            <w:shd w:val="clear" w:color="auto" w:fill="EBF3FF"/>
          </w:tcPr>
          <w:p>
            <w:r>
              <w:rPr>
                <w:rFonts w:ascii="Times New Roman" w:hAnsi="Times New Roman"/>
                <w:b/>
                <w:sz w:val="22"/>
              </w:rPr>
              <w:t>ZIF Rửa Chén / ZEO Rửa Chén</w:t>
            </w:r>
          </w:p>
        </w:tc>
        <w:tc>
          <w:tcPr>
            <w:tcW w:type="dxa" w:w="4703"/>
            <w:shd w:val="clear" w:color="auto" w:fill="EBF3FF"/>
          </w:tcPr>
          <w:p>
            <w:r>
              <w:rPr>
                <w:rFonts w:ascii="Times New Roman" w:hAnsi="Times New Roman"/>
                <w:sz w:val="22"/>
              </w:rPr>
              <w:t>100% nước cốt chanh tự nhiên. Công nghệ diệt khuẩn gây hại đường tiêu hóa. Đậm đặc gấp 2 lần – tiết kiệm hơn. Không còn mùi thức ăn bám sau khi rửa. USP: Nước rửa chén từ chanh tự nhiên, diệt khuẩn có chứng nhận, đậm đặc tiết kiệm.</w:t>
            </w:r>
          </w:p>
        </w:tc>
      </w:tr>
      <w:tr>
        <w:tc>
          <w:tcPr>
            <w:tcW w:type="dxa" w:w="4703"/>
            <w:shd w:val="clear" w:color="auto" w:fill="FFFFFF"/>
          </w:tcPr>
          <w:p>
            <w:r>
              <w:rPr>
                <w:rFonts w:ascii="Times New Roman" w:hAnsi="Times New Roman"/>
                <w:b/>
                <w:sz w:val="22"/>
              </w:rPr>
              <w:t>PANO Rửa Chén Chanh</w:t>
            </w:r>
          </w:p>
        </w:tc>
        <w:tc>
          <w:tcPr>
            <w:tcW w:type="dxa" w:w="4703"/>
            <w:shd w:val="clear" w:color="auto" w:fill="FFFFFF"/>
          </w:tcPr>
          <w:p>
            <w:r>
              <w:rPr>
                <w:rFonts w:ascii="Times New Roman" w:hAnsi="Times New Roman"/>
                <w:sz w:val="22"/>
              </w:rPr>
              <w:t>Hương chanh tươi mát, khử mùi hiệu quả. Công thức nhẹ nhàng với da tay. Dạng đóng gói đa dạng (200g – 3.8kg) phù hợp hộ gia đình đến nhà hàng.</w:t>
            </w:r>
          </w:p>
        </w:tc>
      </w:tr>
      <w:tr>
        <w:tc>
          <w:tcPr>
            <w:tcW w:type="dxa" w:w="4703"/>
            <w:shd w:val="clear" w:color="auto" w:fill="EBF3FF"/>
          </w:tcPr>
          <w:p>
            <w:r>
              <w:rPr>
                <w:rFonts w:ascii="Times New Roman" w:hAnsi="Times New Roman"/>
                <w:b/>
                <w:sz w:val="22"/>
              </w:rPr>
              <w:t>PANO Rửa Chén Vitamin E</w:t>
            </w:r>
          </w:p>
        </w:tc>
        <w:tc>
          <w:tcPr>
            <w:tcW w:type="dxa" w:w="4703"/>
            <w:shd w:val="clear" w:color="auto" w:fill="EBF3FF"/>
          </w:tcPr>
          <w:p>
            <w:r>
              <w:rPr>
                <w:rFonts w:ascii="Times New Roman" w:hAnsi="Times New Roman"/>
                <w:sz w:val="22"/>
              </w:rPr>
              <w:t>Bổ sung Vitamin E – dưỡng ẩm, bảo vệ da tay khi rửa. Phù hợp cho người thường xuyên rửa bát tay. USP: Rửa sạch + Dưỡng da – 2 tác dụng trong 1 sản phẩm.</w:t>
            </w:r>
          </w:p>
        </w:tc>
      </w:tr>
      <w:tr>
        <w:tc>
          <w:tcPr>
            <w:tcW w:type="dxa" w:w="4703"/>
            <w:shd w:val="clear" w:color="auto" w:fill="FFFFFF"/>
          </w:tcPr>
          <w:p>
            <w:r>
              <w:rPr>
                <w:rFonts w:ascii="Times New Roman" w:hAnsi="Times New Roman"/>
                <w:b/>
                <w:sz w:val="22"/>
              </w:rPr>
              <w:t>Oplus Rửa Chén</w:t>
            </w:r>
          </w:p>
        </w:tc>
        <w:tc>
          <w:tcPr>
            <w:tcW w:type="dxa" w:w="4703"/>
            <w:shd w:val="clear" w:color="auto" w:fill="FFFFFF"/>
          </w:tcPr>
          <w:p>
            <w:r>
              <w:rPr>
                <w:rFonts w:ascii="Times New Roman" w:hAnsi="Times New Roman"/>
                <w:sz w:val="22"/>
              </w:rPr>
              <w:t>Công thức dịu nhẹ, không gây khô da. Hương thơm nhẹ nhàng, bọt phong phú. Đa dạng quy cách từ 200g (dùng thử) đến 9kg (nhà hàng/gia đình đông).</w:t>
            </w:r>
          </w:p>
        </w:tc>
      </w:tr>
    </w:tbl>
    <w:p/>
    <w:p>
      <w:pPr>
        <w:spacing w:before="200" w:after="80"/>
        <w:jc w:val="left"/>
      </w:pPr>
      <w:r>
        <w:rPr>
          <w:rFonts w:ascii="Times New Roman" w:hAnsi="Times New Roman"/>
          <w:b/>
          <w:color w:val="1A5FD4"/>
          <w:sz w:val="32"/>
        </w:rPr>
        <w:t>C. NHÓM SẢN PHẨM LÀM SẠCH NHÀ CỬA</w:t>
      </w:r>
    </w:p>
    <w:tbl>
      <w:tblPr>
        <w:tblStyle w:val="TableGrid"/>
        <w:tblW w:type="auto" w:w="0"/>
        <w:tblLook w:firstColumn="1" w:firstRow="1" w:lastColumn="0" w:lastRow="0" w:noHBand="0" w:noVBand="1" w:val="04A0"/>
      </w:tblPr>
      <w:tblGrid>
        <w:gridCol w:w="4703"/>
        <w:gridCol w:w="4703"/>
      </w:tblGrid>
      <w:tr>
        <w:tc>
          <w:tcPr>
            <w:tcW w:type="dxa" w:w="4703"/>
            <w:shd w:val="clear" w:color="auto" w:fill="1A5FD4"/>
          </w:tcPr>
          <w:p>
            <w:pPr>
              <w:jc w:val="center"/>
            </w:pPr>
            <w:r>
              <w:rPr>
                <w:rFonts w:ascii="Times New Roman" w:hAnsi="Times New Roman"/>
                <w:b/>
                <w:color w:val="FFFFFF"/>
                <w:sz w:val="22"/>
              </w:rPr>
              <w:t>SẢN PHẨM</w:t>
            </w:r>
          </w:p>
        </w:tc>
        <w:tc>
          <w:tcPr>
            <w:tcW w:type="dxa" w:w="4703"/>
            <w:shd w:val="clear" w:color="auto" w:fill="1A5FD4"/>
          </w:tcPr>
          <w:p>
            <w:pPr>
              <w:jc w:val="center"/>
            </w:pPr>
            <w:r>
              <w:rPr>
                <w:rFonts w:ascii="Times New Roman" w:hAnsi="Times New Roman"/>
                <w:b/>
                <w:color w:val="FFFFFF"/>
                <w:sz w:val="22"/>
              </w:rPr>
              <w:t>ĐIỂM NỔI BẬT &amp; USP</w:t>
            </w:r>
          </w:p>
        </w:tc>
      </w:tr>
      <w:tr>
        <w:tc>
          <w:tcPr>
            <w:tcW w:type="dxa" w:w="4703"/>
            <w:shd w:val="clear" w:color="auto" w:fill="EBF3FF"/>
          </w:tcPr>
          <w:p>
            <w:r>
              <w:rPr>
                <w:rFonts w:ascii="Times New Roman" w:hAnsi="Times New Roman"/>
                <w:b/>
                <w:sz w:val="22"/>
              </w:rPr>
              <w:t>Lau Sàn ZEO / Oplus</w:t>
            </w:r>
          </w:p>
        </w:tc>
        <w:tc>
          <w:tcPr>
            <w:tcW w:type="dxa" w:w="4703"/>
            <w:shd w:val="clear" w:color="auto" w:fill="EBF3FF"/>
          </w:tcPr>
          <w:p>
            <w:r>
              <w:rPr>
                <w:rFonts w:ascii="Times New Roman" w:hAnsi="Times New Roman"/>
                <w:sz w:val="22"/>
              </w:rPr>
              <w:t>Đậm đặc gấp 2 lần – tiết kiệm hóa chất sử dụng. Hương thơm tự nhiên (Y Lan, Bạc Hà, Sả Chanh, Hoa Hạ, Baby) – mang lại không gian sống dễ chịu. Không dùng hương hóa học, không dùng chất tạo màu. Không gây hại da chân. USP: Sàn sạch, nhà thơm, an toàn cả gia đình.</w:t>
            </w:r>
          </w:p>
        </w:tc>
      </w:tr>
      <w:tr>
        <w:tc>
          <w:tcPr>
            <w:tcW w:type="dxa" w:w="4703"/>
            <w:shd w:val="clear" w:color="auto" w:fill="FFFFFF"/>
          </w:tcPr>
          <w:p>
            <w:r>
              <w:rPr>
                <w:rFonts w:ascii="Times New Roman" w:hAnsi="Times New Roman"/>
                <w:b/>
                <w:sz w:val="22"/>
              </w:rPr>
              <w:t>Tẩy Javen ZEO</w:t>
            </w:r>
          </w:p>
        </w:tc>
        <w:tc>
          <w:tcPr>
            <w:tcW w:type="dxa" w:w="4703"/>
            <w:shd w:val="clear" w:color="auto" w:fill="FFFFFF"/>
          </w:tcPr>
          <w:p>
            <w:r>
              <w:rPr>
                <w:rFonts w:ascii="Times New Roman" w:hAnsi="Times New Roman"/>
                <w:sz w:val="22"/>
              </w:rPr>
              <w:t>Công thức tẩy &amp; diệt khuẩn đặc biệt. Đậm đặc hơn các loại nước tẩy thông thường. Tẩy trắng nhanh, khu vết bẩn hiệu quả.</w:t>
            </w:r>
          </w:p>
        </w:tc>
      </w:tr>
      <w:tr>
        <w:tc>
          <w:tcPr>
            <w:tcW w:type="dxa" w:w="4703"/>
            <w:shd w:val="clear" w:color="auto" w:fill="EBF3FF"/>
          </w:tcPr>
          <w:p>
            <w:r>
              <w:rPr>
                <w:rFonts w:ascii="Times New Roman" w:hAnsi="Times New Roman"/>
                <w:b/>
                <w:sz w:val="22"/>
              </w:rPr>
              <w:t>Tẩy Toilet ZEO</w:t>
            </w:r>
          </w:p>
        </w:tc>
        <w:tc>
          <w:tcPr>
            <w:tcW w:type="dxa" w:w="4703"/>
            <w:shd w:val="clear" w:color="auto" w:fill="EBF3FF"/>
          </w:tcPr>
          <w:p>
            <w:r>
              <w:rPr>
                <w:rFonts w:ascii="Times New Roman" w:hAnsi="Times New Roman"/>
                <w:sz w:val="22"/>
              </w:rPr>
              <w:t>Diệt khuẩn 99.9%, khử mùi hiệu quả. Phá tan cặn vôi và các vết ố vàng trong bồn cầu. An toàn cho hệ thống ống nước.</w:t>
            </w:r>
          </w:p>
        </w:tc>
      </w:tr>
      <w:tr>
        <w:tc>
          <w:tcPr>
            <w:tcW w:type="dxa" w:w="4703"/>
            <w:shd w:val="clear" w:color="auto" w:fill="FFFFFF"/>
          </w:tcPr>
          <w:p>
            <w:r>
              <w:rPr>
                <w:rFonts w:ascii="Times New Roman" w:hAnsi="Times New Roman"/>
                <w:b/>
                <w:sz w:val="22"/>
              </w:rPr>
              <w:t>Tẩy Màu ZEO</w:t>
            </w:r>
          </w:p>
        </w:tc>
        <w:tc>
          <w:tcPr>
            <w:tcW w:type="dxa" w:w="4703"/>
            <w:shd w:val="clear" w:color="auto" w:fill="FFFFFF"/>
          </w:tcPr>
          <w:p>
            <w:r>
              <w:rPr>
                <w:rFonts w:ascii="Times New Roman" w:hAnsi="Times New Roman"/>
                <w:sz w:val="22"/>
              </w:rPr>
              <w:t>Phục hồi màu sắc cho quần áo trắng bị ố vàng. Không làm hỏng chất liệu vải.</w:t>
            </w:r>
          </w:p>
        </w:tc>
      </w:tr>
      <w:tr>
        <w:tc>
          <w:tcPr>
            <w:tcW w:type="dxa" w:w="4703"/>
            <w:shd w:val="clear" w:color="auto" w:fill="EBF3FF"/>
          </w:tcPr>
          <w:p>
            <w:r>
              <w:rPr>
                <w:rFonts w:ascii="Times New Roman" w:hAnsi="Times New Roman"/>
                <w:b/>
                <w:sz w:val="22"/>
              </w:rPr>
              <w:t>Lau Kính ZEO</w:t>
            </w:r>
          </w:p>
        </w:tc>
        <w:tc>
          <w:tcPr>
            <w:tcW w:type="dxa" w:w="4703"/>
            <w:shd w:val="clear" w:color="auto" w:fill="EBF3FF"/>
          </w:tcPr>
          <w:p>
            <w:r>
              <w:rPr>
                <w:rFonts w:ascii="Times New Roman" w:hAnsi="Times New Roman"/>
                <w:sz w:val="22"/>
              </w:rPr>
              <w:t>Làm sạch nhanh bề mặt kính, gương. Không để lại vệt ố, bụi bám. Phù hợp cả kính cửa, gương trang điểm, màn hình.</w:t>
            </w:r>
          </w:p>
        </w:tc>
      </w:tr>
      <w:tr>
        <w:tc>
          <w:tcPr>
            <w:tcW w:type="dxa" w:w="4703"/>
            <w:shd w:val="clear" w:color="auto" w:fill="FFFFFF"/>
          </w:tcPr>
          <w:p>
            <w:r>
              <w:rPr>
                <w:rFonts w:ascii="Times New Roman" w:hAnsi="Times New Roman"/>
                <w:b/>
                <w:sz w:val="22"/>
              </w:rPr>
              <w:t>Xịt Tẩy Đa Năng PANO</w:t>
            </w:r>
          </w:p>
        </w:tc>
        <w:tc>
          <w:tcPr>
            <w:tcW w:type="dxa" w:w="4703"/>
            <w:shd w:val="clear" w:color="auto" w:fill="FFFFFF"/>
          </w:tcPr>
          <w:p>
            <w:r>
              <w:rPr>
                <w:rFonts w:ascii="Times New Roman" w:hAnsi="Times New Roman"/>
                <w:sz w:val="22"/>
              </w:rPr>
              <w:t>Xịt là sạch – không cần chà nhiều lần. Phù hợp đa bề mặt: bếp, lavabo, gạch, bồn tắm. USP: 1 chai thay thế nhiều loại hóa chất tẩy rửa.</w:t>
            </w:r>
          </w:p>
        </w:tc>
      </w:tr>
    </w:tbl>
    <w:p/>
    <w:p>
      <w:pPr>
        <w:spacing w:before="200" w:after="80"/>
        <w:jc w:val="left"/>
      </w:pPr>
      <w:r>
        <w:rPr>
          <w:rFonts w:ascii="Times New Roman" w:hAnsi="Times New Roman"/>
          <w:b/>
          <w:color w:val="0D2C6E"/>
          <w:sz w:val="44"/>
        </w:rPr>
        <w:t>PHẦN IV: TỔNG HỢP USP &amp; ĐIỂM PHÂN BIỆT VỚI ĐỐI THỦ</w:t>
      </w:r>
    </w:p>
    <w:p>
      <w:pPr>
        <w:spacing w:after="80" w:line="360" w:lineRule="exact"/>
        <w:jc w:val="left"/>
      </w:pPr>
      <w:r>
        <w:rPr>
          <w:rFonts w:ascii="Times New Roman" w:hAnsi="Times New Roman"/>
          <w:b w:val="0"/>
          <w:i w:val="0"/>
          <w:sz w:val="24"/>
        </w:rPr>
        <w:t>Dưới đây là những luận điểm bán hàng cốt lõi (Key Selling Points) mà nhân viên bán hàng và người bán online cần ghi nhớ để truyền đạt đến khách hàng:</w:t>
      </w:r>
    </w:p>
    <w:p>
      <w:pPr>
        <w:pStyle w:val="ListBullet"/>
        <w:spacing w:after="60"/>
      </w:pPr>
      <w:r>
        <w:rPr>
          <w:rFonts w:ascii="Times New Roman" w:hAnsi="Times New Roman"/>
          <w:sz w:val="24"/>
        </w:rPr>
        <w:t>THƯƠNG HIỆU VIỆT 45 NĂM UY TÍN – không phải hàng mới ra lò, có lịch sử và nền tảng vững chắc.</w:t>
      </w:r>
    </w:p>
    <w:p>
      <w:pPr>
        <w:pStyle w:val="ListBullet"/>
        <w:spacing w:after="60"/>
      </w:pPr>
      <w:r>
        <w:rPr>
          <w:rFonts w:ascii="Times New Roman" w:hAnsi="Times New Roman"/>
          <w:sz w:val="24"/>
        </w:rPr>
        <w:t>SẢN XUẤT TẠI VIỆT NAM – giá thành hợp lý, không có chi phí nhập khẩu, hỗ trợ kinh tế nội địa.</w:t>
      </w:r>
    </w:p>
    <w:p>
      <w:pPr>
        <w:pStyle w:val="ListBullet"/>
        <w:spacing w:after="60"/>
      </w:pPr>
      <w:r>
        <w:rPr>
          <w:rFonts w:ascii="Times New Roman" w:hAnsi="Times New Roman"/>
          <w:sz w:val="24"/>
        </w:rPr>
        <w:t>CÔNG NGHỆ NGOẠI NHẬP – Enzyme Thụy Điển, công nghệ ION, VEILEX – chất lượng ngang hàng quốc tế.</w:t>
      </w:r>
    </w:p>
    <w:p>
      <w:pPr>
        <w:pStyle w:val="ListBullet"/>
        <w:spacing w:after="60"/>
      </w:pPr>
      <w:r>
        <w:rPr>
          <w:rFonts w:ascii="Times New Roman" w:hAnsi="Times New Roman"/>
          <w:sz w:val="24"/>
        </w:rPr>
        <w:t>CHỨNG NHẬN KHOA HỌC – Viện Pasteur, ISO 9001, phòng thí nghiệm Singapore – không chỉ nói suông.</w:t>
      </w:r>
    </w:p>
    <w:p>
      <w:pPr>
        <w:pStyle w:val="ListBullet"/>
        <w:spacing w:after="60"/>
      </w:pPr>
      <w:r>
        <w:rPr>
          <w:rFonts w:ascii="Times New Roman" w:hAnsi="Times New Roman"/>
          <w:sz w:val="24"/>
        </w:rPr>
        <w:t>ĐA DẠNG PHÂN KHÚC – từ phổ thông (PANO) đến trung cấp (ZEO) và cao cấp (Oplus) – đáp ứng mọi nhu cầu.</w:t>
      </w:r>
    </w:p>
    <w:p>
      <w:pPr>
        <w:pStyle w:val="ListBullet"/>
        <w:spacing w:after="60"/>
      </w:pPr>
      <w:r>
        <w:rPr>
          <w:rFonts w:ascii="Times New Roman" w:hAnsi="Times New Roman"/>
          <w:sz w:val="24"/>
        </w:rPr>
        <w:t>AN TOÀN GIA ĐÌNH – không dùng hương hóa học, không dùng chất tạo màu trong nhiều dòng sản phẩm.</w:t>
      </w:r>
    </w:p>
    <w:p>
      <w:pPr>
        <w:pStyle w:val="ListBullet"/>
        <w:spacing w:after="60"/>
      </w:pPr>
      <w:r>
        <w:rPr>
          <w:rFonts w:ascii="Times New Roman" w:hAnsi="Times New Roman"/>
          <w:sz w:val="24"/>
        </w:rPr>
        <w:t>QUY CÁCH ĐA DẠNG – từ gói 20g dùng thử đến can 9kg – phù hợp cả hộ gia đình, cửa hàng, nhà hàng.</w:t>
      </w:r>
    </w:p>
    <w:p>
      <w:pPr>
        <w:pStyle w:val="ListBullet"/>
        <w:spacing w:after="60"/>
      </w:pPr>
      <w:r>
        <w:rPr>
          <w:rFonts w:ascii="Times New Roman" w:hAnsi="Times New Roman"/>
          <w:sz w:val="24"/>
        </w:rPr>
        <w:t>KHUYẾN MÃI HẤP DẪN – sản phẩm luôn có quà tặng kèm, tăng giá trị đơn hàng cho người mua.</w:t>
      </w:r>
    </w:p>
    <w:p/>
    <w:p>
      <w:pPr>
        <w:spacing w:after="80" w:line="360" w:lineRule="exact"/>
        <w:jc w:val="left"/>
      </w:pPr>
      <w:r>
        <w:rPr>
          <w:rFonts w:ascii="Times New Roman" w:hAnsi="Times New Roman"/>
          <w:b w:val="0"/>
          <w:i/>
          <w:color w:val="444444"/>
          <w:sz w:val="22"/>
        </w:rPr>
        <w:t>Lưu ý khi bán hàng: Luôn kết nối USP với nhu cầu cụ thể của khách hàng. Ví dụ: Khách có da nhạy cảm → nhấn mạnh 'công thức dịu nhẹ'. Khách quan tâm tiết kiệm → nhấn mạnh 'đậm đặc gấp 2 lần'. Khách có trẻ nhỏ → nhấn mạnh 'không hóa chất, an toàn cho gia đình'.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