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ZeO - Chính Sách Đổi Trả, CSKH Và Xử Lý Khiếu Nại</w:t>
      </w:r>
    </w:p>
    <w:p>
      <w:pPr>
        <w:pStyle w:val="BodyText"/>
        <w:bidi w:val="0"/>
        <w:jc w:val="start"/>
        <w:rPr/>
      </w:pPr>
      <w:r>
        <w:rPr/>
        <w:t>Metadata:</w:t>
      </w:r>
    </w:p>
    <w:p>
      <w:pPr>
        <w:pStyle w:val="BodyText"/>
        <w:numPr>
          <w:ilvl w:val="0"/>
          <w:numId w:val="2"/>
        </w:numPr>
        <w:tabs>
          <w:tab w:val="clear" w:pos="709"/>
          <w:tab w:val="left" w:pos="709" w:leader="none"/>
        </w:tabs>
        <w:bidi w:val="0"/>
        <w:ind w:hanging="283" w:start="709"/>
        <w:jc w:val="start"/>
        <w:rPr/>
      </w:pPr>
      <w:r>
        <w:rPr/>
        <w:t xml:space="preserve">source_id: </w:t>
      </w:r>
      <w:r>
        <w:rPr>
          <w:rFonts w:ascii="Liberation Mono" w:hAnsi="Liberation Mono"/>
        </w:rPr>
        <w:t>zeo_customer_policy_google_docs</w:t>
      </w:r>
    </w:p>
    <w:p>
      <w:pPr>
        <w:pStyle w:val="BodyText"/>
        <w:numPr>
          <w:ilvl w:val="0"/>
          <w:numId w:val="2"/>
        </w:numPr>
        <w:tabs>
          <w:tab w:val="clear" w:pos="709"/>
          <w:tab w:val="left" w:pos="709" w:leader="none"/>
        </w:tabs>
        <w:bidi w:val="0"/>
        <w:ind w:hanging="283" w:start="709"/>
        <w:jc w:val="start"/>
        <w:rPr/>
      </w:pPr>
      <w:r>
        <w:rPr/>
        <w:t xml:space="preserve">brand: </w:t>
      </w:r>
      <w:r>
        <w:rPr>
          <w:rFonts w:ascii="Liberation Mono" w:hAnsi="Liberation Mono"/>
        </w:rPr>
        <w:t>ZeO/PANO/Oplus</w:t>
      </w:r>
    </w:p>
    <w:p>
      <w:pPr>
        <w:pStyle w:val="BodyText"/>
        <w:numPr>
          <w:ilvl w:val="0"/>
          <w:numId w:val="2"/>
        </w:numPr>
        <w:tabs>
          <w:tab w:val="clear" w:pos="709"/>
          <w:tab w:val="left" w:pos="709" w:leader="none"/>
        </w:tabs>
        <w:bidi w:val="0"/>
        <w:ind w:hanging="283" w:start="709"/>
        <w:jc w:val="start"/>
        <w:rPr/>
      </w:pPr>
      <w:r>
        <w:rPr/>
        <w:t xml:space="preserve">source_type: </w:t>
      </w:r>
      <w:r>
        <w:rPr>
          <w:rFonts w:ascii="Liberation Mono" w:hAnsi="Liberation Mono"/>
        </w:rPr>
        <w:t>google_doc</w:t>
      </w:r>
    </w:p>
    <w:p>
      <w:pPr>
        <w:pStyle w:val="BodyText"/>
        <w:numPr>
          <w:ilvl w:val="0"/>
          <w:numId w:val="2"/>
        </w:numPr>
        <w:tabs>
          <w:tab w:val="clear" w:pos="709"/>
          <w:tab w:val="left" w:pos="709" w:leader="none"/>
        </w:tabs>
        <w:bidi w:val="0"/>
        <w:ind w:hanging="283" w:start="709"/>
        <w:jc w:val="start"/>
        <w:rPr/>
      </w:pPr>
      <w:r>
        <w:rPr/>
        <w:t xml:space="preserve">category: </w:t>
      </w:r>
      <w:r>
        <w:rPr>
          <w:rFonts w:ascii="Liberation Mono" w:hAnsi="Liberation Mono"/>
        </w:rPr>
        <w:t>policy</w:t>
      </w:r>
    </w:p>
    <w:p>
      <w:pPr>
        <w:pStyle w:val="BodyText"/>
        <w:numPr>
          <w:ilvl w:val="0"/>
          <w:numId w:val="2"/>
        </w:numPr>
        <w:tabs>
          <w:tab w:val="clear" w:pos="709"/>
          <w:tab w:val="left" w:pos="709" w:leader="none"/>
        </w:tabs>
        <w:bidi w:val="0"/>
        <w:ind w:hanging="283" w:start="709"/>
        <w:jc w:val="start"/>
        <w:rPr/>
      </w:pPr>
      <w:r>
        <w:rPr/>
        <w:t xml:space="preserve">dùng_cho_chatbot: </w:t>
      </w:r>
      <w:r>
        <w:rPr>
          <w:rFonts w:ascii="Liberation Mono" w:hAnsi="Liberation Mono"/>
        </w:rPr>
        <w:t>TRUE</w:t>
      </w:r>
    </w:p>
    <w:p>
      <w:pPr>
        <w:pStyle w:val="BodyText"/>
        <w:numPr>
          <w:ilvl w:val="0"/>
          <w:numId w:val="2"/>
        </w:numPr>
        <w:tabs>
          <w:tab w:val="clear" w:pos="709"/>
          <w:tab w:val="left" w:pos="709" w:leader="none"/>
        </w:tabs>
        <w:bidi w:val="0"/>
        <w:ind w:hanging="283" w:start="709"/>
        <w:jc w:val="start"/>
        <w:rPr/>
      </w:pPr>
      <w:r>
        <w:rPr/>
        <w:t>ghi_chú: Tài liệu dùng để trả lời các câu hỏi về đổi trả, khiếu nại, hỗ trợ sau mua. Với tình huống nhạy cảm, chatbot chỉ ghi nhận và chuyển admin.</w:t>
      </w:r>
    </w:p>
    <w:p>
      <w:pPr>
        <w:pStyle w:val="Heading2"/>
        <w:numPr>
          <w:ilvl w:val="0"/>
          <w:numId w:val="0"/>
        </w:numPr>
        <w:bidi w:val="0"/>
        <w:ind w:hanging="0" w:start="0"/>
        <w:jc w:val="start"/>
        <w:rPr/>
      </w:pPr>
      <w:r>
        <w:rPr/>
        <w:t>Quy Tắc Sử Dụng Cho Chatbot</w:t>
      </w:r>
    </w:p>
    <w:p>
      <w:pPr>
        <w:pStyle w:val="BodyText"/>
        <w:numPr>
          <w:ilvl w:val="0"/>
          <w:numId w:val="3"/>
        </w:numPr>
        <w:tabs>
          <w:tab w:val="clear" w:pos="709"/>
          <w:tab w:val="left" w:pos="709" w:leader="none"/>
        </w:tabs>
        <w:bidi w:val="0"/>
        <w:ind w:hanging="283" w:start="709"/>
        <w:jc w:val="start"/>
        <w:rPr/>
      </w:pPr>
      <w:r>
        <w:rPr/>
        <w:t>Chỉ trả lời dựa trên chính sách trong tài liệu này.</w:t>
      </w:r>
    </w:p>
    <w:p>
      <w:pPr>
        <w:pStyle w:val="BodyText"/>
        <w:numPr>
          <w:ilvl w:val="0"/>
          <w:numId w:val="3"/>
        </w:numPr>
        <w:tabs>
          <w:tab w:val="clear" w:pos="709"/>
          <w:tab w:val="left" w:pos="709" w:leader="none"/>
        </w:tabs>
        <w:bidi w:val="0"/>
        <w:ind w:hanging="283" w:start="709"/>
        <w:jc w:val="start"/>
        <w:rPr/>
      </w:pPr>
      <w:r>
        <w:rPr/>
        <w:t>Không tự cam kết hoàn tiền, đổi hàng hoặc thời gian xử lý nếu thiếu thông tin đơn hàng.</w:t>
      </w:r>
    </w:p>
    <w:p>
      <w:pPr>
        <w:pStyle w:val="BodyText"/>
        <w:numPr>
          <w:ilvl w:val="0"/>
          <w:numId w:val="3"/>
        </w:numPr>
        <w:tabs>
          <w:tab w:val="clear" w:pos="709"/>
          <w:tab w:val="left" w:pos="709" w:leader="none"/>
        </w:tabs>
        <w:bidi w:val="0"/>
        <w:ind w:hanging="283" w:start="709"/>
        <w:jc w:val="start"/>
        <w:rPr/>
      </w:pPr>
      <w:r>
        <w:rPr/>
        <w:t>Với khiếu nại, hoàn tiền, sản phẩm lỗi, kích ứng da, phản ánh tiêu cực: ghi nhận lịch sự và chuyển admin.</w:t>
      </w:r>
    </w:p>
    <w:p>
      <w:pPr>
        <w:pStyle w:val="BodyText"/>
        <w:numPr>
          <w:ilvl w:val="0"/>
          <w:numId w:val="3"/>
        </w:numPr>
        <w:tabs>
          <w:tab w:val="clear" w:pos="709"/>
          <w:tab w:val="left" w:pos="709" w:leader="none"/>
        </w:tabs>
        <w:bidi w:val="0"/>
        <w:ind w:hanging="283" w:start="709"/>
        <w:jc w:val="start"/>
        <w:rPr/>
      </w:pPr>
      <w:r>
        <w:rPr/>
        <w:t>Có thể hỏi thêm: mã đơn hàng, hình ảnh/video sản phẩm lỗi, số lô sản xuất, số điện thoại, khu vực.</w:t>
      </w:r>
    </w:p>
    <w:p>
      <w:pPr>
        <w:pStyle w:val="Heading2"/>
        <w:numPr>
          <w:ilvl w:val="0"/>
          <w:numId w:val="0"/>
        </w:numPr>
        <w:bidi w:val="0"/>
        <w:ind w:hanging="0" w:start="0"/>
        <w:jc w:val="start"/>
        <w:rPr/>
      </w:pPr>
      <w:r>
        <w:rPr/>
        <w:t>Phần I: Chính Sách Đổi Trả Hàng</w:t>
      </w:r>
    </w:p>
    <w:p>
      <w:pPr>
        <w:pStyle w:val="Heading3"/>
        <w:bidi w:val="0"/>
        <w:ind w:hanging="0" w:start="0"/>
        <w:jc w:val="start"/>
        <w:rPr/>
      </w:pPr>
      <w:r>
        <w:rPr/>
        <w:t>Phạm Vi Áp Dụng</w:t>
      </w:r>
    </w:p>
    <w:p>
      <w:pPr>
        <w:pStyle w:val="BodyText"/>
        <w:bidi w:val="0"/>
        <w:jc w:val="start"/>
        <w:rPr/>
      </w:pPr>
      <w:r>
        <w:rPr/>
        <w:t>Chính sách này áp dụng cho tất cả sản phẩm thuộc các thương hiệu PANO, ZeO và Oplus được phân phối và bán lẻ thông qua các kênh: cửa hàng đại lý, sàn thương mại điện tử như TikTok Shop, Shopee, Tiki và kênh phân phối trực tiếp của Công ty.</w:t>
      </w:r>
    </w:p>
    <w:p>
      <w:pPr>
        <w:pStyle w:val="Heading3"/>
        <w:bidi w:val="0"/>
        <w:ind w:hanging="0" w:start="0"/>
        <w:jc w:val="start"/>
        <w:rPr/>
      </w:pPr>
      <w:r>
        <w:rPr/>
        <w:t>Trường Hợp Được Chấp Nhận Đổi/Trả</w:t>
      </w:r>
    </w:p>
    <w:p>
      <w:pPr>
        <w:pStyle w:val="BodyText"/>
        <w:bidi w:val="0"/>
        <w:jc w:val="start"/>
        <w:rPr/>
      </w:pPr>
      <w:r>
        <w:rPr/>
        <w:t>Hàng được chấp nhận đổi/trả trong các trường hợp sau:</w:t>
      </w:r>
    </w:p>
    <w:p>
      <w:pPr>
        <w:pStyle w:val="BodyText"/>
        <w:numPr>
          <w:ilvl w:val="0"/>
          <w:numId w:val="4"/>
        </w:numPr>
        <w:tabs>
          <w:tab w:val="clear" w:pos="709"/>
          <w:tab w:val="left" w:pos="709" w:leader="none"/>
        </w:tabs>
        <w:bidi w:val="0"/>
        <w:ind w:hanging="283" w:start="709"/>
        <w:jc w:val="start"/>
        <w:rPr/>
      </w:pPr>
      <w:r>
        <w:rPr/>
        <w:t>Sản phẩm bị lỗi sản xuất: rò rỉ, nắp hỏng, bao bì bị thủng, nhãn mác bị bong tróc do lỗi nhà máy.</w:t>
      </w:r>
    </w:p>
    <w:p>
      <w:pPr>
        <w:pStyle w:val="BodyText"/>
        <w:numPr>
          <w:ilvl w:val="0"/>
          <w:numId w:val="4"/>
        </w:numPr>
        <w:tabs>
          <w:tab w:val="clear" w:pos="709"/>
          <w:tab w:val="left" w:pos="709" w:leader="none"/>
        </w:tabs>
        <w:bidi w:val="0"/>
        <w:ind w:hanging="283" w:start="709"/>
        <w:jc w:val="start"/>
        <w:rPr/>
      </w:pPr>
      <w:r>
        <w:rPr/>
        <w:t>Sản phẩm không đúng chủng loại so với đơn đặt hàng: sai SKU, sai mùi hương, sai trọng lượng.</w:t>
      </w:r>
    </w:p>
    <w:p>
      <w:pPr>
        <w:pStyle w:val="BodyText"/>
        <w:numPr>
          <w:ilvl w:val="0"/>
          <w:numId w:val="4"/>
        </w:numPr>
        <w:tabs>
          <w:tab w:val="clear" w:pos="709"/>
          <w:tab w:val="left" w:pos="709" w:leader="none"/>
        </w:tabs>
        <w:bidi w:val="0"/>
        <w:ind w:hanging="283" w:start="709"/>
        <w:jc w:val="start"/>
        <w:rPr/>
      </w:pPr>
      <w:r>
        <w:rPr/>
        <w:t>Sản phẩm hết hạn sử dụng tại thời điểm giao hàng.</w:t>
      </w:r>
    </w:p>
    <w:p>
      <w:pPr>
        <w:pStyle w:val="BodyText"/>
        <w:numPr>
          <w:ilvl w:val="0"/>
          <w:numId w:val="4"/>
        </w:numPr>
        <w:tabs>
          <w:tab w:val="clear" w:pos="709"/>
          <w:tab w:val="left" w:pos="709" w:leader="none"/>
        </w:tabs>
        <w:bidi w:val="0"/>
        <w:ind w:hanging="283" w:start="709"/>
        <w:jc w:val="start"/>
        <w:rPr/>
      </w:pPr>
      <w:r>
        <w:rPr/>
        <w:t>Hàng bị hư hỏng trong quá trình vận chuyển có biên bản xác nhận của tài xế giao hàng.</w:t>
      </w:r>
    </w:p>
    <w:p>
      <w:pPr>
        <w:pStyle w:val="BodyText"/>
        <w:numPr>
          <w:ilvl w:val="0"/>
          <w:numId w:val="4"/>
        </w:numPr>
        <w:tabs>
          <w:tab w:val="clear" w:pos="709"/>
          <w:tab w:val="left" w:pos="709" w:leader="none"/>
        </w:tabs>
        <w:bidi w:val="0"/>
        <w:ind w:hanging="283" w:start="709"/>
        <w:jc w:val="start"/>
        <w:rPr/>
      </w:pPr>
      <w:r>
        <w:rPr/>
        <w:t>Số lượng thực tế không khớp với hóa đơn/phiếu giao hàng.</w:t>
      </w:r>
    </w:p>
    <w:p>
      <w:pPr>
        <w:pStyle w:val="Heading3"/>
        <w:numPr>
          <w:ilvl w:val="0"/>
          <w:numId w:val="0"/>
        </w:numPr>
        <w:bidi w:val="0"/>
        <w:ind w:hanging="0" w:start="0"/>
        <w:jc w:val="start"/>
        <w:rPr/>
      </w:pPr>
      <w:r>
        <w:rPr/>
        <w:t>Điều Kiện Về Thời Gian</w:t>
      </w:r>
    </w:p>
    <w:p>
      <w:pPr>
        <w:pStyle w:val="BodyText"/>
        <w:numPr>
          <w:ilvl w:val="0"/>
          <w:numId w:val="5"/>
        </w:numPr>
        <w:tabs>
          <w:tab w:val="clear" w:pos="709"/>
          <w:tab w:val="left" w:pos="709" w:leader="none"/>
        </w:tabs>
        <w:bidi w:val="0"/>
        <w:ind w:hanging="283" w:start="709"/>
        <w:jc w:val="start"/>
        <w:rPr/>
      </w:pPr>
      <w:r>
        <w:rPr/>
        <w:t>Khiếu nại lỗi vận chuyển hoặc số lượng: trong vòng 24 giờ kể từ khi nhận hàng.</w:t>
      </w:r>
    </w:p>
    <w:p>
      <w:pPr>
        <w:pStyle w:val="BodyText"/>
        <w:numPr>
          <w:ilvl w:val="0"/>
          <w:numId w:val="5"/>
        </w:numPr>
        <w:tabs>
          <w:tab w:val="clear" w:pos="709"/>
          <w:tab w:val="left" w:pos="709" w:leader="none"/>
        </w:tabs>
        <w:bidi w:val="0"/>
        <w:ind w:hanging="283" w:start="709"/>
        <w:jc w:val="start"/>
        <w:rPr/>
      </w:pPr>
      <w:r>
        <w:rPr/>
        <w:t>Khiếu nại lỗi chất lượng sản phẩm: trong vòng 7 ngày kể từ ngày nhận hàng.</w:t>
      </w:r>
    </w:p>
    <w:p>
      <w:pPr>
        <w:pStyle w:val="BodyText"/>
        <w:numPr>
          <w:ilvl w:val="0"/>
          <w:numId w:val="5"/>
        </w:numPr>
        <w:tabs>
          <w:tab w:val="clear" w:pos="709"/>
          <w:tab w:val="left" w:pos="709" w:leader="none"/>
        </w:tabs>
        <w:bidi w:val="0"/>
        <w:ind w:hanging="283" w:start="709"/>
        <w:jc w:val="start"/>
        <w:rPr/>
      </w:pPr>
      <w:r>
        <w:rPr/>
        <w:t>Hàng lỗi sản xuất phát hiện trong quá trình bán lẻ: trong thời hạn sử dụng của sản phẩm.</w:t>
      </w:r>
    </w:p>
    <w:p>
      <w:pPr>
        <w:pStyle w:val="Heading3"/>
        <w:numPr>
          <w:ilvl w:val="0"/>
          <w:numId w:val="0"/>
        </w:numPr>
        <w:bidi w:val="0"/>
        <w:ind w:hanging="0" w:start="0"/>
        <w:jc w:val="start"/>
        <w:rPr/>
      </w:pPr>
      <w:r>
        <w:rPr/>
        <w:t>Trường Hợp Không Được Đổi/Trả</w:t>
      </w:r>
    </w:p>
    <w:p>
      <w:pPr>
        <w:pStyle w:val="BodyText"/>
        <w:bidi w:val="0"/>
        <w:jc w:val="start"/>
        <w:rPr/>
      </w:pPr>
      <w:r>
        <w:rPr/>
        <w:t>Hàng không được đổi/trả trong các trường hợp:</w:t>
      </w:r>
    </w:p>
    <w:p>
      <w:pPr>
        <w:pStyle w:val="BodyText"/>
        <w:numPr>
          <w:ilvl w:val="0"/>
          <w:numId w:val="6"/>
        </w:numPr>
        <w:tabs>
          <w:tab w:val="clear" w:pos="709"/>
          <w:tab w:val="left" w:pos="709" w:leader="none"/>
        </w:tabs>
        <w:bidi w:val="0"/>
        <w:ind w:hanging="283" w:start="709"/>
        <w:jc w:val="start"/>
        <w:rPr/>
      </w:pPr>
      <w:r>
        <w:rPr/>
        <w:t>Sản phẩm đã qua sử dụng quá 30% dung tích.</w:t>
      </w:r>
    </w:p>
    <w:p>
      <w:pPr>
        <w:pStyle w:val="BodyText"/>
        <w:numPr>
          <w:ilvl w:val="0"/>
          <w:numId w:val="6"/>
        </w:numPr>
        <w:tabs>
          <w:tab w:val="clear" w:pos="709"/>
          <w:tab w:val="left" w:pos="709" w:leader="none"/>
        </w:tabs>
        <w:bidi w:val="0"/>
        <w:ind w:hanging="283" w:start="709"/>
        <w:jc w:val="start"/>
        <w:rPr/>
      </w:pPr>
      <w:r>
        <w:rPr/>
        <w:t>Sản phẩm bị hư hỏng do bảo quản sai cách của đại lý/khách hàng, ví dụ tiếp xúc nhiệt độ cao hoặc ẩm ướt quá mức.</w:t>
      </w:r>
    </w:p>
    <w:p>
      <w:pPr>
        <w:pStyle w:val="BodyText"/>
        <w:numPr>
          <w:ilvl w:val="0"/>
          <w:numId w:val="6"/>
        </w:numPr>
        <w:tabs>
          <w:tab w:val="clear" w:pos="709"/>
          <w:tab w:val="left" w:pos="709" w:leader="none"/>
        </w:tabs>
        <w:bidi w:val="0"/>
        <w:ind w:hanging="283" w:start="709"/>
        <w:jc w:val="start"/>
        <w:rPr/>
      </w:pPr>
      <w:r>
        <w:rPr/>
        <w:t>Không có hóa đơn hoặc phiếu giao hàng kèm theo.</w:t>
      </w:r>
    </w:p>
    <w:p>
      <w:pPr>
        <w:pStyle w:val="BodyText"/>
        <w:numPr>
          <w:ilvl w:val="0"/>
          <w:numId w:val="6"/>
        </w:numPr>
        <w:tabs>
          <w:tab w:val="clear" w:pos="709"/>
          <w:tab w:val="left" w:pos="709" w:leader="none"/>
        </w:tabs>
        <w:bidi w:val="0"/>
        <w:ind w:hanging="283" w:start="709"/>
        <w:jc w:val="start"/>
        <w:rPr/>
      </w:pPr>
      <w:r>
        <w:rPr/>
        <w:t>Hàng đã hết hạn sử dụng nhưng không được thông báo trong thời hạn quy định.</w:t>
      </w:r>
    </w:p>
    <w:p>
      <w:pPr>
        <w:pStyle w:val="BodyText"/>
        <w:numPr>
          <w:ilvl w:val="0"/>
          <w:numId w:val="6"/>
        </w:numPr>
        <w:tabs>
          <w:tab w:val="clear" w:pos="709"/>
          <w:tab w:val="left" w:pos="709" w:leader="none"/>
        </w:tabs>
        <w:bidi w:val="0"/>
        <w:ind w:hanging="283" w:start="709"/>
        <w:jc w:val="start"/>
        <w:rPr/>
      </w:pPr>
      <w:r>
        <w:rPr/>
        <w:t>Khách hàng đổi ý hoặc thay đổi nhu cầu sau khi đã nhận hàng.</w:t>
      </w:r>
    </w:p>
    <w:p>
      <w:pPr>
        <w:pStyle w:val="Heading3"/>
        <w:numPr>
          <w:ilvl w:val="0"/>
          <w:numId w:val="0"/>
        </w:numPr>
        <w:bidi w:val="0"/>
        <w:ind w:hanging="0" w:start="0"/>
        <w:jc w:val="start"/>
        <w:rPr/>
      </w:pPr>
      <w:r>
        <w:rPr/>
        <w:t>Quy Trình Đổi Trả Hàng</w:t>
      </w:r>
    </w:p>
    <w:p>
      <w:pPr>
        <w:pStyle w:val="BodyText"/>
        <w:numPr>
          <w:ilvl w:val="0"/>
          <w:numId w:val="7"/>
        </w:numPr>
        <w:tabs>
          <w:tab w:val="clear" w:pos="709"/>
          <w:tab w:val="left" w:pos="709" w:leader="none"/>
        </w:tabs>
        <w:bidi w:val="0"/>
        <w:ind w:hanging="283" w:start="709"/>
        <w:jc w:val="start"/>
        <w:rPr/>
      </w:pPr>
      <w:r>
        <w:rPr/>
        <w:t>Khách hàng/Đại lý liên hệ hotline 1900 5307 hoặc gửi email, ảnh/video sản phẩm lỗi.</w:t>
      </w:r>
    </w:p>
    <w:p>
      <w:pPr>
        <w:pStyle w:val="BodyText"/>
        <w:numPr>
          <w:ilvl w:val="0"/>
          <w:numId w:val="7"/>
        </w:numPr>
        <w:tabs>
          <w:tab w:val="clear" w:pos="709"/>
          <w:tab w:val="left" w:pos="709" w:leader="none"/>
        </w:tabs>
        <w:bidi w:val="0"/>
        <w:ind w:hanging="283" w:start="709"/>
        <w:jc w:val="start"/>
        <w:rPr/>
      </w:pPr>
      <w:r>
        <w:rPr/>
        <w:t>Bộ phận CSKH tiếp nhận, kiểm tra thông tin đơn hàng, xác nhận điều kiện đổi/trả.</w:t>
      </w:r>
    </w:p>
    <w:p>
      <w:pPr>
        <w:pStyle w:val="BodyText"/>
        <w:numPr>
          <w:ilvl w:val="0"/>
          <w:numId w:val="7"/>
        </w:numPr>
        <w:tabs>
          <w:tab w:val="clear" w:pos="709"/>
          <w:tab w:val="left" w:pos="709" w:leader="none"/>
        </w:tabs>
        <w:bidi w:val="0"/>
        <w:ind w:hanging="283" w:start="709"/>
        <w:jc w:val="start"/>
        <w:rPr/>
      </w:pPr>
      <w:r>
        <w:rPr/>
        <w:t>Công ty xác nhận chấp thuận hoặc từ chối trong vòng 24 giờ làm việc và thông báo cho khách.</w:t>
      </w:r>
    </w:p>
    <w:p>
      <w:pPr>
        <w:pStyle w:val="BodyText"/>
        <w:numPr>
          <w:ilvl w:val="0"/>
          <w:numId w:val="7"/>
        </w:numPr>
        <w:tabs>
          <w:tab w:val="clear" w:pos="709"/>
          <w:tab w:val="left" w:pos="709" w:leader="none"/>
        </w:tabs>
        <w:bidi w:val="0"/>
        <w:ind w:hanging="283" w:start="709"/>
        <w:jc w:val="start"/>
        <w:rPr/>
      </w:pPr>
      <w:r>
        <w:rPr/>
        <w:t>Tài xế/đơn vị vận chuyển thu hồi hàng lỗi, giao hàng thay thế hoặc xử lý hoàn tiền.</w:t>
      </w:r>
    </w:p>
    <w:p>
      <w:pPr>
        <w:pStyle w:val="BodyText"/>
        <w:numPr>
          <w:ilvl w:val="0"/>
          <w:numId w:val="7"/>
        </w:numPr>
        <w:tabs>
          <w:tab w:val="clear" w:pos="709"/>
          <w:tab w:val="left" w:pos="709" w:leader="none"/>
        </w:tabs>
        <w:bidi w:val="0"/>
        <w:ind w:hanging="283" w:start="709"/>
        <w:jc w:val="start"/>
        <w:rPr/>
      </w:pPr>
      <w:r>
        <w:rPr/>
        <w:t>Ghi nhận vào hệ thống, hoàn tất phiếu đổi trả, lưu hồ sơ.</w:t>
      </w:r>
    </w:p>
    <w:p>
      <w:pPr>
        <w:pStyle w:val="Heading3"/>
        <w:numPr>
          <w:ilvl w:val="0"/>
          <w:numId w:val="0"/>
        </w:numPr>
        <w:bidi w:val="0"/>
        <w:ind w:hanging="0" w:start="0"/>
        <w:jc w:val="start"/>
        <w:rPr/>
      </w:pPr>
      <w:r>
        <w:rPr/>
        <w:t>Hình Thức Giải Quyết</w:t>
      </w:r>
    </w:p>
    <w:p>
      <w:pPr>
        <w:pStyle w:val="BodyText"/>
        <w:numPr>
          <w:ilvl w:val="0"/>
          <w:numId w:val="8"/>
        </w:numPr>
        <w:tabs>
          <w:tab w:val="clear" w:pos="709"/>
          <w:tab w:val="left" w:pos="709" w:leader="none"/>
        </w:tabs>
        <w:bidi w:val="0"/>
        <w:ind w:hanging="283" w:start="709"/>
        <w:jc w:val="start"/>
        <w:rPr/>
      </w:pPr>
      <w:r>
        <w:rPr/>
        <w:t>Đổi sản phẩm cùng loại: ưu tiên áp dụng khi hàng lỗi/sai.</w:t>
      </w:r>
    </w:p>
    <w:p>
      <w:pPr>
        <w:pStyle w:val="BodyText"/>
        <w:numPr>
          <w:ilvl w:val="0"/>
          <w:numId w:val="8"/>
        </w:numPr>
        <w:tabs>
          <w:tab w:val="clear" w:pos="709"/>
          <w:tab w:val="left" w:pos="709" w:leader="none"/>
        </w:tabs>
        <w:bidi w:val="0"/>
        <w:ind w:hanging="283" w:start="709"/>
        <w:jc w:val="start"/>
        <w:rPr/>
      </w:pPr>
      <w:r>
        <w:rPr/>
        <w:t>Hoàn tiền 100% giá trị sản phẩm: áp dụng khi không còn hàng thay thế.</w:t>
      </w:r>
    </w:p>
    <w:p>
      <w:pPr>
        <w:pStyle w:val="BodyText"/>
        <w:numPr>
          <w:ilvl w:val="0"/>
          <w:numId w:val="8"/>
        </w:numPr>
        <w:tabs>
          <w:tab w:val="clear" w:pos="709"/>
          <w:tab w:val="left" w:pos="709" w:leader="none"/>
        </w:tabs>
        <w:bidi w:val="0"/>
        <w:ind w:hanging="283" w:start="709"/>
        <w:jc w:val="start"/>
        <w:rPr/>
      </w:pPr>
      <w:r>
        <w:rPr/>
        <w:t>Giảm trừ vào đơn hàng kế tiếp: theo thỏa thuận với đại lý phân phối.</w:t>
      </w:r>
    </w:p>
    <w:p>
      <w:pPr>
        <w:pStyle w:val="BodyText"/>
        <w:numPr>
          <w:ilvl w:val="0"/>
          <w:numId w:val="8"/>
        </w:numPr>
        <w:tabs>
          <w:tab w:val="clear" w:pos="709"/>
          <w:tab w:val="left" w:pos="709" w:leader="none"/>
        </w:tabs>
        <w:bidi w:val="0"/>
        <w:ind w:hanging="283" w:start="709"/>
        <w:jc w:val="start"/>
        <w:rPr/>
      </w:pPr>
      <w:r>
        <w:rPr/>
        <w:t>Thời gian xử lý hoàn tiền: tối đa 5 ngày làm việc kể từ khi xác nhận đổi trả.</w:t>
      </w:r>
    </w:p>
    <w:p>
      <w:pPr>
        <w:pStyle w:val="Heading2"/>
        <w:numPr>
          <w:ilvl w:val="0"/>
          <w:numId w:val="0"/>
        </w:numPr>
        <w:bidi w:val="0"/>
        <w:ind w:hanging="0" w:start="0"/>
        <w:jc w:val="start"/>
        <w:rPr/>
      </w:pPr>
      <w:r>
        <w:rPr/>
        <w:t>Phần II: Mẫu Văn Chăm Sóc Khách Hàng</w:t>
      </w:r>
    </w:p>
    <w:p>
      <w:pPr>
        <w:pStyle w:val="Heading3"/>
        <w:bidi w:val="0"/>
        <w:ind w:hanging="0" w:start="0"/>
        <w:jc w:val="start"/>
        <w:rPr/>
      </w:pPr>
      <w:r>
        <w:rPr/>
        <w:t>Mẫu Chào Mừng Khách Hàng Mới</w:t>
      </w:r>
    </w:p>
    <w:p>
      <w:pPr>
        <w:pStyle w:val="BodyText"/>
        <w:bidi w:val="0"/>
        <w:jc w:val="start"/>
        <w:rPr/>
      </w:pPr>
      <w:r>
        <w:rPr/>
        <w:t>Xin chào [Tên Khách Hàng]!</w:t>
      </w:r>
    </w:p>
    <w:p>
      <w:pPr>
        <w:pStyle w:val="BodyText"/>
        <w:bidi w:val="0"/>
        <w:jc w:val="start"/>
        <w:rPr/>
      </w:pPr>
      <w:r>
        <w:rPr/>
        <w:t>Cảm ơn bạn đã tin tưởng và lựa chọn sản phẩm PANO / ZeO / Oplus. Chúng tôi cam kết mang đến cho bạn những sản phẩm tẩy rửa chất lượng cao, an toàn cho gia đình và thân thiện với môi trường.</w:t>
      </w:r>
    </w:p>
    <w:p>
      <w:pPr>
        <w:pStyle w:val="BodyText"/>
        <w:bidi w:val="0"/>
        <w:jc w:val="start"/>
        <w:rPr/>
      </w:pPr>
      <w:r>
        <w:rPr/>
        <w:t>Nếu có bất kỳ thắc mắc nào về sản phẩm hoặc đơn hàng, bạn vui lòng liên hệ hotline 1900 5307 hoặc website zeo.vn.</w:t>
      </w:r>
    </w:p>
    <w:p>
      <w:pPr>
        <w:pStyle w:val="BodyText"/>
        <w:bidi w:val="0"/>
        <w:jc w:val="start"/>
        <w:rPr/>
      </w:pPr>
      <w:r>
        <w:rPr/>
        <w:t>Chúc bạn và gia đình một ngày vui vẻ!</w:t>
      </w:r>
    </w:p>
    <w:p>
      <w:pPr>
        <w:pStyle w:val="Heading3"/>
        <w:bidi w:val="0"/>
        <w:ind w:hanging="0" w:start="0"/>
        <w:jc w:val="start"/>
        <w:rPr/>
      </w:pPr>
      <w:r>
        <w:rPr/>
        <w:t>Mẫu Theo Dõi Sau Mua Hàng</w:t>
      </w:r>
    </w:p>
    <w:p>
      <w:pPr>
        <w:pStyle w:val="BodyText"/>
        <w:bidi w:val="0"/>
        <w:jc w:val="start"/>
        <w:rPr/>
      </w:pPr>
      <w:r>
        <w:rPr/>
        <w:t>Xin chào [Tên Khách Hàng]!</w:t>
      </w:r>
    </w:p>
    <w:p>
      <w:pPr>
        <w:pStyle w:val="BodyText"/>
        <w:bidi w:val="0"/>
        <w:jc w:val="start"/>
        <w:rPr/>
      </w:pPr>
      <w:r>
        <w:rPr/>
        <w:t>Đã 3 ngày kể từ khi bạn nhận được đơn hàng [Tên Sản Phẩm]. ZeO Vietnam muốn hỏi thăm xem bạn đã có trải nghiệm như thế nào với sản phẩm ạ?</w:t>
      </w:r>
    </w:p>
    <w:p>
      <w:pPr>
        <w:pStyle w:val="BodyText"/>
        <w:bidi w:val="0"/>
        <w:jc w:val="start"/>
        <w:rPr/>
      </w:pPr>
      <w:r>
        <w:rPr/>
        <w:t>Nếu bạn hài lòng, bạn có thể để lại đánh giá 5 sao trên Shopee/TikTok Shop. Nếu có bất kỳ vấn đề gì, hãy liên hệ ngay để chúng tôi hỗ trợ bạn nhé.</w:t>
      </w:r>
    </w:p>
    <w:p>
      <w:pPr>
        <w:pStyle w:val="Heading3"/>
        <w:bidi w:val="0"/>
        <w:ind w:hanging="0" w:start="0"/>
        <w:jc w:val="start"/>
        <w:rPr/>
      </w:pPr>
      <w:r>
        <w:rPr/>
        <w:t>Mẫu Tri Ân Khách Hàng Thân Thiết</w:t>
      </w:r>
    </w:p>
    <w:p>
      <w:pPr>
        <w:pStyle w:val="BodyText"/>
        <w:bidi w:val="0"/>
        <w:jc w:val="start"/>
        <w:rPr/>
      </w:pPr>
      <w:r>
        <w:rPr/>
        <w:t>Xin chào [Tên Khách Hàng] thân mến!</w:t>
      </w:r>
    </w:p>
    <w:p>
      <w:pPr>
        <w:pStyle w:val="BodyText"/>
        <w:bidi w:val="0"/>
        <w:jc w:val="start"/>
        <w:rPr/>
      </w:pPr>
      <w:r>
        <w:rPr/>
        <w:t>Cảm ơn bạn đã đồng hành cùng PANO / ZeO / Oplus trong [thời gian]. Chúng tôi trân trọng sự tin tưởng mà bạn dành cho thương hiệu.</w:t>
      </w:r>
    </w:p>
    <w:p>
      <w:pPr>
        <w:pStyle w:val="BodyText"/>
        <w:bidi w:val="0"/>
        <w:jc w:val="start"/>
        <w:rPr/>
      </w:pPr>
      <w:r>
        <w:rPr/>
        <w:t>Để bày tỏ lòng biết ơn, ZeO Vietnam xin tặng bạn mã giảm giá [MÃ GIẢM GIÁ] - giảm [X]% cho đơn hàng tiếp theo, có hiệu lực đến [Ngày hết hạn].</w:t>
      </w:r>
    </w:p>
    <w:p>
      <w:pPr>
        <w:pStyle w:val="Heading3"/>
        <w:bidi w:val="0"/>
        <w:ind w:hanging="0" w:start="0"/>
        <w:jc w:val="start"/>
        <w:rPr/>
      </w:pPr>
      <w:r>
        <w:rPr/>
        <w:t>Mẫu Thông Báo Khuyến Mãi</w:t>
      </w:r>
    </w:p>
    <w:p>
      <w:pPr>
        <w:pStyle w:val="BodyText"/>
        <w:bidi w:val="0"/>
        <w:jc w:val="start"/>
        <w:rPr/>
      </w:pPr>
      <w:r>
        <w:rPr/>
        <w:t>Xin chào [Tên Khách Hàng]!</w:t>
      </w:r>
    </w:p>
    <w:p>
      <w:pPr>
        <w:pStyle w:val="BodyText"/>
        <w:bidi w:val="0"/>
        <w:jc w:val="start"/>
        <w:rPr/>
      </w:pPr>
      <w:r>
        <w:rPr/>
        <w:t>[Tên chương trình khuyến mãi] đang diễn ra từ [Ngày bắt đầu] đến [Ngày kết thúc].</w:t>
      </w:r>
    </w:p>
    <w:p>
      <w:pPr>
        <w:pStyle w:val="BodyText"/>
        <w:bidi w:val="0"/>
        <w:jc w:val="start"/>
        <w:rPr/>
      </w:pPr>
      <w:r>
        <w:rPr/>
        <w:t>Ưu đãi: mua [Tên sản phẩm] - tặng kèm [Quà tặng kèm theo].</w:t>
      </w:r>
    </w:p>
    <w:p>
      <w:pPr>
        <w:pStyle w:val="BodyText"/>
        <w:bidi w:val="0"/>
        <w:jc w:val="start"/>
        <w:rPr/>
      </w:pPr>
      <w:r>
        <w:rPr/>
        <w:t>Đặt hàng tại zeo.vn, Shopee hoặc TikTok Shop.</w:t>
      </w:r>
    </w:p>
    <w:p>
      <w:pPr>
        <w:pStyle w:val="Heading2"/>
        <w:bidi w:val="0"/>
        <w:ind w:hanging="0" w:start="0"/>
        <w:jc w:val="start"/>
        <w:rPr/>
      </w:pPr>
      <w:r>
        <w:rPr/>
        <w:t>Phần III: Quy Trình Xử Lý Khiếu Nại</w:t>
      </w:r>
    </w:p>
    <w:p>
      <w:pPr>
        <w:pStyle w:val="Heading3"/>
        <w:bidi w:val="0"/>
        <w:ind w:hanging="0" w:start="0"/>
        <w:jc w:val="start"/>
        <w:rPr/>
      </w:pPr>
      <w:r>
        <w:rPr/>
        <w:t>Nguyên Tắc Xử Lý Khiếu Nại</w:t>
      </w:r>
    </w:p>
    <w:p>
      <w:pPr>
        <w:pStyle w:val="BodyText"/>
        <w:numPr>
          <w:ilvl w:val="0"/>
          <w:numId w:val="9"/>
        </w:numPr>
        <w:tabs>
          <w:tab w:val="clear" w:pos="709"/>
          <w:tab w:val="left" w:pos="709" w:leader="none"/>
        </w:tabs>
        <w:bidi w:val="0"/>
        <w:ind w:hanging="283" w:start="709"/>
        <w:jc w:val="start"/>
        <w:rPr/>
      </w:pPr>
      <w:r>
        <w:rPr/>
        <w:t>Lắng nghe, thấu hiểu và giải quyết tận gốc; không đổ lỗi cho khách hàng.</w:t>
      </w:r>
    </w:p>
    <w:p>
      <w:pPr>
        <w:pStyle w:val="BodyText"/>
        <w:numPr>
          <w:ilvl w:val="0"/>
          <w:numId w:val="9"/>
        </w:numPr>
        <w:tabs>
          <w:tab w:val="clear" w:pos="709"/>
          <w:tab w:val="left" w:pos="709" w:leader="none"/>
        </w:tabs>
        <w:bidi w:val="0"/>
        <w:ind w:hanging="283" w:start="709"/>
        <w:jc w:val="start"/>
        <w:rPr/>
      </w:pPr>
      <w:r>
        <w:rPr/>
        <w:t>Phản hồi trong vòng 2 giờ làm việc với mọi khiếu nại qua kênh điện tử.</w:t>
      </w:r>
    </w:p>
    <w:p>
      <w:pPr>
        <w:pStyle w:val="BodyText"/>
        <w:numPr>
          <w:ilvl w:val="0"/>
          <w:numId w:val="9"/>
        </w:numPr>
        <w:tabs>
          <w:tab w:val="clear" w:pos="709"/>
          <w:tab w:val="left" w:pos="709" w:leader="none"/>
        </w:tabs>
        <w:bidi w:val="0"/>
        <w:ind w:hanging="283" w:start="709"/>
        <w:jc w:val="start"/>
        <w:rPr/>
      </w:pPr>
      <w:r>
        <w:rPr/>
        <w:t>Phản hồi trong vòng 24 giờ làm việc với khiếu nại qua kênh truyền thống.</w:t>
      </w:r>
    </w:p>
    <w:p>
      <w:pPr>
        <w:pStyle w:val="BodyText"/>
        <w:numPr>
          <w:ilvl w:val="0"/>
          <w:numId w:val="9"/>
        </w:numPr>
        <w:tabs>
          <w:tab w:val="clear" w:pos="709"/>
          <w:tab w:val="left" w:pos="709" w:leader="none"/>
        </w:tabs>
        <w:bidi w:val="0"/>
        <w:ind w:hanging="283" w:start="709"/>
        <w:jc w:val="start"/>
        <w:rPr/>
      </w:pPr>
      <w:r>
        <w:rPr/>
        <w:t>Mọi khiếu nại đều được ghi nhận, theo dõi và báo cáo định kỳ.</w:t>
      </w:r>
    </w:p>
    <w:p>
      <w:pPr>
        <w:pStyle w:val="BodyText"/>
        <w:numPr>
          <w:ilvl w:val="0"/>
          <w:numId w:val="9"/>
        </w:numPr>
        <w:tabs>
          <w:tab w:val="clear" w:pos="709"/>
          <w:tab w:val="left" w:pos="709" w:leader="none"/>
        </w:tabs>
        <w:bidi w:val="0"/>
        <w:ind w:hanging="283" w:start="709"/>
        <w:jc w:val="start"/>
        <w:rPr/>
      </w:pPr>
      <w:r>
        <w:rPr/>
        <w:t>Bảo mật thông tin khách hàng trong suốt quá trình xử lý.</w:t>
      </w:r>
    </w:p>
    <w:p>
      <w:pPr>
        <w:pStyle w:val="Heading3"/>
        <w:numPr>
          <w:ilvl w:val="0"/>
          <w:numId w:val="0"/>
        </w:numPr>
        <w:bidi w:val="0"/>
        <w:ind w:hanging="0" w:start="0"/>
        <w:jc w:val="start"/>
        <w:rPr/>
      </w:pPr>
      <w:r>
        <w:rPr/>
        <w:t>Phân Loại Khiếu Nại</w:t>
      </w:r>
    </w:p>
    <w:p>
      <w:pPr>
        <w:pStyle w:val="BodyText"/>
        <w:numPr>
          <w:ilvl w:val="0"/>
          <w:numId w:val="10"/>
        </w:numPr>
        <w:tabs>
          <w:tab w:val="clear" w:pos="709"/>
          <w:tab w:val="left" w:pos="709" w:leader="none"/>
        </w:tabs>
        <w:bidi w:val="0"/>
        <w:ind w:hanging="283" w:start="709"/>
        <w:jc w:val="start"/>
        <w:rPr/>
      </w:pPr>
      <w:r>
        <w:rPr/>
        <w:t>Cấp độ 1 - Nhẹ: giao hàng chậm, thiếu hàng nhỏ, sai mùi hương. Thời gian xử lý: 2 giờ làm việc.</w:t>
      </w:r>
    </w:p>
    <w:p>
      <w:pPr>
        <w:pStyle w:val="BodyText"/>
        <w:numPr>
          <w:ilvl w:val="0"/>
          <w:numId w:val="10"/>
        </w:numPr>
        <w:tabs>
          <w:tab w:val="clear" w:pos="709"/>
          <w:tab w:val="left" w:pos="709" w:leader="none"/>
        </w:tabs>
        <w:bidi w:val="0"/>
        <w:ind w:hanging="283" w:start="709"/>
        <w:jc w:val="start"/>
        <w:rPr/>
      </w:pPr>
      <w:r>
        <w:rPr/>
        <w:t>Cấp độ 2 - Vừa: sản phẩm lỗi bao bì, rò rỉ, sai đơn hàng số lượng lớn. Thời gian xử lý: 24 giờ làm việc.</w:t>
      </w:r>
    </w:p>
    <w:p>
      <w:pPr>
        <w:pStyle w:val="BodyText"/>
        <w:numPr>
          <w:ilvl w:val="0"/>
          <w:numId w:val="10"/>
        </w:numPr>
        <w:tabs>
          <w:tab w:val="clear" w:pos="709"/>
          <w:tab w:val="left" w:pos="709" w:leader="none"/>
        </w:tabs>
        <w:bidi w:val="0"/>
        <w:ind w:hanging="283" w:start="709"/>
        <w:jc w:val="start"/>
        <w:rPr/>
      </w:pPr>
      <w:r>
        <w:rPr/>
        <w:t>Cấp độ 3 - Nghiêm trọng: sản phẩm gây kích ứng da, phản ứng bất thường, chất lượng kém. Thời gian xử lý: 48 giờ và có thể cần kiểm định.</w:t>
      </w:r>
    </w:p>
    <w:p>
      <w:pPr>
        <w:pStyle w:val="BodyText"/>
        <w:numPr>
          <w:ilvl w:val="0"/>
          <w:numId w:val="10"/>
        </w:numPr>
        <w:tabs>
          <w:tab w:val="clear" w:pos="709"/>
          <w:tab w:val="left" w:pos="709" w:leader="none"/>
        </w:tabs>
        <w:bidi w:val="0"/>
        <w:ind w:hanging="283" w:start="709"/>
        <w:jc w:val="start"/>
        <w:rPr/>
      </w:pPr>
      <w:r>
        <w:rPr/>
        <w:t>Cấp độ 4 - Khủng hoảng: khiếu nại hàng loạt, phản ánh trên báo chí/mạng xã hội. Cần xử lý ngay lập tức.</w:t>
      </w:r>
    </w:p>
    <w:p>
      <w:pPr>
        <w:pStyle w:val="Heading3"/>
        <w:numPr>
          <w:ilvl w:val="0"/>
          <w:numId w:val="0"/>
        </w:numPr>
        <w:bidi w:val="0"/>
        <w:ind w:hanging="0" w:start="0"/>
        <w:jc w:val="start"/>
        <w:rPr/>
      </w:pPr>
      <w:r>
        <w:rPr/>
        <w:t>Kịch Bản: Khách Phàn Nàn Sản Phẩm Rò Rỉ</w:t>
      </w:r>
    </w:p>
    <w:p>
      <w:pPr>
        <w:pStyle w:val="BodyText"/>
        <w:bidi w:val="0"/>
        <w:jc w:val="start"/>
        <w:rPr/>
      </w:pPr>
      <w:r>
        <w:rPr/>
        <w:t>Phản hồi chuẩn:</w:t>
      </w:r>
    </w:p>
    <w:p>
      <w:pPr>
        <w:pStyle w:val="BodyText"/>
        <w:bidi w:val="0"/>
        <w:jc w:val="start"/>
        <w:rPr/>
      </w:pPr>
      <w:r>
        <w:rPr/>
        <w:t>"Dạ, chúng tôi rất tiếc về sự bất tiện này. Bạn có thể cho mình xin hình ảnh sản phẩm lỗi và số lô sản xuất in trên vỏ hộp để bên mình kiểm tra ngay ạ? ZeO Vietnam sẽ ghi nhận và chuyển admin hỗ trợ bạn theo chính sách đổi trả."</w:t>
      </w:r>
    </w:p>
    <w:p>
      <w:pPr>
        <w:pStyle w:val="Heading3"/>
        <w:bidi w:val="0"/>
        <w:ind w:hanging="0" w:start="0"/>
        <w:jc w:val="start"/>
        <w:rPr/>
      </w:pPr>
      <w:r>
        <w:rPr/>
        <w:t>Kịch Bản: Khách Không Hài Lòng Về Hiệu Quả Sản Phẩm</w:t>
      </w:r>
    </w:p>
    <w:p>
      <w:pPr>
        <w:pStyle w:val="BodyText"/>
        <w:bidi w:val="0"/>
        <w:jc w:val="start"/>
        <w:rPr/>
      </w:pPr>
      <w:r>
        <w:rPr/>
        <w:t>Phản hồi chuẩn:</w:t>
      </w:r>
    </w:p>
    <w:p>
      <w:pPr>
        <w:pStyle w:val="BodyText"/>
        <w:bidi w:val="0"/>
        <w:jc w:val="start"/>
        <w:rPr/>
      </w:pPr>
      <w:r>
        <w:rPr/>
        <w:t>"Dạ, cảm ơn bạn đã phản hồi để bên mình cải thiện. Bạn cho mình hỏi bạn đang dùng sản phẩm nào và gặp vấn đề cụ thể ra sao ạ? Mình sẽ chuyển admin hỗ trợ kiểm tra và hướng dẫn cách dùng phù hợp hơn cho bạn."</w:t>
      </w:r>
    </w:p>
    <w:p>
      <w:pPr>
        <w:pStyle w:val="Heading3"/>
        <w:bidi w:val="0"/>
        <w:ind w:hanging="0" w:start="0"/>
        <w:jc w:val="start"/>
        <w:rPr/>
      </w:pPr>
      <w:r>
        <w:rPr/>
        <w:t>Kịch Bản: Khách Đánh Giá 1 Sao</w:t>
      </w:r>
    </w:p>
    <w:p>
      <w:pPr>
        <w:pStyle w:val="BodyText"/>
        <w:bidi w:val="0"/>
        <w:jc w:val="start"/>
        <w:rPr/>
      </w:pPr>
      <w:r>
        <w:rPr/>
        <w:t>Phản hồi chuẩn:</w:t>
      </w:r>
    </w:p>
    <w:p>
      <w:pPr>
        <w:pStyle w:val="BodyText"/>
        <w:bidi w:val="0"/>
        <w:jc w:val="start"/>
        <w:rPr/>
      </w:pPr>
      <w:r>
        <w:rPr/>
        <w:t>"Dạ ZeO Vietnam rất tiếc vì trải nghiệm chưa tốt của bạn. Bên mình đã ghi nhận phản hồi và mong được hỗ trợ trực tiếp. Bạn vui lòng nhắn tin inbox cho shop hoặc gọi hotline 0907 902 546 để được giải quyết nhanh nhất ạ."</w:t>
      </w:r>
    </w:p>
    <w:p>
      <w:pPr>
        <w:pStyle w:val="Heading3"/>
        <w:bidi w:val="0"/>
        <w:ind w:hanging="0" w:start="0"/>
        <w:jc w:val="start"/>
        <w:rPr/>
      </w:pPr>
      <w:r>
        <w:rPr/>
        <w:t>Kịch Bản: Khách Đòi Hoàn Tiền Do Giao Hàng Chậm</w:t>
      </w:r>
    </w:p>
    <w:p>
      <w:pPr>
        <w:pStyle w:val="BodyText"/>
        <w:bidi w:val="0"/>
        <w:jc w:val="start"/>
        <w:rPr/>
      </w:pPr>
      <w:r>
        <w:rPr/>
        <w:t>Phản hồi chuẩn:</w:t>
      </w:r>
    </w:p>
    <w:p>
      <w:pPr>
        <w:pStyle w:val="BodyText"/>
        <w:bidi w:val="0"/>
        <w:jc w:val="start"/>
        <w:rPr/>
      </w:pPr>
      <w:r>
        <w:rPr/>
        <w:t>"Dạ, thành thật xin lỗi vì sự chậm trễ đã gây bất tiện cho bạn. Bạn vui lòng cung cấp mã đơn hàng để bên mình kiểm tra tình trạng với đơn vị vận chuyển và chuyển admin hỗ trợ hướng xử lý phù hợp ạ."</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