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96AA65">
      <w:pPr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</w:pPr>
      <w:r>
        <w:rPr>
          <w:rFonts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en-US" w:eastAsia="zh-CN" w:bidi="ar"/>
        </w:rPr>
        <w:t xml:space="preserve">PO mới tạo nằm sau PO đã tạo trước - 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en-US" w:eastAsia="zh-CN" w:bidi="ar"/>
        </w:rPr>
        <w:t>chuyển đổi sắp xếp theo thứ tự PO thay vì chữ cái tên NCC như hiện tại</w:t>
      </w:r>
    </w:p>
    <w:p w14:paraId="5A822C01">
      <w:pPr>
        <w:numPr>
          <w:numId w:val="0"/>
        </w:numPr>
        <w:rPr>
          <w:rFonts w:hint="default"/>
          <w:lang w:val="vi-VN"/>
        </w:rPr>
      </w:pPr>
      <w:r>
        <w:rPr>
          <w:rFonts w:hint="default"/>
          <w:lang w:val="vi-VN"/>
        </w:rPr>
        <w:drawing>
          <wp:inline distT="0" distB="0" distL="114300" distR="114300">
            <wp:extent cx="5262880" cy="2548255"/>
            <wp:effectExtent l="0" t="0" r="20320" b="17145"/>
            <wp:docPr id="1" name="Picture 1" descr="1792056295368_6396817728235398710_g8751484963031773827_860cbb1c7848aeb754902be4280d87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1792056295368_6396817728235398710_g8751484963031773827_860cbb1c7848aeb754902be4280d8780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01E27">
      <w:pPr>
        <w:numPr>
          <w:numId w:val="0"/>
        </w:numPr>
        <w:rPr>
          <w:rFonts w:hint="default"/>
          <w:lang w:val="vi-VN"/>
        </w:rPr>
      </w:pPr>
    </w:p>
    <w:p w14:paraId="794219B2">
      <w:pPr>
        <w:numPr>
          <w:numId w:val="0"/>
        </w:numPr>
        <w:rPr>
          <w:rFonts w:hint="default"/>
          <w:lang w:val="vi-VN"/>
        </w:rPr>
      </w:pPr>
    </w:p>
    <w:p w14:paraId="2216A4A8">
      <w:pPr>
        <w:numPr>
          <w:numId w:val="0"/>
        </w:numPr>
        <w:rPr>
          <w:rFonts w:hint="default"/>
          <w:lang w:val="vi-VN"/>
        </w:rPr>
      </w:pPr>
    </w:p>
    <w:p w14:paraId="4F62DA36">
      <w:pPr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rPr>
          <w:rFonts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en-US" w:eastAsia="zh-CN" w:bidi="ar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vi-VN" w:eastAsia="zh-CN" w:bidi="ar"/>
        </w:rPr>
        <w:t>cần</w:t>
      </w:r>
      <w:r>
        <w:rPr>
          <w:rFonts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en-US" w:eastAsia="zh-CN" w:bidi="ar"/>
        </w:rPr>
        <w:t xml:space="preserve"> căn chỉnh cột cho cân đối xíu (cột đvt kéo ra chút). - số căn phải, có dấu phân phần ngàn, ko cần thành tiền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vi-VN" w:eastAsia="zh-CN" w:bidi="ar"/>
        </w:rPr>
        <w:t xml:space="preserve">, </w:t>
      </w:r>
      <w:r>
        <w:rPr>
          <w:rFonts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en-US" w:eastAsia="zh-CN" w:bidi="ar"/>
        </w:rPr>
        <w:t>ngày: dd/mm/yyyyy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vi-VN" w:eastAsia="zh-CN" w:bidi="ar"/>
        </w:rPr>
        <w:t xml:space="preserve">, </w:t>
      </w:r>
      <w:r>
        <w:rPr>
          <w:rFonts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en-US" w:eastAsia="zh-CN" w:bidi="ar"/>
        </w:rPr>
        <w:t>tổng thành tiền có trong tra cứu đơn mua, nhưng xuất đơn hàng a chỉ cần slg và đơn giá thui</w:t>
      </w:r>
    </w:p>
    <w:p w14:paraId="4FCC09BC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default"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vi-VN" w:eastAsia="zh-CN" w:bidi="ar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vi-VN" w:eastAsia="zh-CN" w:bidi="ar"/>
        </w:rPr>
        <w:drawing>
          <wp:inline distT="0" distB="0" distL="114300" distR="114300">
            <wp:extent cx="5267325" cy="5473065"/>
            <wp:effectExtent l="0" t="0" r="15875" b="13335"/>
            <wp:docPr id="2" name="Picture 2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547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45DAD">
      <w:pPr>
        <w:keepNext w:val="0"/>
        <w:keepLines w:val="0"/>
        <w:widowControl/>
        <w:suppressLineNumbers w:val="0"/>
        <w:jc w:val="left"/>
        <w:rPr>
          <w:rFonts w:hint="default"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vi-VN" w:eastAsia="zh-CN" w:bidi="ar"/>
        </w:rPr>
      </w:pPr>
    </w:p>
    <w:p w14:paraId="0D23E54A">
      <w:pPr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rPr>
          <w:rFonts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en-US" w:eastAsia="zh-CN" w:bidi="ar"/>
        </w:rPr>
      </w:pPr>
      <w:r>
        <w:rPr>
          <w:rFonts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en-US" w:eastAsia="zh-CN" w:bidi="ar"/>
        </w:rPr>
        <w:t>mục tra cứu: khi gõ tên 1 ncc, có thể ra các loại hàng đã mua từ ncc này, hiện tại hiện các PO mua, phải bấm vào từng PO để xem các loại đã mua</w:t>
      </w:r>
    </w:p>
    <w:p w14:paraId="4CD28028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default"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vi-VN" w:eastAsia="zh-CN" w:bidi="ar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vi-VN" w:eastAsia="zh-CN" w:bidi="ar"/>
        </w:rPr>
        <w:drawing>
          <wp:inline distT="0" distB="0" distL="114300" distR="114300">
            <wp:extent cx="5267960" cy="2999105"/>
            <wp:effectExtent l="0" t="0" r="15240" b="23495"/>
            <wp:docPr id="3" name="Picture 3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A13EA">
      <w:pPr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rPr>
          <w:rFonts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en-US" w:eastAsia="zh-CN" w:bidi="ar"/>
        </w:rPr>
      </w:pPr>
      <w:r>
        <w:rPr>
          <w:rFonts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en-US" w:eastAsia="zh-CN" w:bidi="ar"/>
        </w:rPr>
        <w:t>khi a nhập PCVT gần nhất (e xoá các trường dữ liệu đã hide), nó hiện tên NCC và giá mua gần nhất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vi-VN" w:eastAsia="zh-CN" w:bidi="ar"/>
        </w:rPr>
        <w:t xml:space="preserve">, của e hiện tại chưa có. Và </w:t>
      </w:r>
      <w:r>
        <w:rPr>
          <w:rFonts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en-US" w:eastAsia="zh-CN" w:bidi="ar"/>
        </w:rPr>
        <w:t>e bỏ phần lg bằng chữ lun, phần nguồn (2026 - dòng 6...) ko quan trọng, cho nằm sau cùng</w:t>
      </w:r>
    </w:p>
    <w:p w14:paraId="4E077FA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default"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vi-VN" w:eastAsia="zh-CN" w:bidi="ar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vi-VN" w:eastAsia="zh-CN" w:bidi="ar"/>
        </w:rPr>
        <w:drawing>
          <wp:inline distT="0" distB="0" distL="114300" distR="114300">
            <wp:extent cx="5241925" cy="3461385"/>
            <wp:effectExtent l="0" t="0" r="15875" b="18415"/>
            <wp:docPr id="5" name="Picture 5" descr="4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4.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41925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vi-VN" w:eastAsia="zh-CN" w:bidi="ar"/>
        </w:rPr>
        <w:drawing>
          <wp:inline distT="0" distB="0" distL="114300" distR="114300">
            <wp:extent cx="5267960" cy="3274060"/>
            <wp:effectExtent l="0" t="0" r="15240" b="2540"/>
            <wp:docPr id="4" name="Picture 4" descr="4.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4.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2101C">
      <w:pPr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rPr>
          <w:rFonts w:hint="default"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vi-VN" w:eastAsia="zh-CN" w:bidi="ar"/>
        </w:rPr>
      </w:pPr>
      <w:r>
        <w:rPr>
          <w:rFonts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en-US" w:eastAsia="zh-CN" w:bidi="ar"/>
        </w:rPr>
        <w:t>phần cột này, nếu dc e cho dạng ẩn, nào mình đưa chuột lại thì nó nhảy ra =&gt; tận dụng chiều ngang hiển thị đc hết, giao diện sẽ dễ coi hơn</w:t>
      </w:r>
    </w:p>
    <w:p w14:paraId="19370D31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default"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vi-VN" w:eastAsia="zh-CN" w:bidi="ar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vi-VN" w:eastAsia="zh-CN" w:bidi="ar"/>
        </w:rPr>
        <w:drawing>
          <wp:inline distT="0" distB="0" distL="114300" distR="114300">
            <wp:extent cx="5263515" cy="7613015"/>
            <wp:effectExtent l="0" t="0" r="19685" b="6985"/>
            <wp:docPr id="6" name="Picture 6" descr="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761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B9A27">
      <w:pPr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rPr>
          <w:rFonts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en-US" w:eastAsia="zh-CN" w:bidi="ar"/>
        </w:rPr>
      </w:pPr>
      <w:r>
        <w:rPr>
          <w:rFonts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en-US" w:eastAsia="zh-CN" w:bidi="ar"/>
        </w:rPr>
        <w:t>phần thêm vật tư hoặc thêm NCC, e tìm cách thêm bằng danh sách, thay vì chỉ thêm từng cái</w:t>
      </w:r>
    </w:p>
    <w:p w14:paraId="173343E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default"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vi-VN" w:eastAsia="zh-CN" w:bidi="ar"/>
        </w:rPr>
      </w:pPr>
      <w:bookmarkStart w:id="0" w:name="_GoBack"/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vi-VN" w:eastAsia="zh-CN" w:bidi="ar"/>
        </w:rPr>
        <w:drawing>
          <wp:inline distT="0" distB="0" distL="114300" distR="114300">
            <wp:extent cx="5271135" cy="3397885"/>
            <wp:effectExtent l="0" t="0" r="12065" b="5715"/>
            <wp:docPr id="7" name="Picture 7" descr="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6490973E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default" w:ascii="Helvetica Neue" w:hAnsi="Helvetica Neue" w:eastAsia="Helvetica Neue" w:cs="Helvetica Neue"/>
          <w:i w:val="0"/>
          <w:iCs w:val="0"/>
          <w:caps w:val="0"/>
          <w:color w:val="081B3A"/>
          <w:spacing w:val="4"/>
          <w:kern w:val="0"/>
          <w:sz w:val="22"/>
          <w:szCs w:val="22"/>
          <w:shd w:val="clear" w:fill="FFFFFF"/>
          <w:lang w:val="vi-VN" w:eastAsia="zh-CN" w:bidi="ar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EFDA61"/>
    <w:multiLevelType w:val="singleLevel"/>
    <w:tmpl w:val="FFEFDA6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E6FD449"/>
    <w:rsid w:val="0E6FD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Office_12.1.29166.29166_F1E327BC-269C-435d-A152-05C5408002CA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2026-10-17T17:17:00Z</dcterms:created>
  <dc:creator>Thanh Duy</dc:creator>
  <cp:lastModifiedBy>Thanh Duy</cp:lastModifiedBy>
  <dcterms:modified xsi:type="dcterms:W3CDTF">2026-10-17T17:24:19Z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1033-12.1.29166.29166</vt:lpwstr>
  </property>
  <property fmtid="{D5CDD505-2E9C-101B-9397-08002B2CF9AE}" pid="3" name="ICV">
    <vt:lpwstr>9DFE958B41AE6B93474BD36AC4CE5151_41</vt:lpwstr>
  </property>
</Properties>
</file>