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42539D" w14:textId="77777777" w:rsidR="00A21BAC" w:rsidRPr="00A21BAC" w:rsidRDefault="00A21BAC" w:rsidP="00A21BAC">
      <w:pPr>
        <w:shd w:val="clear" w:color="auto" w:fill="000000"/>
        <w:spacing w:line="336" w:lineRule="atLeast"/>
        <w:rPr>
          <w:rFonts w:ascii="Helvetica" w:eastAsia="Times New Roman" w:hAnsi="Helvetica" w:cs="Times New Roman"/>
          <w:color w:val="A4A4A4"/>
          <w:sz w:val="30"/>
          <w:szCs w:val="30"/>
          <w:lang w:eastAsia="en-GB"/>
        </w:rPr>
      </w:pPr>
      <w:r w:rsidRPr="00A21BAC">
        <w:rPr>
          <w:rFonts w:ascii="Helvetica" w:eastAsia="Times New Roman" w:hAnsi="Helvetica" w:cs="Times New Roman"/>
          <w:color w:val="FFFFFF"/>
          <w:sz w:val="36"/>
          <w:szCs w:val="36"/>
          <w:bdr w:val="none" w:sz="0" w:space="0" w:color="auto" w:frame="1"/>
          <w:lang w:eastAsia="en-GB"/>
        </w:rPr>
        <w:t>ZAGOVOR BREWERY – SEVEN SINS</w:t>
      </w:r>
    </w:p>
    <w:p w14:paraId="018EA001" w14:textId="77777777" w:rsidR="00A21BAC" w:rsidRPr="00A21BAC" w:rsidRDefault="00A21BAC" w:rsidP="00A21BAC">
      <w:pPr>
        <w:shd w:val="clear" w:color="auto" w:fill="000000"/>
        <w:rPr>
          <w:rFonts w:ascii="Helvetica" w:eastAsia="Times New Roman" w:hAnsi="Helvetica" w:cs="Times New Roman"/>
          <w:color w:val="696969"/>
          <w:sz w:val="30"/>
          <w:szCs w:val="30"/>
          <w:lang w:eastAsia="en-GB"/>
        </w:rPr>
      </w:pPr>
    </w:p>
    <w:p w14:paraId="579D047A" w14:textId="77777777" w:rsidR="00A21BAC" w:rsidRPr="00A21BAC" w:rsidRDefault="00A21BAC" w:rsidP="00A21BAC">
      <w:pPr>
        <w:shd w:val="clear" w:color="auto" w:fill="000000"/>
        <w:rPr>
          <w:rFonts w:ascii="Helvetica" w:eastAsia="Times New Roman" w:hAnsi="Helvetica" w:cs="Times New Roman"/>
          <w:color w:val="696969"/>
          <w:sz w:val="30"/>
          <w:szCs w:val="30"/>
          <w:lang w:eastAsia="en-GB"/>
        </w:rPr>
      </w:pPr>
    </w:p>
    <w:p w14:paraId="3DC1AC6A" w14:textId="77777777" w:rsidR="00A21BAC" w:rsidRPr="00A21BAC" w:rsidRDefault="00A21BAC" w:rsidP="00A21BAC">
      <w:pPr>
        <w:shd w:val="clear" w:color="auto" w:fill="000000"/>
        <w:rPr>
          <w:rFonts w:ascii="Helvetica" w:eastAsia="Times New Roman" w:hAnsi="Helvetica" w:cs="Times New Roman"/>
          <w:color w:val="696969"/>
          <w:sz w:val="30"/>
          <w:szCs w:val="30"/>
          <w:lang w:eastAsia="en-GB"/>
        </w:rPr>
      </w:pPr>
      <w:r w:rsidRPr="00A21BAC">
        <w:rPr>
          <w:rFonts w:ascii="Helvetica" w:eastAsia="Times New Roman" w:hAnsi="Helvetica" w:cs="Times New Roman"/>
          <w:color w:val="FFFFFF"/>
          <w:sz w:val="30"/>
          <w:szCs w:val="30"/>
          <w:bdr w:val="none" w:sz="0" w:space="0" w:color="auto" w:frame="1"/>
          <w:lang w:eastAsia="en-GB"/>
        </w:rPr>
        <w:t xml:space="preserve">To celebrate their seventh birthday, the one of the most famous independent Russian breweries — </w:t>
      </w:r>
      <w:proofErr w:type="spellStart"/>
      <w:r w:rsidRPr="00A21BAC">
        <w:rPr>
          <w:rFonts w:ascii="Helvetica" w:eastAsia="Times New Roman" w:hAnsi="Helvetica" w:cs="Times New Roman"/>
          <w:color w:val="FFFFFF"/>
          <w:sz w:val="30"/>
          <w:szCs w:val="30"/>
          <w:bdr w:val="none" w:sz="0" w:space="0" w:color="auto" w:frame="1"/>
          <w:lang w:eastAsia="en-GB"/>
        </w:rPr>
        <w:t>Zagovor</w:t>
      </w:r>
      <w:proofErr w:type="spellEnd"/>
      <w:r w:rsidRPr="00A21BAC">
        <w:rPr>
          <w:rFonts w:ascii="Helvetica" w:eastAsia="Times New Roman" w:hAnsi="Helvetica" w:cs="Times New Roman"/>
          <w:color w:val="FFFFFF"/>
          <w:sz w:val="30"/>
          <w:szCs w:val="30"/>
          <w:bdr w:val="none" w:sz="0" w:space="0" w:color="auto" w:frame="1"/>
          <w:lang w:eastAsia="en-GB"/>
        </w:rPr>
        <w:t xml:space="preserve"> released a special edition of super juicy triple dry hopped New England Double IPA, called 7 SINS and covered in seven different </w:t>
      </w:r>
      <w:proofErr w:type="spellStart"/>
      <w:r w:rsidRPr="00A21BAC">
        <w:rPr>
          <w:rFonts w:ascii="Helvetica" w:eastAsia="Times New Roman" w:hAnsi="Helvetica" w:cs="Times New Roman"/>
          <w:color w:val="FFFFFF"/>
          <w:sz w:val="30"/>
          <w:szCs w:val="30"/>
          <w:bdr w:val="none" w:sz="0" w:space="0" w:color="auto" w:frame="1"/>
          <w:lang w:eastAsia="en-GB"/>
        </w:rPr>
        <w:t>color</w:t>
      </w:r>
      <w:proofErr w:type="spellEnd"/>
      <w:r w:rsidRPr="00A21BAC">
        <w:rPr>
          <w:rFonts w:ascii="Helvetica" w:eastAsia="Times New Roman" w:hAnsi="Helvetica" w:cs="Times New Roman"/>
          <w:color w:val="FFFFFF"/>
          <w:sz w:val="30"/>
          <w:szCs w:val="30"/>
          <w:bdr w:val="none" w:sz="0" w:space="0" w:color="auto" w:frame="1"/>
          <w:lang w:eastAsia="en-GB"/>
        </w:rPr>
        <w:t xml:space="preserve"> labels. The t-shirt and glass merchandise was also designed to be a part of the anniversary release. The label was printed on high-gloss silver paper, and given a silk finish with a matte laminate.</w:t>
      </w:r>
    </w:p>
    <w:p w14:paraId="4A00399F" w14:textId="77777777" w:rsidR="00A21BAC" w:rsidRPr="00A21BAC" w:rsidRDefault="00A21BAC" w:rsidP="00A21BAC">
      <w:pPr>
        <w:shd w:val="clear" w:color="auto" w:fill="000000"/>
        <w:rPr>
          <w:rFonts w:ascii="Helvetica" w:eastAsia="Times New Roman" w:hAnsi="Helvetica" w:cs="Times New Roman"/>
          <w:color w:val="696969"/>
          <w:sz w:val="30"/>
          <w:szCs w:val="30"/>
          <w:lang w:eastAsia="en-GB"/>
        </w:rPr>
      </w:pPr>
    </w:p>
    <w:p w14:paraId="05AF5DCF" w14:textId="77777777" w:rsidR="00A21BAC" w:rsidRPr="00A21BAC" w:rsidRDefault="00A21BAC" w:rsidP="00A21BAC">
      <w:pPr>
        <w:shd w:val="clear" w:color="auto" w:fill="000000"/>
        <w:rPr>
          <w:rFonts w:ascii="Helvetica" w:eastAsia="Times New Roman" w:hAnsi="Helvetica" w:cs="Times New Roman"/>
          <w:color w:val="696969"/>
          <w:sz w:val="30"/>
          <w:szCs w:val="30"/>
          <w:lang w:eastAsia="en-GB"/>
        </w:rPr>
      </w:pPr>
      <w:proofErr w:type="spellStart"/>
      <w:r w:rsidRPr="00A21BAC">
        <w:rPr>
          <w:rFonts w:ascii="Helvetica" w:eastAsia="Times New Roman" w:hAnsi="Helvetica" w:cs="Times New Roman"/>
          <w:color w:val="FFFFFF"/>
          <w:sz w:val="30"/>
          <w:szCs w:val="30"/>
          <w:bdr w:val="none" w:sz="0" w:space="0" w:color="auto" w:frame="1"/>
          <w:lang w:eastAsia="en-GB"/>
        </w:rPr>
        <w:t>Zagovor</w:t>
      </w:r>
      <w:proofErr w:type="spellEnd"/>
      <w:r w:rsidRPr="00A21BAC">
        <w:rPr>
          <w:rFonts w:ascii="Helvetica" w:eastAsia="Times New Roman" w:hAnsi="Helvetica" w:cs="Times New Roman"/>
          <w:color w:val="FFFFFF"/>
          <w:sz w:val="30"/>
          <w:szCs w:val="30"/>
          <w:bdr w:val="none" w:sz="0" w:space="0" w:color="auto" w:frame="1"/>
          <w:lang w:eastAsia="en-GB"/>
        </w:rPr>
        <w:t xml:space="preserve"> (</w:t>
      </w:r>
      <w:proofErr w:type="spellStart"/>
      <w:r w:rsidRPr="00A21BAC">
        <w:rPr>
          <w:rFonts w:ascii="Helvetica" w:eastAsia="Times New Roman" w:hAnsi="Helvetica" w:cs="Times New Roman"/>
          <w:color w:val="FFFFFF"/>
          <w:sz w:val="30"/>
          <w:szCs w:val="30"/>
          <w:bdr w:val="none" w:sz="0" w:space="0" w:color="auto" w:frame="1"/>
          <w:lang w:eastAsia="en-GB"/>
        </w:rPr>
        <w:t>rus.</w:t>
      </w:r>
      <w:proofErr w:type="spellEnd"/>
      <w:r w:rsidRPr="00A21BAC">
        <w:rPr>
          <w:rFonts w:ascii="Helvetica" w:eastAsia="Times New Roman" w:hAnsi="Helvetica" w:cs="Times New Roman"/>
          <w:color w:val="FFFFFF"/>
          <w:sz w:val="30"/>
          <w:szCs w:val="30"/>
          <w:bdr w:val="none" w:sz="0" w:space="0" w:color="auto" w:frame="1"/>
          <w:lang w:eastAsia="en-GB"/>
        </w:rPr>
        <w:t xml:space="preserve"> </w:t>
      </w:r>
      <w:proofErr w:type="spellStart"/>
      <w:r w:rsidRPr="00A21BAC">
        <w:rPr>
          <w:rFonts w:ascii="Helvetica" w:eastAsia="Times New Roman" w:hAnsi="Helvetica" w:cs="Times New Roman"/>
          <w:color w:val="FFFFFF"/>
          <w:sz w:val="30"/>
          <w:szCs w:val="30"/>
          <w:bdr w:val="none" w:sz="0" w:space="0" w:color="auto" w:frame="1"/>
          <w:lang w:eastAsia="en-GB"/>
        </w:rPr>
        <w:t>Заговор</w:t>
      </w:r>
      <w:proofErr w:type="spellEnd"/>
      <w:r w:rsidRPr="00A21BAC">
        <w:rPr>
          <w:rFonts w:ascii="Helvetica" w:eastAsia="Times New Roman" w:hAnsi="Helvetica" w:cs="Times New Roman"/>
          <w:color w:val="FFFFFF"/>
          <w:sz w:val="30"/>
          <w:szCs w:val="30"/>
          <w:bdr w:val="none" w:sz="0" w:space="0" w:color="auto" w:frame="1"/>
          <w:lang w:eastAsia="en-GB"/>
        </w:rPr>
        <w:t>) – means “conspiracy”. It means the whole spirit of current Russian craft beer movement, feeling of exploration and creativity and developing the product that was never done before.</w:t>
      </w:r>
      <w:r w:rsidRPr="00A21BAC">
        <w:rPr>
          <w:rFonts w:ascii="Helvetica" w:eastAsia="Times New Roman" w:hAnsi="Helvetica" w:cs="Times New Roman"/>
          <w:color w:val="696969"/>
          <w:sz w:val="30"/>
          <w:szCs w:val="30"/>
          <w:lang w:eastAsia="en-GB"/>
        </w:rPr>
        <w:t>​​​​​​​</w:t>
      </w:r>
    </w:p>
    <w:p w14:paraId="33AE87E5" w14:textId="77777777" w:rsidR="00A21BAC" w:rsidRPr="00A21BAC" w:rsidRDefault="00A21BAC" w:rsidP="00A21BAC">
      <w:pPr>
        <w:shd w:val="clear" w:color="auto" w:fill="000000"/>
        <w:rPr>
          <w:rFonts w:ascii="Helvetica" w:eastAsia="Times New Roman" w:hAnsi="Helvetica" w:cs="Times New Roman"/>
          <w:color w:val="696969"/>
          <w:sz w:val="30"/>
          <w:szCs w:val="30"/>
          <w:lang w:eastAsia="en-GB"/>
        </w:rPr>
      </w:pPr>
    </w:p>
    <w:p w14:paraId="49A030C9" w14:textId="77777777" w:rsidR="00A21BAC" w:rsidRPr="00A21BAC" w:rsidRDefault="00A21BAC" w:rsidP="00A21BAC">
      <w:pPr>
        <w:shd w:val="clear" w:color="auto" w:fill="000000"/>
        <w:rPr>
          <w:rFonts w:ascii="Helvetica" w:eastAsia="Times New Roman" w:hAnsi="Helvetica" w:cs="Times New Roman"/>
          <w:color w:val="696969"/>
          <w:sz w:val="30"/>
          <w:szCs w:val="30"/>
          <w:lang w:eastAsia="en-GB"/>
        </w:rPr>
      </w:pPr>
      <w:r w:rsidRPr="00A21BAC">
        <w:rPr>
          <w:rFonts w:ascii="Helvetica" w:eastAsia="Times New Roman" w:hAnsi="Helvetica" w:cs="Times New Roman"/>
          <w:color w:val="FFFFFF"/>
          <w:sz w:val="30"/>
          <w:szCs w:val="30"/>
          <w:bdr w:val="none" w:sz="0" w:space="0" w:color="auto" w:frame="1"/>
          <w:lang w:eastAsia="en-GB"/>
        </w:rPr>
        <w:t xml:space="preserve">You can find beer produced by </w:t>
      </w:r>
      <w:proofErr w:type="spellStart"/>
      <w:r w:rsidRPr="00A21BAC">
        <w:rPr>
          <w:rFonts w:ascii="Helvetica" w:eastAsia="Times New Roman" w:hAnsi="Helvetica" w:cs="Times New Roman"/>
          <w:color w:val="FFFFFF"/>
          <w:sz w:val="30"/>
          <w:szCs w:val="30"/>
          <w:bdr w:val="none" w:sz="0" w:space="0" w:color="auto" w:frame="1"/>
          <w:lang w:eastAsia="en-GB"/>
        </w:rPr>
        <w:t>Zagovor</w:t>
      </w:r>
      <w:proofErr w:type="spellEnd"/>
      <w:r w:rsidRPr="00A21BAC">
        <w:rPr>
          <w:rFonts w:ascii="Helvetica" w:eastAsia="Times New Roman" w:hAnsi="Helvetica" w:cs="Times New Roman"/>
          <w:color w:val="FFFFFF"/>
          <w:sz w:val="30"/>
          <w:szCs w:val="30"/>
          <w:bdr w:val="none" w:sz="0" w:space="0" w:color="auto" w:frame="1"/>
          <w:lang w:eastAsia="en-GB"/>
        </w:rPr>
        <w:t xml:space="preserve"> throughout Russia in numerous craft beer bars and bottle shops throughout Russia. </w:t>
      </w:r>
      <w:proofErr w:type="spellStart"/>
      <w:r w:rsidRPr="00A21BAC">
        <w:rPr>
          <w:rFonts w:ascii="Helvetica" w:eastAsia="Times New Roman" w:hAnsi="Helvetica" w:cs="Times New Roman"/>
          <w:color w:val="FFFFFF"/>
          <w:sz w:val="30"/>
          <w:szCs w:val="30"/>
          <w:bdr w:val="none" w:sz="0" w:space="0" w:color="auto" w:frame="1"/>
          <w:lang w:eastAsia="en-GB"/>
        </w:rPr>
        <w:t>Zagovor</w:t>
      </w:r>
      <w:proofErr w:type="spellEnd"/>
      <w:r w:rsidRPr="00A21BAC">
        <w:rPr>
          <w:rFonts w:ascii="Helvetica" w:eastAsia="Times New Roman" w:hAnsi="Helvetica" w:cs="Times New Roman"/>
          <w:color w:val="FFFFFF"/>
          <w:sz w:val="30"/>
          <w:szCs w:val="30"/>
          <w:bdr w:val="none" w:sz="0" w:space="0" w:color="auto" w:frame="1"/>
          <w:lang w:eastAsia="en-GB"/>
        </w:rPr>
        <w:t xml:space="preserve"> imports beer and represents Russian beer scene all around the globe in countries such as Germany and Denmark, but also in countries like Korea and Australia.</w:t>
      </w:r>
    </w:p>
    <w:p w14:paraId="16542166" w14:textId="77777777" w:rsidR="00B17CC3" w:rsidRPr="00A21BAC" w:rsidRDefault="00B17CC3" w:rsidP="00A21BAC"/>
    <w:sectPr w:rsidR="00B17CC3" w:rsidRPr="00A21B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23D"/>
    <w:rsid w:val="000739D8"/>
    <w:rsid w:val="002A623D"/>
    <w:rsid w:val="002D78BC"/>
    <w:rsid w:val="00363A91"/>
    <w:rsid w:val="007D0A67"/>
    <w:rsid w:val="00A21BAC"/>
    <w:rsid w:val="00B17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BFCC58"/>
  <w15:chartTrackingRefBased/>
  <w15:docId w15:val="{7CDA5D4B-7976-EA49-9C2D-045AD02FE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editor-inline-fontsize">
    <w:name w:val="texteditor-inline-fontsize"/>
    <w:basedOn w:val="DefaultParagraphFont"/>
    <w:rsid w:val="002A623D"/>
  </w:style>
  <w:style w:type="character" w:customStyle="1" w:styleId="texteditor-inline-color">
    <w:name w:val="texteditor-inline-color"/>
    <w:basedOn w:val="DefaultParagraphFont"/>
    <w:rsid w:val="00363A91"/>
  </w:style>
  <w:style w:type="character" w:styleId="Hyperlink">
    <w:name w:val="Hyperlink"/>
    <w:basedOn w:val="DefaultParagraphFont"/>
    <w:uiPriority w:val="99"/>
    <w:semiHidden/>
    <w:unhideWhenUsed/>
    <w:rsid w:val="00363A9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899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0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8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84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05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0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14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6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88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55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3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12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39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68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93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76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08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95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53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8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96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144</Words>
  <Characters>824</Characters>
  <Application>Microsoft Office Word</Application>
  <DocSecurity>0</DocSecurity>
  <Lines>6</Lines>
  <Paragraphs>1</Paragraphs>
  <ScaleCrop>false</ScaleCrop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2022-03-25T11:16:00Z</dcterms:created>
  <dcterms:modified xsi:type="dcterms:W3CDTF">2022-03-25T11:16:00Z</dcterms:modified>
</cp:coreProperties>
</file>