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apps: 2 — wmreply_replybraryv2_c933c, wmreply_replybrary_b320d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(remaining edges; total 44 − 18)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detected for the canvas apps)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  <w:r>
        <w:t xml:space="preserve">(Connectors detected across the flows)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5"/>
        </w:numPr>
      </w:pPr>
      <w:r>
        <w:t xml:space="preserve">wmreply_Replybrary_Admin_List/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wmreply_Replybrary_App_Link/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wmreply_Replybrary_CertificationsTracker_List/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wmreply_Replybrary_ClientContacts_List/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wmreply_Replybrary_LessonsLearnt_List/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wmreply_Replybrary_Links_List/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wmreply_Replybrary_ProjectHistory_List/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wmreply_Replybrary_ReusableIdeas_List/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wmreply_Replybrary_SkillLevels_List/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wmreply_Replybrary_SMEs_List/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wmreply_Replybrary_SP_Site/</w:t>
      </w:r>
    </w:p>
    <w:bookmarkEnd w:id="12"/>
    <w:bookmarkStart w:id="13" w:name="screens-per-app"/>
    <w:p>
      <w:pPr>
        <w:pStyle w:val="Heading2"/>
      </w:pPr>
      <w:r>
        <w:t xml:space="preserve">Screens per app</w:t>
      </w:r>
    </w:p>
    <w:p>
      <w:pPr>
        <w:pStyle w:val="Compact"/>
        <w:numPr>
          <w:ilvl w:val="0"/>
          <w:numId w:val="1006"/>
        </w:numPr>
      </w:pPr>
      <w:r>
        <w:t xml:space="preserve">No screens detected for the apps listed (each app’s screens array is empty)</w:t>
      </w:r>
    </w:p>
    <w:p>
      <w:pPr>
        <w:pStyle w:val="FirstParagraph"/>
      </w:pPr>
      <w:r>
        <w:t xml:space="preserve">If you want this exported to a file or need the raw JSON excerpts for any section, I can include them.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2026-02-24T12:28:27Z</dcterms:created>
  <dcterms:modified xsi:type="dcterms:W3CDTF">2026-02-24T12:28:27Z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