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25" w:rsidRDefault="00E12F22" w:rsidP="00E12F22">
      <w:pPr>
        <w:jc w:val="center"/>
        <w:rPr>
          <w:sz w:val="40"/>
          <w:szCs w:val="40"/>
        </w:rPr>
      </w:pPr>
      <w:r w:rsidRPr="00E12F22">
        <w:rPr>
          <w:sz w:val="40"/>
          <w:szCs w:val="40"/>
        </w:rPr>
        <w:t>3. ХАРАКТЕРНЫЕ ЧЕРТЫ РАЗВИТИЯ ДРЕВНЕЙ РУСИ</w:t>
      </w:r>
      <w:r w:rsidRPr="00E12F22">
        <w:rPr>
          <w:sz w:val="40"/>
          <w:szCs w:val="40"/>
        </w:rPr>
        <w:br/>
      </w:r>
      <w:r w:rsidRPr="00E12F22">
        <w:rPr>
          <w:sz w:val="40"/>
          <w:szCs w:val="40"/>
        </w:rPr>
        <w:tab/>
        <w:t>4. Внешняя политика Древней Руси</w:t>
      </w:r>
    </w:p>
    <w:p w:rsidR="00E12F22" w:rsidRDefault="00E12F22" w:rsidP="00934A3A">
      <w:pPr>
        <w:rPr>
          <w:sz w:val="32"/>
          <w:szCs w:val="32"/>
        </w:rPr>
      </w:pPr>
      <w:r w:rsidRPr="00E12F22">
        <w:rPr>
          <w:sz w:val="32"/>
          <w:szCs w:val="32"/>
        </w:rPr>
        <w:t>Первой известной внешнеполитической акцией Древнерусского государства было посольство в Константинополь в 838 году</w:t>
      </w:r>
      <w:r w:rsidR="00934A3A" w:rsidRPr="00934A3A">
        <w:rPr>
          <w:sz w:val="32"/>
          <w:szCs w:val="32"/>
        </w:rPr>
        <w:t xml:space="preserve"> к византийскому императору Феофилу</w:t>
      </w:r>
      <w:r w:rsidR="00934A3A">
        <w:rPr>
          <w:sz w:val="32"/>
          <w:szCs w:val="32"/>
        </w:rPr>
        <w:t xml:space="preserve">. </w:t>
      </w:r>
      <w:r w:rsidR="00934A3A" w:rsidRPr="00934A3A">
        <w:rPr>
          <w:sz w:val="32"/>
          <w:szCs w:val="32"/>
        </w:rPr>
        <w:t xml:space="preserve">18 мая 839 года византийское посольство было торжественно принято в тронном зале императорского дворца в </w:t>
      </w:r>
      <w:proofErr w:type="spellStart"/>
      <w:r w:rsidR="00934A3A" w:rsidRPr="00934A3A">
        <w:rPr>
          <w:sz w:val="32"/>
          <w:szCs w:val="32"/>
        </w:rPr>
        <w:t>Ингель</w:t>
      </w:r>
      <w:r w:rsidR="00934A3A">
        <w:rPr>
          <w:sz w:val="32"/>
          <w:szCs w:val="32"/>
        </w:rPr>
        <w:t>ха</w:t>
      </w:r>
      <w:r w:rsidR="00934A3A" w:rsidRPr="00934A3A">
        <w:rPr>
          <w:sz w:val="32"/>
          <w:szCs w:val="32"/>
        </w:rPr>
        <w:t>йме</w:t>
      </w:r>
      <w:proofErr w:type="spellEnd"/>
      <w:r w:rsidR="00934A3A">
        <w:rPr>
          <w:sz w:val="32"/>
          <w:szCs w:val="32"/>
        </w:rPr>
        <w:t xml:space="preserve"> у </w:t>
      </w:r>
      <w:r w:rsidR="00934A3A" w:rsidRPr="00934A3A">
        <w:rPr>
          <w:sz w:val="32"/>
          <w:szCs w:val="32"/>
        </w:rPr>
        <w:t>Людовик</w:t>
      </w:r>
      <w:r w:rsidR="00934A3A">
        <w:rPr>
          <w:sz w:val="32"/>
          <w:szCs w:val="32"/>
        </w:rPr>
        <w:t>а</w:t>
      </w:r>
      <w:r w:rsidR="00934A3A" w:rsidRPr="00934A3A">
        <w:rPr>
          <w:sz w:val="32"/>
          <w:szCs w:val="32"/>
        </w:rPr>
        <w:t xml:space="preserve"> Благочестиво</w:t>
      </w:r>
      <w:r w:rsidR="00934A3A">
        <w:rPr>
          <w:sz w:val="32"/>
          <w:szCs w:val="32"/>
        </w:rPr>
        <w:t>го</w:t>
      </w:r>
      <w:r w:rsidR="00934A3A" w:rsidRPr="00934A3A">
        <w:rPr>
          <w:sz w:val="32"/>
          <w:szCs w:val="32"/>
        </w:rPr>
        <w:t>.</w:t>
      </w:r>
      <w:r w:rsidR="00934A3A">
        <w:rPr>
          <w:sz w:val="32"/>
          <w:szCs w:val="32"/>
        </w:rPr>
        <w:t xml:space="preserve"> </w:t>
      </w:r>
      <w:r w:rsidR="00934A3A" w:rsidRPr="00934A3A">
        <w:rPr>
          <w:sz w:val="32"/>
          <w:szCs w:val="32"/>
        </w:rPr>
        <w:t xml:space="preserve">Вместе с византийцами в </w:t>
      </w:r>
      <w:proofErr w:type="spellStart"/>
      <w:r w:rsidR="00934A3A" w:rsidRPr="00934A3A">
        <w:rPr>
          <w:sz w:val="32"/>
          <w:szCs w:val="32"/>
        </w:rPr>
        <w:t>Ингель</w:t>
      </w:r>
      <w:r w:rsidR="00934A3A">
        <w:rPr>
          <w:sz w:val="32"/>
          <w:szCs w:val="32"/>
        </w:rPr>
        <w:t>хайм</w:t>
      </w:r>
      <w:proofErr w:type="spellEnd"/>
      <w:r w:rsidR="00934A3A">
        <w:rPr>
          <w:sz w:val="32"/>
          <w:szCs w:val="32"/>
        </w:rPr>
        <w:t xml:space="preserve"> прибыли русские послы, воз</w:t>
      </w:r>
      <w:r w:rsidR="00934A3A" w:rsidRPr="00934A3A">
        <w:rPr>
          <w:sz w:val="32"/>
          <w:szCs w:val="32"/>
        </w:rPr>
        <w:t xml:space="preserve">вращавшиеся на родину кружным путем из Константинополя. Византийские послы привезли Людовику подарки и личное послание императора Феофила, в котором тот предлагал подтвердить отношения </w:t>
      </w:r>
      <w:r w:rsidR="00934A3A">
        <w:rPr>
          <w:sz w:val="32"/>
          <w:szCs w:val="32"/>
        </w:rPr>
        <w:t>«мира и любви» между двумя стра</w:t>
      </w:r>
      <w:r w:rsidR="00934A3A" w:rsidRPr="00934A3A">
        <w:rPr>
          <w:sz w:val="32"/>
          <w:szCs w:val="32"/>
        </w:rPr>
        <w:t>нами.</w:t>
      </w:r>
    </w:p>
    <w:p w:rsidR="00B237D9" w:rsidRDefault="00B237D9" w:rsidP="00934A3A">
      <w:pPr>
        <w:rPr>
          <w:sz w:val="32"/>
          <w:szCs w:val="32"/>
        </w:rPr>
      </w:pPr>
      <w:r w:rsidRPr="00B237D9">
        <w:rPr>
          <w:sz w:val="32"/>
          <w:szCs w:val="32"/>
        </w:rPr>
        <w:t>В 907 князь Олег привел</w:t>
      </w:r>
      <w:r w:rsidR="00D8352B">
        <w:rPr>
          <w:sz w:val="32"/>
          <w:szCs w:val="32"/>
        </w:rPr>
        <w:t xml:space="preserve"> </w:t>
      </w:r>
      <w:r w:rsidRPr="00B237D9">
        <w:rPr>
          <w:sz w:val="32"/>
          <w:szCs w:val="32"/>
        </w:rPr>
        <w:t>к столице Византии многочисленное войско, в состав которого кроме киевской дружины вошли отряды зависимых от Киева славянских союзов племе</w:t>
      </w:r>
      <w:r w:rsidR="00D8352B">
        <w:rPr>
          <w:sz w:val="32"/>
          <w:szCs w:val="32"/>
        </w:rPr>
        <w:t xml:space="preserve">нных княжеств и наемники-варяги. </w:t>
      </w:r>
      <w:r w:rsidRPr="00B237D9">
        <w:rPr>
          <w:sz w:val="32"/>
          <w:szCs w:val="32"/>
        </w:rPr>
        <w:t>Результатом похода, в ходе которого были опустошены окрестности Константинополя, было заключение в 907 и 911 годах выгодных для Руси мирных договоров. Согласно договору 907 года, русские, приезжающие в Византию с торговыми целями, получали привилегированное положение. Договор 911 года регламентировал русско-византийские отношения по широкому спектру политических и правовых вопросов.</w:t>
      </w:r>
    </w:p>
    <w:p w:rsidR="00D8352B" w:rsidRDefault="00D8352B" w:rsidP="00934A3A">
      <w:pPr>
        <w:rPr>
          <w:sz w:val="32"/>
          <w:szCs w:val="32"/>
        </w:rPr>
      </w:pPr>
      <w:r w:rsidRPr="00D8352B">
        <w:rPr>
          <w:sz w:val="32"/>
          <w:szCs w:val="32"/>
        </w:rPr>
        <w:t>Преемник Олега князь Игорь в 941 году совершил новый поход на Константинополь. Поводом для похода послужило</w:t>
      </w:r>
      <w:r>
        <w:rPr>
          <w:sz w:val="32"/>
          <w:szCs w:val="32"/>
        </w:rPr>
        <w:t xml:space="preserve"> </w:t>
      </w:r>
      <w:r w:rsidRPr="00D8352B">
        <w:rPr>
          <w:sz w:val="32"/>
          <w:szCs w:val="32"/>
        </w:rPr>
        <w:t>нарушение византийцами действующего договора. Войско Игоря потерпело жестокое поражение в морской битве. Тогда в 944 году русский князь в союзе с печенегами предпринял вторую попытку. На этот раз дело не дошло до сражения: был заключен новый мирный договор. Текст договора 944 года также сохранился в летописи.</w:t>
      </w:r>
    </w:p>
    <w:p w:rsidR="00D8352B" w:rsidRPr="00D8352B" w:rsidRDefault="00D8352B" w:rsidP="00D8352B">
      <w:pPr>
        <w:rPr>
          <w:sz w:val="32"/>
          <w:szCs w:val="32"/>
        </w:rPr>
      </w:pPr>
      <w:r w:rsidRPr="00D8352B">
        <w:rPr>
          <w:sz w:val="32"/>
          <w:szCs w:val="32"/>
        </w:rPr>
        <w:t>Во внешней политике</w:t>
      </w:r>
      <w:r w:rsidR="00041040" w:rsidRPr="00041040">
        <w:rPr>
          <w:sz w:val="32"/>
          <w:szCs w:val="32"/>
        </w:rPr>
        <w:t xml:space="preserve"> князь</w:t>
      </w:r>
      <w:bookmarkStart w:id="0" w:name="_GoBack"/>
      <w:bookmarkEnd w:id="0"/>
      <w:r w:rsidRPr="00D8352B">
        <w:rPr>
          <w:sz w:val="32"/>
          <w:szCs w:val="32"/>
        </w:rPr>
        <w:t xml:space="preserve"> Святослав запомнился тем, что нанес поражение Волжской Болгарии, разгромил Хазарский каганат - взял </w:t>
      </w:r>
      <w:r w:rsidRPr="00D8352B">
        <w:rPr>
          <w:sz w:val="32"/>
          <w:szCs w:val="32"/>
        </w:rPr>
        <w:lastRenderedPageBreak/>
        <w:t>крепость Белую Вежу (</w:t>
      </w:r>
      <w:proofErr w:type="spellStart"/>
      <w:r w:rsidRPr="00D8352B">
        <w:rPr>
          <w:sz w:val="32"/>
          <w:szCs w:val="32"/>
        </w:rPr>
        <w:t>Саркел</w:t>
      </w:r>
      <w:proofErr w:type="spellEnd"/>
      <w:r w:rsidRPr="00D8352B">
        <w:rPr>
          <w:sz w:val="32"/>
          <w:szCs w:val="32"/>
        </w:rPr>
        <w:t xml:space="preserve">) на реке Дон, победил ясов и </w:t>
      </w:r>
      <w:proofErr w:type="spellStart"/>
      <w:r w:rsidRPr="00D8352B">
        <w:rPr>
          <w:sz w:val="32"/>
          <w:szCs w:val="32"/>
        </w:rPr>
        <w:t>касогов</w:t>
      </w:r>
      <w:proofErr w:type="spellEnd"/>
      <w:r w:rsidRPr="00D8352B">
        <w:rPr>
          <w:sz w:val="32"/>
          <w:szCs w:val="32"/>
        </w:rPr>
        <w:t xml:space="preserve"> (что привело к захвату Тмутаракани).</w:t>
      </w:r>
    </w:p>
    <w:p w:rsidR="00D8352B" w:rsidRPr="00D8352B" w:rsidRDefault="00D8352B" w:rsidP="00D8352B">
      <w:pPr>
        <w:rPr>
          <w:sz w:val="32"/>
          <w:szCs w:val="32"/>
        </w:rPr>
      </w:pPr>
      <w:r w:rsidRPr="00D8352B">
        <w:rPr>
          <w:sz w:val="32"/>
          <w:szCs w:val="32"/>
        </w:rPr>
        <w:t>Разгром Хазарии имел и отрицательные стороны. Со стороны причерноморских степей начинали вторгаться на Русь, например, в 986 г. печенеги впервые напали на Киев, превратившись со временем в серьезную угрозу Руси.</w:t>
      </w:r>
    </w:p>
    <w:p w:rsidR="00D8352B" w:rsidRPr="00D8352B" w:rsidRDefault="00D8352B" w:rsidP="00D8352B">
      <w:pPr>
        <w:rPr>
          <w:sz w:val="32"/>
          <w:szCs w:val="32"/>
        </w:rPr>
      </w:pPr>
    </w:p>
    <w:p w:rsidR="00644668" w:rsidRDefault="00D8352B" w:rsidP="00D8352B">
      <w:pPr>
        <w:rPr>
          <w:sz w:val="32"/>
          <w:szCs w:val="32"/>
        </w:rPr>
      </w:pPr>
      <w:r w:rsidRPr="00D8352B">
        <w:rPr>
          <w:sz w:val="32"/>
          <w:szCs w:val="32"/>
        </w:rPr>
        <w:t xml:space="preserve">Святослав соблазнился идеей сосредоточить в своих руках всю придунайскую торговлю. Вторгнувшись в 968 г. с </w:t>
      </w:r>
      <w:r w:rsidR="00B45D03" w:rsidRPr="00D8352B">
        <w:rPr>
          <w:sz w:val="32"/>
          <w:szCs w:val="32"/>
        </w:rPr>
        <w:t>60</w:t>
      </w:r>
      <w:r w:rsidR="00B45D03">
        <w:rPr>
          <w:sz w:val="32"/>
          <w:szCs w:val="32"/>
        </w:rPr>
        <w:t> 000-ым</w:t>
      </w:r>
      <w:r w:rsidRPr="00D8352B">
        <w:rPr>
          <w:sz w:val="32"/>
          <w:szCs w:val="32"/>
        </w:rPr>
        <w:t xml:space="preserve"> войском в Болгарию, Святослав начал войну. Воевал с Византией. Целью политики было защитить население от набегов кочевников и открыть торговые пути в другие страны. По итогу был заключен мирный договор, по которому руссы уходили домой с оружием. По договору Святослав обязался не нападать на Византию и не насылать печенегов на их владения. Возобновились прежние торговые договоры.</w:t>
      </w:r>
    </w:p>
    <w:p w:rsidR="00644668" w:rsidRDefault="00644668" w:rsidP="00D8352B">
      <w:pPr>
        <w:rPr>
          <w:sz w:val="32"/>
          <w:szCs w:val="32"/>
        </w:rPr>
      </w:pPr>
      <w:r>
        <w:rPr>
          <w:sz w:val="32"/>
          <w:szCs w:val="32"/>
        </w:rPr>
        <w:t>И</w:t>
      </w:r>
      <w:r w:rsidRPr="00644668">
        <w:rPr>
          <w:sz w:val="32"/>
          <w:szCs w:val="32"/>
        </w:rPr>
        <w:t>з-за непрерывных печенежских набегов</w:t>
      </w:r>
      <w:r w:rsidR="00F6450B">
        <w:rPr>
          <w:sz w:val="32"/>
          <w:szCs w:val="32"/>
        </w:rPr>
        <w:t xml:space="preserve"> были укреплены границы Руси по речным рубежам. В 1036 году князь Ярослав Мудрый нанёс поражающий удар печенегам. </w:t>
      </w:r>
      <w:r w:rsidR="00F6450B" w:rsidRPr="00F6450B">
        <w:rPr>
          <w:sz w:val="32"/>
          <w:szCs w:val="32"/>
        </w:rPr>
        <w:t>После этого многие пече</w:t>
      </w:r>
      <w:r w:rsidR="00F6450B">
        <w:rPr>
          <w:sz w:val="32"/>
          <w:szCs w:val="32"/>
        </w:rPr>
        <w:t>неги перешли на русскую службу. Г</w:t>
      </w:r>
      <w:r w:rsidR="00F6450B" w:rsidRPr="00F6450B">
        <w:rPr>
          <w:sz w:val="32"/>
          <w:szCs w:val="32"/>
        </w:rPr>
        <w:t>лавными противниками Руси с востока стали на два столетия половцы.</w:t>
      </w:r>
    </w:p>
    <w:p w:rsidR="00C725BA" w:rsidRPr="00C725BA" w:rsidRDefault="00C725BA" w:rsidP="00C725BA">
      <w:pPr>
        <w:rPr>
          <w:sz w:val="32"/>
          <w:szCs w:val="32"/>
        </w:rPr>
      </w:pPr>
      <w:r w:rsidRPr="00C725BA">
        <w:rPr>
          <w:sz w:val="32"/>
          <w:szCs w:val="32"/>
        </w:rPr>
        <w:t>Отношения со странами Европы стали активно развиваться в конце X-XI вв., после крещения Руси. Став христианской, Русь включилась в единую семью европейских государств. Началось заключение династических браков. Уже внуки Владимира были женаты на польской, византийской и немецкой принцессах, а его внучки стали королева</w:t>
      </w:r>
      <w:r>
        <w:rPr>
          <w:sz w:val="32"/>
          <w:szCs w:val="32"/>
        </w:rPr>
        <w:t>ми Норвегии, Венгрии и Франции.</w:t>
      </w:r>
    </w:p>
    <w:p w:rsidR="00C725BA" w:rsidRPr="00E12F22" w:rsidRDefault="00C725BA" w:rsidP="00C725BA">
      <w:pPr>
        <w:rPr>
          <w:sz w:val="32"/>
          <w:szCs w:val="32"/>
        </w:rPr>
      </w:pPr>
      <w:r w:rsidRPr="00C725BA">
        <w:rPr>
          <w:sz w:val="32"/>
          <w:szCs w:val="32"/>
        </w:rPr>
        <w:t xml:space="preserve">В Х-XI вв. Русь воевала с поляками и </w:t>
      </w:r>
      <w:proofErr w:type="spellStart"/>
      <w:r w:rsidRPr="00C725BA">
        <w:rPr>
          <w:sz w:val="32"/>
          <w:szCs w:val="32"/>
        </w:rPr>
        <w:t>древнелитовскими</w:t>
      </w:r>
      <w:proofErr w:type="spellEnd"/>
      <w:r w:rsidRPr="00C725BA">
        <w:rPr>
          <w:sz w:val="32"/>
          <w:szCs w:val="32"/>
        </w:rPr>
        <w:t xml:space="preserve"> племенами, начала утверждаться в Прибалтике, где князь Ярослав Мудрый основал город Юрьев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Тарта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н.в</w:t>
      </w:r>
      <w:proofErr w:type="spellEnd"/>
      <w:r>
        <w:rPr>
          <w:sz w:val="32"/>
          <w:szCs w:val="32"/>
        </w:rPr>
        <w:t>.)</w:t>
      </w:r>
    </w:p>
    <w:sectPr w:rsidR="00C725BA" w:rsidRPr="00E12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22"/>
    <w:rsid w:val="00041040"/>
    <w:rsid w:val="00644668"/>
    <w:rsid w:val="00934A3A"/>
    <w:rsid w:val="00AA0E25"/>
    <w:rsid w:val="00B237D9"/>
    <w:rsid w:val="00B45D03"/>
    <w:rsid w:val="00C40847"/>
    <w:rsid w:val="00C725BA"/>
    <w:rsid w:val="00D8352B"/>
    <w:rsid w:val="00E12F22"/>
    <w:rsid w:val="00F6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6BC09-88B0-4B76-B4ED-8DB0F670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2024-02-29T09:54:00Z</dcterms:created>
  <dcterms:modified xsi:type="dcterms:W3CDTF">2024-02-29T20:23:00Z</dcterms:modified>
</cp:coreProperties>
</file>