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035E" w14:textId="2704A719" w:rsidR="008951C1" w:rsidRDefault="008951C1" w:rsidP="008951C1">
      <w:pPr>
        <w:pStyle w:val="a3"/>
        <w:rPr>
          <w:b/>
          <w:caps/>
          <w:color w:val="000000"/>
          <w:sz w:val="24"/>
          <w:szCs w:val="24"/>
        </w:rPr>
      </w:pPr>
      <w:r>
        <w:rPr>
          <w:noProof/>
        </w:rPr>
        <mc:AlternateContent>
          <mc:Choice Requires="wps">
            <w:drawing>
              <wp:anchor distT="4294967292" distB="4294967292" distL="114300" distR="114300" simplePos="0" relativeHeight="251658240" behindDoc="0" locked="0" layoutInCell="1" allowOverlap="1" wp14:anchorId="3DD3D389" wp14:editId="209C4B62">
                <wp:simplePos x="0" y="0"/>
                <wp:positionH relativeFrom="column">
                  <wp:posOffset>78740</wp:posOffset>
                </wp:positionH>
                <wp:positionV relativeFrom="paragraph">
                  <wp:posOffset>252094</wp:posOffset>
                </wp:positionV>
                <wp:extent cx="5731510" cy="0"/>
                <wp:effectExtent l="0" t="0" r="0" b="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1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0E3036" id="_x0000_t32" coordsize="21600,21600" o:spt="32" o:oned="t" path="m,l21600,21600e" filled="f">
                <v:path arrowok="t" fillok="f" o:connecttype="none"/>
                <o:lock v:ext="edit" shapetype="t"/>
              </v:shapetype>
              <v:shape id="Straight Arrow Connector 19" o:spid="_x0000_s1026" type="#_x0000_t32" style="position:absolute;margin-left:6.2pt;margin-top:19.85pt;width:451.3pt;height:0;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p8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"/>
            </w:pict>
          </mc:Fallback>
        </mc:AlternateContent>
      </w:r>
      <w:r>
        <w:rPr>
          <w:b/>
          <w:color w:val="000000"/>
          <w:sz w:val="24"/>
          <w:szCs w:val="24"/>
        </w:rPr>
        <w:t>МИНИСТЕРСТВО ОБРАЗОВАНИЯ И НАУКИ РОССИЙСКОЙ ФЕДЕРАЦИИ</w:t>
      </w:r>
    </w:p>
    <w:p w14:paraId="44F8E366" w14:textId="77777777" w:rsidR="008951C1" w:rsidRDefault="008951C1" w:rsidP="008951C1">
      <w:pPr>
        <w:pStyle w:val="a3"/>
        <w:spacing w:line="240" w:lineRule="auto"/>
        <w:rPr>
          <w:b/>
          <w:color w:val="000000"/>
          <w:sz w:val="24"/>
          <w:szCs w:val="24"/>
        </w:rPr>
      </w:pPr>
      <w:r>
        <w:rPr>
          <w:b/>
          <w:color w:val="000000"/>
          <w:sz w:val="24"/>
          <w:szCs w:val="24"/>
        </w:rPr>
        <w:t xml:space="preserve">Федеральное государственное автономное образовательное учреждение высшего </w:t>
      </w:r>
    </w:p>
    <w:p w14:paraId="1B388704" w14:textId="77777777" w:rsidR="008951C1" w:rsidRDefault="008951C1" w:rsidP="008951C1">
      <w:pPr>
        <w:pStyle w:val="a3"/>
        <w:spacing w:line="240" w:lineRule="auto"/>
        <w:rPr>
          <w:b/>
          <w:color w:val="000000"/>
          <w:sz w:val="24"/>
          <w:szCs w:val="24"/>
        </w:rPr>
      </w:pPr>
      <w:r>
        <w:rPr>
          <w:b/>
          <w:color w:val="000000"/>
          <w:sz w:val="24"/>
          <w:szCs w:val="24"/>
        </w:rPr>
        <w:t xml:space="preserve">профессионального образования </w:t>
      </w:r>
    </w:p>
    <w:p w14:paraId="62A06F74" w14:textId="77777777" w:rsidR="008951C1" w:rsidRDefault="008951C1" w:rsidP="008951C1">
      <w:pPr>
        <w:pStyle w:val="a3"/>
        <w:spacing w:line="240" w:lineRule="auto"/>
        <w:rPr>
          <w:b/>
          <w:color w:val="000000"/>
          <w:sz w:val="24"/>
          <w:szCs w:val="24"/>
        </w:rPr>
      </w:pPr>
      <w:r>
        <w:rPr>
          <w:b/>
          <w:color w:val="000000"/>
          <w:sz w:val="24"/>
          <w:szCs w:val="24"/>
        </w:rPr>
        <w:t>«Национальный исследовательский университет «МИЭТ»</w:t>
      </w:r>
    </w:p>
    <w:p w14:paraId="3FE0AE86" w14:textId="77777777" w:rsidR="008951C1" w:rsidRDefault="008951C1" w:rsidP="008951C1">
      <w:pPr>
        <w:tabs>
          <w:tab w:val="center" w:pos="7920"/>
        </w:tabs>
        <w:rPr>
          <w:color w:val="000000"/>
          <w:spacing w:val="-1"/>
          <w:sz w:val="26"/>
          <w:szCs w:val="26"/>
        </w:rPr>
      </w:pPr>
    </w:p>
    <w:p w14:paraId="29942E69" w14:textId="77777777" w:rsidR="008951C1" w:rsidRDefault="008951C1" w:rsidP="008951C1">
      <w:pPr>
        <w:jc w:val="center"/>
        <w:rPr>
          <w:b/>
          <w:sz w:val="26"/>
          <w:szCs w:val="26"/>
        </w:rPr>
      </w:pPr>
    </w:p>
    <w:p w14:paraId="34C542EB" w14:textId="77777777" w:rsidR="008951C1" w:rsidRDefault="008951C1" w:rsidP="000E36E9">
      <w:pPr>
        <w:tabs>
          <w:tab w:val="left" w:pos="-3119"/>
        </w:tabs>
        <w:spacing w:line="240" w:lineRule="auto"/>
        <w:ind w:firstLine="0"/>
        <w:jc w:val="center"/>
        <w:rPr>
          <w:b/>
          <w:sz w:val="32"/>
          <w:szCs w:val="32"/>
        </w:rPr>
      </w:pPr>
      <w:r>
        <w:rPr>
          <w:b/>
          <w:sz w:val="32"/>
          <w:szCs w:val="32"/>
        </w:rPr>
        <w:t>ДИСЦИПЛИНА</w:t>
      </w:r>
    </w:p>
    <w:p w14:paraId="0EA503DF" w14:textId="77777777" w:rsidR="008951C1" w:rsidRDefault="008951C1" w:rsidP="000E36E9">
      <w:pPr>
        <w:tabs>
          <w:tab w:val="left" w:pos="-3119"/>
        </w:tabs>
        <w:spacing w:line="240" w:lineRule="auto"/>
        <w:ind w:firstLine="0"/>
        <w:jc w:val="center"/>
        <w:rPr>
          <w:b/>
          <w:sz w:val="32"/>
          <w:szCs w:val="32"/>
        </w:rPr>
      </w:pPr>
    </w:p>
    <w:p w14:paraId="6B9234F6" w14:textId="77777777" w:rsidR="008951C1" w:rsidRDefault="008951C1" w:rsidP="000E36E9">
      <w:pPr>
        <w:spacing w:line="240" w:lineRule="auto"/>
        <w:ind w:firstLine="0"/>
        <w:jc w:val="center"/>
        <w:rPr>
          <w:b/>
          <w:sz w:val="32"/>
          <w:szCs w:val="32"/>
        </w:rPr>
      </w:pPr>
      <w:r>
        <w:rPr>
          <w:b/>
          <w:sz w:val="32"/>
          <w:szCs w:val="32"/>
        </w:rPr>
        <w:t>«Основы построения и функционирования специальных технических средств»</w:t>
      </w:r>
    </w:p>
    <w:p w14:paraId="6306AEFC" w14:textId="77777777" w:rsidR="008951C1" w:rsidRDefault="008951C1" w:rsidP="000E36E9">
      <w:pPr>
        <w:spacing w:line="240" w:lineRule="auto"/>
        <w:ind w:firstLine="0"/>
        <w:jc w:val="center"/>
        <w:rPr>
          <w:b/>
          <w:sz w:val="32"/>
          <w:szCs w:val="32"/>
        </w:rPr>
      </w:pPr>
    </w:p>
    <w:p w14:paraId="1273EFDD" w14:textId="77777777" w:rsidR="008951C1" w:rsidRDefault="008951C1" w:rsidP="000E36E9">
      <w:pPr>
        <w:spacing w:line="240" w:lineRule="auto"/>
        <w:ind w:firstLine="0"/>
        <w:jc w:val="center"/>
        <w:rPr>
          <w:b/>
          <w:color w:val="000000"/>
          <w:sz w:val="32"/>
          <w:szCs w:val="32"/>
        </w:rPr>
      </w:pPr>
    </w:p>
    <w:p w14:paraId="04C59D7F" w14:textId="77777777" w:rsidR="008951C1" w:rsidRDefault="008951C1" w:rsidP="000E36E9">
      <w:pPr>
        <w:pStyle w:val="2"/>
        <w:spacing w:after="0" w:line="240" w:lineRule="auto"/>
        <w:jc w:val="center"/>
        <w:rPr>
          <w:b/>
          <w:color w:val="000000"/>
          <w:sz w:val="32"/>
          <w:szCs w:val="32"/>
        </w:rPr>
      </w:pPr>
      <w:r>
        <w:rPr>
          <w:b/>
          <w:color w:val="000000"/>
          <w:sz w:val="32"/>
          <w:szCs w:val="32"/>
        </w:rPr>
        <w:t xml:space="preserve"> </w:t>
      </w:r>
    </w:p>
    <w:p w14:paraId="2C37CB0F" w14:textId="77777777" w:rsidR="008951C1" w:rsidRDefault="008951C1" w:rsidP="000E36E9">
      <w:pPr>
        <w:pStyle w:val="2"/>
        <w:spacing w:after="0" w:line="240" w:lineRule="auto"/>
        <w:jc w:val="center"/>
        <w:rPr>
          <w:b/>
          <w:sz w:val="32"/>
          <w:szCs w:val="32"/>
        </w:rPr>
      </w:pPr>
      <w:r>
        <w:rPr>
          <w:b/>
          <w:sz w:val="32"/>
          <w:szCs w:val="32"/>
        </w:rPr>
        <w:t>ОТЧЕТ</w:t>
      </w:r>
    </w:p>
    <w:p w14:paraId="7375C195" w14:textId="77777777" w:rsidR="008951C1" w:rsidRDefault="008951C1" w:rsidP="000E36E9">
      <w:pPr>
        <w:spacing w:line="240" w:lineRule="auto"/>
        <w:ind w:firstLine="0"/>
        <w:jc w:val="center"/>
        <w:textAlignment w:val="center"/>
        <w:rPr>
          <w:b/>
          <w:color w:val="000000"/>
          <w:sz w:val="32"/>
          <w:szCs w:val="32"/>
        </w:rPr>
      </w:pPr>
      <w:r>
        <w:rPr>
          <w:b/>
          <w:color w:val="000000"/>
          <w:sz w:val="32"/>
          <w:szCs w:val="32"/>
        </w:rPr>
        <w:t>по лабораторной работе № 1</w:t>
      </w:r>
    </w:p>
    <w:p w14:paraId="079067BF" w14:textId="77777777" w:rsidR="008951C1" w:rsidRDefault="008951C1" w:rsidP="000E36E9">
      <w:pPr>
        <w:spacing w:line="240" w:lineRule="auto"/>
        <w:ind w:firstLine="0"/>
        <w:jc w:val="center"/>
        <w:textAlignment w:val="center"/>
        <w:rPr>
          <w:b/>
          <w:color w:val="000000"/>
          <w:sz w:val="32"/>
          <w:szCs w:val="32"/>
        </w:rPr>
      </w:pPr>
    </w:p>
    <w:p w14:paraId="49E8AC2E" w14:textId="77777777" w:rsidR="008951C1" w:rsidRDefault="008951C1" w:rsidP="000E36E9">
      <w:pPr>
        <w:pStyle w:val="2"/>
        <w:spacing w:after="0" w:line="240" w:lineRule="auto"/>
        <w:jc w:val="center"/>
        <w:rPr>
          <w:b/>
          <w:color w:val="000000"/>
          <w:sz w:val="32"/>
          <w:szCs w:val="32"/>
        </w:rPr>
      </w:pPr>
      <w:r>
        <w:rPr>
          <w:b/>
          <w:color w:val="000000"/>
          <w:sz w:val="32"/>
          <w:szCs w:val="32"/>
        </w:rPr>
        <w:t>«</w:t>
      </w:r>
      <w:r>
        <w:rPr>
          <w:b/>
          <w:sz w:val="32"/>
          <w:szCs w:val="32"/>
        </w:rPr>
        <w:t>Исследование характеристик пассивных помехоподавляющих фильтров</w:t>
      </w:r>
      <w:r>
        <w:rPr>
          <w:b/>
          <w:color w:val="000000"/>
          <w:sz w:val="32"/>
          <w:szCs w:val="32"/>
        </w:rPr>
        <w:t>»</w:t>
      </w:r>
    </w:p>
    <w:p w14:paraId="7E223779" w14:textId="77777777" w:rsidR="008951C1" w:rsidRDefault="008951C1" w:rsidP="008951C1">
      <w:pPr>
        <w:jc w:val="center"/>
        <w:rPr>
          <w:sz w:val="32"/>
          <w:szCs w:val="32"/>
        </w:rPr>
      </w:pPr>
    </w:p>
    <w:p w14:paraId="01B72A33" w14:textId="77777777" w:rsidR="008951C1" w:rsidRDefault="008951C1" w:rsidP="008951C1">
      <w:pPr>
        <w:jc w:val="center"/>
        <w:rPr>
          <w:sz w:val="32"/>
          <w:szCs w:val="32"/>
        </w:rPr>
      </w:pPr>
    </w:p>
    <w:p w14:paraId="6ADAA923" w14:textId="77777777" w:rsidR="008951C1" w:rsidRDefault="008951C1" w:rsidP="008951C1">
      <w:pPr>
        <w:rPr>
          <w:sz w:val="28"/>
          <w:szCs w:val="28"/>
        </w:rPr>
      </w:pPr>
    </w:p>
    <w:p w14:paraId="61978FE9" w14:textId="4F43EF87" w:rsidR="008951C1" w:rsidRDefault="008951C1" w:rsidP="008951C1">
      <w:pPr>
        <w:jc w:val="right"/>
        <w:rPr>
          <w:color w:val="000000"/>
          <w:sz w:val="26"/>
          <w:szCs w:val="26"/>
        </w:rPr>
      </w:pPr>
      <w:r>
        <w:rPr>
          <w:b/>
          <w:color w:val="000000"/>
          <w:sz w:val="26"/>
          <w:szCs w:val="26"/>
        </w:rPr>
        <w:t xml:space="preserve">Выполнил студент ИБ-31 учебной группы    _________ </w:t>
      </w:r>
      <w:r>
        <w:rPr>
          <w:color w:val="000000"/>
          <w:sz w:val="26"/>
          <w:szCs w:val="26"/>
        </w:rPr>
        <w:t xml:space="preserve">/ </w:t>
      </w:r>
      <w:r w:rsidR="000E36E9">
        <w:rPr>
          <w:sz w:val="26"/>
          <w:szCs w:val="26"/>
        </w:rPr>
        <w:t>Бройдо</w:t>
      </w:r>
      <w:r>
        <w:rPr>
          <w:sz w:val="26"/>
          <w:szCs w:val="26"/>
        </w:rPr>
        <w:t xml:space="preserve"> </w:t>
      </w:r>
      <w:r w:rsidR="000E36E9">
        <w:rPr>
          <w:sz w:val="26"/>
          <w:szCs w:val="26"/>
        </w:rPr>
        <w:t>Г</w:t>
      </w:r>
      <w:r>
        <w:rPr>
          <w:sz w:val="26"/>
          <w:szCs w:val="26"/>
        </w:rPr>
        <w:t>.</w:t>
      </w:r>
      <w:r w:rsidR="000E36E9">
        <w:rPr>
          <w:sz w:val="26"/>
          <w:szCs w:val="26"/>
        </w:rPr>
        <w:t>Д</w:t>
      </w:r>
      <w:r>
        <w:rPr>
          <w:sz w:val="26"/>
          <w:szCs w:val="26"/>
        </w:rPr>
        <w:t xml:space="preserve">. </w:t>
      </w:r>
      <w:r>
        <w:rPr>
          <w:color w:val="000000"/>
          <w:sz w:val="26"/>
          <w:szCs w:val="26"/>
        </w:rPr>
        <w:t>/</w:t>
      </w:r>
    </w:p>
    <w:p w14:paraId="0E78D9A7" w14:textId="77777777" w:rsidR="008951C1" w:rsidRDefault="008951C1" w:rsidP="008951C1">
      <w:pPr>
        <w:ind w:firstLine="0"/>
        <w:rPr>
          <w:color w:val="000000"/>
        </w:rPr>
      </w:pPr>
      <w:r>
        <w:rPr>
          <w:color w:val="000000"/>
        </w:rPr>
        <w:t xml:space="preserve">                                                                                                        подпись (фамилия, инициалы)</w:t>
      </w:r>
    </w:p>
    <w:p w14:paraId="4D42A6BF" w14:textId="77777777" w:rsidR="008951C1" w:rsidRDefault="008951C1" w:rsidP="008951C1">
      <w:pPr>
        <w:jc w:val="center"/>
        <w:rPr>
          <w:b/>
          <w:color w:val="000000"/>
          <w:sz w:val="26"/>
          <w:szCs w:val="26"/>
        </w:rPr>
      </w:pPr>
    </w:p>
    <w:p w14:paraId="1103C761" w14:textId="77777777" w:rsidR="008951C1" w:rsidRDefault="008951C1" w:rsidP="008951C1">
      <w:pPr>
        <w:jc w:val="right"/>
        <w:rPr>
          <w:color w:val="000000"/>
          <w:sz w:val="26"/>
          <w:szCs w:val="26"/>
        </w:rPr>
      </w:pPr>
      <w:r>
        <w:rPr>
          <w:b/>
          <w:color w:val="000000"/>
          <w:sz w:val="26"/>
          <w:szCs w:val="26"/>
        </w:rPr>
        <w:t xml:space="preserve">Проверил                                                           _________ </w:t>
      </w:r>
      <w:r>
        <w:rPr>
          <w:color w:val="000000"/>
          <w:sz w:val="26"/>
          <w:szCs w:val="26"/>
        </w:rPr>
        <w:t xml:space="preserve">/ </w:t>
      </w:r>
      <w:r>
        <w:rPr>
          <w:sz w:val="26"/>
          <w:szCs w:val="26"/>
        </w:rPr>
        <w:t xml:space="preserve">Щербаков В.А. </w:t>
      </w:r>
      <w:r>
        <w:rPr>
          <w:color w:val="000000"/>
          <w:sz w:val="26"/>
          <w:szCs w:val="26"/>
        </w:rPr>
        <w:t>/</w:t>
      </w:r>
    </w:p>
    <w:p w14:paraId="59048D7B" w14:textId="77777777" w:rsidR="008951C1" w:rsidRDefault="008951C1" w:rsidP="008951C1">
      <w:pPr>
        <w:widowControl w:val="0"/>
        <w:jc w:val="left"/>
        <w:rPr>
          <w:color w:val="000000"/>
        </w:rPr>
      </w:pPr>
      <w:r>
        <w:rPr>
          <w:color w:val="000000"/>
        </w:rPr>
        <w:t xml:space="preserve">                                                                                            подпись (фамилия, инициалы)</w:t>
      </w:r>
    </w:p>
    <w:p w14:paraId="1EB49F32" w14:textId="77777777" w:rsidR="008951C1" w:rsidRDefault="008951C1" w:rsidP="008951C1"/>
    <w:p w14:paraId="124C1024" w14:textId="77777777" w:rsidR="008951C1" w:rsidRDefault="008951C1" w:rsidP="008951C1">
      <w:pPr>
        <w:tabs>
          <w:tab w:val="left" w:pos="7346"/>
        </w:tabs>
        <w:rPr>
          <w:sz w:val="28"/>
          <w:szCs w:val="28"/>
        </w:rPr>
      </w:pPr>
      <w:r>
        <w:rPr>
          <w:sz w:val="28"/>
          <w:szCs w:val="28"/>
        </w:rPr>
        <w:tab/>
      </w:r>
    </w:p>
    <w:p w14:paraId="0B13F9CA" w14:textId="77777777" w:rsidR="008951C1" w:rsidRDefault="008951C1" w:rsidP="008951C1">
      <w:pPr>
        <w:tabs>
          <w:tab w:val="left" w:pos="7346"/>
        </w:tabs>
        <w:rPr>
          <w:sz w:val="28"/>
          <w:szCs w:val="28"/>
        </w:rPr>
      </w:pPr>
    </w:p>
    <w:p w14:paraId="18628384" w14:textId="77777777" w:rsidR="008951C1" w:rsidRDefault="008951C1" w:rsidP="008951C1">
      <w:pPr>
        <w:tabs>
          <w:tab w:val="left" w:pos="7346"/>
        </w:tabs>
        <w:rPr>
          <w:sz w:val="28"/>
          <w:szCs w:val="28"/>
        </w:rPr>
      </w:pPr>
    </w:p>
    <w:p w14:paraId="165C1D39" w14:textId="77777777" w:rsidR="008951C1" w:rsidRDefault="008951C1" w:rsidP="008951C1">
      <w:pPr>
        <w:tabs>
          <w:tab w:val="left" w:pos="7346"/>
        </w:tabs>
        <w:rPr>
          <w:sz w:val="28"/>
          <w:szCs w:val="28"/>
        </w:rPr>
      </w:pPr>
    </w:p>
    <w:p w14:paraId="66D9C502" w14:textId="77777777" w:rsidR="008951C1" w:rsidRDefault="008951C1" w:rsidP="008951C1">
      <w:pPr>
        <w:tabs>
          <w:tab w:val="left" w:pos="7346"/>
        </w:tabs>
        <w:rPr>
          <w:sz w:val="28"/>
          <w:szCs w:val="28"/>
        </w:rPr>
      </w:pPr>
    </w:p>
    <w:p w14:paraId="4B67CB7F" w14:textId="1CAC3C25" w:rsidR="008951C1" w:rsidRPr="008951C1" w:rsidRDefault="008951C1" w:rsidP="008951C1">
      <w:pPr>
        <w:jc w:val="center"/>
        <w:rPr>
          <w:b/>
          <w:szCs w:val="28"/>
          <w:lang w:val="en-US"/>
        </w:rPr>
      </w:pPr>
      <w:r>
        <w:rPr>
          <w:b/>
          <w:szCs w:val="28"/>
        </w:rPr>
        <w:t>Москва 202</w:t>
      </w:r>
      <w:r>
        <w:rPr>
          <w:b/>
          <w:szCs w:val="28"/>
          <w:lang w:val="en-US"/>
        </w:rPr>
        <w:t>6</w:t>
      </w:r>
    </w:p>
    <w:p w14:paraId="5BC77C67" w14:textId="50AC1681" w:rsidR="008951C1" w:rsidRDefault="008951C1" w:rsidP="008951C1"/>
    <w:p w14:paraId="788A8EEC" w14:textId="4F4468CB" w:rsidR="008951C1" w:rsidRDefault="008951C1" w:rsidP="0083146A">
      <w:pPr>
        <w:ind w:firstLine="0"/>
        <w:rPr>
          <w:b/>
          <w:bCs/>
          <w:sz w:val="36"/>
          <w:szCs w:val="36"/>
        </w:rPr>
      </w:pPr>
    </w:p>
    <w:p w14:paraId="37A3C866" w14:textId="798C0CF5" w:rsidR="0083146A" w:rsidRPr="009900E1" w:rsidRDefault="0083146A" w:rsidP="0083146A">
      <w:pPr>
        <w:pStyle w:val="a4"/>
        <w:numPr>
          <w:ilvl w:val="0"/>
          <w:numId w:val="1"/>
        </w:numPr>
        <w:ind w:left="0" w:firstLine="567"/>
        <w:rPr>
          <w:b/>
          <w:bCs/>
          <w:sz w:val="28"/>
          <w:szCs w:val="28"/>
        </w:rPr>
      </w:pPr>
      <w:r w:rsidRPr="009900E1">
        <w:rPr>
          <w:b/>
          <w:bCs/>
          <w:sz w:val="28"/>
          <w:szCs w:val="28"/>
        </w:rPr>
        <w:lastRenderedPageBreak/>
        <w:t>Схема исследуемого устройства.</w:t>
      </w:r>
    </w:p>
    <w:p w14:paraId="428FB5AF" w14:textId="3809965D" w:rsidR="0083146A" w:rsidRDefault="00F426B3" w:rsidP="009900E1">
      <w:pPr>
        <w:pStyle w:val="a4"/>
        <w:keepNext/>
        <w:ind w:left="0" w:firstLine="0"/>
        <w:jc w:val="center"/>
      </w:pPr>
      <w:r w:rsidRPr="00F426B3">
        <w:rPr>
          <w:noProof/>
        </w:rPr>
        <w:drawing>
          <wp:inline distT="0" distB="0" distL="0" distR="0" wp14:anchorId="62DA4753" wp14:editId="497A0244">
            <wp:extent cx="5940425" cy="4189730"/>
            <wp:effectExtent l="0" t="0" r="3175" b="1270"/>
            <wp:docPr id="1980139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39343" name=""/>
                    <pic:cNvPicPr/>
                  </pic:nvPicPr>
                  <pic:blipFill>
                    <a:blip r:embed="rId6"/>
                    <a:stretch>
                      <a:fillRect/>
                    </a:stretch>
                  </pic:blipFill>
                  <pic:spPr>
                    <a:xfrm>
                      <a:off x="0" y="0"/>
                      <a:ext cx="5940425" cy="4189730"/>
                    </a:xfrm>
                    <a:prstGeom prst="rect">
                      <a:avLst/>
                    </a:prstGeom>
                  </pic:spPr>
                </pic:pic>
              </a:graphicData>
            </a:graphic>
          </wp:inline>
        </w:drawing>
      </w:r>
    </w:p>
    <w:p w14:paraId="3E48E620" w14:textId="0CF7F18E" w:rsidR="0083146A" w:rsidRDefault="0083146A" w:rsidP="00F426B3">
      <w:pPr>
        <w:pStyle w:val="a5"/>
        <w:jc w:val="center"/>
        <w:rPr>
          <w:i w:val="0"/>
          <w:iCs w:val="0"/>
          <w:color w:val="auto"/>
          <w:sz w:val="24"/>
          <w:szCs w:val="24"/>
        </w:rPr>
      </w:pPr>
      <w:r w:rsidRPr="0083146A">
        <w:rPr>
          <w:i w:val="0"/>
          <w:iCs w:val="0"/>
          <w:color w:val="auto"/>
          <w:sz w:val="24"/>
          <w:szCs w:val="24"/>
        </w:rPr>
        <w:t xml:space="preserve">Рисунок </w:t>
      </w:r>
      <w:r w:rsidRPr="0083146A">
        <w:rPr>
          <w:i w:val="0"/>
          <w:iCs w:val="0"/>
          <w:color w:val="auto"/>
          <w:sz w:val="24"/>
          <w:szCs w:val="24"/>
        </w:rPr>
        <w:fldChar w:fldCharType="begin"/>
      </w:r>
      <w:r w:rsidRPr="0083146A">
        <w:rPr>
          <w:i w:val="0"/>
          <w:iCs w:val="0"/>
          <w:color w:val="auto"/>
          <w:sz w:val="24"/>
          <w:szCs w:val="24"/>
        </w:rPr>
        <w:instrText xml:space="preserve"> SEQ Рисунок \* ARABIC </w:instrText>
      </w:r>
      <w:r w:rsidRPr="0083146A">
        <w:rPr>
          <w:i w:val="0"/>
          <w:iCs w:val="0"/>
          <w:color w:val="auto"/>
          <w:sz w:val="24"/>
          <w:szCs w:val="24"/>
        </w:rPr>
        <w:fldChar w:fldCharType="separate"/>
      </w:r>
      <w:r w:rsidR="00DD065C">
        <w:rPr>
          <w:i w:val="0"/>
          <w:iCs w:val="0"/>
          <w:noProof/>
          <w:color w:val="auto"/>
          <w:sz w:val="24"/>
          <w:szCs w:val="24"/>
        </w:rPr>
        <w:t>1</w:t>
      </w:r>
      <w:r w:rsidRPr="0083146A">
        <w:rPr>
          <w:i w:val="0"/>
          <w:iCs w:val="0"/>
          <w:color w:val="auto"/>
          <w:sz w:val="24"/>
          <w:szCs w:val="24"/>
        </w:rPr>
        <w:fldChar w:fldCharType="end"/>
      </w:r>
      <w:r w:rsidRPr="0083146A">
        <w:rPr>
          <w:i w:val="0"/>
          <w:iCs w:val="0"/>
          <w:color w:val="auto"/>
          <w:sz w:val="24"/>
          <w:szCs w:val="24"/>
        </w:rPr>
        <w:t>. Схема ФВЧ</w:t>
      </w:r>
      <w:r w:rsidR="00F426B3">
        <w:rPr>
          <w:i w:val="0"/>
          <w:iCs w:val="0"/>
          <w:color w:val="auto"/>
          <w:sz w:val="24"/>
          <w:szCs w:val="24"/>
          <w:lang w:val="en-001"/>
        </w:rPr>
        <w:t xml:space="preserve"> </w:t>
      </w:r>
      <w:r w:rsidR="00F426B3">
        <w:rPr>
          <w:i w:val="0"/>
          <w:iCs w:val="0"/>
          <w:color w:val="auto"/>
          <w:sz w:val="24"/>
          <w:szCs w:val="24"/>
        </w:rPr>
        <w:t>и</w:t>
      </w:r>
      <w:r w:rsidRPr="0083146A">
        <w:rPr>
          <w:i w:val="0"/>
          <w:iCs w:val="0"/>
          <w:color w:val="auto"/>
          <w:sz w:val="24"/>
          <w:szCs w:val="24"/>
        </w:rPr>
        <w:t xml:space="preserve"> ФНЧ</w:t>
      </w:r>
    </w:p>
    <w:p w14:paraId="64A07B76" w14:textId="102840EE" w:rsidR="00623018" w:rsidRDefault="00623018" w:rsidP="00464C2E">
      <w:pPr>
        <w:pStyle w:val="a4"/>
        <w:numPr>
          <w:ilvl w:val="0"/>
          <w:numId w:val="1"/>
        </w:numPr>
      </w:pPr>
      <w:r>
        <w:rPr>
          <w:bCs/>
        </w:rPr>
        <w:t>Скорректировать</w:t>
      </w:r>
      <w:r>
        <w:t xml:space="preserve"> параметры осциллографа XSC1 плоттера Боде X</w:t>
      </w:r>
      <w:r>
        <w:rPr>
          <w:lang w:val="en-US"/>
        </w:rPr>
        <w:t>BP</w:t>
      </w:r>
      <w:r>
        <w:t>1.</w:t>
      </w:r>
    </w:p>
    <w:p w14:paraId="5DAC58DC" w14:textId="7E77F848" w:rsidR="00464C2E" w:rsidRDefault="00464C2E" w:rsidP="009900E1">
      <w:pPr>
        <w:pStyle w:val="a4"/>
        <w:keepNext/>
        <w:numPr>
          <w:ilvl w:val="0"/>
          <w:numId w:val="1"/>
        </w:numPr>
        <w:ind w:left="1066" w:hanging="357"/>
      </w:pPr>
      <w:r>
        <w:t>Определить частоты среза ФВЧ и ФНЧ.</w:t>
      </w:r>
    </w:p>
    <w:p w14:paraId="036F943C" w14:textId="1FA0E16A" w:rsidR="00464C2E" w:rsidRPr="00464C2E" w:rsidRDefault="00464C2E" w:rsidP="00464C2E">
      <w:pPr>
        <w:pStyle w:val="a4"/>
        <w:ind w:left="1069" w:firstLine="0"/>
        <w:rPr>
          <w:iCs/>
          <w:lang w:val="en-US"/>
        </w:rPr>
      </w:pPr>
      <m:oMathPara>
        <m:oMath>
          <m:r>
            <w:rPr>
              <w:rFonts w:ascii="Cambria Math" w:hAnsi="Cambria Math"/>
              <w:lang w:val="en-US"/>
            </w:rPr>
            <m:t>f</m:t>
          </m:r>
          <m:r>
            <w:rPr>
              <w:rFonts w:ascii="Cambria Math" w:hAnsi="Cambria Math"/>
            </w:rPr>
            <m:t xml:space="preserve">ср </m:t>
          </m:r>
          <m:d>
            <m:dPr>
              <m:ctrlPr>
                <w:rPr>
                  <w:rFonts w:ascii="Cambria Math" w:hAnsi="Cambria Math"/>
                  <w:i/>
                </w:rPr>
              </m:ctrlPr>
            </m:dPr>
            <m:e>
              <m:r>
                <w:rPr>
                  <w:rFonts w:ascii="Cambria Math" w:hAnsi="Cambria Math"/>
                </w:rPr>
                <m:t>ФВЧ</m:t>
              </m:r>
            </m:e>
          </m:d>
          <m:r>
            <w:rPr>
              <w:rFonts w:ascii="Cambria Math"/>
            </w:rPr>
            <m:t>=</m:t>
          </m:r>
          <m:f>
            <m:fPr>
              <m:ctrlPr>
                <w:rPr>
                  <w:rFonts w:ascii="Cambria Math" w:hAnsi="Cambria Math"/>
                  <w:i/>
                  <w:lang w:val="en-US"/>
                </w:rPr>
              </m:ctrlPr>
            </m:fPr>
            <m:num>
              <m:r>
                <w:rPr>
                  <w:rFonts w:ascii="Cambria Math"/>
                </w:rPr>
                <m:t>1</m:t>
              </m:r>
              <m:ctrlPr>
                <w:rPr>
                  <w:rFonts w:ascii="Cambria Math" w:hAnsi="Cambria Math"/>
                  <w:i/>
                </w:rPr>
              </m:ctrlPr>
            </m:num>
            <m:den>
              <m:r>
                <w:rPr>
                  <w:rFonts w:ascii="Cambria Math"/>
                  <w:lang w:val="en-US"/>
                </w:rPr>
                <m:t>2</m:t>
              </m:r>
              <m:r>
                <w:rPr>
                  <w:rFonts w:ascii="Cambria Math" w:hAnsi="Cambria Math"/>
                  <w:lang w:val="en-US"/>
                </w:rPr>
                <m:t>πRC</m:t>
              </m:r>
            </m:den>
          </m:f>
          <m:r>
            <w:rPr>
              <w:rFonts w:ascii="Cambria Math"/>
              <w:lang w:val="en-US"/>
            </w:rPr>
            <m:t xml:space="preserve">=936 </m:t>
          </m:r>
          <m:r>
            <m:rPr>
              <m:sty m:val="p"/>
            </m:rPr>
            <w:rPr>
              <w:rFonts w:ascii="Cambria Math"/>
              <w:lang w:val="en-US"/>
            </w:rPr>
            <m:t>кГц</m:t>
          </m:r>
        </m:oMath>
      </m:oMathPara>
    </w:p>
    <w:p w14:paraId="4DE7CC80" w14:textId="25925E1E" w:rsidR="00464C2E" w:rsidRPr="00464C2E" w:rsidRDefault="00464C2E" w:rsidP="00464C2E">
      <w:pPr>
        <w:pStyle w:val="a4"/>
        <w:ind w:left="1069" w:firstLine="0"/>
        <w:rPr>
          <w:iCs/>
          <w:lang w:val="en-US"/>
        </w:rPr>
      </w:pPr>
      <m:oMathPara>
        <m:oMath>
          <m:r>
            <w:rPr>
              <w:rFonts w:ascii="Cambria Math" w:hAnsi="Cambria Math"/>
              <w:lang w:val="en-US"/>
            </w:rPr>
            <m:t>f</m:t>
          </m:r>
          <m:r>
            <w:rPr>
              <w:rFonts w:ascii="Cambria Math" w:hAnsi="Cambria Math"/>
            </w:rPr>
            <m:t xml:space="preserve">ср </m:t>
          </m:r>
          <m:d>
            <m:dPr>
              <m:ctrlPr>
                <w:rPr>
                  <w:rFonts w:ascii="Cambria Math" w:hAnsi="Cambria Math"/>
                  <w:i/>
                </w:rPr>
              </m:ctrlPr>
            </m:dPr>
            <m:e>
              <m:r>
                <w:rPr>
                  <w:rFonts w:ascii="Cambria Math" w:hAnsi="Cambria Math"/>
                </w:rPr>
                <m:t>ФНЧ</m:t>
              </m:r>
            </m:e>
          </m:d>
          <m:r>
            <w:rPr>
              <w:rFonts w:ascii="Cambria Math"/>
            </w:rPr>
            <m:t>=</m:t>
          </m:r>
          <m:f>
            <m:fPr>
              <m:ctrlPr>
                <w:rPr>
                  <w:rFonts w:ascii="Cambria Math" w:hAnsi="Cambria Math"/>
                  <w:i/>
                  <w:lang w:val="en-US"/>
                </w:rPr>
              </m:ctrlPr>
            </m:fPr>
            <m:num>
              <m:r>
                <w:rPr>
                  <w:rFonts w:ascii="Cambria Math"/>
                </w:rPr>
                <m:t>1</m:t>
              </m:r>
              <m:ctrlPr>
                <w:rPr>
                  <w:rFonts w:ascii="Cambria Math" w:hAnsi="Cambria Math"/>
                  <w:i/>
                </w:rPr>
              </m:ctrlPr>
            </m:num>
            <m:den>
              <m:r>
                <w:rPr>
                  <w:rFonts w:ascii="Cambria Math"/>
                  <w:lang w:val="en-US"/>
                </w:rPr>
                <m:t>2</m:t>
              </m:r>
              <m:r>
                <w:rPr>
                  <w:rFonts w:ascii="Cambria Math" w:hAnsi="Cambria Math"/>
                  <w:lang w:val="en-US"/>
                </w:rPr>
                <m:t>πRC</m:t>
              </m:r>
            </m:den>
          </m:f>
          <m:r>
            <w:rPr>
              <w:rFonts w:ascii="Cambria Math"/>
              <w:lang w:val="en-US"/>
            </w:rPr>
            <m:t xml:space="preserve">=193 </m:t>
          </m:r>
          <m:r>
            <m:rPr>
              <m:sty m:val="p"/>
            </m:rPr>
            <w:rPr>
              <w:rFonts w:ascii="Cambria Math"/>
              <w:lang w:val="en-US"/>
            </w:rPr>
            <m:t>кГц</m:t>
          </m:r>
        </m:oMath>
      </m:oMathPara>
    </w:p>
    <w:p w14:paraId="25872D76" w14:textId="3558B696" w:rsidR="00464C2E" w:rsidRPr="00623018" w:rsidRDefault="00623018" w:rsidP="00B31EBC">
      <w:pPr>
        <w:pStyle w:val="a4"/>
        <w:ind w:left="0"/>
        <w:rPr>
          <w:iCs/>
        </w:rPr>
      </w:pPr>
      <w:r w:rsidRPr="00B31EBC">
        <w:t>Это теоретическ</w:t>
      </w:r>
      <w:r>
        <w:rPr>
          <w:iCs/>
        </w:rPr>
        <w:t>ие значения.</w:t>
      </w:r>
    </w:p>
    <w:p w14:paraId="71873ED2" w14:textId="0308F618" w:rsidR="00836411" w:rsidRDefault="00836411" w:rsidP="00836411">
      <w:pPr>
        <w:ind w:firstLine="0"/>
      </w:pPr>
    </w:p>
    <w:p w14:paraId="3211FC47" w14:textId="550D60A7" w:rsidR="0083146A" w:rsidRDefault="00464C2E" w:rsidP="00836411">
      <w:r>
        <w:t xml:space="preserve">Путём проведения измерений, приблизив величину падения амплитуды сигнала на примерно 3 </w:t>
      </w:r>
      <w:proofErr w:type="spellStart"/>
      <w:r>
        <w:t>Дб</w:t>
      </w:r>
      <w:proofErr w:type="spellEnd"/>
      <w:r>
        <w:t>, получаем частоту среза примерно равную 9</w:t>
      </w:r>
      <w:r w:rsidR="00F426B3">
        <w:rPr>
          <w:lang w:val="en-001"/>
        </w:rPr>
        <w:t>5</w:t>
      </w:r>
      <w:r>
        <w:t>0 кГц</w:t>
      </w:r>
      <w:r w:rsidR="009900E1" w:rsidRPr="009900E1">
        <w:t xml:space="preserve"> </w:t>
      </w:r>
      <w:r w:rsidR="009900E1">
        <w:rPr>
          <w:lang w:val="en-US"/>
        </w:rPr>
        <w:t>(</w:t>
      </w:r>
      <w:r w:rsidR="009900E1">
        <w:t>для ФВЧ)</w:t>
      </w:r>
      <w:r w:rsidR="00623018">
        <w:t xml:space="preserve">. </w:t>
      </w:r>
      <w:proofErr w:type="spellStart"/>
      <w:r w:rsidR="00623018">
        <w:t>Нижепредставленный</w:t>
      </w:r>
      <w:proofErr w:type="spellEnd"/>
      <w:r w:rsidR="00623018">
        <w:t xml:space="preserve"> график является ЛАЧХ ФВЧ (логарифмической амплитудно-частотной характеристикой):</w:t>
      </w:r>
    </w:p>
    <w:p w14:paraId="28E18085" w14:textId="15C6757A" w:rsidR="00D13664" w:rsidRDefault="009900E1" w:rsidP="009900E1">
      <w:r>
        <w:t xml:space="preserve">После проведения аналогичных измерений в ФНЧ, получаем частоту среза около </w:t>
      </w:r>
      <w:r w:rsidR="00F426B3">
        <w:rPr>
          <w:lang w:val="en-001"/>
        </w:rPr>
        <w:t>195</w:t>
      </w:r>
      <w:r>
        <w:t xml:space="preserve"> кГц. Произведённые действия показывают совпадение</w:t>
      </w:r>
      <w:r w:rsidR="000F4C6A">
        <w:t xml:space="preserve"> значений, </w:t>
      </w:r>
      <w:proofErr w:type="spellStart"/>
      <w:r w:rsidR="000F4C6A">
        <w:t>расчитанных</w:t>
      </w:r>
      <w:proofErr w:type="spellEnd"/>
      <w:r w:rsidR="000F4C6A">
        <w:t xml:space="preserve"> теоретически и полученных практически.</w:t>
      </w:r>
    </w:p>
    <w:p w14:paraId="79959080" w14:textId="77777777" w:rsidR="00D13664" w:rsidRDefault="00D13664">
      <w:pPr>
        <w:spacing w:after="160" w:line="259" w:lineRule="auto"/>
        <w:ind w:firstLine="0"/>
        <w:jc w:val="left"/>
      </w:pPr>
      <w:r>
        <w:br w:type="page"/>
      </w:r>
    </w:p>
    <w:p w14:paraId="769A9616" w14:textId="7F6CAB6A" w:rsidR="00836411" w:rsidRDefault="00836411" w:rsidP="00836411">
      <w:pPr>
        <w:pStyle w:val="a4"/>
        <w:numPr>
          <w:ilvl w:val="0"/>
          <w:numId w:val="1"/>
        </w:numPr>
        <w:ind w:left="0" w:firstLine="709"/>
      </w:pPr>
      <w:r w:rsidRPr="00836411">
        <w:rPr>
          <w:bCs/>
        </w:rPr>
        <w:lastRenderedPageBreak/>
        <w:t xml:space="preserve">Построить АЧХ </w:t>
      </w:r>
      <w:r>
        <w:t>ФВЧ и ФНЧ.</w:t>
      </w:r>
    </w:p>
    <w:p w14:paraId="06F90E60" w14:textId="72A3CCE6" w:rsidR="00836411" w:rsidRPr="00836411" w:rsidRDefault="00836411" w:rsidP="00B31EBC">
      <w:pPr>
        <w:pStyle w:val="a4"/>
        <w:ind w:left="0" w:firstLine="1276"/>
      </w:pPr>
      <w:r>
        <w:t xml:space="preserve">Таблица 1. </w:t>
      </w:r>
      <w:r w:rsidR="00EB30D4">
        <w:rPr>
          <w:lang w:val="en-US"/>
        </w:rPr>
        <w:t xml:space="preserve"> </w:t>
      </w:r>
      <w:r>
        <w:t>ФВЧ</w:t>
      </w:r>
    </w:p>
    <w:tbl>
      <w:tblPr>
        <w:tblW w:w="6912" w:type="dxa"/>
        <w:jc w:val="center"/>
        <w:tblCellMar>
          <w:left w:w="0" w:type="dxa"/>
          <w:right w:w="0" w:type="dxa"/>
        </w:tblCellMar>
        <w:tblLook w:val="04A0" w:firstRow="1" w:lastRow="0" w:firstColumn="1" w:lastColumn="0" w:noHBand="0" w:noVBand="1"/>
      </w:tblPr>
      <w:tblGrid>
        <w:gridCol w:w="1384"/>
        <w:gridCol w:w="2552"/>
        <w:gridCol w:w="2976"/>
      </w:tblGrid>
      <w:tr w:rsidR="00836411" w14:paraId="18330B15"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D5CAF90" w14:textId="77777777" w:rsidR="00836411" w:rsidRPr="00EB30D4" w:rsidRDefault="00836411" w:rsidP="00836411">
            <w:pPr>
              <w:ind w:firstLine="0"/>
              <w:jc w:val="center"/>
            </w:pPr>
            <w:r w:rsidRPr="00EB30D4">
              <w:t>Частота</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17C81084" w14:textId="77777777" w:rsidR="00836411" w:rsidRPr="00EB30D4" w:rsidRDefault="00836411" w:rsidP="00836411">
            <w:pPr>
              <w:ind w:firstLine="0"/>
              <w:jc w:val="center"/>
            </w:pPr>
            <w:r w:rsidRPr="00EB30D4">
              <w:t>Амплитуда (мВ)</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12E4C53" w14:textId="0A97676D" w:rsidR="00836411" w:rsidRPr="00EB30D4" w:rsidRDefault="00836411" w:rsidP="00836411">
            <w:pPr>
              <w:ind w:firstLine="0"/>
              <w:jc w:val="center"/>
            </w:pPr>
            <w:r w:rsidRPr="00EB30D4">
              <w:t>Значение в децибелах (дБ)</w:t>
            </w:r>
          </w:p>
        </w:tc>
      </w:tr>
      <w:tr w:rsidR="00836411" w14:paraId="42CA14DD"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93CF313" w14:textId="77777777" w:rsidR="00836411" w:rsidRPr="00EB30D4" w:rsidRDefault="00836411" w:rsidP="00836411">
            <w:pPr>
              <w:ind w:firstLine="0"/>
              <w:jc w:val="center"/>
            </w:pPr>
            <w:r w:rsidRPr="00EB30D4">
              <w:rPr>
                <w:i/>
                <w:iCs/>
                <w:lang w:val="en-US"/>
              </w:rPr>
              <w:t xml:space="preserve">fc /1000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24626ED" w14:textId="1E40D4D8" w:rsidR="00836411" w:rsidRPr="00EB30D4" w:rsidRDefault="00D13664" w:rsidP="007A5218">
            <w:pPr>
              <w:ind w:firstLine="0"/>
              <w:jc w:val="center"/>
              <w:rPr>
                <w:lang w:val="en-US"/>
              </w:rPr>
            </w:pPr>
            <w:r>
              <w:rPr>
                <w:lang w:val="en-US"/>
              </w:rPr>
              <w:t>1.5</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85011DD" w14:textId="464F924D" w:rsidR="00836411" w:rsidRPr="00EB30D4" w:rsidRDefault="00B41935" w:rsidP="007A5218">
            <w:pPr>
              <w:spacing w:line="256" w:lineRule="auto"/>
              <w:ind w:firstLine="0"/>
              <w:jc w:val="center"/>
              <w:rPr>
                <w:rFonts w:eastAsiaTheme="minorHAnsi"/>
                <w:lang w:val="en-US" w:eastAsia="ru-RU"/>
              </w:rPr>
            </w:pPr>
            <w:r>
              <w:rPr>
                <w:rFonts w:eastAsiaTheme="minorHAnsi"/>
                <w:lang w:val="en-US" w:eastAsia="ru-RU"/>
              </w:rPr>
              <w:t>-59</w:t>
            </w:r>
          </w:p>
        </w:tc>
      </w:tr>
      <w:tr w:rsidR="00836411" w14:paraId="11F5EEC1"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D8F4A5C" w14:textId="77777777" w:rsidR="00836411" w:rsidRPr="00EB30D4" w:rsidRDefault="00836411" w:rsidP="00836411">
            <w:pPr>
              <w:ind w:firstLine="0"/>
              <w:jc w:val="center"/>
            </w:pPr>
            <w:r w:rsidRPr="00EB30D4">
              <w:rPr>
                <w:i/>
                <w:iCs/>
                <w:lang w:val="en-US"/>
              </w:rPr>
              <w:t xml:space="preserve">fc /100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D2490B9" w14:textId="25AFC45A" w:rsidR="00836411" w:rsidRPr="00EB30D4" w:rsidRDefault="007A679C" w:rsidP="007A5218">
            <w:pPr>
              <w:ind w:firstLine="0"/>
              <w:jc w:val="center"/>
              <w:rPr>
                <w:lang w:val="en-US"/>
              </w:rPr>
            </w:pPr>
            <w:r w:rsidRPr="00EB30D4">
              <w:rPr>
                <w:lang w:val="en-US"/>
              </w:rPr>
              <w:t>1</w:t>
            </w:r>
            <w:r w:rsidR="00D13664">
              <w:rPr>
                <w:lang w:val="en-US"/>
              </w:rPr>
              <w:t>4</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ED0F939" w14:textId="4E4691D6" w:rsidR="00D13664" w:rsidRPr="00EB30D4" w:rsidRDefault="00B41935" w:rsidP="00D13664">
            <w:pPr>
              <w:spacing w:line="256" w:lineRule="auto"/>
              <w:ind w:firstLine="0"/>
              <w:jc w:val="center"/>
              <w:rPr>
                <w:rFonts w:eastAsiaTheme="minorHAnsi"/>
                <w:lang w:val="en-US" w:eastAsia="ru-RU"/>
              </w:rPr>
            </w:pPr>
            <w:r>
              <w:rPr>
                <w:rFonts w:eastAsiaTheme="minorHAnsi"/>
                <w:lang w:val="en-US" w:eastAsia="ru-RU"/>
              </w:rPr>
              <w:t>-40</w:t>
            </w:r>
          </w:p>
        </w:tc>
      </w:tr>
      <w:tr w:rsidR="00D13664" w14:paraId="493C27C8"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3C6F1B25" w14:textId="4EE5B0DE" w:rsidR="00D13664" w:rsidRPr="00EB30D4" w:rsidRDefault="00D13664" w:rsidP="00836411">
            <w:pPr>
              <w:ind w:firstLine="0"/>
              <w:jc w:val="center"/>
              <w:rPr>
                <w:i/>
                <w:iCs/>
                <w:lang w:val="en-US"/>
              </w:rPr>
            </w:pPr>
            <w:r w:rsidRPr="00EB30D4">
              <w:rPr>
                <w:i/>
                <w:iCs/>
                <w:lang w:val="en-US"/>
              </w:rPr>
              <w:t xml:space="preserve">fc /10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0D713AE1" w14:textId="5B1A0598" w:rsidR="00D13664" w:rsidRPr="00EB30D4" w:rsidRDefault="00D13664" w:rsidP="007A5218">
            <w:pPr>
              <w:ind w:firstLine="0"/>
              <w:jc w:val="center"/>
              <w:rPr>
                <w:lang w:val="en-US"/>
              </w:rPr>
            </w:pPr>
            <w:r>
              <w:rPr>
                <w:lang w:val="en-US"/>
              </w:rPr>
              <w:t>140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4BEC7472" w14:textId="63A9C5DE" w:rsidR="00D13664" w:rsidRPr="00EB30D4" w:rsidRDefault="00B41935" w:rsidP="00D13664">
            <w:pPr>
              <w:spacing w:line="256" w:lineRule="auto"/>
              <w:ind w:firstLine="0"/>
              <w:jc w:val="center"/>
              <w:rPr>
                <w:rFonts w:eastAsiaTheme="minorHAnsi"/>
                <w:lang w:val="en-US" w:eastAsia="ru-RU"/>
              </w:rPr>
            </w:pPr>
            <w:r>
              <w:rPr>
                <w:rFonts w:eastAsiaTheme="minorHAnsi"/>
                <w:lang w:val="en-US" w:eastAsia="ru-RU"/>
              </w:rPr>
              <w:t>-20</w:t>
            </w:r>
          </w:p>
        </w:tc>
      </w:tr>
      <w:tr w:rsidR="00836411" w14:paraId="1FE0536C"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2D51CEF" w14:textId="4F2550DB" w:rsidR="00836411" w:rsidRPr="00EB30D4" w:rsidRDefault="00836411" w:rsidP="00836411">
            <w:pPr>
              <w:ind w:firstLine="0"/>
              <w:jc w:val="center"/>
              <w:rPr>
                <w:lang w:val="en-US"/>
              </w:rPr>
            </w:pPr>
            <w:r w:rsidRPr="00EB30D4">
              <w:rPr>
                <w:i/>
                <w:iCs/>
                <w:lang w:val="en-US"/>
              </w:rPr>
              <w:t xml:space="preserve">fc </w:t>
            </w:r>
            <w:r w:rsidRPr="00EB30D4">
              <w:rPr>
                <w:lang w:val="en-US"/>
              </w:rPr>
              <w:t>=</w:t>
            </w:r>
            <w:r w:rsidR="007A5218" w:rsidRPr="00EB30D4">
              <w:t>936кГц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4C3C6DA" w14:textId="3B8736E9" w:rsidR="00836411" w:rsidRPr="00EB30D4" w:rsidRDefault="00D13664" w:rsidP="00B463C4">
            <w:pPr>
              <w:ind w:firstLine="0"/>
              <w:jc w:val="center"/>
              <w:rPr>
                <w:lang w:val="en-US"/>
              </w:rPr>
            </w:pPr>
            <w:r>
              <w:rPr>
                <w:lang w:val="en-US"/>
              </w:rPr>
              <w:t>994</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5B084B8" w14:textId="15BFD62A" w:rsidR="00836411" w:rsidRPr="00EB30D4" w:rsidRDefault="00B41935" w:rsidP="007A679C">
            <w:pPr>
              <w:spacing w:line="256" w:lineRule="auto"/>
              <w:ind w:firstLine="0"/>
              <w:jc w:val="center"/>
              <w:rPr>
                <w:rFonts w:eastAsiaTheme="minorHAnsi"/>
                <w:lang w:val="en-US" w:eastAsia="ru-RU"/>
              </w:rPr>
            </w:pPr>
            <w:r>
              <w:rPr>
                <w:rFonts w:eastAsiaTheme="minorHAnsi"/>
                <w:lang w:val="en-US" w:eastAsia="ru-RU"/>
              </w:rPr>
              <w:t>-3.06</w:t>
            </w:r>
          </w:p>
        </w:tc>
      </w:tr>
      <w:tr w:rsidR="00836411" w14:paraId="2D94BE42"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BED2222" w14:textId="77777777" w:rsidR="00836411" w:rsidRPr="00EB30D4" w:rsidRDefault="00836411" w:rsidP="00836411">
            <w:pPr>
              <w:ind w:firstLine="0"/>
              <w:jc w:val="center"/>
            </w:pPr>
            <w:r w:rsidRPr="00EB30D4">
              <w:rPr>
                <w:i/>
                <w:iCs/>
                <w:lang w:val="en-US"/>
              </w:rPr>
              <w:t xml:space="preserve">fc *10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34372A1" w14:textId="6EBB689A" w:rsidR="00836411" w:rsidRPr="00EB30D4" w:rsidRDefault="00B41935" w:rsidP="00B41935">
            <w:pPr>
              <w:ind w:firstLine="0"/>
              <w:jc w:val="center"/>
              <w:rPr>
                <w:lang w:val="en-US"/>
              </w:rPr>
            </w:pPr>
            <w:r>
              <w:rPr>
                <w:lang w:val="en-US"/>
              </w:rPr>
              <w:t>1390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D916321" w14:textId="1859FC35" w:rsidR="00836411" w:rsidRPr="00EB30D4" w:rsidRDefault="00B41935" w:rsidP="00B41935">
            <w:pPr>
              <w:spacing w:line="256" w:lineRule="auto"/>
              <w:ind w:firstLine="0"/>
              <w:jc w:val="center"/>
              <w:rPr>
                <w:rFonts w:eastAsiaTheme="minorHAnsi"/>
                <w:lang w:val="en-US" w:eastAsia="ru-RU"/>
              </w:rPr>
            </w:pPr>
            <w:r>
              <w:rPr>
                <w:rFonts w:eastAsiaTheme="minorHAnsi"/>
                <w:lang w:val="en-US" w:eastAsia="ru-RU"/>
              </w:rPr>
              <w:t>-0.15</w:t>
            </w:r>
          </w:p>
        </w:tc>
      </w:tr>
      <w:tr w:rsidR="00836411" w14:paraId="41575844"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E53B894" w14:textId="77777777" w:rsidR="00836411" w:rsidRPr="00EB30D4" w:rsidRDefault="00836411" w:rsidP="00836411">
            <w:pPr>
              <w:ind w:firstLine="0"/>
              <w:jc w:val="center"/>
            </w:pPr>
            <w:r w:rsidRPr="00EB30D4">
              <w:rPr>
                <w:i/>
                <w:iCs/>
                <w:lang w:val="en-US"/>
              </w:rPr>
              <w:t xml:space="preserve">fc *100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CDCCDFF" w14:textId="26A8CB5E" w:rsidR="00836411" w:rsidRPr="00EB30D4" w:rsidRDefault="00B41935" w:rsidP="00B41935">
            <w:pPr>
              <w:ind w:firstLine="0"/>
              <w:jc w:val="center"/>
              <w:rPr>
                <w:lang w:val="en-US"/>
              </w:rPr>
            </w:pPr>
            <w:r>
              <w:rPr>
                <w:lang w:val="en-US"/>
              </w:rPr>
              <w:t>1395</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DD78D60" w14:textId="04BA8229" w:rsidR="00836411" w:rsidRPr="00EB30D4" w:rsidRDefault="00B41935" w:rsidP="00B41935">
            <w:pPr>
              <w:spacing w:line="256" w:lineRule="auto"/>
              <w:ind w:firstLine="0"/>
              <w:jc w:val="center"/>
              <w:rPr>
                <w:rFonts w:eastAsiaTheme="minorHAnsi"/>
                <w:lang w:val="en-US" w:eastAsia="ru-RU"/>
              </w:rPr>
            </w:pPr>
            <w:r>
              <w:rPr>
                <w:rFonts w:eastAsiaTheme="minorHAnsi"/>
                <w:lang w:val="en-US" w:eastAsia="ru-RU"/>
              </w:rPr>
              <w:t>-0.12</w:t>
            </w:r>
          </w:p>
        </w:tc>
      </w:tr>
      <w:tr w:rsidR="00836411" w14:paraId="368D6A16"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EE211FA" w14:textId="77777777" w:rsidR="00836411" w:rsidRPr="00EB30D4" w:rsidRDefault="00836411" w:rsidP="00836411">
            <w:pPr>
              <w:ind w:firstLine="0"/>
              <w:jc w:val="center"/>
            </w:pPr>
            <w:r w:rsidRPr="00EB30D4">
              <w:rPr>
                <w:i/>
                <w:iCs/>
                <w:lang w:val="en-US"/>
              </w:rPr>
              <w:t xml:space="preserve">fc *1000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1D88587" w14:textId="1A74075C" w:rsidR="00836411" w:rsidRPr="00EB30D4" w:rsidRDefault="00B41935" w:rsidP="00B41935">
            <w:pPr>
              <w:ind w:firstLine="0"/>
              <w:jc w:val="center"/>
              <w:rPr>
                <w:lang w:val="en-US"/>
              </w:rPr>
            </w:pPr>
            <w:r>
              <w:rPr>
                <w:lang w:val="en-US"/>
              </w:rPr>
              <w:t>1400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A87607C" w14:textId="0F0834E5" w:rsidR="00836411" w:rsidRPr="00EB30D4" w:rsidRDefault="00B41935" w:rsidP="00B41935">
            <w:pPr>
              <w:spacing w:line="256" w:lineRule="auto"/>
              <w:ind w:firstLine="0"/>
              <w:jc w:val="center"/>
              <w:rPr>
                <w:rFonts w:eastAsiaTheme="minorHAnsi"/>
                <w:lang w:val="en-US" w:eastAsia="ru-RU"/>
              </w:rPr>
            </w:pPr>
            <w:r>
              <w:rPr>
                <w:rFonts w:eastAsiaTheme="minorHAnsi"/>
                <w:lang w:val="en-US" w:eastAsia="ru-RU"/>
              </w:rPr>
              <w:t>-0.09</w:t>
            </w:r>
          </w:p>
        </w:tc>
      </w:tr>
    </w:tbl>
    <w:p w14:paraId="71D41D61" w14:textId="6584C89A" w:rsidR="00836411" w:rsidRDefault="00836411" w:rsidP="00836411">
      <w:pPr>
        <w:pStyle w:val="a4"/>
        <w:ind w:left="0"/>
      </w:pPr>
    </w:p>
    <w:p w14:paraId="6B2C0108" w14:textId="25F7BBE7" w:rsidR="00B463C4" w:rsidRPr="00127BFB" w:rsidRDefault="00127BFB" w:rsidP="00B41935">
      <w:pPr>
        <w:pStyle w:val="a4"/>
        <w:ind w:left="0"/>
        <w:rPr>
          <w:i/>
          <w:lang w:val="en-US"/>
        </w:rPr>
      </w:pPr>
      <w:r>
        <w:t>Перевод в дБ</w:t>
      </w:r>
      <w:r w:rsidR="00B41935">
        <w:rPr>
          <w:lang w:val="en-001"/>
        </w:rPr>
        <w:t xml:space="preserve"> - (</w:t>
      </w:r>
      <w:r w:rsidR="00B41935">
        <w:t xml:space="preserve">поделим полученное на </w:t>
      </w:r>
      <w:proofErr w:type="spellStart"/>
      <w:r w:rsidR="00B41935">
        <w:rPr>
          <w:lang w:val="en-001"/>
        </w:rPr>
        <w:t>Vp</w:t>
      </w:r>
      <w:proofErr w:type="spellEnd"/>
      <w:r w:rsidR="00B41935">
        <w:rPr>
          <w:lang w:val="en-001"/>
        </w:rPr>
        <w:t>-p)</w:t>
      </w:r>
    </w:p>
    <w:p w14:paraId="2C5AC7E0" w14:textId="05FC651A" w:rsidR="00B463C4" w:rsidRPr="00B463C4" w:rsidRDefault="00B463C4" w:rsidP="00B31EBC">
      <w:pPr>
        <w:pStyle w:val="a4"/>
        <w:ind w:left="0" w:firstLine="1276"/>
      </w:pPr>
      <w:r>
        <w:t>Таблица 2. ФНЧ</w:t>
      </w:r>
    </w:p>
    <w:tbl>
      <w:tblPr>
        <w:tblW w:w="6912" w:type="dxa"/>
        <w:jc w:val="center"/>
        <w:tblCellMar>
          <w:left w:w="0" w:type="dxa"/>
          <w:right w:w="0" w:type="dxa"/>
        </w:tblCellMar>
        <w:tblLook w:val="04A0" w:firstRow="1" w:lastRow="0" w:firstColumn="1" w:lastColumn="0" w:noHBand="0" w:noVBand="1"/>
      </w:tblPr>
      <w:tblGrid>
        <w:gridCol w:w="1384"/>
        <w:gridCol w:w="2552"/>
        <w:gridCol w:w="2976"/>
      </w:tblGrid>
      <w:tr w:rsidR="00B463C4" w14:paraId="44D5F8F9"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B5CD118" w14:textId="77777777" w:rsidR="00B463C4" w:rsidRDefault="00B463C4" w:rsidP="00B463C4">
            <w:pPr>
              <w:ind w:firstLine="22"/>
              <w:jc w:val="center"/>
            </w:pPr>
            <w:r>
              <w:t>Частота</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2CE79A2" w14:textId="77777777" w:rsidR="00B463C4" w:rsidRDefault="00B463C4" w:rsidP="00B463C4">
            <w:pPr>
              <w:ind w:firstLine="22"/>
              <w:jc w:val="center"/>
            </w:pPr>
            <w:r>
              <w:t>Амплитуда (мВ)</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61D15B1" w14:textId="77777777" w:rsidR="00B463C4" w:rsidRDefault="00B463C4" w:rsidP="00B463C4">
            <w:pPr>
              <w:ind w:firstLine="22"/>
              <w:jc w:val="center"/>
            </w:pPr>
            <w:r>
              <w:t>Значение в децибелах (дБ)</w:t>
            </w:r>
          </w:p>
        </w:tc>
      </w:tr>
      <w:tr w:rsidR="00B463C4" w14:paraId="322EDB79"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741D666" w14:textId="77777777" w:rsidR="00B463C4" w:rsidRPr="00EB30D4" w:rsidRDefault="00B463C4" w:rsidP="00B463C4">
            <w:pPr>
              <w:ind w:firstLine="22"/>
              <w:jc w:val="center"/>
            </w:pPr>
            <w:r w:rsidRPr="00EB30D4">
              <w:rPr>
                <w:i/>
                <w:iCs/>
                <w:lang w:val="en-US"/>
              </w:rPr>
              <w:t xml:space="preserve">fc /100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13CAFDD2" w14:textId="14AD4C7A" w:rsidR="00B463C4" w:rsidRPr="006225E6" w:rsidRDefault="006225E6" w:rsidP="00B463C4">
            <w:pPr>
              <w:ind w:firstLine="22"/>
              <w:jc w:val="center"/>
              <w:rPr>
                <w:lang w:val="en-001"/>
              </w:rPr>
            </w:pPr>
            <w:r>
              <w:t>1</w:t>
            </w:r>
            <w:r>
              <w:rPr>
                <w:lang w:val="en-001"/>
              </w:rPr>
              <w:t>400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D7810F1" w14:textId="6BC2E70A" w:rsidR="00B463C4" w:rsidRPr="006225E6" w:rsidRDefault="006225E6" w:rsidP="000F4C6A">
            <w:pPr>
              <w:spacing w:line="256" w:lineRule="auto"/>
              <w:ind w:firstLine="22"/>
              <w:jc w:val="center"/>
              <w:rPr>
                <w:rFonts w:eastAsiaTheme="minorHAnsi"/>
                <w:lang w:val="en-001" w:eastAsia="ru-RU"/>
              </w:rPr>
            </w:pPr>
            <w:r>
              <w:rPr>
                <w:rFonts w:eastAsiaTheme="minorHAnsi"/>
                <w:lang w:eastAsia="ru-RU"/>
              </w:rPr>
              <w:t xml:space="preserve"> </w:t>
            </w:r>
            <w:r>
              <w:rPr>
                <w:rFonts w:eastAsiaTheme="minorHAnsi"/>
                <w:lang w:val="en-001" w:eastAsia="ru-RU"/>
              </w:rPr>
              <w:t>-0.15</w:t>
            </w:r>
          </w:p>
        </w:tc>
      </w:tr>
      <w:tr w:rsidR="006225E6" w14:paraId="173E264B"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572F4F91" w14:textId="417CCB14" w:rsidR="006225E6" w:rsidRPr="00EB30D4" w:rsidRDefault="006225E6" w:rsidP="00B463C4">
            <w:pPr>
              <w:ind w:firstLine="22"/>
              <w:jc w:val="center"/>
              <w:rPr>
                <w:i/>
                <w:iCs/>
                <w:lang w:val="en-US"/>
              </w:rPr>
            </w:pPr>
            <w:r w:rsidRPr="00EB30D4">
              <w:rPr>
                <w:i/>
                <w:iCs/>
                <w:lang w:val="en-US"/>
              </w:rPr>
              <w:t xml:space="preserve">fc /10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4D0C5A2C" w14:textId="767D515D" w:rsidR="006225E6" w:rsidRPr="006225E6" w:rsidRDefault="006225E6" w:rsidP="00B463C4">
            <w:pPr>
              <w:ind w:firstLine="22"/>
              <w:jc w:val="center"/>
              <w:rPr>
                <w:lang w:val="en-001"/>
              </w:rPr>
            </w:pPr>
            <w:r>
              <w:rPr>
                <w:lang w:val="en-001"/>
              </w:rPr>
              <w:t>1380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6DEC246C" w14:textId="7FFE83B2" w:rsidR="006225E6" w:rsidRPr="006225E6" w:rsidRDefault="006225E6" w:rsidP="000F4C6A">
            <w:pPr>
              <w:spacing w:line="256" w:lineRule="auto"/>
              <w:ind w:firstLine="22"/>
              <w:jc w:val="center"/>
              <w:rPr>
                <w:rFonts w:eastAsiaTheme="minorHAnsi"/>
                <w:lang w:val="en-001" w:eastAsia="ru-RU"/>
              </w:rPr>
            </w:pPr>
            <w:r>
              <w:rPr>
                <w:rFonts w:eastAsiaTheme="minorHAnsi"/>
                <w:lang w:val="en-001" w:eastAsia="ru-RU"/>
              </w:rPr>
              <w:t>-0.21</w:t>
            </w:r>
          </w:p>
        </w:tc>
      </w:tr>
      <w:tr w:rsidR="00B463C4" w14:paraId="5CEC1A81"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AA6766A" w14:textId="01E94DF8" w:rsidR="00B463C4" w:rsidRPr="00EB30D4" w:rsidRDefault="00B463C4" w:rsidP="00B463C4">
            <w:pPr>
              <w:ind w:firstLine="22"/>
              <w:jc w:val="center"/>
            </w:pPr>
            <w:r w:rsidRPr="00EB30D4">
              <w:rPr>
                <w:i/>
                <w:iCs/>
                <w:lang w:val="en-US"/>
              </w:rPr>
              <w:t xml:space="preserve">fc </w:t>
            </w:r>
            <w:r w:rsidRPr="00EB30D4">
              <w:rPr>
                <w:lang w:val="en-US"/>
              </w:rPr>
              <w:t>=</w:t>
            </w:r>
            <w:r w:rsidR="00B41935">
              <w:rPr>
                <w:lang w:val="en-001"/>
              </w:rPr>
              <w:t>193</w:t>
            </w:r>
            <w:r w:rsidRPr="00EB30D4">
              <w:t xml:space="preserve"> кГц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F19A8F5" w14:textId="1BAC1406" w:rsidR="00B463C4" w:rsidRPr="00EB30D4" w:rsidRDefault="006225E6" w:rsidP="00B463C4">
            <w:pPr>
              <w:ind w:firstLine="22"/>
              <w:jc w:val="center"/>
              <w:rPr>
                <w:lang w:val="en-US"/>
              </w:rPr>
            </w:pPr>
            <w:r>
              <w:rPr>
                <w:lang w:val="en-US"/>
              </w:rPr>
              <w:t>990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673A0C9" w14:textId="4CD23794" w:rsidR="00B463C4" w:rsidRPr="006225E6" w:rsidRDefault="006225E6" w:rsidP="000F4C6A">
            <w:pPr>
              <w:spacing w:line="256" w:lineRule="auto"/>
              <w:ind w:firstLine="22"/>
              <w:jc w:val="center"/>
              <w:rPr>
                <w:rFonts w:eastAsiaTheme="minorHAnsi"/>
                <w:lang w:val="en-001" w:eastAsia="ru-RU"/>
              </w:rPr>
            </w:pPr>
            <w:r>
              <w:rPr>
                <w:rFonts w:eastAsiaTheme="minorHAnsi"/>
                <w:lang w:eastAsia="ru-RU"/>
              </w:rPr>
              <w:t xml:space="preserve"> </w:t>
            </w:r>
            <w:r>
              <w:rPr>
                <w:rFonts w:eastAsiaTheme="minorHAnsi"/>
                <w:lang w:val="en-001" w:eastAsia="ru-RU"/>
              </w:rPr>
              <w:t>-3.1</w:t>
            </w:r>
          </w:p>
        </w:tc>
      </w:tr>
      <w:tr w:rsidR="00B463C4" w14:paraId="3667A093"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8C1BEBF" w14:textId="77777777" w:rsidR="00B463C4" w:rsidRPr="00EB30D4" w:rsidRDefault="00B463C4" w:rsidP="00B463C4">
            <w:pPr>
              <w:ind w:firstLine="22"/>
              <w:jc w:val="center"/>
            </w:pPr>
            <w:r w:rsidRPr="00EB30D4">
              <w:rPr>
                <w:i/>
                <w:iCs/>
                <w:lang w:val="en-US"/>
              </w:rPr>
              <w:t xml:space="preserve">fc *10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BBF9733" w14:textId="14517FA1" w:rsidR="00B463C4" w:rsidRPr="00EB30D4" w:rsidRDefault="006225E6" w:rsidP="00B463C4">
            <w:pPr>
              <w:ind w:firstLine="22"/>
              <w:jc w:val="center"/>
              <w:rPr>
                <w:lang w:val="en-US"/>
              </w:rPr>
            </w:pPr>
            <w:r>
              <w:rPr>
                <w:lang w:val="en-US"/>
              </w:rPr>
              <w:t>100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0187C5C" w14:textId="0CB8110C" w:rsidR="00B463C4" w:rsidRPr="00EB30D4" w:rsidRDefault="00EB30D4" w:rsidP="000F4C6A">
            <w:pPr>
              <w:spacing w:line="256" w:lineRule="auto"/>
              <w:ind w:firstLine="22"/>
              <w:jc w:val="center"/>
              <w:rPr>
                <w:rFonts w:eastAsiaTheme="minorHAnsi"/>
                <w:lang w:val="en-US" w:eastAsia="ru-RU"/>
              </w:rPr>
            </w:pPr>
            <w:r w:rsidRPr="00EB30D4">
              <w:rPr>
                <w:rFonts w:eastAsiaTheme="minorHAnsi"/>
                <w:lang w:val="en-US" w:eastAsia="ru-RU"/>
              </w:rPr>
              <w:t>-</w:t>
            </w:r>
            <w:r w:rsidR="006225E6">
              <w:rPr>
                <w:rFonts w:eastAsiaTheme="minorHAnsi"/>
                <w:lang w:val="en-US" w:eastAsia="ru-RU"/>
              </w:rPr>
              <w:t>23</w:t>
            </w:r>
          </w:p>
        </w:tc>
      </w:tr>
      <w:tr w:rsidR="00B463C4" w14:paraId="01397514"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088085C" w14:textId="77777777" w:rsidR="00B463C4" w:rsidRPr="00EB30D4" w:rsidRDefault="00B463C4" w:rsidP="00B463C4">
            <w:pPr>
              <w:ind w:firstLine="22"/>
              <w:jc w:val="center"/>
            </w:pPr>
            <w:r w:rsidRPr="00EB30D4">
              <w:rPr>
                <w:i/>
                <w:iCs/>
                <w:lang w:val="en-US"/>
              </w:rPr>
              <w:t xml:space="preserve">fc *100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DB58CE9" w14:textId="56F4E127" w:rsidR="00B463C4" w:rsidRPr="00EB30D4" w:rsidRDefault="00B463C4" w:rsidP="00B463C4">
            <w:pPr>
              <w:ind w:firstLine="22"/>
              <w:jc w:val="center"/>
              <w:rPr>
                <w:lang w:val="en-US"/>
              </w:rPr>
            </w:pPr>
            <w:r w:rsidRPr="00EB30D4">
              <w:rPr>
                <w:lang w:val="en-US"/>
              </w:rPr>
              <w:t>1</w:t>
            </w:r>
            <w:r w:rsidR="006225E6">
              <w:rPr>
                <w:lang w:val="en-US"/>
              </w:rPr>
              <w:t>3</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8EB982A" w14:textId="2701FBB1" w:rsidR="00B463C4" w:rsidRPr="00EB30D4" w:rsidRDefault="00EB30D4" w:rsidP="000F4C6A">
            <w:pPr>
              <w:spacing w:line="256" w:lineRule="auto"/>
              <w:ind w:firstLine="22"/>
              <w:jc w:val="center"/>
              <w:rPr>
                <w:rFonts w:eastAsiaTheme="minorHAnsi"/>
                <w:lang w:val="en-US" w:eastAsia="ru-RU"/>
              </w:rPr>
            </w:pPr>
            <w:r w:rsidRPr="00EB30D4">
              <w:rPr>
                <w:rFonts w:eastAsiaTheme="minorHAnsi"/>
                <w:lang w:val="en-US" w:eastAsia="ru-RU"/>
              </w:rPr>
              <w:t>-4</w:t>
            </w:r>
            <w:r w:rsidR="006225E6">
              <w:rPr>
                <w:rFonts w:eastAsiaTheme="minorHAnsi"/>
                <w:lang w:val="en-US" w:eastAsia="ru-RU"/>
              </w:rPr>
              <w:t>1</w:t>
            </w:r>
          </w:p>
        </w:tc>
      </w:tr>
      <w:tr w:rsidR="00B463C4" w14:paraId="0A5121A7"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144D3073" w14:textId="77777777" w:rsidR="00B463C4" w:rsidRPr="00EB30D4" w:rsidRDefault="00B463C4" w:rsidP="00B463C4">
            <w:pPr>
              <w:ind w:firstLine="22"/>
              <w:jc w:val="center"/>
            </w:pPr>
            <w:r w:rsidRPr="00EB30D4">
              <w:rPr>
                <w:i/>
                <w:iCs/>
                <w:lang w:val="en-US"/>
              </w:rPr>
              <w:t xml:space="preserve">fc *1000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0485762" w14:textId="26C2301B" w:rsidR="00B463C4" w:rsidRPr="00EB30D4" w:rsidRDefault="00B463C4" w:rsidP="00B463C4">
            <w:pPr>
              <w:ind w:firstLine="22"/>
              <w:jc w:val="center"/>
              <w:rPr>
                <w:lang w:val="en-US"/>
              </w:rPr>
            </w:pPr>
            <w:r w:rsidRPr="00EB30D4">
              <w:rPr>
                <w:lang w:val="en-US"/>
              </w:rPr>
              <w:t>1.</w:t>
            </w:r>
            <w:r w:rsidR="006225E6">
              <w:rPr>
                <w:lang w:val="en-US"/>
              </w:rPr>
              <w:t>4</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24D4B5E" w14:textId="5578E5EC" w:rsidR="00B463C4" w:rsidRPr="00EB30D4" w:rsidRDefault="006225E6" w:rsidP="000F4C6A">
            <w:pPr>
              <w:spacing w:line="256" w:lineRule="auto"/>
              <w:ind w:firstLine="22"/>
              <w:jc w:val="center"/>
              <w:rPr>
                <w:rFonts w:eastAsiaTheme="minorHAnsi"/>
                <w:lang w:val="en-US" w:eastAsia="ru-RU"/>
              </w:rPr>
            </w:pPr>
            <w:r>
              <w:rPr>
                <w:rFonts w:eastAsiaTheme="minorHAnsi"/>
                <w:lang w:val="en-US" w:eastAsia="ru-RU"/>
              </w:rPr>
              <w:t>-60</w:t>
            </w:r>
          </w:p>
        </w:tc>
      </w:tr>
    </w:tbl>
    <w:p w14:paraId="12D1E785" w14:textId="7B66A35E" w:rsidR="005A34FC" w:rsidRDefault="005A34FC" w:rsidP="00125C0F">
      <w:pPr>
        <w:pStyle w:val="a4"/>
        <w:keepNext/>
        <w:ind w:left="0" w:firstLine="0"/>
        <w:jc w:val="center"/>
      </w:pPr>
    </w:p>
    <w:p w14:paraId="2B9655BF" w14:textId="77777777" w:rsidR="005A34FC" w:rsidRDefault="005A34FC">
      <w:pPr>
        <w:spacing w:after="160" w:line="259" w:lineRule="auto"/>
        <w:ind w:firstLine="0"/>
        <w:jc w:val="left"/>
      </w:pPr>
      <w:r>
        <w:br w:type="page"/>
      </w:r>
    </w:p>
    <w:p w14:paraId="4CA54576" w14:textId="77777777" w:rsidR="00125C0F" w:rsidRDefault="00125C0F" w:rsidP="00125C0F">
      <w:pPr>
        <w:pStyle w:val="a4"/>
        <w:keepNext/>
        <w:ind w:left="0" w:firstLine="0"/>
        <w:jc w:val="center"/>
      </w:pPr>
    </w:p>
    <w:p w14:paraId="2912158A" w14:textId="48EC3D6A" w:rsidR="00125C0F" w:rsidRDefault="00CD7A4E" w:rsidP="00125C0F">
      <w:pPr>
        <w:pStyle w:val="a5"/>
        <w:ind w:firstLine="0"/>
        <w:jc w:val="center"/>
        <w:rPr>
          <w:i w:val="0"/>
          <w:iCs w:val="0"/>
          <w:color w:val="auto"/>
          <w:sz w:val="24"/>
          <w:szCs w:val="24"/>
          <w:lang w:val="en-001"/>
        </w:rPr>
      </w:pPr>
      <w:r>
        <w:rPr>
          <w:i w:val="0"/>
          <w:iCs w:val="0"/>
          <w:noProof/>
          <w:color w:val="auto"/>
          <w:sz w:val="24"/>
          <w:szCs w:val="24"/>
          <w:lang w:val="en-001"/>
        </w:rPr>
        <w:drawing>
          <wp:inline distT="0" distB="0" distL="0" distR="0" wp14:anchorId="29FCF9A7" wp14:editId="17695BA4">
            <wp:extent cx="5486400" cy="2752725"/>
            <wp:effectExtent l="0" t="0" r="0" b="9525"/>
            <wp:docPr id="1929337787"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9AB85C0" w14:textId="6436E593" w:rsidR="00125C0F" w:rsidRPr="0002400B" w:rsidRDefault="00125C0F" w:rsidP="00125C0F">
      <w:pPr>
        <w:pStyle w:val="a5"/>
        <w:ind w:firstLine="0"/>
        <w:jc w:val="center"/>
        <w:rPr>
          <w:i w:val="0"/>
          <w:iCs w:val="0"/>
          <w:color w:val="auto"/>
          <w:sz w:val="24"/>
          <w:szCs w:val="24"/>
        </w:rPr>
      </w:pPr>
      <w:r w:rsidRPr="0002400B">
        <w:rPr>
          <w:i w:val="0"/>
          <w:iCs w:val="0"/>
          <w:color w:val="auto"/>
          <w:sz w:val="24"/>
          <w:szCs w:val="24"/>
        </w:rPr>
        <w:t xml:space="preserve">Рисунок </w:t>
      </w:r>
      <w:r w:rsidRPr="0002400B">
        <w:rPr>
          <w:i w:val="0"/>
          <w:iCs w:val="0"/>
          <w:color w:val="auto"/>
          <w:sz w:val="24"/>
          <w:szCs w:val="24"/>
        </w:rPr>
        <w:fldChar w:fldCharType="begin"/>
      </w:r>
      <w:r w:rsidRPr="0002400B">
        <w:rPr>
          <w:i w:val="0"/>
          <w:iCs w:val="0"/>
          <w:color w:val="auto"/>
          <w:sz w:val="24"/>
          <w:szCs w:val="24"/>
        </w:rPr>
        <w:instrText xml:space="preserve"> SEQ Рисунок \* ARABIC </w:instrText>
      </w:r>
      <w:r w:rsidRPr="0002400B">
        <w:rPr>
          <w:i w:val="0"/>
          <w:iCs w:val="0"/>
          <w:color w:val="auto"/>
          <w:sz w:val="24"/>
          <w:szCs w:val="24"/>
        </w:rPr>
        <w:fldChar w:fldCharType="separate"/>
      </w:r>
      <w:r>
        <w:rPr>
          <w:i w:val="0"/>
          <w:iCs w:val="0"/>
          <w:noProof/>
          <w:color w:val="auto"/>
          <w:sz w:val="24"/>
          <w:szCs w:val="24"/>
        </w:rPr>
        <w:t>5</w:t>
      </w:r>
      <w:r w:rsidRPr="0002400B">
        <w:rPr>
          <w:i w:val="0"/>
          <w:iCs w:val="0"/>
          <w:color w:val="auto"/>
          <w:sz w:val="24"/>
          <w:szCs w:val="24"/>
        </w:rPr>
        <w:fldChar w:fldCharType="end"/>
      </w:r>
      <w:r w:rsidRPr="0002400B">
        <w:rPr>
          <w:i w:val="0"/>
          <w:iCs w:val="0"/>
          <w:color w:val="auto"/>
          <w:sz w:val="24"/>
          <w:szCs w:val="24"/>
        </w:rPr>
        <w:t>. График зависимости амплитуды</w:t>
      </w:r>
      <w:r>
        <w:rPr>
          <w:i w:val="0"/>
          <w:iCs w:val="0"/>
          <w:color w:val="auto"/>
          <w:sz w:val="24"/>
          <w:szCs w:val="24"/>
        </w:rPr>
        <w:t xml:space="preserve"> (в мВ)</w:t>
      </w:r>
      <w:r w:rsidRPr="0002400B">
        <w:rPr>
          <w:i w:val="0"/>
          <w:iCs w:val="0"/>
          <w:color w:val="auto"/>
          <w:sz w:val="24"/>
          <w:szCs w:val="24"/>
        </w:rPr>
        <w:t xml:space="preserve"> от частоты</w:t>
      </w:r>
      <w:r>
        <w:rPr>
          <w:i w:val="0"/>
          <w:iCs w:val="0"/>
          <w:color w:val="auto"/>
          <w:sz w:val="24"/>
          <w:szCs w:val="24"/>
        </w:rPr>
        <w:t xml:space="preserve"> (ФВЧ).</w:t>
      </w:r>
    </w:p>
    <w:p w14:paraId="5BF6F0E9" w14:textId="12307A76" w:rsidR="00B463C4" w:rsidRDefault="00B463C4" w:rsidP="00836411">
      <w:pPr>
        <w:pStyle w:val="a4"/>
        <w:ind w:left="0"/>
      </w:pPr>
    </w:p>
    <w:p w14:paraId="68D6B04B" w14:textId="67E68D91" w:rsidR="00B463C4" w:rsidRPr="0002400B" w:rsidRDefault="00125C0F" w:rsidP="00125C0F">
      <w:pPr>
        <w:pStyle w:val="a4"/>
        <w:keepNext/>
        <w:ind w:left="0" w:firstLine="0"/>
        <w:jc w:val="center"/>
        <w:rPr>
          <w:i/>
          <w:iCs/>
        </w:rPr>
      </w:pPr>
      <w:r>
        <w:rPr>
          <w:noProof/>
        </w:rPr>
        <w:drawing>
          <wp:inline distT="0" distB="0" distL="0" distR="0" wp14:anchorId="3D27D578" wp14:editId="2E4CAF56">
            <wp:extent cx="5486400" cy="2743200"/>
            <wp:effectExtent l="0" t="0" r="0" b="0"/>
            <wp:docPr id="1493021215"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9F8577F" w14:textId="5C0CDB28" w:rsidR="0002400B" w:rsidRDefault="0002400B" w:rsidP="006C4EC1">
      <w:pPr>
        <w:pStyle w:val="a4"/>
        <w:keepNext/>
        <w:ind w:left="0" w:firstLine="0"/>
        <w:jc w:val="center"/>
      </w:pPr>
    </w:p>
    <w:p w14:paraId="03494A3A" w14:textId="0214E7E1" w:rsidR="00836411" w:rsidRDefault="0002400B" w:rsidP="006C4EC1">
      <w:pPr>
        <w:pStyle w:val="a5"/>
        <w:ind w:firstLine="0"/>
        <w:jc w:val="center"/>
        <w:rPr>
          <w:i w:val="0"/>
          <w:iCs w:val="0"/>
          <w:color w:val="auto"/>
          <w:sz w:val="24"/>
          <w:szCs w:val="24"/>
        </w:rPr>
      </w:pPr>
      <w:r w:rsidRPr="0002400B">
        <w:rPr>
          <w:i w:val="0"/>
          <w:iCs w:val="0"/>
          <w:color w:val="auto"/>
          <w:sz w:val="24"/>
          <w:szCs w:val="24"/>
        </w:rPr>
        <w:t xml:space="preserve">Рисунок </w:t>
      </w:r>
      <w:r w:rsidRPr="0002400B">
        <w:rPr>
          <w:i w:val="0"/>
          <w:iCs w:val="0"/>
          <w:color w:val="auto"/>
          <w:sz w:val="24"/>
          <w:szCs w:val="24"/>
        </w:rPr>
        <w:fldChar w:fldCharType="begin"/>
      </w:r>
      <w:r w:rsidRPr="0002400B">
        <w:rPr>
          <w:i w:val="0"/>
          <w:iCs w:val="0"/>
          <w:color w:val="auto"/>
          <w:sz w:val="24"/>
          <w:szCs w:val="24"/>
        </w:rPr>
        <w:instrText xml:space="preserve"> SEQ Рисунок \* ARABIC </w:instrText>
      </w:r>
      <w:r w:rsidRPr="0002400B">
        <w:rPr>
          <w:i w:val="0"/>
          <w:iCs w:val="0"/>
          <w:color w:val="auto"/>
          <w:sz w:val="24"/>
          <w:szCs w:val="24"/>
        </w:rPr>
        <w:fldChar w:fldCharType="separate"/>
      </w:r>
      <w:r w:rsidR="00DD065C">
        <w:rPr>
          <w:i w:val="0"/>
          <w:iCs w:val="0"/>
          <w:noProof/>
          <w:color w:val="auto"/>
          <w:sz w:val="24"/>
          <w:szCs w:val="24"/>
        </w:rPr>
        <w:t>6</w:t>
      </w:r>
      <w:r w:rsidRPr="0002400B">
        <w:rPr>
          <w:i w:val="0"/>
          <w:iCs w:val="0"/>
          <w:color w:val="auto"/>
          <w:sz w:val="24"/>
          <w:szCs w:val="24"/>
        </w:rPr>
        <w:fldChar w:fldCharType="end"/>
      </w:r>
      <w:r w:rsidRPr="0002400B">
        <w:rPr>
          <w:i w:val="0"/>
          <w:iCs w:val="0"/>
          <w:color w:val="auto"/>
          <w:sz w:val="24"/>
          <w:szCs w:val="24"/>
        </w:rPr>
        <w:t>. График зависимости амплитуды</w:t>
      </w:r>
      <w:r w:rsidR="00C55493">
        <w:rPr>
          <w:i w:val="0"/>
          <w:iCs w:val="0"/>
          <w:color w:val="auto"/>
          <w:sz w:val="24"/>
          <w:szCs w:val="24"/>
        </w:rPr>
        <w:t xml:space="preserve"> (в мВ)</w:t>
      </w:r>
      <w:r w:rsidRPr="0002400B">
        <w:rPr>
          <w:i w:val="0"/>
          <w:iCs w:val="0"/>
          <w:color w:val="auto"/>
          <w:sz w:val="24"/>
          <w:szCs w:val="24"/>
        </w:rPr>
        <w:t xml:space="preserve"> от частоты</w:t>
      </w:r>
      <w:r w:rsidR="006C4EC1">
        <w:rPr>
          <w:i w:val="0"/>
          <w:iCs w:val="0"/>
          <w:color w:val="auto"/>
          <w:sz w:val="24"/>
          <w:szCs w:val="24"/>
        </w:rPr>
        <w:t xml:space="preserve"> </w:t>
      </w:r>
      <w:r w:rsidRPr="0002400B">
        <w:rPr>
          <w:i w:val="0"/>
          <w:iCs w:val="0"/>
          <w:color w:val="auto"/>
          <w:sz w:val="24"/>
          <w:szCs w:val="24"/>
        </w:rPr>
        <w:t xml:space="preserve"> (ФНЧ).</w:t>
      </w:r>
    </w:p>
    <w:p w14:paraId="50175339" w14:textId="55A86439" w:rsidR="006C4EC1" w:rsidRDefault="006C4EC1" w:rsidP="006C4EC1">
      <w:pPr>
        <w:keepNext/>
        <w:ind w:firstLine="0"/>
        <w:jc w:val="center"/>
      </w:pPr>
    </w:p>
    <w:p w14:paraId="1600839C" w14:textId="299EF64C" w:rsidR="00C55493" w:rsidRDefault="00C55493" w:rsidP="0011278B">
      <w:pPr>
        <w:pStyle w:val="a4"/>
        <w:numPr>
          <w:ilvl w:val="0"/>
          <w:numId w:val="1"/>
        </w:numPr>
      </w:pPr>
      <w:r>
        <w:t>Определить значение полос затухания и усиления.</w:t>
      </w:r>
    </w:p>
    <w:tbl>
      <w:tblPr>
        <w:tblStyle w:val="a7"/>
        <w:tblW w:w="0" w:type="auto"/>
        <w:tblLook w:val="04A0" w:firstRow="1" w:lastRow="0" w:firstColumn="1" w:lastColumn="0" w:noHBand="0" w:noVBand="1"/>
      </w:tblPr>
      <w:tblGrid>
        <w:gridCol w:w="3115"/>
        <w:gridCol w:w="3115"/>
        <w:gridCol w:w="3115"/>
      </w:tblGrid>
      <w:tr w:rsidR="00846D4C" w14:paraId="4B3A07F9" w14:textId="77777777" w:rsidTr="00846D4C">
        <w:tc>
          <w:tcPr>
            <w:tcW w:w="3115" w:type="dxa"/>
          </w:tcPr>
          <w:p w14:paraId="2ABFB894" w14:textId="77777777" w:rsidR="00846D4C" w:rsidRDefault="00846D4C">
            <w:pPr>
              <w:spacing w:after="160" w:line="259" w:lineRule="auto"/>
              <w:ind w:firstLine="0"/>
              <w:jc w:val="left"/>
            </w:pPr>
          </w:p>
        </w:tc>
        <w:tc>
          <w:tcPr>
            <w:tcW w:w="3115" w:type="dxa"/>
          </w:tcPr>
          <w:p w14:paraId="1818CF93" w14:textId="7F44174E" w:rsidR="00846D4C" w:rsidRDefault="00846D4C">
            <w:pPr>
              <w:spacing w:after="160" w:line="259" w:lineRule="auto"/>
              <w:ind w:firstLine="0"/>
              <w:jc w:val="left"/>
            </w:pPr>
            <w:r>
              <w:t>Полоса Пропускания</w:t>
            </w:r>
          </w:p>
        </w:tc>
        <w:tc>
          <w:tcPr>
            <w:tcW w:w="3115" w:type="dxa"/>
          </w:tcPr>
          <w:p w14:paraId="0ADFEAA9" w14:textId="4BD8D199" w:rsidR="00846D4C" w:rsidRDefault="00846D4C">
            <w:pPr>
              <w:spacing w:after="160" w:line="259" w:lineRule="auto"/>
              <w:ind w:firstLine="0"/>
              <w:jc w:val="left"/>
            </w:pPr>
            <w:r>
              <w:t>Полоса Подавления</w:t>
            </w:r>
          </w:p>
        </w:tc>
      </w:tr>
      <w:tr w:rsidR="00846D4C" w14:paraId="081D2D55" w14:textId="77777777" w:rsidTr="00846D4C">
        <w:tc>
          <w:tcPr>
            <w:tcW w:w="3115" w:type="dxa"/>
          </w:tcPr>
          <w:p w14:paraId="0C50A63D" w14:textId="4BA9EE36" w:rsidR="00846D4C" w:rsidRDefault="00846D4C">
            <w:pPr>
              <w:spacing w:after="160" w:line="259" w:lineRule="auto"/>
              <w:ind w:firstLine="0"/>
              <w:jc w:val="left"/>
            </w:pPr>
            <w:r>
              <w:t>ФНЧ</w:t>
            </w:r>
          </w:p>
        </w:tc>
        <w:tc>
          <w:tcPr>
            <w:tcW w:w="3115" w:type="dxa"/>
          </w:tcPr>
          <w:p w14:paraId="0D063047" w14:textId="12A15226" w:rsidR="00846D4C" w:rsidRPr="00846D4C" w:rsidRDefault="00846D4C">
            <w:pPr>
              <w:spacing w:after="160" w:line="259" w:lineRule="auto"/>
              <w:ind w:firstLine="0"/>
              <w:jc w:val="left"/>
            </w:pPr>
            <w:r>
              <w:rPr>
                <w:lang w:val="en-001"/>
              </w:rPr>
              <w:t>&lt;193</w:t>
            </w:r>
            <w:r>
              <w:t>кГц</w:t>
            </w:r>
          </w:p>
        </w:tc>
        <w:tc>
          <w:tcPr>
            <w:tcW w:w="3115" w:type="dxa"/>
          </w:tcPr>
          <w:p w14:paraId="4176DD86" w14:textId="38DA3D49" w:rsidR="00846D4C" w:rsidRPr="00846D4C" w:rsidRDefault="00846D4C">
            <w:pPr>
              <w:spacing w:after="160" w:line="259" w:lineRule="auto"/>
              <w:ind w:firstLine="0"/>
              <w:jc w:val="left"/>
            </w:pPr>
            <w:r>
              <w:rPr>
                <w:lang w:val="en-001"/>
              </w:rPr>
              <w:t>&gt;193</w:t>
            </w:r>
            <w:r>
              <w:t>кГц</w:t>
            </w:r>
          </w:p>
        </w:tc>
      </w:tr>
      <w:tr w:rsidR="00846D4C" w14:paraId="2732BB19" w14:textId="77777777" w:rsidTr="00846D4C">
        <w:tc>
          <w:tcPr>
            <w:tcW w:w="3115" w:type="dxa"/>
          </w:tcPr>
          <w:p w14:paraId="6260CC93" w14:textId="45328A6F" w:rsidR="00846D4C" w:rsidRDefault="00846D4C">
            <w:pPr>
              <w:spacing w:after="160" w:line="259" w:lineRule="auto"/>
              <w:ind w:firstLine="0"/>
              <w:jc w:val="left"/>
            </w:pPr>
            <w:r>
              <w:t>ФВЧ</w:t>
            </w:r>
          </w:p>
        </w:tc>
        <w:tc>
          <w:tcPr>
            <w:tcW w:w="3115" w:type="dxa"/>
          </w:tcPr>
          <w:p w14:paraId="3695142C" w14:textId="261FEB5F" w:rsidR="00846D4C" w:rsidRPr="00846D4C" w:rsidRDefault="00846D4C">
            <w:pPr>
              <w:spacing w:after="160" w:line="259" w:lineRule="auto"/>
              <w:ind w:firstLine="0"/>
              <w:jc w:val="left"/>
            </w:pPr>
            <w:r>
              <w:rPr>
                <w:lang w:val="en-001"/>
              </w:rPr>
              <w:t>&gt;936</w:t>
            </w:r>
            <w:r>
              <w:t>кГц</w:t>
            </w:r>
          </w:p>
        </w:tc>
        <w:tc>
          <w:tcPr>
            <w:tcW w:w="3115" w:type="dxa"/>
          </w:tcPr>
          <w:p w14:paraId="10339DA0" w14:textId="7A230124" w:rsidR="00846D4C" w:rsidRPr="00846D4C" w:rsidRDefault="00846D4C">
            <w:pPr>
              <w:spacing w:after="160" w:line="259" w:lineRule="auto"/>
              <w:ind w:firstLine="0"/>
              <w:jc w:val="left"/>
            </w:pPr>
            <w:r>
              <w:rPr>
                <w:lang w:val="en-001"/>
              </w:rPr>
              <w:t>&lt;936</w:t>
            </w:r>
            <w:r>
              <w:t>кГц</w:t>
            </w:r>
          </w:p>
        </w:tc>
      </w:tr>
    </w:tbl>
    <w:p w14:paraId="4B06B695" w14:textId="018BA74C" w:rsidR="00B31EBC" w:rsidRPr="00846D4C" w:rsidRDefault="00B31EBC">
      <w:pPr>
        <w:spacing w:after="160" w:line="259" w:lineRule="auto"/>
        <w:ind w:firstLine="0"/>
        <w:jc w:val="left"/>
      </w:pPr>
    </w:p>
    <w:p w14:paraId="4F69086A" w14:textId="70AE84E7" w:rsidR="00213623" w:rsidRDefault="00213623">
      <w:pPr>
        <w:spacing w:after="160" w:line="259" w:lineRule="auto"/>
        <w:ind w:firstLine="0"/>
        <w:jc w:val="left"/>
      </w:pPr>
      <w:r>
        <w:br w:type="page"/>
      </w:r>
    </w:p>
    <w:p w14:paraId="2F50262A" w14:textId="06463B99" w:rsidR="00991DDC" w:rsidRDefault="00991DDC" w:rsidP="00991DDC">
      <w:r>
        <w:lastRenderedPageBreak/>
        <w:t>Проделаем все эти операции с полосовым фильтром. Ниже представлена схема полосового фильтра.</w:t>
      </w:r>
    </w:p>
    <w:p w14:paraId="3424258A" w14:textId="0BF97845" w:rsidR="00991DDC" w:rsidRDefault="00991DDC" w:rsidP="00991DDC">
      <w:pPr>
        <w:pStyle w:val="a4"/>
        <w:numPr>
          <w:ilvl w:val="0"/>
          <w:numId w:val="2"/>
        </w:numPr>
        <w:ind w:left="0" w:firstLine="709"/>
      </w:pPr>
      <w:r>
        <w:t>Схема устройства:</w:t>
      </w:r>
    </w:p>
    <w:p w14:paraId="08E94498" w14:textId="43913831" w:rsidR="00991DDC" w:rsidRDefault="003F6701" w:rsidP="00991DDC">
      <w:pPr>
        <w:keepNext/>
      </w:pPr>
      <w:r w:rsidRPr="003F6701">
        <w:rPr>
          <w:noProof/>
        </w:rPr>
        <w:drawing>
          <wp:inline distT="0" distB="0" distL="0" distR="0" wp14:anchorId="3525831F" wp14:editId="1574E8C2">
            <wp:extent cx="5940425" cy="3745865"/>
            <wp:effectExtent l="0" t="0" r="3175" b="6985"/>
            <wp:docPr id="1794596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96704" name=""/>
                    <pic:cNvPicPr/>
                  </pic:nvPicPr>
                  <pic:blipFill>
                    <a:blip r:embed="rId9"/>
                    <a:stretch>
                      <a:fillRect/>
                    </a:stretch>
                  </pic:blipFill>
                  <pic:spPr>
                    <a:xfrm>
                      <a:off x="0" y="0"/>
                      <a:ext cx="5940425" cy="3745865"/>
                    </a:xfrm>
                    <a:prstGeom prst="rect">
                      <a:avLst/>
                    </a:prstGeom>
                  </pic:spPr>
                </pic:pic>
              </a:graphicData>
            </a:graphic>
          </wp:inline>
        </w:drawing>
      </w:r>
    </w:p>
    <w:p w14:paraId="0D143922" w14:textId="33E7A19C" w:rsidR="00991DDC" w:rsidRDefault="00991DDC" w:rsidP="00991DDC">
      <w:pPr>
        <w:pStyle w:val="a5"/>
        <w:jc w:val="center"/>
        <w:rPr>
          <w:i w:val="0"/>
          <w:iCs w:val="0"/>
          <w:color w:val="auto"/>
          <w:sz w:val="24"/>
          <w:szCs w:val="24"/>
        </w:rPr>
      </w:pPr>
      <w:r w:rsidRPr="00991DDC">
        <w:rPr>
          <w:i w:val="0"/>
          <w:iCs w:val="0"/>
          <w:color w:val="auto"/>
          <w:sz w:val="24"/>
          <w:szCs w:val="24"/>
        </w:rPr>
        <w:t xml:space="preserve">Рисунок </w:t>
      </w:r>
      <w:r w:rsidR="00520512">
        <w:rPr>
          <w:i w:val="0"/>
          <w:iCs w:val="0"/>
          <w:color w:val="auto"/>
          <w:sz w:val="24"/>
          <w:szCs w:val="24"/>
          <w:lang w:val="en-001"/>
        </w:rPr>
        <w:t>6</w:t>
      </w:r>
      <w:r w:rsidRPr="00991DDC">
        <w:rPr>
          <w:i w:val="0"/>
          <w:iCs w:val="0"/>
          <w:color w:val="auto"/>
          <w:sz w:val="24"/>
          <w:szCs w:val="24"/>
        </w:rPr>
        <w:t>. Схема полосового фильтра</w:t>
      </w:r>
    </w:p>
    <w:p w14:paraId="08F5C7B7" w14:textId="7606D0AF" w:rsidR="00991DDC" w:rsidRDefault="00991DDC" w:rsidP="00991DDC">
      <w:pPr>
        <w:pStyle w:val="a4"/>
        <w:numPr>
          <w:ilvl w:val="0"/>
          <w:numId w:val="2"/>
        </w:numPr>
        <w:ind w:left="0" w:firstLine="709"/>
      </w:pPr>
      <w:r w:rsidRPr="00991DDC">
        <w:rPr>
          <w:bCs/>
        </w:rPr>
        <w:t>Скорректировать</w:t>
      </w:r>
      <w:r>
        <w:t xml:space="preserve"> параметры осциллографа XSC1 плоттера Боде X</w:t>
      </w:r>
      <w:r w:rsidRPr="00991DDC">
        <w:rPr>
          <w:lang w:val="en-US"/>
        </w:rPr>
        <w:t>BP</w:t>
      </w:r>
      <w:r>
        <w:t>1.</w:t>
      </w:r>
    </w:p>
    <w:p w14:paraId="2B00C91D" w14:textId="77777777" w:rsidR="00991DDC" w:rsidRDefault="00991DDC" w:rsidP="00991DDC">
      <w:pPr>
        <w:pStyle w:val="a4"/>
        <w:keepNext/>
        <w:numPr>
          <w:ilvl w:val="0"/>
          <w:numId w:val="2"/>
        </w:numPr>
        <w:ind w:left="0" w:firstLine="709"/>
      </w:pPr>
      <w:r>
        <w:t>Определить частоты среза ФВЧ и ФНЧ.</w:t>
      </w:r>
    </w:p>
    <w:p w14:paraId="7E80B731" w14:textId="0E9DAF5A" w:rsidR="00991DDC" w:rsidRPr="00B31EBC" w:rsidRDefault="00991DDC" w:rsidP="00991DDC">
      <w:pPr>
        <w:pStyle w:val="a4"/>
        <w:ind w:left="0"/>
      </w:pPr>
      <w:r>
        <w:t>Полосовой фильтр обладает двумя частотами среза – нижней и верхней. Для того, чтобы мы могли их посчитать, используя стандартную формулу, нам нужно поочередно</w:t>
      </w:r>
      <w:r w:rsidR="00820A6C">
        <w:t xml:space="preserve"> посчитать</w:t>
      </w:r>
      <w:r>
        <w:t xml:space="preserve"> </w:t>
      </w:r>
      <w:r w:rsidR="00820A6C">
        <w:t>для</w:t>
      </w:r>
      <w:r>
        <w:t xml:space="preserve"> одной пар</w:t>
      </w:r>
      <w:r w:rsidR="00820A6C">
        <w:t>ы</w:t>
      </w:r>
      <w:r>
        <w:t xml:space="preserve"> резистор-конденсатор, затем </w:t>
      </w:r>
      <w:r w:rsidR="00820A6C">
        <w:t>для</w:t>
      </w:r>
      <w:r>
        <w:t xml:space="preserve"> второй. Таким образом, мы </w:t>
      </w:r>
      <w:r w:rsidRPr="00B31EBC">
        <w:t xml:space="preserve">получим каждую из </w:t>
      </w:r>
      <w:r w:rsidR="000C5542">
        <w:t xml:space="preserve">теоретических </w:t>
      </w:r>
      <w:r w:rsidRPr="00B31EBC">
        <w:t>частот среза.</w:t>
      </w:r>
    </w:p>
    <w:p w14:paraId="2E944958" w14:textId="66BA8F6D" w:rsidR="00991DDC" w:rsidRPr="00B31EBC" w:rsidRDefault="00991DDC" w:rsidP="00991DDC">
      <w:pPr>
        <w:pStyle w:val="a4"/>
        <w:ind w:left="0"/>
        <w:jc w:val="center"/>
      </w:pPr>
      <m:oMath>
        <m:r>
          <w:rPr>
            <w:rFonts w:ascii="Cambria Math" w:hAnsi="Cambria Math"/>
            <w:sz w:val="28"/>
            <w:szCs w:val="28"/>
            <w:lang w:val="en-US"/>
          </w:rPr>
          <m:t>f</m:t>
        </m:r>
        <m:r>
          <w:rPr>
            <w:rFonts w:ascii="Cambria Math" w:hAnsi="Cambria Math"/>
            <w:sz w:val="28"/>
            <w:szCs w:val="28"/>
          </w:rPr>
          <m:t xml:space="preserve">ср </m:t>
        </m:r>
        <m:d>
          <m:dPr>
            <m:ctrlPr>
              <w:rPr>
                <w:rFonts w:ascii="Cambria Math" w:hAnsi="Cambria Math"/>
                <w:i/>
                <w:sz w:val="28"/>
                <w:szCs w:val="28"/>
              </w:rPr>
            </m:ctrlPr>
          </m:dPr>
          <m:e>
            <m:r>
              <w:rPr>
                <w:rFonts w:ascii="Cambria Math" w:hAnsi="Cambria Math"/>
                <w:sz w:val="28"/>
                <w:szCs w:val="28"/>
              </w:rPr>
              <m:t>нижняя</m:t>
            </m:r>
          </m:e>
        </m:d>
        <m:r>
          <w:rPr>
            <w:rFonts w:ascii="Cambria Math"/>
            <w:sz w:val="28"/>
            <w:szCs w:val="28"/>
          </w:rPr>
          <m:t>=</m:t>
        </m:r>
        <m:f>
          <m:fPr>
            <m:ctrlPr>
              <w:rPr>
                <w:rFonts w:ascii="Cambria Math" w:hAnsi="Cambria Math"/>
                <w:i/>
                <w:sz w:val="28"/>
                <w:szCs w:val="28"/>
                <w:lang w:val="en-US"/>
              </w:rPr>
            </m:ctrlPr>
          </m:fPr>
          <m:num>
            <m:r>
              <w:rPr>
                <w:rFonts w:ascii="Cambria Math"/>
                <w:sz w:val="28"/>
                <w:szCs w:val="28"/>
              </w:rPr>
              <m:t>1</m:t>
            </m:r>
            <m:ctrlPr>
              <w:rPr>
                <w:rFonts w:ascii="Cambria Math" w:hAnsi="Cambria Math"/>
                <w:i/>
                <w:sz w:val="28"/>
                <w:szCs w:val="28"/>
              </w:rPr>
            </m:ctrlPr>
          </m:num>
          <m:den>
            <m:r>
              <w:rPr>
                <w:rFonts w:ascii="Cambria Math"/>
                <w:sz w:val="28"/>
                <w:szCs w:val="28"/>
                <w:lang w:val="en-US"/>
              </w:rPr>
              <m:t>2</m:t>
            </m:r>
            <m:r>
              <w:rPr>
                <w:rFonts w:ascii="Cambria Math" w:hAnsi="Cambria Math"/>
                <w:sz w:val="28"/>
                <w:szCs w:val="28"/>
                <w:lang w:val="en-US"/>
              </w:rPr>
              <m:t>πRC</m:t>
            </m:r>
          </m:den>
        </m:f>
        <m:r>
          <w:rPr>
            <w:rFonts w:ascii="Cambria Math" w:hAnsi="Cambria Math"/>
            <w:i/>
            <w:sz w:val="28"/>
            <w:szCs w:val="28"/>
            <w:lang w:val="en-US"/>
          </w:rPr>
          <w:sym w:font="Symbol" w:char="F040"/>
        </m:r>
        <m:r>
          <w:rPr>
            <w:rFonts w:ascii="Cambria Math" w:hAnsi="Cambria Math"/>
            <w:sz w:val="28"/>
            <w:szCs w:val="28"/>
            <w:lang w:val="en-US"/>
          </w:rPr>
          <m:t xml:space="preserve"> 6</m:t>
        </m:r>
        <m:r>
          <w:rPr>
            <w:rFonts w:ascii="Cambria Math" w:hAnsi="Cambria Math"/>
            <w:sz w:val="28"/>
            <w:szCs w:val="28"/>
          </w:rPr>
          <m:t>1</m:t>
        </m:r>
      </m:oMath>
      <w:r w:rsidRPr="00B31EBC">
        <w:t xml:space="preserve"> Гц</w:t>
      </w:r>
    </w:p>
    <w:p w14:paraId="0BE5DA85" w14:textId="40541067" w:rsidR="00B31EBC" w:rsidRDefault="00991DDC" w:rsidP="00B31EBC">
      <w:pPr>
        <w:pStyle w:val="a4"/>
        <w:ind w:left="0"/>
        <w:jc w:val="center"/>
        <w:rPr>
          <w:sz w:val="28"/>
          <w:szCs w:val="28"/>
          <w:lang w:val="en-US"/>
        </w:rPr>
      </w:pPr>
      <m:oMathPara>
        <m:oMath>
          <m:r>
            <w:rPr>
              <w:rFonts w:ascii="Cambria Math" w:hAnsi="Cambria Math"/>
              <w:sz w:val="28"/>
              <w:szCs w:val="28"/>
              <w:lang w:val="en-US"/>
            </w:rPr>
            <m:t>f</m:t>
          </m:r>
          <m:r>
            <w:rPr>
              <w:rFonts w:ascii="Cambria Math" w:hAnsi="Cambria Math"/>
              <w:sz w:val="28"/>
              <w:szCs w:val="28"/>
            </w:rPr>
            <m:t xml:space="preserve">ср </m:t>
          </m:r>
          <m:d>
            <m:dPr>
              <m:ctrlPr>
                <w:rPr>
                  <w:rFonts w:ascii="Cambria Math" w:hAnsi="Cambria Math"/>
                  <w:i/>
                  <w:sz w:val="28"/>
                  <w:szCs w:val="28"/>
                </w:rPr>
              </m:ctrlPr>
            </m:dPr>
            <m:e>
              <m:r>
                <w:rPr>
                  <w:rFonts w:ascii="Cambria Math" w:hAnsi="Cambria Math"/>
                  <w:sz w:val="28"/>
                  <w:szCs w:val="28"/>
                </w:rPr>
                <m:t>верхняя</m:t>
              </m:r>
            </m:e>
          </m:d>
          <m:r>
            <w:rPr>
              <w:rFonts w:ascii="Cambria Math"/>
              <w:sz w:val="28"/>
              <w:szCs w:val="28"/>
            </w:rPr>
            <m:t>=</m:t>
          </m:r>
          <m:f>
            <m:fPr>
              <m:ctrlPr>
                <w:rPr>
                  <w:rFonts w:ascii="Cambria Math" w:hAnsi="Cambria Math"/>
                  <w:i/>
                  <w:sz w:val="28"/>
                  <w:szCs w:val="28"/>
                  <w:lang w:val="en-US"/>
                </w:rPr>
              </m:ctrlPr>
            </m:fPr>
            <m:num>
              <m:r>
                <w:rPr>
                  <w:rFonts w:ascii="Cambria Math"/>
                  <w:sz w:val="28"/>
                  <w:szCs w:val="28"/>
                </w:rPr>
                <m:t>1</m:t>
              </m:r>
              <m:ctrlPr>
                <w:rPr>
                  <w:rFonts w:ascii="Cambria Math" w:hAnsi="Cambria Math"/>
                  <w:i/>
                  <w:sz w:val="28"/>
                  <w:szCs w:val="28"/>
                </w:rPr>
              </m:ctrlPr>
            </m:num>
            <m:den>
              <m:r>
                <w:rPr>
                  <w:rFonts w:ascii="Cambria Math"/>
                  <w:sz w:val="28"/>
                  <w:szCs w:val="28"/>
                  <w:lang w:val="en-US"/>
                </w:rPr>
                <m:t>2</m:t>
              </m:r>
              <m:r>
                <w:rPr>
                  <w:rFonts w:ascii="Cambria Math" w:hAnsi="Cambria Math"/>
                  <w:sz w:val="28"/>
                  <w:szCs w:val="28"/>
                  <w:lang w:val="en-US"/>
                </w:rPr>
                <m:t>πRC</m:t>
              </m:r>
            </m:den>
          </m:f>
          <m:r>
            <w:rPr>
              <w:rFonts w:ascii="Cambria Math" w:hAnsi="Cambria Math"/>
              <w:sz w:val="28"/>
              <w:szCs w:val="28"/>
              <w:lang w:val="en-US"/>
            </w:rPr>
            <m:t>=31.8 МГц</m:t>
          </m:r>
        </m:oMath>
      </m:oMathPara>
    </w:p>
    <w:p w14:paraId="1C4E9B76" w14:textId="77777777" w:rsidR="00B31EBC" w:rsidRDefault="00B31EBC">
      <w:pPr>
        <w:spacing w:after="160" w:line="259" w:lineRule="auto"/>
        <w:ind w:firstLine="0"/>
        <w:jc w:val="left"/>
        <w:rPr>
          <w:sz w:val="28"/>
          <w:szCs w:val="28"/>
          <w:lang w:val="en-US"/>
        </w:rPr>
      </w:pPr>
      <w:r>
        <w:rPr>
          <w:sz w:val="28"/>
          <w:szCs w:val="28"/>
          <w:lang w:val="en-US"/>
        </w:rPr>
        <w:br w:type="page"/>
      </w:r>
    </w:p>
    <w:p w14:paraId="2F3C5EB5" w14:textId="0BFCD9CA" w:rsidR="00DD065C" w:rsidRPr="00B31EBC" w:rsidRDefault="00DD065C" w:rsidP="00DD065C">
      <w:pPr>
        <w:pStyle w:val="a4"/>
        <w:ind w:left="0"/>
      </w:pPr>
      <w:r w:rsidRPr="00B31EBC">
        <w:lastRenderedPageBreak/>
        <w:t>Если мы говорим о практических значениях, то результаты следующие:</w:t>
      </w:r>
    </w:p>
    <w:p w14:paraId="23197E40" w14:textId="1F92C3EE" w:rsidR="00DD065C" w:rsidRDefault="003F6701" w:rsidP="00B31EBC">
      <w:pPr>
        <w:pStyle w:val="a4"/>
        <w:keepNext/>
        <w:ind w:left="0" w:firstLine="0"/>
        <w:jc w:val="center"/>
      </w:pPr>
      <w:r w:rsidRPr="003F6701">
        <w:rPr>
          <w:noProof/>
        </w:rPr>
        <w:drawing>
          <wp:inline distT="0" distB="0" distL="0" distR="0" wp14:anchorId="5C734B57" wp14:editId="4E1E2631">
            <wp:extent cx="3315163" cy="2638793"/>
            <wp:effectExtent l="0" t="0" r="0" b="0"/>
            <wp:docPr id="1383626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6092" name=""/>
                    <pic:cNvPicPr/>
                  </pic:nvPicPr>
                  <pic:blipFill>
                    <a:blip r:embed="rId10"/>
                    <a:stretch>
                      <a:fillRect/>
                    </a:stretch>
                  </pic:blipFill>
                  <pic:spPr>
                    <a:xfrm>
                      <a:off x="0" y="0"/>
                      <a:ext cx="3315163" cy="2638793"/>
                    </a:xfrm>
                    <a:prstGeom prst="rect">
                      <a:avLst/>
                    </a:prstGeom>
                  </pic:spPr>
                </pic:pic>
              </a:graphicData>
            </a:graphic>
          </wp:inline>
        </w:drawing>
      </w:r>
    </w:p>
    <w:p w14:paraId="30EA7EFC" w14:textId="54AFB101" w:rsidR="00DD065C" w:rsidRDefault="00DD065C" w:rsidP="00DD065C">
      <w:pPr>
        <w:pStyle w:val="a5"/>
        <w:jc w:val="center"/>
        <w:rPr>
          <w:i w:val="0"/>
          <w:iCs w:val="0"/>
          <w:color w:val="auto"/>
          <w:sz w:val="24"/>
          <w:szCs w:val="24"/>
        </w:rPr>
      </w:pPr>
      <w:r w:rsidRPr="00DD065C">
        <w:rPr>
          <w:i w:val="0"/>
          <w:iCs w:val="0"/>
          <w:color w:val="auto"/>
          <w:sz w:val="24"/>
          <w:szCs w:val="24"/>
        </w:rPr>
        <w:t xml:space="preserve">Рисунок </w:t>
      </w:r>
      <w:r w:rsidR="00520512">
        <w:rPr>
          <w:i w:val="0"/>
          <w:iCs w:val="0"/>
          <w:color w:val="auto"/>
          <w:sz w:val="24"/>
          <w:szCs w:val="24"/>
          <w:lang w:val="en-001"/>
        </w:rPr>
        <w:t>7</w:t>
      </w:r>
      <w:r w:rsidRPr="00DD065C">
        <w:rPr>
          <w:i w:val="0"/>
          <w:iCs w:val="0"/>
          <w:color w:val="auto"/>
          <w:sz w:val="24"/>
          <w:szCs w:val="24"/>
        </w:rPr>
        <w:t>. Нижняя частота среза ПФ</w:t>
      </w:r>
    </w:p>
    <w:p w14:paraId="005E9C2B" w14:textId="1ACA88D0" w:rsidR="00DD065C" w:rsidRPr="003F6701" w:rsidRDefault="003F6701" w:rsidP="00B31EBC">
      <w:pPr>
        <w:keepNext/>
        <w:ind w:firstLine="0"/>
        <w:jc w:val="center"/>
        <w:rPr>
          <w:lang w:val="en-001"/>
        </w:rPr>
      </w:pPr>
      <w:r w:rsidRPr="003F6701">
        <w:rPr>
          <w:noProof/>
        </w:rPr>
        <w:drawing>
          <wp:inline distT="0" distB="0" distL="0" distR="0" wp14:anchorId="6678B0D3" wp14:editId="3F246B7D">
            <wp:extent cx="3267531" cy="2610214"/>
            <wp:effectExtent l="0" t="0" r="9525" b="0"/>
            <wp:docPr id="320658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58250" name=""/>
                    <pic:cNvPicPr/>
                  </pic:nvPicPr>
                  <pic:blipFill>
                    <a:blip r:embed="rId11"/>
                    <a:stretch>
                      <a:fillRect/>
                    </a:stretch>
                  </pic:blipFill>
                  <pic:spPr>
                    <a:xfrm>
                      <a:off x="0" y="0"/>
                      <a:ext cx="3267531" cy="2610214"/>
                    </a:xfrm>
                    <a:prstGeom prst="rect">
                      <a:avLst/>
                    </a:prstGeom>
                  </pic:spPr>
                </pic:pic>
              </a:graphicData>
            </a:graphic>
          </wp:inline>
        </w:drawing>
      </w:r>
    </w:p>
    <w:p w14:paraId="3169D8F1" w14:textId="0354C5E2" w:rsidR="00DD065C" w:rsidRDefault="00DD065C" w:rsidP="00DD065C">
      <w:pPr>
        <w:pStyle w:val="a5"/>
        <w:jc w:val="center"/>
        <w:rPr>
          <w:i w:val="0"/>
          <w:iCs w:val="0"/>
          <w:color w:val="auto"/>
          <w:sz w:val="24"/>
          <w:szCs w:val="24"/>
        </w:rPr>
      </w:pPr>
      <w:r w:rsidRPr="00DD065C">
        <w:rPr>
          <w:i w:val="0"/>
          <w:iCs w:val="0"/>
          <w:color w:val="auto"/>
          <w:sz w:val="24"/>
          <w:szCs w:val="24"/>
        </w:rPr>
        <w:t xml:space="preserve">Рисунок </w:t>
      </w:r>
      <w:r w:rsidR="00520512">
        <w:rPr>
          <w:i w:val="0"/>
          <w:iCs w:val="0"/>
          <w:color w:val="auto"/>
          <w:sz w:val="24"/>
          <w:szCs w:val="24"/>
          <w:lang w:val="en-001"/>
        </w:rPr>
        <w:t>8</w:t>
      </w:r>
      <w:r w:rsidRPr="00DD065C">
        <w:rPr>
          <w:i w:val="0"/>
          <w:iCs w:val="0"/>
          <w:color w:val="auto"/>
          <w:sz w:val="24"/>
          <w:szCs w:val="24"/>
        </w:rPr>
        <w:t>. Верхняя частота среза ПФ</w:t>
      </w:r>
    </w:p>
    <w:p w14:paraId="74784EFE" w14:textId="7E0445A9" w:rsidR="00374505" w:rsidRDefault="00DD065C" w:rsidP="00DD065C">
      <w:r>
        <w:t>Практические результаты совпали с теоретическими.</w:t>
      </w:r>
    </w:p>
    <w:p w14:paraId="04F169D9" w14:textId="77777777" w:rsidR="00374505" w:rsidRDefault="00374505">
      <w:pPr>
        <w:spacing w:after="160" w:line="259" w:lineRule="auto"/>
        <w:ind w:firstLine="0"/>
        <w:jc w:val="left"/>
      </w:pPr>
      <w:r>
        <w:br w:type="page"/>
      </w:r>
    </w:p>
    <w:p w14:paraId="5B44C6B6" w14:textId="1AFACC58" w:rsidR="00766273" w:rsidRPr="00536010" w:rsidRDefault="00766273" w:rsidP="000B215D">
      <w:pPr>
        <w:pStyle w:val="a4"/>
        <w:numPr>
          <w:ilvl w:val="0"/>
          <w:numId w:val="2"/>
        </w:numPr>
        <w:ind w:left="0" w:firstLine="709"/>
      </w:pPr>
      <w:r w:rsidRPr="00536010">
        <w:lastRenderedPageBreak/>
        <w:t>Построить АЧХ полосового фильтра.</w:t>
      </w:r>
    </w:p>
    <w:p w14:paraId="227E1EFE" w14:textId="6F22B1B8" w:rsidR="00766273" w:rsidRDefault="000B215D" w:rsidP="00766273">
      <w:pPr>
        <w:pStyle w:val="a4"/>
        <w:ind w:left="1069" w:firstLine="0"/>
      </w:pPr>
      <w:r>
        <w:t xml:space="preserve">Таблица 3 - </w:t>
      </w:r>
      <w:r w:rsidR="00766273">
        <w:t>Полосовой фильтр</w:t>
      </w:r>
    </w:p>
    <w:tbl>
      <w:tblPr>
        <w:tblW w:w="6912" w:type="dxa"/>
        <w:jc w:val="center"/>
        <w:tblCellMar>
          <w:left w:w="0" w:type="dxa"/>
          <w:right w:w="0" w:type="dxa"/>
        </w:tblCellMar>
        <w:tblLook w:val="04A0" w:firstRow="1" w:lastRow="0" w:firstColumn="1" w:lastColumn="0" w:noHBand="0" w:noVBand="1"/>
      </w:tblPr>
      <w:tblGrid>
        <w:gridCol w:w="1975"/>
        <w:gridCol w:w="1961"/>
        <w:gridCol w:w="2976"/>
      </w:tblGrid>
      <w:tr w:rsidR="00766273" w:rsidRPr="00EB30D4" w14:paraId="56505A35"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CA886B4" w14:textId="77777777" w:rsidR="00766273" w:rsidRPr="00EB30D4" w:rsidRDefault="00766273" w:rsidP="00766273">
            <w:pPr>
              <w:ind w:firstLine="22"/>
              <w:jc w:val="center"/>
            </w:pPr>
            <w:r w:rsidRPr="00EB30D4">
              <w:t>Частота</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8447851" w14:textId="77777777" w:rsidR="00766273" w:rsidRPr="00EB30D4" w:rsidRDefault="00766273" w:rsidP="00766273">
            <w:pPr>
              <w:ind w:firstLine="22"/>
              <w:jc w:val="center"/>
            </w:pPr>
            <w:r w:rsidRPr="00EB30D4">
              <w:t>Амплитуда (мВ)</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5C8757E" w14:textId="77777777" w:rsidR="00766273" w:rsidRPr="00EB30D4" w:rsidRDefault="00766273" w:rsidP="00766273">
            <w:pPr>
              <w:ind w:firstLine="22"/>
              <w:jc w:val="center"/>
            </w:pPr>
            <w:r w:rsidRPr="00EB30D4">
              <w:t>Значение в децибелах (</w:t>
            </w:r>
            <w:proofErr w:type="spellStart"/>
            <w:r w:rsidRPr="00EB30D4">
              <w:t>дБВ</w:t>
            </w:r>
            <w:proofErr w:type="spellEnd"/>
            <w:r w:rsidRPr="00EB30D4">
              <w:t>)</w:t>
            </w:r>
          </w:p>
        </w:tc>
      </w:tr>
      <w:tr w:rsidR="00766273" w:rsidRPr="00EB30D4" w14:paraId="348544A1"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3A1919F" w14:textId="77887869" w:rsidR="00766273" w:rsidRPr="00EB30D4" w:rsidRDefault="00A974A7" w:rsidP="00766273">
            <w:pPr>
              <w:ind w:firstLine="22"/>
              <w:jc w:val="center"/>
            </w:pPr>
            <w:r w:rsidRPr="00EB30D4">
              <w:rPr>
                <w:i/>
                <w:iCs/>
                <w:lang w:val="en-US"/>
              </w:rPr>
              <w:t>F</w:t>
            </w:r>
            <w:r w:rsidR="00766273" w:rsidRPr="00EB30D4">
              <w:rPr>
                <w:i/>
                <w:iCs/>
                <w:lang w:val="en-US"/>
              </w:rPr>
              <w:t>c</w:t>
            </w:r>
            <w:r>
              <w:rPr>
                <w:i/>
                <w:iCs/>
              </w:rPr>
              <w:t>(н)</w:t>
            </w:r>
            <w:r w:rsidR="00766273" w:rsidRPr="00EB30D4">
              <w:rPr>
                <w:i/>
                <w:iCs/>
                <w:lang w:val="en-US"/>
              </w:rPr>
              <w:t xml:space="preserve"> /1000 </w:t>
            </w:r>
            <w:r w:rsidR="00766273" w:rsidRPr="00EB30D4">
              <w:t>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85C6FF5" w14:textId="7F86B074" w:rsidR="00766273" w:rsidRPr="00F86F35" w:rsidRDefault="00F86F35" w:rsidP="00BD0527">
            <w:pPr>
              <w:ind w:firstLine="22"/>
              <w:jc w:val="center"/>
              <w:rPr>
                <w:lang w:val="en-001"/>
              </w:rPr>
            </w:pPr>
            <w:r>
              <w:rPr>
                <w:lang w:val="en-001"/>
              </w:rPr>
              <w:t>1.3</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1D3FD2C3" w14:textId="1B3D75A5" w:rsidR="00766273" w:rsidRPr="00B73B9B" w:rsidRDefault="00B73B9B" w:rsidP="00766273">
            <w:pPr>
              <w:spacing w:line="256" w:lineRule="auto"/>
              <w:ind w:firstLine="22"/>
              <w:jc w:val="center"/>
              <w:rPr>
                <w:rFonts w:eastAsiaTheme="minorHAnsi"/>
                <w:lang w:val="en-001" w:eastAsia="ru-RU"/>
              </w:rPr>
            </w:pPr>
            <w:r>
              <w:rPr>
                <w:rFonts w:eastAsiaTheme="minorHAnsi"/>
                <w:lang w:val="en-001" w:eastAsia="ru-RU"/>
              </w:rPr>
              <w:t>-</w:t>
            </w:r>
            <w:r w:rsidR="00536010">
              <w:rPr>
                <w:rFonts w:eastAsiaTheme="minorHAnsi"/>
                <w:lang w:val="en-001" w:eastAsia="ru-RU"/>
              </w:rPr>
              <w:t>60.7</w:t>
            </w:r>
          </w:p>
        </w:tc>
      </w:tr>
      <w:tr w:rsidR="00766273" w:rsidRPr="00EB30D4" w14:paraId="1690ED4F"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7A69A65" w14:textId="26D04CC0" w:rsidR="00766273" w:rsidRPr="00EB30D4" w:rsidRDefault="00A974A7" w:rsidP="00766273">
            <w:pPr>
              <w:ind w:firstLine="22"/>
              <w:jc w:val="center"/>
            </w:pPr>
            <w:r w:rsidRPr="00EB30D4">
              <w:rPr>
                <w:i/>
                <w:iCs/>
                <w:lang w:val="en-US"/>
              </w:rPr>
              <w:t>F</w:t>
            </w:r>
            <w:r w:rsidR="00766273" w:rsidRPr="00EB30D4">
              <w:rPr>
                <w:i/>
                <w:iCs/>
                <w:lang w:val="en-US"/>
              </w:rPr>
              <w:t>c</w:t>
            </w:r>
            <w:r>
              <w:rPr>
                <w:i/>
                <w:iCs/>
              </w:rPr>
              <w:t>(н)</w:t>
            </w:r>
            <w:r w:rsidR="00766273" w:rsidRPr="00EB30D4">
              <w:rPr>
                <w:i/>
                <w:iCs/>
                <w:lang w:val="en-US"/>
              </w:rPr>
              <w:t xml:space="preserve"> /100 </w:t>
            </w:r>
            <w:r w:rsidR="00766273" w:rsidRPr="00EB30D4">
              <w:t>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D7E0096" w14:textId="3FC0D822" w:rsidR="00766273" w:rsidRPr="00F86F35" w:rsidRDefault="00F86F35" w:rsidP="00766273">
            <w:pPr>
              <w:ind w:firstLine="22"/>
              <w:jc w:val="center"/>
              <w:rPr>
                <w:lang w:val="en-001"/>
              </w:rPr>
            </w:pPr>
            <w:r>
              <w:rPr>
                <w:lang w:val="en-001"/>
              </w:rPr>
              <w:t>14</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5E969E8" w14:textId="10463E72" w:rsidR="00766273" w:rsidRPr="00B73B9B" w:rsidRDefault="00B73B9B" w:rsidP="00766273">
            <w:pPr>
              <w:spacing w:line="256" w:lineRule="auto"/>
              <w:ind w:firstLine="22"/>
              <w:jc w:val="center"/>
              <w:rPr>
                <w:rFonts w:eastAsiaTheme="minorHAnsi"/>
                <w:lang w:val="en-001" w:eastAsia="ru-RU"/>
              </w:rPr>
            </w:pPr>
            <w:r>
              <w:rPr>
                <w:rFonts w:eastAsiaTheme="minorHAnsi"/>
                <w:lang w:val="en-001" w:eastAsia="ru-RU"/>
              </w:rPr>
              <w:t>-</w:t>
            </w:r>
            <w:r w:rsidR="00536010">
              <w:rPr>
                <w:rFonts w:eastAsiaTheme="minorHAnsi"/>
                <w:lang w:val="en-001" w:eastAsia="ru-RU"/>
              </w:rPr>
              <w:t>40.1</w:t>
            </w:r>
          </w:p>
        </w:tc>
      </w:tr>
      <w:tr w:rsidR="00A974A7" w:rsidRPr="00EB30D4" w14:paraId="7EFFBE71"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75E793B8" w14:textId="3405D1EB" w:rsidR="00A974A7" w:rsidRPr="00A974A7" w:rsidRDefault="00A974A7" w:rsidP="00766273">
            <w:pPr>
              <w:ind w:firstLine="22"/>
              <w:jc w:val="center"/>
              <w:rPr>
                <w:i/>
                <w:iCs/>
              </w:rPr>
            </w:pPr>
            <w:r>
              <w:rPr>
                <w:i/>
                <w:iCs/>
                <w:lang w:val="en-US"/>
              </w:rPr>
              <w:t>Fc(</w:t>
            </w:r>
            <w:r>
              <w:rPr>
                <w:i/>
                <w:iCs/>
              </w:rPr>
              <w:t>н) / 10 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501AE118" w14:textId="04A78353" w:rsidR="00A974A7" w:rsidRPr="00244E56" w:rsidRDefault="00F86F35" w:rsidP="00766273">
            <w:pPr>
              <w:ind w:firstLine="22"/>
              <w:jc w:val="center"/>
              <w:rPr>
                <w:lang w:val="en-001"/>
              </w:rPr>
            </w:pPr>
            <w:r>
              <w:rPr>
                <w:lang w:val="en-001"/>
              </w:rPr>
              <w:t>140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323A3B3F" w14:textId="512C0F60" w:rsidR="00A974A7" w:rsidRPr="00B73B9B" w:rsidRDefault="00B73B9B" w:rsidP="00766273">
            <w:pPr>
              <w:spacing w:line="256" w:lineRule="auto"/>
              <w:ind w:firstLine="22"/>
              <w:jc w:val="center"/>
              <w:rPr>
                <w:rFonts w:eastAsiaTheme="minorHAnsi"/>
                <w:lang w:val="en-001" w:eastAsia="ru-RU"/>
              </w:rPr>
            </w:pPr>
            <w:r>
              <w:rPr>
                <w:rFonts w:eastAsiaTheme="minorHAnsi"/>
                <w:lang w:val="en-001" w:eastAsia="ru-RU"/>
              </w:rPr>
              <w:t>-</w:t>
            </w:r>
            <w:r w:rsidR="00536010">
              <w:rPr>
                <w:rFonts w:eastAsiaTheme="minorHAnsi"/>
                <w:lang w:val="en-001" w:eastAsia="ru-RU"/>
              </w:rPr>
              <w:t>20.1</w:t>
            </w:r>
          </w:p>
        </w:tc>
      </w:tr>
      <w:tr w:rsidR="00CB0FF0" w:rsidRPr="00EB30D4" w14:paraId="0169CDF8"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25D60981" w14:textId="19655480" w:rsidR="00CB0FF0" w:rsidRDefault="00CB0FF0" w:rsidP="00766273">
            <w:pPr>
              <w:ind w:firstLine="22"/>
              <w:jc w:val="center"/>
              <w:rPr>
                <w:i/>
                <w:iCs/>
                <w:lang w:val="en-US"/>
              </w:rPr>
            </w:pPr>
            <w:r>
              <w:rPr>
                <w:i/>
                <w:iCs/>
                <w:lang w:val="en-US"/>
              </w:rPr>
              <w:t>Fc(</w:t>
            </w:r>
            <w:r>
              <w:rPr>
                <w:i/>
                <w:iCs/>
              </w:rPr>
              <w:t>н)</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1F375249" w14:textId="66EE66DA" w:rsidR="00CB0FF0" w:rsidRPr="00F86F35" w:rsidRDefault="00F86F35" w:rsidP="00766273">
            <w:pPr>
              <w:ind w:firstLine="22"/>
              <w:jc w:val="center"/>
              <w:rPr>
                <w:lang w:val="en-001"/>
              </w:rPr>
            </w:pPr>
            <w:r>
              <w:rPr>
                <w:lang w:val="en-001"/>
              </w:rPr>
              <w:t>991</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285C8BBE" w14:textId="16A46C11" w:rsidR="00CB0FF0" w:rsidRPr="00B73B9B" w:rsidRDefault="00B73B9B" w:rsidP="00766273">
            <w:pPr>
              <w:spacing w:line="256" w:lineRule="auto"/>
              <w:ind w:firstLine="22"/>
              <w:jc w:val="center"/>
              <w:rPr>
                <w:rFonts w:eastAsiaTheme="minorHAnsi"/>
                <w:lang w:val="en-001" w:eastAsia="ru-RU"/>
              </w:rPr>
            </w:pPr>
            <w:r>
              <w:rPr>
                <w:rFonts w:eastAsiaTheme="minorHAnsi"/>
                <w:lang w:val="en-001" w:eastAsia="ru-RU"/>
              </w:rPr>
              <w:t>-3</w:t>
            </w:r>
            <w:r w:rsidR="00536010">
              <w:rPr>
                <w:rFonts w:eastAsiaTheme="minorHAnsi"/>
                <w:lang w:val="en-001" w:eastAsia="ru-RU"/>
              </w:rPr>
              <w:t>.1</w:t>
            </w:r>
          </w:p>
        </w:tc>
      </w:tr>
      <w:tr w:rsidR="00CB0FF0" w:rsidRPr="00EB30D4" w14:paraId="29D32EFE"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66549C26" w14:textId="28256D5E" w:rsidR="00CB0FF0" w:rsidRDefault="00E313E7" w:rsidP="00766273">
            <w:pPr>
              <w:ind w:firstLine="22"/>
              <w:jc w:val="center"/>
              <w:rPr>
                <w:i/>
                <w:iCs/>
                <w:lang w:val="en-US"/>
              </w:rPr>
            </w:pPr>
            <w:r w:rsidRPr="00EB30D4">
              <w:rPr>
                <w:i/>
                <w:iCs/>
                <w:lang w:val="en-US"/>
              </w:rPr>
              <w:t xml:space="preserve">fc </w:t>
            </w:r>
            <w:r w:rsidRPr="00EB30D4">
              <w:rPr>
                <w:lang w:val="en-US"/>
              </w:rPr>
              <w:t>=</w:t>
            </w:r>
            <w:r>
              <w:t xml:space="preserve"> </w:t>
            </w:r>
            <w:r w:rsidR="00080811">
              <w:t>40</w:t>
            </w:r>
            <w:r>
              <w:t xml:space="preserve"> кГц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56F73CBD" w14:textId="45414DFF" w:rsidR="00CB0FF0" w:rsidRDefault="00E313E7" w:rsidP="00766273">
            <w:pPr>
              <w:ind w:firstLine="22"/>
              <w:jc w:val="center"/>
            </w:pPr>
            <w:r>
              <w:t>139</w:t>
            </w:r>
            <w:r w:rsidR="00080811">
              <w:t>8</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65E1FDD1" w14:textId="67DC226F" w:rsidR="00CB0FF0" w:rsidRPr="00B73B9B" w:rsidRDefault="00B73B9B" w:rsidP="00766273">
            <w:pPr>
              <w:spacing w:line="256" w:lineRule="auto"/>
              <w:ind w:firstLine="22"/>
              <w:jc w:val="center"/>
              <w:rPr>
                <w:rFonts w:eastAsiaTheme="minorHAnsi"/>
                <w:lang w:val="en-001" w:eastAsia="ru-RU"/>
              </w:rPr>
            </w:pPr>
            <w:r>
              <w:rPr>
                <w:rFonts w:eastAsiaTheme="minorHAnsi"/>
                <w:lang w:val="en-001" w:eastAsia="ru-RU"/>
              </w:rPr>
              <w:t>-0.</w:t>
            </w:r>
            <w:r w:rsidR="00080811">
              <w:rPr>
                <w:rFonts w:eastAsiaTheme="minorHAnsi"/>
                <w:lang w:eastAsia="ru-RU"/>
              </w:rPr>
              <w:t>0</w:t>
            </w:r>
            <w:r>
              <w:rPr>
                <w:rFonts w:eastAsiaTheme="minorHAnsi"/>
                <w:lang w:val="en-001" w:eastAsia="ru-RU"/>
              </w:rPr>
              <w:t>3</w:t>
            </w:r>
          </w:p>
        </w:tc>
      </w:tr>
      <w:tr w:rsidR="00766273" w:rsidRPr="00EB30D4" w14:paraId="40B75928"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0ECA546" w14:textId="15FB86B5" w:rsidR="00766273" w:rsidRPr="00766273" w:rsidRDefault="00E313E7" w:rsidP="00766273">
            <w:pPr>
              <w:ind w:firstLine="22"/>
              <w:jc w:val="center"/>
            </w:pPr>
            <w:r>
              <w:rPr>
                <w:i/>
                <w:iCs/>
                <w:lang w:val="en-US"/>
              </w:rPr>
              <w:t>Fc(</w:t>
            </w:r>
            <w:r>
              <w:rPr>
                <w:i/>
                <w:iCs/>
              </w:rPr>
              <w:t>в)</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18D4367" w14:textId="018A23BB" w:rsidR="00766273" w:rsidRPr="00F86F35" w:rsidRDefault="00F86F35" w:rsidP="00766273">
            <w:pPr>
              <w:ind w:firstLine="22"/>
              <w:jc w:val="center"/>
              <w:rPr>
                <w:lang w:val="en-001"/>
              </w:rPr>
            </w:pPr>
            <w:r>
              <w:rPr>
                <w:lang w:val="en-001"/>
              </w:rPr>
              <w:t>1023</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35F7925" w14:textId="5DAEF321" w:rsidR="00766273" w:rsidRPr="00B73B9B" w:rsidRDefault="00B73B9B" w:rsidP="00CB0FF0">
            <w:pPr>
              <w:spacing w:line="256" w:lineRule="auto"/>
              <w:ind w:firstLine="0"/>
              <w:jc w:val="center"/>
              <w:rPr>
                <w:rFonts w:eastAsiaTheme="minorHAnsi"/>
                <w:lang w:val="en-001" w:eastAsia="ru-RU"/>
              </w:rPr>
            </w:pPr>
            <w:r>
              <w:rPr>
                <w:rFonts w:eastAsiaTheme="minorHAnsi"/>
                <w:lang w:val="en-001" w:eastAsia="ru-RU"/>
              </w:rPr>
              <w:t>-2.8</w:t>
            </w:r>
          </w:p>
        </w:tc>
      </w:tr>
      <w:tr w:rsidR="00766273" w:rsidRPr="00EB30D4" w14:paraId="04EB5CF3"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4E42FC4" w14:textId="477FA2D0" w:rsidR="00766273" w:rsidRPr="00EB30D4" w:rsidRDefault="00A974A7" w:rsidP="00766273">
            <w:pPr>
              <w:ind w:firstLine="22"/>
              <w:jc w:val="center"/>
            </w:pPr>
            <w:r w:rsidRPr="00EB30D4">
              <w:rPr>
                <w:i/>
                <w:iCs/>
                <w:lang w:val="en-US"/>
              </w:rPr>
              <w:t>F</w:t>
            </w:r>
            <w:r w:rsidR="00766273" w:rsidRPr="00EB30D4">
              <w:rPr>
                <w:i/>
                <w:iCs/>
                <w:lang w:val="en-US"/>
              </w:rPr>
              <w:t>c</w:t>
            </w:r>
            <w:r>
              <w:rPr>
                <w:i/>
                <w:iCs/>
              </w:rPr>
              <w:t>(в)</w:t>
            </w:r>
            <w:r w:rsidR="00766273" w:rsidRPr="00EB30D4">
              <w:rPr>
                <w:i/>
                <w:iCs/>
                <w:lang w:val="en-US"/>
              </w:rPr>
              <w:t xml:space="preserve"> *10 </w:t>
            </w:r>
            <w:r w:rsidR="00766273" w:rsidRPr="00EB30D4">
              <w:t>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109630B" w14:textId="19331FCE" w:rsidR="00766273" w:rsidRPr="00F86F35" w:rsidRDefault="00F86F35" w:rsidP="00766273">
            <w:pPr>
              <w:ind w:firstLine="22"/>
              <w:jc w:val="center"/>
              <w:rPr>
                <w:lang w:val="en-001"/>
              </w:rPr>
            </w:pPr>
            <w:r>
              <w:rPr>
                <w:lang w:val="en-001"/>
              </w:rPr>
              <w:t>140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0298BF6" w14:textId="1BC1C9DD" w:rsidR="00766273" w:rsidRPr="00B73B9B" w:rsidRDefault="00B73B9B" w:rsidP="00766273">
            <w:pPr>
              <w:spacing w:line="256" w:lineRule="auto"/>
              <w:ind w:firstLine="22"/>
              <w:jc w:val="center"/>
              <w:rPr>
                <w:rFonts w:eastAsiaTheme="minorHAnsi"/>
                <w:lang w:val="en-001" w:eastAsia="ru-RU"/>
              </w:rPr>
            </w:pPr>
            <w:r>
              <w:rPr>
                <w:rFonts w:eastAsiaTheme="minorHAnsi"/>
                <w:lang w:val="en-001" w:eastAsia="ru-RU"/>
              </w:rPr>
              <w:t>-</w:t>
            </w:r>
            <w:r w:rsidR="00536010">
              <w:rPr>
                <w:rFonts w:eastAsiaTheme="minorHAnsi"/>
                <w:lang w:val="en-001" w:eastAsia="ru-RU"/>
              </w:rPr>
              <w:t>20.1</w:t>
            </w:r>
          </w:p>
        </w:tc>
      </w:tr>
      <w:tr w:rsidR="00766273" w:rsidRPr="00EB30D4" w14:paraId="031DD4BE"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4597E10" w14:textId="2917071D" w:rsidR="00766273" w:rsidRPr="00EB30D4" w:rsidRDefault="00A974A7" w:rsidP="00766273">
            <w:pPr>
              <w:ind w:firstLine="22"/>
              <w:jc w:val="center"/>
            </w:pPr>
            <w:r w:rsidRPr="00EB30D4">
              <w:rPr>
                <w:i/>
                <w:iCs/>
                <w:lang w:val="en-US"/>
              </w:rPr>
              <w:t>F</w:t>
            </w:r>
            <w:r w:rsidR="00766273" w:rsidRPr="00EB30D4">
              <w:rPr>
                <w:i/>
                <w:iCs/>
                <w:lang w:val="en-US"/>
              </w:rPr>
              <w:t>c</w:t>
            </w:r>
            <w:r>
              <w:rPr>
                <w:i/>
                <w:iCs/>
              </w:rPr>
              <w:t>(в)</w:t>
            </w:r>
            <w:r w:rsidR="00766273" w:rsidRPr="00EB30D4">
              <w:rPr>
                <w:i/>
                <w:iCs/>
                <w:lang w:val="en-US"/>
              </w:rPr>
              <w:t xml:space="preserve"> *100 </w:t>
            </w:r>
            <w:r w:rsidR="00766273" w:rsidRPr="00EB30D4">
              <w:t>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084616F7" w14:textId="1D28A700" w:rsidR="00766273" w:rsidRPr="00F86F35" w:rsidRDefault="00F86F35" w:rsidP="00766273">
            <w:pPr>
              <w:ind w:firstLine="22"/>
              <w:jc w:val="center"/>
              <w:rPr>
                <w:lang w:val="en-001"/>
              </w:rPr>
            </w:pPr>
            <w:r>
              <w:rPr>
                <w:lang w:val="en-001"/>
              </w:rPr>
              <w:t>14</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03EBAB78" w14:textId="7A3F1A70" w:rsidR="00766273" w:rsidRPr="00B73B9B" w:rsidRDefault="00B73B9B" w:rsidP="00CB0FF0">
            <w:pPr>
              <w:spacing w:line="256" w:lineRule="auto"/>
              <w:ind w:firstLine="22"/>
              <w:jc w:val="center"/>
              <w:rPr>
                <w:rFonts w:eastAsiaTheme="minorHAnsi"/>
                <w:lang w:val="en-001" w:eastAsia="ru-RU"/>
              </w:rPr>
            </w:pPr>
            <w:r>
              <w:rPr>
                <w:rFonts w:eastAsiaTheme="minorHAnsi"/>
                <w:lang w:val="en-001" w:eastAsia="ru-RU"/>
              </w:rPr>
              <w:t>-</w:t>
            </w:r>
            <w:r w:rsidR="00536010">
              <w:rPr>
                <w:rFonts w:eastAsiaTheme="minorHAnsi"/>
                <w:lang w:val="en-001" w:eastAsia="ru-RU"/>
              </w:rPr>
              <w:t>40.1</w:t>
            </w:r>
          </w:p>
        </w:tc>
      </w:tr>
      <w:tr w:rsidR="00766273" w:rsidRPr="00EB30D4" w14:paraId="76302187"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A772EB4" w14:textId="5A3068E9" w:rsidR="00766273" w:rsidRPr="00EB30D4" w:rsidRDefault="00A974A7" w:rsidP="00766273">
            <w:pPr>
              <w:ind w:firstLine="22"/>
              <w:jc w:val="center"/>
            </w:pPr>
            <w:r w:rsidRPr="00EB30D4">
              <w:rPr>
                <w:i/>
                <w:iCs/>
                <w:lang w:val="en-US"/>
              </w:rPr>
              <w:t>F</w:t>
            </w:r>
            <w:r w:rsidR="00766273" w:rsidRPr="00EB30D4">
              <w:rPr>
                <w:i/>
                <w:iCs/>
                <w:lang w:val="en-US"/>
              </w:rPr>
              <w:t>c</w:t>
            </w:r>
            <w:r>
              <w:rPr>
                <w:i/>
                <w:iCs/>
              </w:rPr>
              <w:t>(в)</w:t>
            </w:r>
            <w:r w:rsidR="00766273" w:rsidRPr="00EB30D4">
              <w:rPr>
                <w:i/>
                <w:iCs/>
                <w:lang w:val="en-US"/>
              </w:rPr>
              <w:t xml:space="preserve"> *1000 </w:t>
            </w:r>
            <w:r w:rsidR="00766273" w:rsidRPr="00EB30D4">
              <w:t>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9477347" w14:textId="0D622E0E" w:rsidR="00766273" w:rsidRPr="00F86F35" w:rsidRDefault="00F86F35" w:rsidP="00BD0527">
            <w:pPr>
              <w:ind w:firstLine="22"/>
              <w:jc w:val="center"/>
              <w:rPr>
                <w:lang w:val="en-001"/>
              </w:rPr>
            </w:pPr>
            <w:r>
              <w:rPr>
                <w:lang w:val="en-001"/>
              </w:rPr>
              <w:t>1.4</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051E4B01" w14:textId="5C821E1E" w:rsidR="00766273" w:rsidRPr="00B73B9B" w:rsidRDefault="00B73B9B" w:rsidP="00766273">
            <w:pPr>
              <w:spacing w:line="256" w:lineRule="auto"/>
              <w:ind w:firstLine="22"/>
              <w:jc w:val="center"/>
              <w:rPr>
                <w:rFonts w:eastAsiaTheme="minorHAnsi"/>
                <w:lang w:val="en-001" w:eastAsia="ru-RU"/>
              </w:rPr>
            </w:pPr>
            <w:r>
              <w:rPr>
                <w:rFonts w:eastAsiaTheme="minorHAnsi"/>
                <w:lang w:val="en-001" w:eastAsia="ru-RU"/>
              </w:rPr>
              <w:t>-</w:t>
            </w:r>
            <w:r w:rsidR="00536010">
              <w:rPr>
                <w:rFonts w:eastAsiaTheme="minorHAnsi"/>
                <w:lang w:val="en-001" w:eastAsia="ru-RU"/>
              </w:rPr>
              <w:t>60.1</w:t>
            </w:r>
          </w:p>
        </w:tc>
      </w:tr>
    </w:tbl>
    <w:p w14:paraId="4B4E190F" w14:textId="77777777" w:rsidR="000B215D" w:rsidRDefault="000B215D" w:rsidP="00766273">
      <w:pPr>
        <w:pStyle w:val="a4"/>
        <w:ind w:left="0" w:firstLine="0"/>
        <w:rPr>
          <w:lang w:val="en-001"/>
        </w:rPr>
      </w:pPr>
    </w:p>
    <w:p w14:paraId="2B67F792" w14:textId="77777777" w:rsidR="00355543" w:rsidRPr="00B31EBC" w:rsidRDefault="00355543" w:rsidP="00355543">
      <w:pPr>
        <w:pStyle w:val="a4"/>
        <w:ind w:left="0"/>
      </w:pPr>
    </w:p>
    <w:p w14:paraId="4E9175BA" w14:textId="4B8462B0" w:rsidR="00355543" w:rsidRPr="007611DA" w:rsidRDefault="00355543" w:rsidP="00355543">
      <w:pPr>
        <w:pStyle w:val="a4"/>
        <w:ind w:left="0"/>
        <w:jc w:val="center"/>
      </w:pPr>
      <m:oMath>
        <m:r>
          <w:rPr>
            <w:rFonts w:ascii="Cambria Math" w:hAnsi="Cambria Math"/>
            <w:sz w:val="28"/>
            <w:szCs w:val="28"/>
            <w:lang w:val="en-US"/>
          </w:rPr>
          <m:t>Q</m:t>
        </m:r>
        <m:r>
          <w:rPr>
            <w:rFonts w:ascii="Cambria Math"/>
            <w:sz w:val="28"/>
            <w:szCs w:val="28"/>
          </w:rPr>
          <m:t>=</m:t>
        </m:r>
        <m:f>
          <m:fPr>
            <m:ctrlPr>
              <w:rPr>
                <w:rFonts w:ascii="Cambria Math" w:hAnsi="Cambria Math"/>
                <w:i/>
                <w:sz w:val="28"/>
                <w:szCs w:val="28"/>
                <w:lang w:val="en-US"/>
              </w:rPr>
            </m:ctrlPr>
          </m:fPr>
          <m:num>
            <m:r>
              <w:rPr>
                <w:rFonts w:ascii="Cambria Math"/>
                <w:sz w:val="28"/>
                <w:szCs w:val="28"/>
              </w:rPr>
              <m:t>f</m:t>
            </m:r>
            <m:r>
              <w:rPr>
                <w:rFonts w:ascii="Cambria Math"/>
                <w:sz w:val="28"/>
                <w:szCs w:val="28"/>
                <w:lang w:val="en-001"/>
              </w:rPr>
              <m:t>c</m:t>
            </m:r>
            <m:ctrlPr>
              <w:rPr>
                <w:rFonts w:ascii="Cambria Math" w:hAnsi="Cambria Math"/>
                <w:i/>
                <w:sz w:val="28"/>
                <w:szCs w:val="28"/>
              </w:rPr>
            </m:ctrlPr>
          </m:num>
          <m:den>
            <m:r>
              <w:rPr>
                <w:rFonts w:ascii="Cambria Math"/>
                <w:sz w:val="28"/>
                <w:szCs w:val="28"/>
                <w:lang w:val="en-US"/>
              </w:rPr>
              <m:t>Fc</m:t>
            </m:r>
            <m:d>
              <m:dPr>
                <m:ctrlPr>
                  <w:rPr>
                    <w:rFonts w:ascii="Cambria Math" w:hAnsi="Cambria Math"/>
                    <w:i/>
                    <w:sz w:val="28"/>
                    <w:szCs w:val="28"/>
                    <w:lang w:val="en-US"/>
                  </w:rPr>
                </m:ctrlPr>
              </m:dPr>
              <m:e>
                <m:r>
                  <w:rPr>
                    <w:rFonts w:ascii="Cambria Math"/>
                    <w:sz w:val="28"/>
                    <w:szCs w:val="28"/>
                  </w:rPr>
                  <m:t>в</m:t>
                </m:r>
                <m:ctrlPr>
                  <w:rPr>
                    <w:rFonts w:ascii="Cambria Math" w:hAnsi="Cambria Math"/>
                    <w:i/>
                    <w:sz w:val="28"/>
                    <w:szCs w:val="28"/>
                  </w:rPr>
                </m:ctrlPr>
              </m:e>
            </m:d>
            <m:r>
              <w:rPr>
                <w:rFonts w:ascii="Cambria Math"/>
                <w:sz w:val="28"/>
                <w:szCs w:val="28"/>
              </w:rPr>
              <m:t>-</m:t>
            </m:r>
            <m:r>
              <w:rPr>
                <w:rFonts w:ascii="Cambria Math"/>
                <w:sz w:val="28"/>
                <w:szCs w:val="28"/>
                <w:lang w:val="en-001"/>
              </w:rPr>
              <m:t>Fc</m:t>
            </m:r>
            <m:d>
              <m:dPr>
                <m:ctrlPr>
                  <w:rPr>
                    <w:rFonts w:ascii="Cambria Math" w:hAnsi="Cambria Math"/>
                    <w:i/>
                    <w:sz w:val="28"/>
                    <w:szCs w:val="28"/>
                    <w:lang w:val="en-001"/>
                  </w:rPr>
                </m:ctrlPr>
              </m:dPr>
              <m:e>
                <m:r>
                  <w:rPr>
                    <w:rFonts w:ascii="Cambria Math"/>
                    <w:sz w:val="28"/>
                    <w:szCs w:val="28"/>
                  </w:rPr>
                  <m:t>н</m:t>
                </m:r>
                <m:ctrlPr>
                  <w:rPr>
                    <w:rFonts w:ascii="Cambria Math" w:hAnsi="Cambria Math"/>
                    <w:i/>
                    <w:sz w:val="28"/>
                    <w:szCs w:val="28"/>
                  </w:rPr>
                </m:ctrlPr>
              </m:e>
            </m:d>
          </m:den>
        </m:f>
        <m:r>
          <w:rPr>
            <w:rFonts w:ascii="Cambria Math" w:hAnsi="Cambria Math"/>
            <w:sz w:val="28"/>
            <w:szCs w:val="28"/>
            <w:lang w:val="en-US"/>
          </w:rPr>
          <m:t>=</m:t>
        </m:r>
      </m:oMath>
      <w:r w:rsidRPr="00B31EBC">
        <w:t xml:space="preserve"> </w:t>
      </w:r>
      <w:r w:rsidR="00DF5F15">
        <w:rPr>
          <w:lang w:val="en-001"/>
        </w:rPr>
        <w:t>0.00</w:t>
      </w:r>
      <w:r w:rsidR="007611DA">
        <w:t>137</w:t>
      </w:r>
    </w:p>
    <w:p w14:paraId="0D3B33DC" w14:textId="4245C756" w:rsidR="000B215D" w:rsidRDefault="000B215D" w:rsidP="000B215D">
      <w:pPr>
        <w:pStyle w:val="a4"/>
        <w:keepNext/>
        <w:ind w:left="0" w:firstLine="0"/>
      </w:pPr>
    </w:p>
    <w:p w14:paraId="76E70988" w14:textId="0DCCAAF9" w:rsidR="00E47B44" w:rsidRDefault="00E47B44" w:rsidP="000B215D">
      <w:pPr>
        <w:pStyle w:val="a4"/>
        <w:keepNext/>
        <w:ind w:left="0" w:firstLine="0"/>
      </w:pPr>
      <w:r>
        <w:rPr>
          <w:noProof/>
        </w:rPr>
        <w:drawing>
          <wp:inline distT="0" distB="0" distL="0" distR="0" wp14:anchorId="7FC7C7F4" wp14:editId="0203E1F8">
            <wp:extent cx="5486400" cy="3200400"/>
            <wp:effectExtent l="0" t="0" r="0" b="0"/>
            <wp:docPr id="44948427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4B09C9A" w14:textId="4BF1FB82" w:rsidR="00374505" w:rsidRDefault="000B215D" w:rsidP="000B215D">
      <w:pPr>
        <w:pStyle w:val="a5"/>
        <w:jc w:val="center"/>
        <w:rPr>
          <w:i w:val="0"/>
          <w:iCs w:val="0"/>
          <w:color w:val="auto"/>
          <w:sz w:val="24"/>
          <w:szCs w:val="24"/>
        </w:rPr>
      </w:pPr>
      <w:r w:rsidRPr="000B215D">
        <w:rPr>
          <w:i w:val="0"/>
          <w:iCs w:val="0"/>
          <w:color w:val="auto"/>
          <w:sz w:val="24"/>
          <w:szCs w:val="24"/>
        </w:rPr>
        <w:t xml:space="preserve">Рисунок </w:t>
      </w:r>
      <w:r w:rsidR="00520512">
        <w:rPr>
          <w:i w:val="0"/>
          <w:iCs w:val="0"/>
          <w:color w:val="auto"/>
          <w:sz w:val="24"/>
          <w:szCs w:val="24"/>
          <w:lang w:val="en-001"/>
        </w:rPr>
        <w:t>9</w:t>
      </w:r>
      <w:r w:rsidRPr="000B215D">
        <w:rPr>
          <w:i w:val="0"/>
          <w:iCs w:val="0"/>
          <w:color w:val="auto"/>
          <w:sz w:val="24"/>
          <w:szCs w:val="24"/>
        </w:rPr>
        <w:t>. График зависимости амплитуды от частоты (полосовой фильтр)</w:t>
      </w:r>
    </w:p>
    <w:p w14:paraId="53C832A4" w14:textId="77777777" w:rsidR="00374505" w:rsidRDefault="00374505">
      <w:pPr>
        <w:spacing w:after="160" w:line="259" w:lineRule="auto"/>
        <w:ind w:firstLine="0"/>
        <w:jc w:val="left"/>
      </w:pPr>
      <w:r>
        <w:rPr>
          <w:i/>
          <w:iCs/>
        </w:rPr>
        <w:br w:type="page"/>
      </w:r>
    </w:p>
    <w:p w14:paraId="6D6BC45C" w14:textId="4CB444FF" w:rsidR="000B215D" w:rsidRDefault="000B215D" w:rsidP="000B215D">
      <w:pPr>
        <w:pStyle w:val="a4"/>
        <w:numPr>
          <w:ilvl w:val="0"/>
          <w:numId w:val="2"/>
        </w:numPr>
        <w:ind w:left="0" w:firstLine="709"/>
      </w:pPr>
      <w:r>
        <w:lastRenderedPageBreak/>
        <w:t>Определить значение полос затухания и усиления.</w:t>
      </w:r>
    </w:p>
    <w:p w14:paraId="1270A633" w14:textId="77777777" w:rsidR="00F65630" w:rsidRDefault="00F65630" w:rsidP="00F65630">
      <w:pPr>
        <w:keepNext/>
        <w:ind w:firstLine="0"/>
        <w:jc w:val="center"/>
      </w:pPr>
      <w:r w:rsidRPr="00F65630">
        <w:rPr>
          <w:noProof/>
        </w:rPr>
        <w:drawing>
          <wp:inline distT="0" distB="0" distL="0" distR="0" wp14:anchorId="79B2CB7B" wp14:editId="71172CDA">
            <wp:extent cx="4505325" cy="33167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0850" cy="3328177"/>
                    </a:xfrm>
                    <a:prstGeom prst="rect">
                      <a:avLst/>
                    </a:prstGeom>
                  </pic:spPr>
                </pic:pic>
              </a:graphicData>
            </a:graphic>
          </wp:inline>
        </w:drawing>
      </w:r>
    </w:p>
    <w:p w14:paraId="3AC7C3E1" w14:textId="51DE2DA3" w:rsidR="000B215D" w:rsidRDefault="00F65630" w:rsidP="00F65630">
      <w:pPr>
        <w:pStyle w:val="a5"/>
        <w:jc w:val="center"/>
        <w:rPr>
          <w:i w:val="0"/>
          <w:iCs w:val="0"/>
          <w:color w:val="auto"/>
          <w:sz w:val="24"/>
          <w:szCs w:val="24"/>
        </w:rPr>
      </w:pPr>
      <w:r w:rsidRPr="00F65630">
        <w:rPr>
          <w:i w:val="0"/>
          <w:iCs w:val="0"/>
          <w:color w:val="auto"/>
          <w:sz w:val="24"/>
          <w:szCs w:val="24"/>
        </w:rPr>
        <w:t xml:space="preserve">Рисунок </w:t>
      </w:r>
      <w:r w:rsidR="00DD065C">
        <w:rPr>
          <w:i w:val="0"/>
          <w:iCs w:val="0"/>
          <w:color w:val="auto"/>
          <w:sz w:val="24"/>
          <w:szCs w:val="24"/>
        </w:rPr>
        <w:t>1</w:t>
      </w:r>
      <w:r w:rsidR="00520512">
        <w:rPr>
          <w:i w:val="0"/>
          <w:iCs w:val="0"/>
          <w:color w:val="auto"/>
          <w:sz w:val="24"/>
          <w:szCs w:val="24"/>
          <w:lang w:val="en-001"/>
        </w:rPr>
        <w:t>0</w:t>
      </w:r>
      <w:r w:rsidRPr="00F65630">
        <w:rPr>
          <w:i w:val="0"/>
          <w:iCs w:val="0"/>
          <w:color w:val="auto"/>
          <w:sz w:val="24"/>
          <w:szCs w:val="24"/>
        </w:rPr>
        <w:t>. Полоса пропускания и полосы задерживания ПФ</w:t>
      </w:r>
    </w:p>
    <w:p w14:paraId="6DCCD5C6" w14:textId="77777777" w:rsidR="007310BB" w:rsidRDefault="007310BB" w:rsidP="007310BB"/>
    <w:p w14:paraId="27A1F4F2" w14:textId="77777777" w:rsidR="007310BB" w:rsidRDefault="007310BB" w:rsidP="007310BB">
      <w:pPr>
        <w:jc w:val="right"/>
        <w:rPr>
          <w:lang w:val="en-001"/>
        </w:rPr>
      </w:pPr>
    </w:p>
    <w:p w14:paraId="01933B2D" w14:textId="77777777" w:rsidR="007310BB" w:rsidRDefault="007310BB" w:rsidP="007310BB">
      <w:pPr>
        <w:jc w:val="right"/>
        <w:rPr>
          <w:lang w:val="en-001"/>
        </w:rPr>
      </w:pPr>
    </w:p>
    <w:p w14:paraId="49F3DBC3" w14:textId="2B42A9A9" w:rsidR="007310BB" w:rsidRDefault="007310BB">
      <w:pPr>
        <w:spacing w:after="160" w:line="259" w:lineRule="auto"/>
        <w:ind w:firstLine="0"/>
        <w:jc w:val="left"/>
        <w:rPr>
          <w:lang w:val="en-001"/>
        </w:rPr>
      </w:pPr>
      <w:r>
        <w:rPr>
          <w:lang w:val="en-001"/>
        </w:rPr>
        <w:br w:type="page"/>
      </w:r>
    </w:p>
    <w:p w14:paraId="37738413" w14:textId="7F108701" w:rsidR="007310BB" w:rsidRPr="007310BB" w:rsidRDefault="007310BB" w:rsidP="007310BB">
      <w:pPr>
        <w:rPr>
          <w:b/>
          <w:bCs/>
        </w:rPr>
      </w:pPr>
      <w:r w:rsidRPr="007310BB">
        <w:rPr>
          <w:b/>
          <w:bCs/>
        </w:rPr>
        <w:lastRenderedPageBreak/>
        <w:t>Вывод по лабораторной работе:</w:t>
      </w:r>
    </w:p>
    <w:p w14:paraId="26ED5DB3" w14:textId="77777777" w:rsidR="007310BB" w:rsidRDefault="007310BB" w:rsidP="007310BB">
      <w:r>
        <w:t>В данной лабораторной работе было проведено исследование фильтра низких и высоких частот, а также полосового фильтра.</w:t>
      </w:r>
    </w:p>
    <w:p w14:paraId="066CDCB6" w14:textId="201B794E" w:rsidR="00D279D6" w:rsidRDefault="00D279D6" w:rsidP="007310BB">
      <w:r w:rsidRPr="00D279D6">
        <w:t xml:space="preserve">Рассмотренные типы фильтров широко применяются в качестве средств подавления помех при защите информации от утечки по техническим каналам. Так, при предотвращении утечки по цепям электропитания 220/380 В с частотой 50 Гц используются пассивные сетевые фильтры низких частот. Их устанавливают либо непосредственно в цепи питания технических средств, либо в помещениях с установленными </w:t>
      </w:r>
      <w:r>
        <w:t>СВТ</w:t>
      </w:r>
      <w:r w:rsidRPr="00D279D6">
        <w:t>, либо в распределительных устройствах (например, в электрощитовых). Кроме того, фильтры применяются и в линиях передачи данных для подавления нежелательных высокочастотных составляющих, которые могут нести побочную информацию.</w:t>
      </w:r>
    </w:p>
    <w:p w14:paraId="22AC23B2" w14:textId="7EB4DD26" w:rsidR="00D279D6" w:rsidRDefault="00D279D6" w:rsidP="007310BB">
      <w:r w:rsidRPr="00D279D6">
        <w:t xml:space="preserve">Помимо защитных задач, фильтры входят в состав измерительного оборудования, предназначенного для контроля защищённости информации. Например, сочетание нескольких полосовых фильтров позволяет выделять узкий диапазон частот при работе со </w:t>
      </w:r>
      <w:r>
        <w:t>анализатором спектра</w:t>
      </w:r>
      <w:r w:rsidRPr="00D279D6">
        <w:t>, что упрощает анализ сигналов.</w:t>
      </w:r>
    </w:p>
    <w:p w14:paraId="30479576" w14:textId="267447A4" w:rsidR="007310BB" w:rsidRPr="00237F1F" w:rsidRDefault="007310BB" w:rsidP="007310BB">
      <w:pPr>
        <w:rPr>
          <w:lang w:val="en-001"/>
        </w:rPr>
      </w:pPr>
      <w:r>
        <w:t>В лабораторной работе исследовались простейшие фильтры с точки зрения характерных частот (частота среза, резонансная частота) и полос пропускания. Это основные характеристики фильтров, которые показывают в числовых значениях, какие именно частоты фильтр пропускает, а какие подавляет.</w:t>
      </w:r>
    </w:p>
    <w:p w14:paraId="104CBACB" w14:textId="2FAF51DB" w:rsidR="007310BB" w:rsidRPr="007310BB" w:rsidRDefault="00D279D6" w:rsidP="007310BB">
      <w:r w:rsidRPr="00D279D6">
        <w:t>Анализ амплитудно-частотных характеристик показал, что исследованные схемы обладают сравнительно невысокой крутизной спада вне полосы пропускания. Это может быть недостаточно для задач, требующих более жёсткого подавления соседних частот. Для повышения эффективности применяются фильтры более высоких порядков, представляющие собой комбинацию нескольких простых звеньев. Увеличение порядка фильтра приводит к возрастанию крутизны характеристики ослабления и, следовательно, к более качественной фильтрации сигнала.</w:t>
      </w:r>
    </w:p>
    <w:sectPr w:rsidR="007310BB" w:rsidRPr="007310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C7CCE"/>
    <w:multiLevelType w:val="hybridMultilevel"/>
    <w:tmpl w:val="06067102"/>
    <w:lvl w:ilvl="0" w:tplc="15082B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707872D6"/>
    <w:multiLevelType w:val="hybridMultilevel"/>
    <w:tmpl w:val="C5ECAAF0"/>
    <w:lvl w:ilvl="0" w:tplc="2BF836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822574502">
    <w:abstractNumId w:val="0"/>
  </w:num>
  <w:num w:numId="2" w16cid:durableId="607859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1C1"/>
    <w:rsid w:val="0002400B"/>
    <w:rsid w:val="00080811"/>
    <w:rsid w:val="000B215D"/>
    <w:rsid w:val="000C5542"/>
    <w:rsid w:val="000E2D92"/>
    <w:rsid w:val="000E3213"/>
    <w:rsid w:val="000E36E9"/>
    <w:rsid w:val="000F4C6A"/>
    <w:rsid w:val="0011278B"/>
    <w:rsid w:val="00113781"/>
    <w:rsid w:val="00125C0F"/>
    <w:rsid w:val="00127BFB"/>
    <w:rsid w:val="00185D69"/>
    <w:rsid w:val="00191B14"/>
    <w:rsid w:val="001A0576"/>
    <w:rsid w:val="001A3119"/>
    <w:rsid w:val="001C5751"/>
    <w:rsid w:val="001F0942"/>
    <w:rsid w:val="00213623"/>
    <w:rsid w:val="00237F1F"/>
    <w:rsid w:val="00244E56"/>
    <w:rsid w:val="002A358D"/>
    <w:rsid w:val="00355543"/>
    <w:rsid w:val="00374505"/>
    <w:rsid w:val="003F6701"/>
    <w:rsid w:val="00416907"/>
    <w:rsid w:val="00464C2E"/>
    <w:rsid w:val="00520512"/>
    <w:rsid w:val="00536010"/>
    <w:rsid w:val="005943A2"/>
    <w:rsid w:val="005A34FC"/>
    <w:rsid w:val="006225E6"/>
    <w:rsid w:val="00623018"/>
    <w:rsid w:val="00634D27"/>
    <w:rsid w:val="006A302A"/>
    <w:rsid w:val="006C4EC1"/>
    <w:rsid w:val="007310BB"/>
    <w:rsid w:val="007611DA"/>
    <w:rsid w:val="00766273"/>
    <w:rsid w:val="007A5218"/>
    <w:rsid w:val="007A679C"/>
    <w:rsid w:val="00812BE7"/>
    <w:rsid w:val="00820A6C"/>
    <w:rsid w:val="0083146A"/>
    <w:rsid w:val="00836411"/>
    <w:rsid w:val="00842EFF"/>
    <w:rsid w:val="00846D4C"/>
    <w:rsid w:val="008942EE"/>
    <w:rsid w:val="008951C1"/>
    <w:rsid w:val="009625B4"/>
    <w:rsid w:val="009746AE"/>
    <w:rsid w:val="009900E1"/>
    <w:rsid w:val="00991DDC"/>
    <w:rsid w:val="009D04F0"/>
    <w:rsid w:val="009F392A"/>
    <w:rsid w:val="00A974A7"/>
    <w:rsid w:val="00B31EBC"/>
    <w:rsid w:val="00B41935"/>
    <w:rsid w:val="00B463C4"/>
    <w:rsid w:val="00B5471F"/>
    <w:rsid w:val="00B73B9B"/>
    <w:rsid w:val="00BD0527"/>
    <w:rsid w:val="00C55493"/>
    <w:rsid w:val="00CB0FF0"/>
    <w:rsid w:val="00CD7A4E"/>
    <w:rsid w:val="00D13664"/>
    <w:rsid w:val="00D279D6"/>
    <w:rsid w:val="00DD065C"/>
    <w:rsid w:val="00DF105B"/>
    <w:rsid w:val="00DF5F15"/>
    <w:rsid w:val="00E313E7"/>
    <w:rsid w:val="00E47B44"/>
    <w:rsid w:val="00EB30D4"/>
    <w:rsid w:val="00F426B3"/>
    <w:rsid w:val="00F65630"/>
    <w:rsid w:val="00F86F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440D"/>
  <w15:chartTrackingRefBased/>
  <w15:docId w15:val="{9B386117-5CCB-47F0-804D-31C62DB63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1C1"/>
    <w:pPr>
      <w:spacing w:after="0" w:line="360" w:lineRule="auto"/>
      <w:ind w:firstLine="709"/>
      <w:jc w:val="both"/>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link w:val="20"/>
    <w:semiHidden/>
    <w:unhideWhenUsed/>
    <w:rsid w:val="008951C1"/>
    <w:pPr>
      <w:spacing w:after="120" w:line="480" w:lineRule="auto"/>
      <w:ind w:firstLine="0"/>
      <w:jc w:val="left"/>
    </w:pPr>
    <w:rPr>
      <w:rFonts w:eastAsia="Calibri"/>
      <w:lang w:eastAsia="ru-RU"/>
    </w:rPr>
  </w:style>
  <w:style w:type="character" w:customStyle="1" w:styleId="20">
    <w:name w:val="Основной текст 2 Знак"/>
    <w:basedOn w:val="a0"/>
    <w:link w:val="2"/>
    <w:semiHidden/>
    <w:rsid w:val="008951C1"/>
    <w:rPr>
      <w:rFonts w:ascii="Times New Roman" w:eastAsia="Calibri" w:hAnsi="Times New Roman" w:cs="Times New Roman"/>
      <w:sz w:val="24"/>
      <w:szCs w:val="24"/>
      <w:lang w:eastAsia="ru-RU"/>
    </w:rPr>
  </w:style>
  <w:style w:type="paragraph" w:customStyle="1" w:styleId="a3">
    <w:name w:val="По центру"/>
    <w:basedOn w:val="a"/>
    <w:rsid w:val="008951C1"/>
    <w:pPr>
      <w:ind w:firstLine="0"/>
      <w:jc w:val="center"/>
    </w:pPr>
    <w:rPr>
      <w:sz w:val="26"/>
      <w:szCs w:val="20"/>
      <w:lang w:eastAsia="ru-RU"/>
    </w:rPr>
  </w:style>
  <w:style w:type="paragraph" w:styleId="a4">
    <w:name w:val="List Paragraph"/>
    <w:basedOn w:val="a"/>
    <w:uiPriority w:val="34"/>
    <w:qFormat/>
    <w:rsid w:val="0083146A"/>
    <w:pPr>
      <w:ind w:left="720"/>
      <w:contextualSpacing/>
    </w:pPr>
  </w:style>
  <w:style w:type="paragraph" w:styleId="a5">
    <w:name w:val="caption"/>
    <w:basedOn w:val="a"/>
    <w:next w:val="a"/>
    <w:uiPriority w:val="35"/>
    <w:unhideWhenUsed/>
    <w:qFormat/>
    <w:rsid w:val="0083146A"/>
    <w:pPr>
      <w:spacing w:after="200" w:line="240" w:lineRule="auto"/>
    </w:pPr>
    <w:rPr>
      <w:i/>
      <w:iCs/>
      <w:color w:val="44546A" w:themeColor="text2"/>
      <w:sz w:val="18"/>
      <w:szCs w:val="18"/>
    </w:rPr>
  </w:style>
  <w:style w:type="character" w:styleId="a6">
    <w:name w:val="Placeholder Text"/>
    <w:basedOn w:val="a0"/>
    <w:uiPriority w:val="99"/>
    <w:semiHidden/>
    <w:rsid w:val="00127BFB"/>
    <w:rPr>
      <w:color w:val="808080"/>
    </w:rPr>
  </w:style>
  <w:style w:type="table" w:styleId="a7">
    <w:name w:val="Table Grid"/>
    <w:basedOn w:val="a1"/>
    <w:uiPriority w:val="39"/>
    <w:rsid w:val="00846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736370">
      <w:bodyDiv w:val="1"/>
      <w:marLeft w:val="0"/>
      <w:marRight w:val="0"/>
      <w:marTop w:val="0"/>
      <w:marBottom w:val="0"/>
      <w:divBdr>
        <w:top w:val="none" w:sz="0" w:space="0" w:color="auto"/>
        <w:left w:val="none" w:sz="0" w:space="0" w:color="auto"/>
        <w:bottom w:val="none" w:sz="0" w:space="0" w:color="auto"/>
        <w:right w:val="none" w:sz="0" w:space="0" w:color="auto"/>
      </w:divBdr>
    </w:div>
    <w:div w:id="268970259">
      <w:bodyDiv w:val="1"/>
      <w:marLeft w:val="0"/>
      <w:marRight w:val="0"/>
      <w:marTop w:val="0"/>
      <w:marBottom w:val="0"/>
      <w:divBdr>
        <w:top w:val="none" w:sz="0" w:space="0" w:color="auto"/>
        <w:left w:val="none" w:sz="0" w:space="0" w:color="auto"/>
        <w:bottom w:val="none" w:sz="0" w:space="0" w:color="auto"/>
        <w:right w:val="none" w:sz="0" w:space="0" w:color="auto"/>
      </w:divBdr>
    </w:div>
    <w:div w:id="484319350">
      <w:bodyDiv w:val="1"/>
      <w:marLeft w:val="0"/>
      <w:marRight w:val="0"/>
      <w:marTop w:val="0"/>
      <w:marBottom w:val="0"/>
      <w:divBdr>
        <w:top w:val="none" w:sz="0" w:space="0" w:color="auto"/>
        <w:left w:val="none" w:sz="0" w:space="0" w:color="auto"/>
        <w:bottom w:val="none" w:sz="0" w:space="0" w:color="auto"/>
        <w:right w:val="none" w:sz="0" w:space="0" w:color="auto"/>
      </w:divBdr>
    </w:div>
    <w:div w:id="540632531">
      <w:bodyDiv w:val="1"/>
      <w:marLeft w:val="0"/>
      <w:marRight w:val="0"/>
      <w:marTop w:val="0"/>
      <w:marBottom w:val="0"/>
      <w:divBdr>
        <w:top w:val="none" w:sz="0" w:space="0" w:color="auto"/>
        <w:left w:val="none" w:sz="0" w:space="0" w:color="auto"/>
        <w:bottom w:val="none" w:sz="0" w:space="0" w:color="auto"/>
        <w:right w:val="none" w:sz="0" w:space="0" w:color="auto"/>
      </w:divBdr>
    </w:div>
    <w:div w:id="766313928">
      <w:bodyDiv w:val="1"/>
      <w:marLeft w:val="0"/>
      <w:marRight w:val="0"/>
      <w:marTop w:val="0"/>
      <w:marBottom w:val="0"/>
      <w:divBdr>
        <w:top w:val="none" w:sz="0" w:space="0" w:color="auto"/>
        <w:left w:val="none" w:sz="0" w:space="0" w:color="auto"/>
        <w:bottom w:val="none" w:sz="0" w:space="0" w:color="auto"/>
        <w:right w:val="none" w:sz="0" w:space="0" w:color="auto"/>
      </w:divBdr>
    </w:div>
    <w:div w:id="861941257">
      <w:bodyDiv w:val="1"/>
      <w:marLeft w:val="0"/>
      <w:marRight w:val="0"/>
      <w:marTop w:val="0"/>
      <w:marBottom w:val="0"/>
      <w:divBdr>
        <w:top w:val="none" w:sz="0" w:space="0" w:color="auto"/>
        <w:left w:val="none" w:sz="0" w:space="0" w:color="auto"/>
        <w:bottom w:val="none" w:sz="0" w:space="0" w:color="auto"/>
        <w:right w:val="none" w:sz="0" w:space="0" w:color="auto"/>
      </w:divBdr>
    </w:div>
    <w:div w:id="1920409001">
      <w:bodyDiv w:val="1"/>
      <w:marLeft w:val="0"/>
      <w:marRight w:val="0"/>
      <w:marTop w:val="0"/>
      <w:marBottom w:val="0"/>
      <w:divBdr>
        <w:top w:val="none" w:sz="0" w:space="0" w:color="auto"/>
        <w:left w:val="none" w:sz="0" w:space="0" w:color="auto"/>
        <w:bottom w:val="none" w:sz="0" w:space="0" w:color="auto"/>
        <w:right w:val="none" w:sz="0" w:space="0" w:color="auto"/>
      </w:divBdr>
    </w:div>
    <w:div w:id="1998531301">
      <w:bodyDiv w:val="1"/>
      <w:marLeft w:val="0"/>
      <w:marRight w:val="0"/>
      <w:marTop w:val="0"/>
      <w:marBottom w:val="0"/>
      <w:divBdr>
        <w:top w:val="none" w:sz="0" w:space="0" w:color="auto"/>
        <w:left w:val="none" w:sz="0" w:space="0" w:color="auto"/>
        <w:bottom w:val="none" w:sz="0" w:space="0" w:color="auto"/>
        <w:right w:val="none" w:sz="0" w:space="0" w:color="auto"/>
      </w:divBdr>
    </w:div>
    <w:div w:id="2008708038">
      <w:bodyDiv w:val="1"/>
      <w:marLeft w:val="0"/>
      <w:marRight w:val="0"/>
      <w:marTop w:val="0"/>
      <w:marBottom w:val="0"/>
      <w:divBdr>
        <w:top w:val="none" w:sz="0" w:space="0" w:color="auto"/>
        <w:left w:val="none" w:sz="0" w:space="0" w:color="auto"/>
        <w:bottom w:val="none" w:sz="0" w:space="0" w:color="auto"/>
        <w:right w:val="none" w:sz="0" w:space="0" w:color="auto"/>
      </w:divBdr>
    </w:div>
    <w:div w:id="20325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chart" Target="charts/chart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Ряд 1</c:v>
                </c:pt>
              </c:strCache>
            </c:strRef>
          </c:tx>
          <c:spPr>
            <a:ln w="28575" cap="rnd">
              <a:solidFill>
                <a:schemeClr val="accent1"/>
              </a:solidFill>
              <a:round/>
            </a:ln>
            <a:effectLst/>
          </c:spPr>
          <c:marker>
            <c:symbol val="none"/>
          </c:marker>
          <c:cat>
            <c:numRef>
              <c:f>Лист1!$A$2:$A$8</c:f>
              <c:numCache>
                <c:formatCode>General</c:formatCode>
                <c:ptCount val="7"/>
                <c:pt idx="0">
                  <c:v>0.93600000000000005</c:v>
                </c:pt>
                <c:pt idx="1">
                  <c:v>9.36</c:v>
                </c:pt>
                <c:pt idx="2">
                  <c:v>93.6</c:v>
                </c:pt>
                <c:pt idx="3">
                  <c:v>936</c:v>
                </c:pt>
                <c:pt idx="4">
                  <c:v>9360</c:v>
                </c:pt>
                <c:pt idx="5">
                  <c:v>93600</c:v>
                </c:pt>
                <c:pt idx="6">
                  <c:v>936000</c:v>
                </c:pt>
              </c:numCache>
            </c:numRef>
          </c:cat>
          <c:val>
            <c:numRef>
              <c:f>Лист1!$B$2:$B$8</c:f>
              <c:numCache>
                <c:formatCode>General</c:formatCode>
                <c:ptCount val="7"/>
                <c:pt idx="0">
                  <c:v>1.5</c:v>
                </c:pt>
                <c:pt idx="1">
                  <c:v>14</c:v>
                </c:pt>
                <c:pt idx="2">
                  <c:v>140</c:v>
                </c:pt>
                <c:pt idx="3">
                  <c:v>994</c:v>
                </c:pt>
                <c:pt idx="4">
                  <c:v>1390</c:v>
                </c:pt>
                <c:pt idx="5">
                  <c:v>1395</c:v>
                </c:pt>
                <c:pt idx="6">
                  <c:v>1400</c:v>
                </c:pt>
              </c:numCache>
            </c:numRef>
          </c:val>
          <c:smooth val="0"/>
          <c:extLst>
            <c:ext xmlns:c16="http://schemas.microsoft.com/office/drawing/2014/chart" uri="{C3380CC4-5D6E-409C-BE32-E72D297353CC}">
              <c16:uniqueId val="{00000000-BF09-4D6F-A0D2-18097532980E}"/>
            </c:ext>
          </c:extLst>
        </c:ser>
        <c:ser>
          <c:idx val="1"/>
          <c:order val="1"/>
          <c:tx>
            <c:strRef>
              <c:f>Лист1!$C$1</c:f>
              <c:strCache>
                <c:ptCount val="1"/>
                <c:pt idx="0">
                  <c:v>Столбец1</c:v>
                </c:pt>
              </c:strCache>
            </c:strRef>
          </c:tx>
          <c:spPr>
            <a:ln w="28575" cap="rnd">
              <a:solidFill>
                <a:schemeClr val="accent2"/>
              </a:solidFill>
              <a:round/>
            </a:ln>
            <a:effectLst/>
          </c:spPr>
          <c:marker>
            <c:symbol val="none"/>
          </c:marker>
          <c:cat>
            <c:numRef>
              <c:f>Лист1!$A$2:$A$8</c:f>
              <c:numCache>
                <c:formatCode>General</c:formatCode>
                <c:ptCount val="7"/>
                <c:pt idx="0">
                  <c:v>0.93600000000000005</c:v>
                </c:pt>
                <c:pt idx="1">
                  <c:v>9.36</c:v>
                </c:pt>
                <c:pt idx="2">
                  <c:v>93.6</c:v>
                </c:pt>
                <c:pt idx="3">
                  <c:v>936</c:v>
                </c:pt>
                <c:pt idx="4">
                  <c:v>9360</c:v>
                </c:pt>
                <c:pt idx="5">
                  <c:v>93600</c:v>
                </c:pt>
                <c:pt idx="6">
                  <c:v>936000</c:v>
                </c:pt>
              </c:numCache>
            </c:numRef>
          </c:cat>
          <c:val>
            <c:numRef>
              <c:f>Лист1!$C$2:$C$8</c:f>
              <c:numCache>
                <c:formatCode>General</c:formatCode>
                <c:ptCount val="7"/>
              </c:numCache>
            </c:numRef>
          </c:val>
          <c:smooth val="0"/>
          <c:extLst>
            <c:ext xmlns:c16="http://schemas.microsoft.com/office/drawing/2014/chart" uri="{C3380CC4-5D6E-409C-BE32-E72D297353CC}">
              <c16:uniqueId val="{00000001-BF09-4D6F-A0D2-18097532980E}"/>
            </c:ext>
          </c:extLst>
        </c:ser>
        <c:ser>
          <c:idx val="2"/>
          <c:order val="2"/>
          <c:tx>
            <c:strRef>
              <c:f>Лист1!$D$1</c:f>
              <c:strCache>
                <c:ptCount val="1"/>
                <c:pt idx="0">
                  <c:v>Столбец2</c:v>
                </c:pt>
              </c:strCache>
            </c:strRef>
          </c:tx>
          <c:spPr>
            <a:ln w="28575" cap="rnd">
              <a:solidFill>
                <a:schemeClr val="accent3"/>
              </a:solidFill>
              <a:round/>
            </a:ln>
            <a:effectLst/>
          </c:spPr>
          <c:marker>
            <c:symbol val="none"/>
          </c:marker>
          <c:cat>
            <c:numRef>
              <c:f>Лист1!$A$2:$A$8</c:f>
              <c:numCache>
                <c:formatCode>General</c:formatCode>
                <c:ptCount val="7"/>
                <c:pt idx="0">
                  <c:v>0.93600000000000005</c:v>
                </c:pt>
                <c:pt idx="1">
                  <c:v>9.36</c:v>
                </c:pt>
                <c:pt idx="2">
                  <c:v>93.6</c:v>
                </c:pt>
                <c:pt idx="3">
                  <c:v>936</c:v>
                </c:pt>
                <c:pt idx="4">
                  <c:v>9360</c:v>
                </c:pt>
                <c:pt idx="5">
                  <c:v>93600</c:v>
                </c:pt>
                <c:pt idx="6">
                  <c:v>936000</c:v>
                </c:pt>
              </c:numCache>
            </c:numRef>
          </c:cat>
          <c:val>
            <c:numRef>
              <c:f>Лист1!$D$2:$D$8</c:f>
              <c:numCache>
                <c:formatCode>General</c:formatCode>
                <c:ptCount val="7"/>
              </c:numCache>
            </c:numRef>
          </c:val>
          <c:smooth val="0"/>
          <c:extLst>
            <c:ext xmlns:c16="http://schemas.microsoft.com/office/drawing/2014/chart" uri="{C3380CC4-5D6E-409C-BE32-E72D297353CC}">
              <c16:uniqueId val="{00000002-BF09-4D6F-A0D2-18097532980E}"/>
            </c:ext>
          </c:extLst>
        </c:ser>
        <c:dLbls>
          <c:showLegendKey val="0"/>
          <c:showVal val="0"/>
          <c:showCatName val="0"/>
          <c:showSerName val="0"/>
          <c:showPercent val="0"/>
          <c:showBubbleSize val="0"/>
        </c:dLbls>
        <c:smooth val="0"/>
        <c:axId val="1979509200"/>
        <c:axId val="1979515920"/>
      </c:lineChart>
      <c:catAx>
        <c:axId val="1979509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79515920"/>
        <c:crosses val="autoZero"/>
        <c:auto val="1"/>
        <c:lblAlgn val="ctr"/>
        <c:lblOffset val="100"/>
        <c:noMultiLvlLbl val="0"/>
      </c:catAx>
      <c:valAx>
        <c:axId val="1979515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79509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Ряд 1</c:v>
                </c:pt>
              </c:strCache>
            </c:strRef>
          </c:tx>
          <c:spPr>
            <a:ln w="28575" cap="rnd">
              <a:solidFill>
                <a:schemeClr val="accent1"/>
              </a:solidFill>
              <a:round/>
            </a:ln>
            <a:effectLst/>
          </c:spPr>
          <c:marker>
            <c:symbol val="none"/>
          </c:marker>
          <c:cat>
            <c:numRef>
              <c:f>Лист1!$A$2:$A$7</c:f>
              <c:numCache>
                <c:formatCode>General</c:formatCode>
                <c:ptCount val="6"/>
                <c:pt idx="0">
                  <c:v>1.93</c:v>
                </c:pt>
                <c:pt idx="1">
                  <c:v>19.3</c:v>
                </c:pt>
                <c:pt idx="2">
                  <c:v>193</c:v>
                </c:pt>
                <c:pt idx="3">
                  <c:v>1930</c:v>
                </c:pt>
                <c:pt idx="4">
                  <c:v>19300</c:v>
                </c:pt>
                <c:pt idx="5">
                  <c:v>193000</c:v>
                </c:pt>
              </c:numCache>
            </c:numRef>
          </c:cat>
          <c:val>
            <c:numRef>
              <c:f>Лист1!$B$2:$B$7</c:f>
              <c:numCache>
                <c:formatCode>General</c:formatCode>
                <c:ptCount val="6"/>
                <c:pt idx="0">
                  <c:v>1400</c:v>
                </c:pt>
                <c:pt idx="1">
                  <c:v>1380</c:v>
                </c:pt>
                <c:pt idx="2">
                  <c:v>990</c:v>
                </c:pt>
                <c:pt idx="3">
                  <c:v>100</c:v>
                </c:pt>
                <c:pt idx="4">
                  <c:v>13</c:v>
                </c:pt>
                <c:pt idx="5">
                  <c:v>1.4</c:v>
                </c:pt>
              </c:numCache>
            </c:numRef>
          </c:val>
          <c:smooth val="0"/>
          <c:extLst>
            <c:ext xmlns:c16="http://schemas.microsoft.com/office/drawing/2014/chart" uri="{C3380CC4-5D6E-409C-BE32-E72D297353CC}">
              <c16:uniqueId val="{00000000-262C-456E-9357-CD59E238B463}"/>
            </c:ext>
          </c:extLst>
        </c:ser>
        <c:ser>
          <c:idx val="1"/>
          <c:order val="1"/>
          <c:tx>
            <c:strRef>
              <c:f>Лист1!$C$1</c:f>
              <c:strCache>
                <c:ptCount val="1"/>
                <c:pt idx="0">
                  <c:v>Столбец1</c:v>
                </c:pt>
              </c:strCache>
            </c:strRef>
          </c:tx>
          <c:spPr>
            <a:ln w="28575" cap="rnd">
              <a:solidFill>
                <a:schemeClr val="accent2"/>
              </a:solidFill>
              <a:round/>
            </a:ln>
            <a:effectLst/>
          </c:spPr>
          <c:marker>
            <c:symbol val="none"/>
          </c:marker>
          <c:cat>
            <c:numRef>
              <c:f>Лист1!$A$2:$A$7</c:f>
              <c:numCache>
                <c:formatCode>General</c:formatCode>
                <c:ptCount val="6"/>
                <c:pt idx="0">
                  <c:v>1.93</c:v>
                </c:pt>
                <c:pt idx="1">
                  <c:v>19.3</c:v>
                </c:pt>
                <c:pt idx="2">
                  <c:v>193</c:v>
                </c:pt>
                <c:pt idx="3">
                  <c:v>1930</c:v>
                </c:pt>
                <c:pt idx="4">
                  <c:v>19300</c:v>
                </c:pt>
                <c:pt idx="5">
                  <c:v>193000</c:v>
                </c:pt>
              </c:numCache>
            </c:numRef>
          </c:cat>
          <c:val>
            <c:numRef>
              <c:f>Лист1!$C$2:$C$7</c:f>
              <c:numCache>
                <c:formatCode>General</c:formatCode>
                <c:ptCount val="6"/>
              </c:numCache>
            </c:numRef>
          </c:val>
          <c:smooth val="0"/>
          <c:extLst>
            <c:ext xmlns:c16="http://schemas.microsoft.com/office/drawing/2014/chart" uri="{C3380CC4-5D6E-409C-BE32-E72D297353CC}">
              <c16:uniqueId val="{00000001-262C-456E-9357-CD59E238B463}"/>
            </c:ext>
          </c:extLst>
        </c:ser>
        <c:ser>
          <c:idx val="2"/>
          <c:order val="2"/>
          <c:tx>
            <c:strRef>
              <c:f>Лист1!$D$1</c:f>
              <c:strCache>
                <c:ptCount val="1"/>
                <c:pt idx="0">
                  <c:v>Столбец2</c:v>
                </c:pt>
              </c:strCache>
            </c:strRef>
          </c:tx>
          <c:spPr>
            <a:ln w="28575" cap="rnd">
              <a:solidFill>
                <a:schemeClr val="accent3"/>
              </a:solidFill>
              <a:round/>
            </a:ln>
            <a:effectLst/>
          </c:spPr>
          <c:marker>
            <c:symbol val="none"/>
          </c:marker>
          <c:cat>
            <c:numRef>
              <c:f>Лист1!$A$2:$A$7</c:f>
              <c:numCache>
                <c:formatCode>General</c:formatCode>
                <c:ptCount val="6"/>
                <c:pt idx="0">
                  <c:v>1.93</c:v>
                </c:pt>
                <c:pt idx="1">
                  <c:v>19.3</c:v>
                </c:pt>
                <c:pt idx="2">
                  <c:v>193</c:v>
                </c:pt>
                <c:pt idx="3">
                  <c:v>1930</c:v>
                </c:pt>
                <c:pt idx="4">
                  <c:v>19300</c:v>
                </c:pt>
                <c:pt idx="5">
                  <c:v>193000</c:v>
                </c:pt>
              </c:numCache>
            </c:numRef>
          </c:cat>
          <c:val>
            <c:numRef>
              <c:f>Лист1!$D$2:$D$7</c:f>
              <c:numCache>
                <c:formatCode>General</c:formatCode>
                <c:ptCount val="6"/>
              </c:numCache>
            </c:numRef>
          </c:val>
          <c:smooth val="0"/>
          <c:extLst>
            <c:ext xmlns:c16="http://schemas.microsoft.com/office/drawing/2014/chart" uri="{C3380CC4-5D6E-409C-BE32-E72D297353CC}">
              <c16:uniqueId val="{00000002-262C-456E-9357-CD59E238B463}"/>
            </c:ext>
          </c:extLst>
        </c:ser>
        <c:dLbls>
          <c:showLegendKey val="0"/>
          <c:showVal val="0"/>
          <c:showCatName val="0"/>
          <c:showSerName val="0"/>
          <c:showPercent val="0"/>
          <c:showBubbleSize val="0"/>
        </c:dLbls>
        <c:smooth val="0"/>
        <c:axId val="776693135"/>
        <c:axId val="776697455"/>
      </c:lineChart>
      <c:catAx>
        <c:axId val="776693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6697455"/>
        <c:crosses val="autoZero"/>
        <c:auto val="1"/>
        <c:lblAlgn val="ctr"/>
        <c:lblOffset val="100"/>
        <c:noMultiLvlLbl val="0"/>
      </c:catAx>
      <c:valAx>
        <c:axId val="776697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66931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Ряд 1</c:v>
                </c:pt>
              </c:strCache>
            </c:strRef>
          </c:tx>
          <c:spPr>
            <a:ln w="28575" cap="rnd">
              <a:solidFill>
                <a:schemeClr val="accent1"/>
              </a:solidFill>
              <a:round/>
            </a:ln>
            <a:effectLst/>
          </c:spPr>
          <c:marker>
            <c:symbol val="none"/>
          </c:marker>
          <c:cat>
            <c:numRef>
              <c:f>Лист1!$A$2:$A$10</c:f>
              <c:numCache>
                <c:formatCode>General</c:formatCode>
                <c:ptCount val="9"/>
                <c:pt idx="0">
                  <c:v>6.0999999999999999E-2</c:v>
                </c:pt>
                <c:pt idx="1">
                  <c:v>0.61</c:v>
                </c:pt>
                <c:pt idx="2">
                  <c:v>6.1</c:v>
                </c:pt>
                <c:pt idx="3">
                  <c:v>61</c:v>
                </c:pt>
                <c:pt idx="4">
                  <c:v>40000</c:v>
                </c:pt>
                <c:pt idx="5">
                  <c:v>31800000</c:v>
                </c:pt>
                <c:pt idx="6">
                  <c:v>318000000</c:v>
                </c:pt>
                <c:pt idx="7">
                  <c:v>3180000000</c:v>
                </c:pt>
                <c:pt idx="8">
                  <c:v>31800000000</c:v>
                </c:pt>
              </c:numCache>
            </c:numRef>
          </c:cat>
          <c:val>
            <c:numRef>
              <c:f>Лист1!$B$2:$B$10</c:f>
              <c:numCache>
                <c:formatCode>General</c:formatCode>
                <c:ptCount val="9"/>
                <c:pt idx="0">
                  <c:v>1.3</c:v>
                </c:pt>
                <c:pt idx="1">
                  <c:v>14</c:v>
                </c:pt>
                <c:pt idx="2">
                  <c:v>140</c:v>
                </c:pt>
                <c:pt idx="3">
                  <c:v>991</c:v>
                </c:pt>
                <c:pt idx="4">
                  <c:v>1398</c:v>
                </c:pt>
                <c:pt idx="5">
                  <c:v>1023</c:v>
                </c:pt>
                <c:pt idx="6">
                  <c:v>140</c:v>
                </c:pt>
                <c:pt idx="7">
                  <c:v>14</c:v>
                </c:pt>
                <c:pt idx="8">
                  <c:v>1.4</c:v>
                </c:pt>
              </c:numCache>
            </c:numRef>
          </c:val>
          <c:smooth val="0"/>
          <c:extLst>
            <c:ext xmlns:c16="http://schemas.microsoft.com/office/drawing/2014/chart" uri="{C3380CC4-5D6E-409C-BE32-E72D297353CC}">
              <c16:uniqueId val="{00000000-AB7F-42ED-B6FB-225A9182B4B7}"/>
            </c:ext>
          </c:extLst>
        </c:ser>
        <c:ser>
          <c:idx val="1"/>
          <c:order val="1"/>
          <c:tx>
            <c:strRef>
              <c:f>Лист1!$C$1</c:f>
              <c:strCache>
                <c:ptCount val="1"/>
                <c:pt idx="0">
                  <c:v>Столбец1</c:v>
                </c:pt>
              </c:strCache>
            </c:strRef>
          </c:tx>
          <c:spPr>
            <a:ln w="28575" cap="rnd">
              <a:solidFill>
                <a:schemeClr val="accent2"/>
              </a:solidFill>
              <a:round/>
            </a:ln>
            <a:effectLst/>
          </c:spPr>
          <c:marker>
            <c:symbol val="none"/>
          </c:marker>
          <c:cat>
            <c:numRef>
              <c:f>Лист1!$A$2:$A$10</c:f>
              <c:numCache>
                <c:formatCode>General</c:formatCode>
                <c:ptCount val="9"/>
                <c:pt idx="0">
                  <c:v>6.0999999999999999E-2</c:v>
                </c:pt>
                <c:pt idx="1">
                  <c:v>0.61</c:v>
                </c:pt>
                <c:pt idx="2">
                  <c:v>6.1</c:v>
                </c:pt>
                <c:pt idx="3">
                  <c:v>61</c:v>
                </c:pt>
                <c:pt idx="4">
                  <c:v>40000</c:v>
                </c:pt>
                <c:pt idx="5">
                  <c:v>31800000</c:v>
                </c:pt>
                <c:pt idx="6">
                  <c:v>318000000</c:v>
                </c:pt>
                <c:pt idx="7">
                  <c:v>3180000000</c:v>
                </c:pt>
                <c:pt idx="8">
                  <c:v>31800000000</c:v>
                </c:pt>
              </c:numCache>
            </c:numRef>
          </c:cat>
          <c:val>
            <c:numRef>
              <c:f>Лист1!$C$2:$C$10</c:f>
              <c:numCache>
                <c:formatCode>General</c:formatCode>
                <c:ptCount val="9"/>
              </c:numCache>
            </c:numRef>
          </c:val>
          <c:smooth val="0"/>
          <c:extLst>
            <c:ext xmlns:c16="http://schemas.microsoft.com/office/drawing/2014/chart" uri="{C3380CC4-5D6E-409C-BE32-E72D297353CC}">
              <c16:uniqueId val="{00000001-AB7F-42ED-B6FB-225A9182B4B7}"/>
            </c:ext>
          </c:extLst>
        </c:ser>
        <c:ser>
          <c:idx val="2"/>
          <c:order val="2"/>
          <c:tx>
            <c:strRef>
              <c:f>Лист1!$D$1</c:f>
              <c:strCache>
                <c:ptCount val="1"/>
                <c:pt idx="0">
                  <c:v>Столбец2</c:v>
                </c:pt>
              </c:strCache>
            </c:strRef>
          </c:tx>
          <c:spPr>
            <a:ln w="28575" cap="rnd">
              <a:solidFill>
                <a:schemeClr val="accent3"/>
              </a:solidFill>
              <a:round/>
            </a:ln>
            <a:effectLst/>
          </c:spPr>
          <c:marker>
            <c:symbol val="none"/>
          </c:marker>
          <c:cat>
            <c:numRef>
              <c:f>Лист1!$A$2:$A$10</c:f>
              <c:numCache>
                <c:formatCode>General</c:formatCode>
                <c:ptCount val="9"/>
                <c:pt idx="0">
                  <c:v>6.0999999999999999E-2</c:v>
                </c:pt>
                <c:pt idx="1">
                  <c:v>0.61</c:v>
                </c:pt>
                <c:pt idx="2">
                  <c:v>6.1</c:v>
                </c:pt>
                <c:pt idx="3">
                  <c:v>61</c:v>
                </c:pt>
                <c:pt idx="4">
                  <c:v>40000</c:v>
                </c:pt>
                <c:pt idx="5">
                  <c:v>31800000</c:v>
                </c:pt>
                <c:pt idx="6">
                  <c:v>318000000</c:v>
                </c:pt>
                <c:pt idx="7">
                  <c:v>3180000000</c:v>
                </c:pt>
                <c:pt idx="8">
                  <c:v>31800000000</c:v>
                </c:pt>
              </c:numCache>
            </c:numRef>
          </c:cat>
          <c:val>
            <c:numRef>
              <c:f>Лист1!$D$2:$D$10</c:f>
              <c:numCache>
                <c:formatCode>General</c:formatCode>
                <c:ptCount val="9"/>
              </c:numCache>
            </c:numRef>
          </c:val>
          <c:smooth val="0"/>
          <c:extLst>
            <c:ext xmlns:c16="http://schemas.microsoft.com/office/drawing/2014/chart" uri="{C3380CC4-5D6E-409C-BE32-E72D297353CC}">
              <c16:uniqueId val="{00000002-AB7F-42ED-B6FB-225A9182B4B7}"/>
            </c:ext>
          </c:extLst>
        </c:ser>
        <c:dLbls>
          <c:showLegendKey val="0"/>
          <c:showVal val="0"/>
          <c:showCatName val="0"/>
          <c:showSerName val="0"/>
          <c:showPercent val="0"/>
          <c:showBubbleSize val="0"/>
        </c:dLbls>
        <c:smooth val="0"/>
        <c:axId val="425279999"/>
        <c:axId val="425255519"/>
      </c:lineChart>
      <c:catAx>
        <c:axId val="4252799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25255519"/>
        <c:crosses val="autoZero"/>
        <c:auto val="1"/>
        <c:lblAlgn val="ctr"/>
        <c:lblOffset val="100"/>
        <c:noMultiLvlLbl val="0"/>
      </c:catAx>
      <c:valAx>
        <c:axId val="4252555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25279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6A536-420C-4987-A830-99AD4E303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9</Pages>
  <Words>829</Words>
  <Characters>4730</Characters>
  <Application>Microsoft Office Word</Application>
  <DocSecurity>0</DocSecurity>
  <Lines>39</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Gleb Broydo</cp:lastModifiedBy>
  <cp:revision>26</cp:revision>
  <dcterms:created xsi:type="dcterms:W3CDTF">2026-02-18T12:49:00Z</dcterms:created>
  <dcterms:modified xsi:type="dcterms:W3CDTF">2026-03-09T17:42:00Z</dcterms:modified>
</cp:coreProperties>
</file>