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5161B" w:rsidRPr="007E08B3" w:rsidRDefault="00C5161B" w:rsidP="00E14A59">
      <w:pPr>
        <w:pStyle w:val="a7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E08B3">
        <w:rPr>
          <w:rFonts w:ascii="Calibri" w:hAnsi="Calibri" w:cs="Calibri"/>
          <w:sz w:val="24"/>
          <w:szCs w:val="24"/>
        </w:rPr>
        <w:t>Периоды, когда народ (население) считает, что именно сейчас хорошее время, и всё, что делалось к этому моменту было прекрасно, а прогресс - само собой разумеется, сменяются на времена, когда люди мечтают о прошлом, вернуться лет на 5-10-25 назад (Мировые войны, Холодная война, Распад СССР, Мировой экономический кризис 2008, Ковид), будто то время было "золотым веком"</w:t>
      </w:r>
    </w:p>
    <w:p w:rsidR="00C5161B" w:rsidRPr="007E08B3" w:rsidRDefault="00C5161B" w:rsidP="00C5161B">
      <w:pPr>
        <w:rPr>
          <w:rFonts w:ascii="Calibri" w:hAnsi="Calibri" w:cs="Calibri"/>
          <w:sz w:val="24"/>
          <w:szCs w:val="24"/>
        </w:rPr>
      </w:pPr>
    </w:p>
    <w:p w:rsidR="00C5161B" w:rsidRPr="007E08B3" w:rsidRDefault="00C5161B" w:rsidP="00C5161B">
      <w:pPr>
        <w:pStyle w:val="a7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E08B3">
        <w:rPr>
          <w:rFonts w:ascii="Calibri" w:hAnsi="Calibri" w:cs="Calibri"/>
          <w:sz w:val="24"/>
          <w:szCs w:val="24"/>
        </w:rPr>
        <w:t xml:space="preserve">Взгляды Конфуция на мир таковы, что человеческое общество должно находится в состоянии стабильности, что оно не прогрессивно, а лишь поддерживает некоторый стандарт, планку, не обязательно гонясь за новыми свершениями. Такая система показала себя крайне живучей, </w:t>
      </w:r>
      <w:r w:rsidR="004B41F7" w:rsidRPr="007E08B3">
        <w:rPr>
          <w:rFonts w:ascii="Calibri" w:hAnsi="Calibri" w:cs="Calibri"/>
          <w:sz w:val="24"/>
          <w:szCs w:val="24"/>
        </w:rPr>
        <w:t>«</w:t>
      </w:r>
      <w:r w:rsidRPr="007E08B3">
        <w:rPr>
          <w:rFonts w:ascii="Calibri" w:hAnsi="Calibri" w:cs="Calibri"/>
          <w:sz w:val="24"/>
          <w:szCs w:val="24"/>
        </w:rPr>
        <w:t>сохранив для потомков искусство, литературу и цивилизованный образ жизни</w:t>
      </w:r>
      <w:r w:rsidR="004B41F7" w:rsidRPr="007E08B3">
        <w:rPr>
          <w:rFonts w:ascii="Calibri" w:hAnsi="Calibri" w:cs="Calibri"/>
          <w:sz w:val="24"/>
          <w:szCs w:val="24"/>
        </w:rPr>
        <w:t>»</w:t>
      </w:r>
      <w:r w:rsidRPr="007E08B3">
        <w:rPr>
          <w:rFonts w:ascii="Calibri" w:hAnsi="Calibri" w:cs="Calibri"/>
          <w:sz w:val="24"/>
          <w:szCs w:val="24"/>
        </w:rPr>
        <w:t xml:space="preserve">. Она не настолько возвышена, чтобы ей не мог бы следовать обычный человек. Конфуций учит такому </w:t>
      </w:r>
      <w:r w:rsidR="00836ED4" w:rsidRPr="007E08B3">
        <w:rPr>
          <w:rFonts w:ascii="Calibri" w:hAnsi="Calibri" w:cs="Calibri"/>
          <w:sz w:val="24"/>
          <w:szCs w:val="24"/>
        </w:rPr>
        <w:t>«</w:t>
      </w:r>
      <w:r w:rsidRPr="007E08B3">
        <w:rPr>
          <w:rFonts w:ascii="Calibri" w:hAnsi="Calibri" w:cs="Calibri"/>
          <w:sz w:val="24"/>
          <w:szCs w:val="24"/>
        </w:rPr>
        <w:t xml:space="preserve">старомодному идеалу </w:t>
      </w:r>
      <w:r w:rsidR="00836ED4" w:rsidRPr="007E08B3">
        <w:rPr>
          <w:rFonts w:ascii="Calibri" w:hAnsi="Calibri" w:cs="Calibri"/>
          <w:sz w:val="24"/>
          <w:szCs w:val="24"/>
        </w:rPr>
        <w:t>"</w:t>
      </w:r>
      <w:r w:rsidR="00836ED4" w:rsidRPr="007E08B3">
        <w:rPr>
          <w:rFonts w:ascii="Calibri" w:hAnsi="Calibri" w:cs="Calibri"/>
          <w:sz w:val="24"/>
          <w:szCs w:val="24"/>
        </w:rPr>
        <w:t>джентльмена</w:t>
      </w:r>
      <w:r w:rsidRPr="007E08B3">
        <w:rPr>
          <w:rFonts w:ascii="Calibri" w:hAnsi="Calibri" w:cs="Calibri"/>
          <w:sz w:val="24"/>
          <w:szCs w:val="24"/>
        </w:rPr>
        <w:t>"</w:t>
      </w:r>
      <w:r w:rsidR="00836ED4" w:rsidRPr="007E08B3">
        <w:rPr>
          <w:rFonts w:ascii="Calibri" w:hAnsi="Calibri" w:cs="Calibri"/>
          <w:sz w:val="24"/>
          <w:szCs w:val="24"/>
        </w:rPr>
        <w:t>»</w:t>
      </w:r>
      <w:r w:rsidRPr="007E08B3">
        <w:rPr>
          <w:rFonts w:ascii="Calibri" w:hAnsi="Calibri" w:cs="Calibri"/>
          <w:sz w:val="24"/>
          <w:szCs w:val="24"/>
        </w:rPr>
        <w:t>, говорит о долге, добродетели и никогда не делает заявлений, противных природе и естественным чувствам.</w:t>
      </w:r>
      <w:r w:rsidR="00E14A59" w:rsidRPr="007E08B3">
        <w:rPr>
          <w:rFonts w:ascii="Calibri" w:hAnsi="Calibri" w:cs="Calibri"/>
          <w:sz w:val="24"/>
          <w:szCs w:val="24"/>
        </w:rPr>
        <w:br/>
      </w:r>
      <w:r w:rsidR="00E14A59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Отношение к добродетели так же очень необычно для запада, но, в моём личном понимании очень близко:</w:t>
      </w:r>
      <w:r w:rsidRPr="007E08B3">
        <w:rPr>
          <w:rFonts w:ascii="Calibri" w:hAnsi="Calibri" w:cs="Calibri"/>
          <w:sz w:val="24"/>
          <w:szCs w:val="24"/>
        </w:rPr>
        <w:br/>
      </w:r>
      <w:r w:rsidR="00E14A59" w:rsidRPr="007E08B3">
        <w:rPr>
          <w:rFonts w:ascii="Calibri" w:hAnsi="Calibri" w:cs="Calibri"/>
          <w:sz w:val="24"/>
          <w:szCs w:val="24"/>
        </w:rPr>
        <w:t>«</w:t>
      </w:r>
      <w:r w:rsidRPr="007E08B3">
        <w:rPr>
          <w:rFonts w:ascii="Calibri" w:hAnsi="Calibri" w:cs="Calibri"/>
          <w:sz w:val="24"/>
          <w:szCs w:val="24"/>
        </w:rPr>
        <w:t>следует воздавать справедливостью за несправедливость и добром за добро</w:t>
      </w:r>
      <w:r w:rsidR="00E14A59" w:rsidRPr="007E08B3">
        <w:rPr>
          <w:rFonts w:ascii="Calibri" w:hAnsi="Calibri" w:cs="Calibri"/>
          <w:sz w:val="24"/>
          <w:szCs w:val="24"/>
        </w:rPr>
        <w:t>»</w:t>
      </w:r>
      <w:r w:rsidRPr="007E08B3">
        <w:rPr>
          <w:rFonts w:ascii="Calibri" w:hAnsi="Calibri" w:cs="Calibri"/>
          <w:sz w:val="24"/>
          <w:szCs w:val="24"/>
        </w:rPr>
        <w:t>.</w:t>
      </w:r>
      <w:r w:rsidR="00E14A59" w:rsidRPr="007E08B3">
        <w:rPr>
          <w:rFonts w:ascii="Calibri" w:hAnsi="Calibri" w:cs="Calibri"/>
          <w:sz w:val="24"/>
          <w:szCs w:val="24"/>
        </w:rPr>
        <w:br/>
      </w:r>
      <w:r w:rsidR="00E14A59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Это отлично от Даосизма, в котором:</w:t>
      </w:r>
      <w:r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 xml:space="preserve">«К добрым я добр; к недобрым я тоже добр, дабы они стали добрыми. </w:t>
      </w:r>
      <w:r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С верными я верен; с неверными тоже верен, дабы они стали верными</w:t>
      </w:r>
      <w:r w:rsidRPr="007E08B3">
        <w:rPr>
          <w:rFonts w:ascii="Calibri" w:hAnsi="Calibri" w:cs="Calibri"/>
          <w:sz w:val="24"/>
          <w:szCs w:val="24"/>
        </w:rPr>
        <w:t>».</w:t>
      </w:r>
      <w:r w:rsidR="00E14A59" w:rsidRPr="007E08B3">
        <w:rPr>
          <w:rFonts w:ascii="Calibri" w:hAnsi="Calibri" w:cs="Calibri"/>
          <w:sz w:val="24"/>
          <w:szCs w:val="24"/>
        </w:rPr>
        <w:br/>
      </w:r>
      <w:r w:rsidR="00E14A59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Однако, как бы то ни было, Даосизм выжил, но в основном среди необразованных, а практичные люди считали его неосуществимой фантазией</w:t>
      </w:r>
      <w:r w:rsidRPr="007E08B3">
        <w:rPr>
          <w:rFonts w:ascii="Calibri" w:hAnsi="Calibri" w:cs="Calibri"/>
          <w:sz w:val="24"/>
          <w:szCs w:val="24"/>
        </w:rPr>
        <w:t xml:space="preserve">, </w:t>
      </w:r>
      <w:r w:rsidRPr="007E08B3">
        <w:rPr>
          <w:rFonts w:ascii="Calibri" w:hAnsi="Calibri" w:cs="Calibri"/>
          <w:sz w:val="24"/>
          <w:szCs w:val="24"/>
        </w:rPr>
        <w:t>в то время как учение Конфуция было в высшей степени тщательно просчитано, дабы избежать трений.</w:t>
      </w:r>
    </w:p>
    <w:p w:rsidR="00C5161B" w:rsidRPr="007E08B3" w:rsidRDefault="00C5161B" w:rsidP="00C5161B">
      <w:pPr>
        <w:rPr>
          <w:rFonts w:ascii="Calibri" w:hAnsi="Calibri" w:cs="Calibri"/>
          <w:sz w:val="24"/>
          <w:szCs w:val="24"/>
        </w:rPr>
      </w:pPr>
    </w:p>
    <w:p w:rsidR="00C5161B" w:rsidRPr="007E08B3" w:rsidRDefault="00C5161B" w:rsidP="00C5161B">
      <w:pPr>
        <w:pStyle w:val="a7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E08B3">
        <w:rPr>
          <w:rFonts w:ascii="Calibri" w:hAnsi="Calibri" w:cs="Calibri"/>
          <w:sz w:val="24"/>
          <w:szCs w:val="24"/>
        </w:rPr>
        <w:t>Китайц</w:t>
      </w:r>
      <w:r w:rsidRPr="007E08B3">
        <w:rPr>
          <w:rFonts w:ascii="Calibri" w:hAnsi="Calibri" w:cs="Calibri"/>
          <w:sz w:val="24"/>
          <w:szCs w:val="24"/>
        </w:rPr>
        <w:t>ы, в отличие от</w:t>
      </w:r>
      <w:r w:rsidRPr="007E08B3">
        <w:rPr>
          <w:rFonts w:ascii="Calibri" w:hAnsi="Calibri" w:cs="Calibri"/>
          <w:sz w:val="24"/>
          <w:szCs w:val="24"/>
        </w:rPr>
        <w:t>, все</w:t>
      </w:r>
      <w:r w:rsidRPr="007E08B3">
        <w:rPr>
          <w:rFonts w:ascii="Calibri" w:hAnsi="Calibri" w:cs="Calibri"/>
          <w:sz w:val="24"/>
          <w:szCs w:val="24"/>
        </w:rPr>
        <w:t>х</w:t>
      </w:r>
      <w:r w:rsidRPr="007E08B3">
        <w:rPr>
          <w:rFonts w:ascii="Calibri" w:hAnsi="Calibri" w:cs="Calibri"/>
          <w:sz w:val="24"/>
          <w:szCs w:val="24"/>
        </w:rPr>
        <w:t xml:space="preserve"> современны</w:t>
      </w:r>
      <w:r w:rsidRPr="007E08B3">
        <w:rPr>
          <w:rFonts w:ascii="Calibri" w:hAnsi="Calibri" w:cs="Calibri"/>
          <w:sz w:val="24"/>
          <w:szCs w:val="24"/>
        </w:rPr>
        <w:t xml:space="preserve">х </w:t>
      </w:r>
      <w:r w:rsidRPr="007E08B3">
        <w:rPr>
          <w:rFonts w:ascii="Calibri" w:hAnsi="Calibri" w:cs="Calibri"/>
          <w:sz w:val="24"/>
          <w:szCs w:val="24"/>
        </w:rPr>
        <w:t>белы</w:t>
      </w:r>
      <w:r w:rsidRPr="007E08B3">
        <w:rPr>
          <w:rFonts w:ascii="Calibri" w:hAnsi="Calibri" w:cs="Calibri"/>
          <w:sz w:val="24"/>
          <w:szCs w:val="24"/>
        </w:rPr>
        <w:t>х</w:t>
      </w:r>
      <w:r w:rsidRPr="007E08B3">
        <w:rPr>
          <w:rFonts w:ascii="Calibri" w:hAnsi="Calibri" w:cs="Calibri"/>
          <w:sz w:val="24"/>
          <w:szCs w:val="24"/>
        </w:rPr>
        <w:t xml:space="preserve"> народ</w:t>
      </w:r>
      <w:r w:rsidRPr="007E08B3">
        <w:rPr>
          <w:rFonts w:ascii="Calibri" w:hAnsi="Calibri" w:cs="Calibri"/>
          <w:sz w:val="24"/>
          <w:szCs w:val="24"/>
        </w:rPr>
        <w:t>ов</w:t>
      </w:r>
      <w:r w:rsidRPr="007E08B3">
        <w:rPr>
          <w:rFonts w:ascii="Calibri" w:hAnsi="Calibri" w:cs="Calibri"/>
          <w:sz w:val="24"/>
          <w:szCs w:val="24"/>
        </w:rPr>
        <w:t>,</w:t>
      </w:r>
      <w:r w:rsidRPr="007E08B3">
        <w:rPr>
          <w:rFonts w:ascii="Calibri" w:hAnsi="Calibri" w:cs="Calibri"/>
          <w:sz w:val="24"/>
          <w:szCs w:val="24"/>
        </w:rPr>
        <w:t xml:space="preserve"> не</w:t>
      </w:r>
      <w:r w:rsidRPr="007E08B3">
        <w:rPr>
          <w:rFonts w:ascii="Calibri" w:hAnsi="Calibri" w:cs="Calibri"/>
          <w:sz w:val="24"/>
          <w:szCs w:val="24"/>
        </w:rPr>
        <w:t xml:space="preserve"> обзаве</w:t>
      </w:r>
      <w:r w:rsidRPr="007E08B3">
        <w:rPr>
          <w:rFonts w:ascii="Calibri" w:hAnsi="Calibri" w:cs="Calibri"/>
          <w:sz w:val="24"/>
          <w:szCs w:val="24"/>
        </w:rPr>
        <w:t>лись одной системой</w:t>
      </w:r>
      <w:r w:rsidRPr="007E08B3">
        <w:rPr>
          <w:rFonts w:ascii="Calibri" w:hAnsi="Calibri" w:cs="Calibri"/>
          <w:sz w:val="24"/>
          <w:szCs w:val="24"/>
        </w:rPr>
        <w:t xml:space="preserve"> этики в теории и другой на практике. Хоть их реальность и не всегда соответствует теориям, однако они к этому </w:t>
      </w:r>
      <w:r w:rsidRPr="007E08B3">
        <w:rPr>
          <w:rFonts w:ascii="Calibri" w:hAnsi="Calibri" w:cs="Calibri"/>
          <w:sz w:val="24"/>
          <w:szCs w:val="24"/>
        </w:rPr>
        <w:t>стремятся,</w:t>
      </w:r>
      <w:r w:rsidRPr="007E08B3">
        <w:rPr>
          <w:rFonts w:ascii="Calibri" w:hAnsi="Calibri" w:cs="Calibri"/>
          <w:sz w:val="24"/>
          <w:szCs w:val="24"/>
        </w:rPr>
        <w:t xml:space="preserve"> и этого от них ожидают.</w:t>
      </w:r>
      <w:r w:rsidR="00BD0029" w:rsidRPr="007E08B3">
        <w:rPr>
          <w:rFonts w:ascii="Calibri" w:hAnsi="Calibri" w:cs="Calibri"/>
          <w:sz w:val="24"/>
          <w:szCs w:val="24"/>
        </w:rPr>
        <w:br/>
      </w:r>
      <w:r w:rsidR="00BD0029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В нашей же культуре на самом деле сосуществуют два вида морали:</w:t>
      </w:r>
      <w:r w:rsidRPr="007E08B3">
        <w:rPr>
          <w:rFonts w:ascii="Calibri" w:hAnsi="Calibri" w:cs="Calibri"/>
          <w:sz w:val="24"/>
          <w:szCs w:val="24"/>
        </w:rPr>
        <w:br/>
        <w:t>«О</w:t>
      </w:r>
      <w:r w:rsidRPr="007E08B3">
        <w:rPr>
          <w:rFonts w:ascii="Calibri" w:hAnsi="Calibri" w:cs="Calibri"/>
          <w:sz w:val="24"/>
          <w:szCs w:val="24"/>
        </w:rPr>
        <w:t xml:space="preserve">дин мы проповедуем, но не практикуем, </w:t>
      </w:r>
      <w:r w:rsidRPr="007E08B3">
        <w:rPr>
          <w:rFonts w:ascii="Calibri" w:hAnsi="Calibri" w:cs="Calibri"/>
          <w:sz w:val="24"/>
          <w:szCs w:val="24"/>
        </w:rPr>
        <w:br/>
        <w:t>Д</w:t>
      </w:r>
      <w:r w:rsidRPr="007E08B3">
        <w:rPr>
          <w:rFonts w:ascii="Calibri" w:hAnsi="Calibri" w:cs="Calibri"/>
          <w:sz w:val="24"/>
          <w:szCs w:val="24"/>
        </w:rPr>
        <w:t>ругой практикуем, но редко проповедуем</w:t>
      </w:r>
      <w:r w:rsidRPr="007E08B3">
        <w:rPr>
          <w:rFonts w:ascii="Calibri" w:hAnsi="Calibri" w:cs="Calibri"/>
          <w:sz w:val="24"/>
          <w:szCs w:val="24"/>
        </w:rPr>
        <w:t>»</w:t>
      </w:r>
      <w:r w:rsidRPr="007E08B3">
        <w:rPr>
          <w:rFonts w:ascii="Calibri" w:hAnsi="Calibri" w:cs="Calibri"/>
          <w:sz w:val="24"/>
          <w:szCs w:val="24"/>
        </w:rPr>
        <w:t>.</w:t>
      </w:r>
      <w:r w:rsidR="00BD0029" w:rsidRPr="007E08B3">
        <w:rPr>
          <w:rFonts w:ascii="Calibri" w:hAnsi="Calibri" w:cs="Calibri"/>
          <w:sz w:val="24"/>
          <w:szCs w:val="24"/>
        </w:rPr>
        <w:br/>
      </w:r>
      <w:r w:rsidR="00BD0029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 xml:space="preserve">Когда христианство стало официальной религией европейских князей, появилась необходимость оговорки, что некоторые тексты не следует понимать буквально, а </w:t>
      </w:r>
      <w:r w:rsidRPr="007E08B3">
        <w:rPr>
          <w:rFonts w:ascii="Calibri" w:hAnsi="Calibri" w:cs="Calibri"/>
          <w:sz w:val="24"/>
          <w:szCs w:val="24"/>
        </w:rPr>
        <w:t>некоторые, наоборот,</w:t>
      </w:r>
      <w:r w:rsidRPr="007E08B3">
        <w:rPr>
          <w:rFonts w:ascii="Calibri" w:hAnsi="Calibri" w:cs="Calibri"/>
          <w:sz w:val="24"/>
          <w:szCs w:val="24"/>
        </w:rPr>
        <w:t xml:space="preserve"> стали крайне популярны.</w:t>
      </w:r>
      <w:r w:rsidR="00BD0029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На практике наша фактическая мораль – это мораль материального успеха, достигаемого путем борьбы. Все иное кажется нам глупостью и мягкотелостью.</w:t>
      </w:r>
      <w:r w:rsidR="00BD0029" w:rsidRPr="007E08B3">
        <w:rPr>
          <w:rFonts w:ascii="Calibri" w:hAnsi="Calibri" w:cs="Calibri"/>
          <w:sz w:val="24"/>
          <w:szCs w:val="24"/>
        </w:rPr>
        <w:br/>
      </w:r>
      <w:r w:rsidR="00BD0029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А китайцы и</w:t>
      </w:r>
      <w:r w:rsidRPr="007E08B3">
        <w:rPr>
          <w:rFonts w:ascii="Calibri" w:hAnsi="Calibri" w:cs="Calibri"/>
          <w:sz w:val="24"/>
          <w:szCs w:val="24"/>
        </w:rPr>
        <w:t>спокон веков больше всего ценят ученость; потом, в сочетании с ученостью, для них стоят вежливость и изящество манер.</w:t>
      </w:r>
      <w:r w:rsidR="00404BB0" w:rsidRPr="007E08B3">
        <w:rPr>
          <w:rFonts w:ascii="Calibri" w:hAnsi="Calibri" w:cs="Calibri"/>
          <w:sz w:val="24"/>
          <w:szCs w:val="24"/>
        </w:rPr>
        <w:br/>
        <w:t>Несмотря на попул</w:t>
      </w:r>
      <w:r w:rsidR="00115537" w:rsidRPr="007E08B3">
        <w:rPr>
          <w:rFonts w:ascii="Calibri" w:hAnsi="Calibri" w:cs="Calibri"/>
          <w:sz w:val="24"/>
          <w:szCs w:val="24"/>
        </w:rPr>
        <w:t>яр</w:t>
      </w:r>
      <w:r w:rsidR="00404BB0" w:rsidRPr="007E08B3">
        <w:rPr>
          <w:rFonts w:ascii="Calibri" w:hAnsi="Calibri" w:cs="Calibri"/>
          <w:sz w:val="24"/>
          <w:szCs w:val="24"/>
        </w:rPr>
        <w:t xml:space="preserve">изацию западом практической пользы от наук, в отличие от </w:t>
      </w:r>
      <w:r w:rsidR="00404BB0" w:rsidRPr="007E08B3">
        <w:rPr>
          <w:rFonts w:ascii="Calibri" w:hAnsi="Calibri" w:cs="Calibri"/>
          <w:sz w:val="24"/>
          <w:szCs w:val="24"/>
        </w:rPr>
        <w:lastRenderedPageBreak/>
        <w:t>морализаторства прежних эпох,</w:t>
      </w:r>
      <w:r w:rsidRPr="007E08B3">
        <w:rPr>
          <w:rFonts w:ascii="Calibri" w:hAnsi="Calibri" w:cs="Calibri"/>
          <w:sz w:val="24"/>
          <w:szCs w:val="24"/>
        </w:rPr>
        <w:t xml:space="preserve"> даже самые современные китайцы хранят традиционные добродетели умеренности,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>вежливости и мирного нрава.</w:t>
      </w:r>
    </w:p>
    <w:p w:rsidR="00C5161B" w:rsidRPr="007E08B3" w:rsidRDefault="00C5161B" w:rsidP="00C5161B">
      <w:pPr>
        <w:rPr>
          <w:rFonts w:ascii="Calibri" w:hAnsi="Calibri" w:cs="Calibri"/>
          <w:sz w:val="24"/>
          <w:szCs w:val="24"/>
        </w:rPr>
      </w:pPr>
    </w:p>
    <w:p w:rsidR="00C5161B" w:rsidRPr="007E08B3" w:rsidRDefault="00C5161B" w:rsidP="00C5161B">
      <w:pPr>
        <w:pStyle w:val="a7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E08B3">
        <w:rPr>
          <w:rFonts w:ascii="Calibri" w:hAnsi="Calibri" w:cs="Calibri"/>
          <w:sz w:val="24"/>
          <w:szCs w:val="24"/>
        </w:rPr>
        <w:t>Основное различие между китайцами и нами - они стремятся к удовольствию, мы же, в основном, стремимся к власти. Нам нравится власть над ближними и нравится власть над природой.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>Ради первого мы создали сильные государства, а ради второго – науку.</w:t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 xml:space="preserve">Китайцы чересчур ленивы и добродушны для таких устремлений, но </w:t>
      </w:r>
      <w:r w:rsidR="00DF7808" w:rsidRPr="007E08B3">
        <w:rPr>
          <w:rFonts w:ascii="Calibri" w:hAnsi="Calibri" w:cs="Calibri"/>
          <w:sz w:val="24"/>
          <w:szCs w:val="24"/>
        </w:rPr>
        <w:t>несмотря</w:t>
      </w:r>
      <w:r w:rsidRPr="007E08B3">
        <w:rPr>
          <w:rFonts w:ascii="Calibri" w:hAnsi="Calibri" w:cs="Calibri"/>
          <w:sz w:val="24"/>
          <w:szCs w:val="24"/>
        </w:rPr>
        <w:t xml:space="preserve"> на это, они готовы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>упорно трудиться, чтобы заработать себе на жизнь. Когда у них достаточно денег для жизни, они живут на них, а не пытаются добыть побольше тяжелым трудом. Поэтому их лень - одно из наилучших качеств, которым может обладать человек.</w:t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У нас первоклассная система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>администрации и налогообложения, которая отчасти поддерживает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 xml:space="preserve">образование, здравоохранение и подобные полезные </w:t>
      </w:r>
      <w:r w:rsidRPr="007E08B3">
        <w:rPr>
          <w:rFonts w:ascii="Calibri" w:hAnsi="Calibri" w:cs="Calibri"/>
          <w:sz w:val="24"/>
          <w:szCs w:val="24"/>
        </w:rPr>
        <w:t>сферы</w:t>
      </w:r>
      <w:r w:rsidRPr="007E08B3">
        <w:rPr>
          <w:rFonts w:ascii="Calibri" w:hAnsi="Calibri" w:cs="Calibri"/>
          <w:sz w:val="24"/>
          <w:szCs w:val="24"/>
        </w:rPr>
        <w:t>, но в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 xml:space="preserve">основном – </w:t>
      </w:r>
      <w:r w:rsidRPr="007E08B3">
        <w:rPr>
          <w:rFonts w:ascii="Calibri" w:hAnsi="Calibri" w:cs="Calibri"/>
          <w:sz w:val="24"/>
          <w:szCs w:val="24"/>
        </w:rPr>
        <w:t xml:space="preserve">это </w:t>
      </w:r>
      <w:r w:rsidRPr="007E08B3">
        <w:rPr>
          <w:rFonts w:ascii="Calibri" w:hAnsi="Calibri" w:cs="Calibri"/>
          <w:sz w:val="24"/>
          <w:szCs w:val="24"/>
        </w:rPr>
        <w:t>ведение войн. В сегодняшней Англии большая часть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>национального дохода тратится на прошлые и будущие войны и лишь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 xml:space="preserve">остаток – на полезные цели. </w:t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А вот китайцы не восхищаются деятельностью, если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>она не служит полезной цели</w:t>
      </w:r>
      <w:r w:rsidRPr="007E08B3">
        <w:rPr>
          <w:rFonts w:ascii="Calibri" w:hAnsi="Calibri" w:cs="Calibri"/>
          <w:sz w:val="24"/>
          <w:szCs w:val="24"/>
        </w:rPr>
        <w:t>. О</w:t>
      </w:r>
      <w:r w:rsidRPr="007E08B3">
        <w:rPr>
          <w:rFonts w:ascii="Calibri" w:hAnsi="Calibri" w:cs="Calibri"/>
          <w:sz w:val="24"/>
          <w:szCs w:val="24"/>
        </w:rPr>
        <w:t>ни не считают, что держать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>в узде собственные импульсы и мешать импульсам других –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 xml:space="preserve">проявление нравственности. </w:t>
      </w:r>
    </w:p>
    <w:p w:rsidR="00C5161B" w:rsidRPr="007E08B3" w:rsidRDefault="00C5161B" w:rsidP="00C5161B">
      <w:pPr>
        <w:rPr>
          <w:rFonts w:ascii="Calibri" w:hAnsi="Calibri" w:cs="Calibri"/>
          <w:sz w:val="24"/>
          <w:szCs w:val="24"/>
        </w:rPr>
      </w:pPr>
    </w:p>
    <w:p w:rsidR="0035698F" w:rsidRPr="007E08B3" w:rsidRDefault="00C5161B" w:rsidP="00DF7808">
      <w:pPr>
        <w:pStyle w:val="a7"/>
        <w:numPr>
          <w:ilvl w:val="0"/>
          <w:numId w:val="1"/>
        </w:numPr>
        <w:rPr>
          <w:rFonts w:ascii="Calibri" w:hAnsi="Calibri" w:cs="Calibri"/>
          <w:sz w:val="24"/>
          <w:szCs w:val="24"/>
        </w:rPr>
      </w:pPr>
      <w:r w:rsidRPr="007E08B3">
        <w:rPr>
          <w:rFonts w:ascii="Calibri" w:hAnsi="Calibri" w:cs="Calibri"/>
          <w:sz w:val="24"/>
          <w:szCs w:val="24"/>
        </w:rPr>
        <w:t>Традиционное учение ортодоксального христианства гласит, что все мы рождены порочными, настолько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 xml:space="preserve">порочными, что заслуживаем вечных мук. </w:t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 xml:space="preserve">Конфуций </w:t>
      </w:r>
      <w:r w:rsidR="00DF7808" w:rsidRPr="007E08B3">
        <w:rPr>
          <w:rFonts w:ascii="Calibri" w:hAnsi="Calibri" w:cs="Calibri"/>
          <w:sz w:val="24"/>
          <w:szCs w:val="24"/>
        </w:rPr>
        <w:t xml:space="preserve">же </w:t>
      </w:r>
      <w:r w:rsidRPr="007E08B3">
        <w:rPr>
          <w:rFonts w:ascii="Calibri" w:hAnsi="Calibri" w:cs="Calibri"/>
          <w:sz w:val="24"/>
          <w:szCs w:val="24"/>
        </w:rPr>
        <w:t>учил, что люди рождаются добрыми.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>Китайц</w:t>
      </w:r>
      <w:r w:rsidRPr="007E08B3">
        <w:rPr>
          <w:rFonts w:ascii="Calibri" w:hAnsi="Calibri" w:cs="Calibri"/>
          <w:sz w:val="24"/>
          <w:szCs w:val="24"/>
        </w:rPr>
        <w:t xml:space="preserve">ы </w:t>
      </w:r>
      <w:r w:rsidRPr="007E08B3">
        <w:rPr>
          <w:rFonts w:ascii="Calibri" w:hAnsi="Calibri" w:cs="Calibri"/>
          <w:sz w:val="24"/>
          <w:szCs w:val="24"/>
        </w:rPr>
        <w:t>приходят в негодование, когда им говорят, что их собственные матери, отцы,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 xml:space="preserve">бабушки и дедушки горят в аду. </w:t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В нашей концепции добродетели есть элемент назойливости: если человек не досаждает огромному множеству других людей, нам кажется, что он едва ли может быть исключительно хорошим человеком.</w:t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 xml:space="preserve">В Китае такой проблемы нет. Моральные предписания скорее положительны, чем отрицательны. От человека ожидают, что он будет почтителен к родителям, добр к детям, щедр к бедным родственникам и любезен со всеми. </w:t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У нас разногласия быстро превращаются в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 xml:space="preserve">вопросы «принципа»: </w:t>
      </w:r>
      <w:r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каждая сторона считает, что противоположная</w:t>
      </w:r>
      <w:r w:rsidRPr="007E08B3">
        <w:rPr>
          <w:rFonts w:ascii="Calibri" w:hAnsi="Calibri" w:cs="Calibri"/>
          <w:sz w:val="24"/>
          <w:szCs w:val="24"/>
        </w:rPr>
        <w:t xml:space="preserve"> </w:t>
      </w:r>
      <w:r w:rsidRPr="007E08B3">
        <w:rPr>
          <w:rFonts w:ascii="Calibri" w:hAnsi="Calibri" w:cs="Calibri"/>
          <w:sz w:val="24"/>
          <w:szCs w:val="24"/>
        </w:rPr>
        <w:t xml:space="preserve">точка зрения порочна и что хоть в чем-то уступить ей </w:t>
      </w:r>
      <w:r w:rsidRPr="007E08B3">
        <w:rPr>
          <w:rFonts w:ascii="Calibri" w:hAnsi="Calibri" w:cs="Calibri"/>
          <w:sz w:val="24"/>
          <w:szCs w:val="24"/>
        </w:rPr>
        <w:t xml:space="preserve">равно </w:t>
      </w:r>
      <w:r w:rsidRPr="007E08B3">
        <w:rPr>
          <w:rFonts w:ascii="Calibri" w:hAnsi="Calibri" w:cs="Calibri"/>
          <w:sz w:val="24"/>
          <w:szCs w:val="24"/>
        </w:rPr>
        <w:t>запачкаться ее греховностью, что приводит к готовности применить силу.</w:t>
      </w:r>
      <w:r w:rsidR="00DF7808" w:rsidRPr="007E08B3">
        <w:rPr>
          <w:rFonts w:ascii="Calibri" w:hAnsi="Calibri" w:cs="Calibri"/>
          <w:sz w:val="24"/>
          <w:szCs w:val="24"/>
        </w:rPr>
        <w:br/>
      </w:r>
      <w:r w:rsidRPr="007E08B3">
        <w:rPr>
          <w:rFonts w:ascii="Calibri" w:hAnsi="Calibri" w:cs="Calibri"/>
          <w:sz w:val="24"/>
          <w:szCs w:val="24"/>
        </w:rPr>
        <w:t>В Китае иначе - в повседневной жизни споры обычно разрешаются при дружеском посредничестве третьей стороны. Привычным методом считается поиск компромисса, так как обеим сторонам необходимо сохранить лицо</w:t>
      </w:r>
      <w:r w:rsidRPr="007E08B3">
        <w:rPr>
          <w:rFonts w:ascii="Calibri" w:hAnsi="Calibri" w:cs="Calibri"/>
          <w:sz w:val="24"/>
          <w:szCs w:val="24"/>
        </w:rPr>
        <w:t>.</w:t>
      </w:r>
    </w:p>
    <w:sectPr w:rsidR="0035698F" w:rsidRPr="007E08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CE457A"/>
    <w:multiLevelType w:val="hybridMultilevel"/>
    <w:tmpl w:val="A1642A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92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61B"/>
    <w:rsid w:val="000A09FD"/>
    <w:rsid w:val="00115537"/>
    <w:rsid w:val="00253C4A"/>
    <w:rsid w:val="0035698F"/>
    <w:rsid w:val="00404BB0"/>
    <w:rsid w:val="004B41F7"/>
    <w:rsid w:val="006C2E3F"/>
    <w:rsid w:val="007A13C3"/>
    <w:rsid w:val="007E08B3"/>
    <w:rsid w:val="00836ED4"/>
    <w:rsid w:val="00846143"/>
    <w:rsid w:val="00871296"/>
    <w:rsid w:val="00B546B8"/>
    <w:rsid w:val="00BD0029"/>
    <w:rsid w:val="00C5161B"/>
    <w:rsid w:val="00CA29BE"/>
    <w:rsid w:val="00DD4BD4"/>
    <w:rsid w:val="00DF7808"/>
    <w:rsid w:val="00E14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539BC"/>
  <w15:chartTrackingRefBased/>
  <w15:docId w15:val="{78721167-05D9-47DE-84B3-F231D47EC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1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51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161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1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161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1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1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1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1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161B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516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161B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161B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161B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161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161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161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161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1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1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1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1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1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161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5161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5161B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5161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5161B"/>
    <w:rPr>
      <w:i/>
      <w:iCs/>
      <w:color w:val="2E74B5" w:themeColor="accent1" w:themeShade="BF"/>
    </w:rPr>
  </w:style>
  <w:style w:type="character" w:styleId="ab">
    <w:name w:val="Intense Reference"/>
    <w:basedOn w:val="a0"/>
    <w:uiPriority w:val="32"/>
    <w:qFormat/>
    <w:rsid w:val="00C5161B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Broydo</dc:creator>
  <cp:keywords/>
  <dc:description/>
  <cp:lastModifiedBy>Gleb Broydo</cp:lastModifiedBy>
  <cp:revision>9</cp:revision>
  <dcterms:created xsi:type="dcterms:W3CDTF">2025-02-17T21:04:00Z</dcterms:created>
  <dcterms:modified xsi:type="dcterms:W3CDTF">2025-02-17T21:19:00Z</dcterms:modified>
</cp:coreProperties>
</file>