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6"/>
        </w:rPr>
        <w:t>PHOENIX</w:t>
      </w:r>
    </w:p>
    <w:p>
      <w:pPr>
        <w:jc w:val="center"/>
      </w:pPr>
      <w:r>
        <w:rPr>
          <w:b/>
          <w:sz w:val="44"/>
        </w:rPr>
        <w:t>Technical Specification Suite 04–14</w:t>
      </w:r>
    </w:p>
    <w:p>
      <w:pPr>
        <w:jc w:val="center"/>
      </w:pPr>
      <w:r>
        <w:rPr>
          <w:i/>
        </w:rPr>
        <w:t>AI Architecture • Event Protocol • Capability SDK • Agents • Memory • Security • Fawkes • Desktop • Evaluation • Preview • Backlog</w:t>
      </w:r>
    </w:p>
    <w:p>
      <w:pPr>
        <w:jc w:val="center"/>
      </w:pPr>
      <w:r>
        <w:rPr>
          <w:b/>
        </w:rPr>
        <w:t>🐦‍🔥 Fawkes — Phoenix's human-facing AI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Project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Phoenix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Documents covered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04 through 14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Scope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Implementation-level blueprint following the Master PRD and AI Evolution Roadmap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License direction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GNU GPL-3.0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Architecture principle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Local-first, capability-driven, event-oriented, permission-aware, observable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Strategic engineering specification / pre-implementation baseline</w:t>
            </w:r>
          </w:p>
        </w:tc>
      </w:tr>
    </w:tbl>
    <w:p/>
    <w:p>
      <w:r>
        <w:br w:type="page"/>
      </w:r>
    </w:p>
    <w:p>
      <w:pPr>
        <w:pStyle w:val="Heading1"/>
      </w:pPr>
      <w:r>
        <w:t>0. Suite Overview</w:t>
      </w:r>
    </w:p>
    <w:p>
      <w:r>
        <w:t>This document consolidates the eleven technical documents required to turn Phoenix from a product vision into an implementable platform. Each numbered section can later be split into its own repository document without changing the architecture.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F4F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360"/>
            <w:shd w:fill="173F4F"/>
          </w:tcPr>
          <w:p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3360"/>
            <w:shd w:fill="173F4F"/>
          </w:tcPr>
          <w:p>
            <w:r>
              <w:rPr>
                <w:b/>
                <w:color w:val="FFFFFF"/>
                <w:sz w:val="17"/>
              </w:rPr>
              <w:t>Primary question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04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AI Architecture Specification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How is the intelligence system built?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05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Event Protocol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How do Phoenix components communicate?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06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Capability SDK Specification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How are integrations built?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07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Agent Protocol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How do agents communicate and act?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08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Memory &amp; Knowledge Specification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How does Phoenix remember and retrieve?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09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Security &amp; Permission Model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What is Phoenix allowed to do?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Fawkes UX Specification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How does the pet/interface behave?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Desktop Architecture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How does Phoenix run on a user's machine?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AI Evaluation Specification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How do we measure AI quality?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Developer Preview Plan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How do we release Phoenix safely?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Engineering Backlog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What do we actually build?</w:t>
            </w:r>
          </w:p>
        </w:tc>
      </w:tr>
    </w:tbl>
    <w:p/>
    <w:p>
      <w:pPr>
        <w:pStyle w:val="Heading2"/>
      </w:pPr>
      <w:r>
        <w:t>Cross-cutting principles</w:t>
      </w:r>
    </w:p>
    <w:p>
      <w:pPr>
        <w:pStyle w:val="ListBullet"/>
      </w:pPr>
      <w:r>
        <w:t>Fawkes is the interface; Phoenix is the platform.</w:t>
      </w:r>
    </w:p>
    <w:p>
      <w:pPr>
        <w:pStyle w:val="ListBullet"/>
      </w:pPr>
      <w:r>
        <w:t>Events are the common language between subsystems.</w:t>
      </w:r>
    </w:p>
    <w:p>
      <w:pPr>
        <w:pStyle w:val="ListBullet"/>
      </w:pPr>
      <w:r>
        <w:t>Capabilities are explicit boundaries around external actions.</w:t>
      </w:r>
    </w:p>
    <w:p>
      <w:pPr>
        <w:pStyle w:val="ListBullet"/>
      </w:pPr>
      <w:r>
        <w:t>Agents never receive implicit permissions.</w:t>
      </w:r>
    </w:p>
    <w:p>
      <w:pPr>
        <w:pStyle w:val="ListBullet"/>
      </w:pPr>
      <w:r>
        <w:t>Untrusted content is data, not authority.</w:t>
      </w:r>
    </w:p>
    <w:p>
      <w:pPr>
        <w:pStyle w:val="ListBullet"/>
      </w:pPr>
      <w:r>
        <w:t>Memory is inspectable, permission-aware and lifecycle-managed.</w:t>
      </w:r>
    </w:p>
    <w:p>
      <w:pPr>
        <w:pStyle w:val="ListBullet"/>
      </w:pPr>
      <w:r>
        <w:t>Every meaningful side effect is observable and auditable.</w:t>
      </w:r>
    </w:p>
    <w:p>
      <w:pPr>
        <w:pStyle w:val="ListBullet"/>
      </w:pPr>
      <w:r>
        <w:t>AI autonomy increases only when reliability and controls justify it.</w:t>
      </w:r>
    </w:p>
    <w:p>
      <w:pPr>
        <w:pStyle w:val="ListBullet"/>
      </w:pPr>
      <w:r>
        <w:t>Local-first is a design preference; cloud services are optional extensions where practical.</w:t>
      </w:r>
    </w:p>
    <w:p>
      <w:pPr>
        <w:pStyle w:val="ListBullet"/>
      </w:pPr>
      <w:r>
        <w:t>GPL-3.0 applies to the Phoenix project as the intended open-source licensing direction.</w:t>
      </w:r>
    </w:p>
    <w:p>
      <w:r>
        <w:br w:type="page"/>
      </w:r>
    </w:p>
    <w:p>
      <w:pPr>
        <w:pStyle w:val="Heading1"/>
      </w:pPr>
      <w:r>
        <w:t>04 — AI Architecture Specification</w:t>
      </w:r>
    </w:p>
    <w:p>
      <w:r>
        <w:t>Purpose: define the runtime architecture that connects models, context, memory, agents, tools, workflows and Fawkes.</w:t>
      </w:r>
    </w:p>
    <w:p>
      <w:r>
        <w:rPr>
          <w:rFonts w:ascii="Courier New" w:hAnsi="Courier New"/>
          <w:sz w:val="16"/>
        </w:rPr>
        <w:t>Fawkes</w:t>
        <w:br/>
        <w:t xml:space="preserve">  │</w:t>
        <w:br/>
        <w:t xml:space="preserve">  ▼</w:t>
        <w:br/>
        <w:t>AI Orchestrator</w:t>
        <w:br/>
        <w:t xml:space="preserve">  ├── Intent / Task Manager</w:t>
        <w:br/>
        <w:t xml:space="preserve">  ├── Context Engine</w:t>
        <w:br/>
        <w:t xml:space="preserve">  ├── Memory Manager</w:t>
        <w:br/>
        <w:t xml:space="preserve">  ├── Model Router</w:t>
        <w:br/>
        <w:t xml:space="preserve">  ├── Agent Runtime</w:t>
        <w:br/>
        <w:t xml:space="preserve">  ├── Tool Gateway</w:t>
        <w:br/>
        <w:t xml:space="preserve">  ├── Workflow Engine</w:t>
        <w:br/>
        <w:t xml:space="preserve">  ├── Policy / Permission Gateway</w:t>
        <w:br/>
        <w:t xml:space="preserve">  └── Evaluation + Observability</w:t>
        <w:br/>
        <w:t xml:space="preserve">  │</w:t>
        <w:br/>
        <w:t xml:space="preserve">  ▼</w:t>
        <w:br/>
        <w:t>Phoenix Event Bus + Capability Runtime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AI Orchestrator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Creates and coordinates AI tasks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Context Engine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Builds relevant task context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Memory Manager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Stores/retrieves authorized persistent context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Model Router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Selects appropriate model/provider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Agent Runtime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Runs bounded specialized agents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Tool Gateway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Mediates all agent tool calls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Workflow Engine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Runs deterministic and AI-assisted workflows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Policy Gateway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Checks identity, scope and action permissions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Evaluator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Measures outputs and workflow outcomes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Records traces, tool calls, latency and results</w:t>
            </w:r>
          </w:p>
        </w:tc>
      </w:tr>
    </w:tbl>
    <w:p/>
    <w:p>
      <w:pPr>
        <w:pStyle w:val="Heading2"/>
      </w:pPr>
      <w:r>
        <w:t>Core AI request lifecycle</w:t>
      </w:r>
    </w:p>
    <w:p>
      <w:r>
        <w:rPr>
          <w:rFonts w:ascii="Courier New" w:hAnsi="Courier New"/>
          <w:sz w:val="16"/>
        </w:rPr>
        <w:t>Request → classify → retrieve context → plan → policy check → tool/model execution → verify → respond → audit</w:t>
      </w:r>
    </w:p>
    <w:p>
      <w:pPr>
        <w:pStyle w:val="Heading2"/>
      </w:pPr>
      <w:r>
        <w:t>Model abstraction</w:t>
      </w:r>
    </w:p>
    <w:p>
      <w:pPr>
        <w:pStyle w:val="ListBullet"/>
      </w:pPr>
      <w:r>
        <w:t>Common model interface for cloud and local models.</w:t>
      </w:r>
    </w:p>
    <w:p>
      <w:pPr>
        <w:pStyle w:val="ListBullet"/>
      </w:pPr>
      <w:r>
        <w:t>Support text, vision, speech, embedding and reranking roles.</w:t>
      </w:r>
    </w:p>
    <w:p>
      <w:pPr>
        <w:pStyle w:val="ListBullet"/>
      </w:pPr>
      <w:r>
        <w:t>Model choice considers task, privacy, latency, cost and availability.</w:t>
      </w:r>
    </w:p>
    <w:p>
      <w:pPr>
        <w:pStyle w:val="ListBullet"/>
      </w:pPr>
      <w:r>
        <w:t>Provider-specific details stay behind adapters.</w:t>
      </w:r>
    </w:p>
    <w:p>
      <w:pPr>
        <w:pStyle w:val="Heading2"/>
      </w:pPr>
      <w:r>
        <w:t>Failure strategy</w:t>
      </w:r>
    </w:p>
    <w:p>
      <w:pPr>
        <w:pStyle w:val="ListBullet"/>
      </w:pPr>
      <w:r>
        <w:t>Timeout and retry policies.</w:t>
      </w:r>
    </w:p>
    <w:p>
      <w:pPr>
        <w:pStyle w:val="ListBullet"/>
      </w:pPr>
      <w:r>
        <w:t>Fallback model/provider where safe.</w:t>
      </w:r>
    </w:p>
    <w:p>
      <w:pPr>
        <w:pStyle w:val="ListBullet"/>
      </w:pPr>
      <w:r>
        <w:t>Partial-result handling.</w:t>
      </w:r>
    </w:p>
    <w:p>
      <w:pPr>
        <w:pStyle w:val="ListBullet"/>
      </w:pPr>
      <w:r>
        <w:t>No automatic retry for unsafe side effects.</w:t>
      </w:r>
    </w:p>
    <w:p>
      <w:pPr>
        <w:pStyle w:val="ListBullet"/>
      </w:pPr>
      <w:r>
        <w:t>Clear user-visible failure state.</w:t>
      </w:r>
    </w:p>
    <w:p>
      <w:r>
        <w:br w:type="page"/>
      </w:r>
    </w:p>
    <w:p>
      <w:pPr>
        <w:pStyle w:val="Heading1"/>
      </w:pPr>
      <w:r>
        <w:t>05 — Phoenix Event Protocol</w:t>
      </w:r>
    </w:p>
    <w:p>
      <w:r>
        <w:t>Purpose: define a stable event language so components can be loosely coupled.</w:t>
      </w:r>
    </w:p>
    <w:p>
      <w:r>
        <w:rPr>
          <w:rFonts w:ascii="Courier New" w:hAnsi="Courier New"/>
          <w:sz w:val="16"/>
        </w:rPr>
        <w:t>{</w:t>
        <w:br/>
        <w:t xml:space="preserve">  "id": "evt_...",</w:t>
        <w:br/>
        <w:t xml:space="preserve">  "type": "ci.build.failed",</w:t>
        <w:br/>
        <w:t xml:space="preserve">  "version": "1",</w:t>
        <w:br/>
        <w:t xml:space="preserve">  "timestamp": "...",</w:t>
        <w:br/>
        <w:t xml:space="preserve">  "source": "github",</w:t>
        <w:br/>
        <w:t xml:space="preserve">  "subject": "repo/project",</w:t>
        <w:br/>
        <w:t xml:space="preserve">  "scope": "project:phoenix",</w:t>
        <w:br/>
        <w:t xml:space="preserve">  "severity": "error",</w:t>
        <w:br/>
        <w:t xml:space="preserve">  "payload": {},</w:t>
        <w:br/>
        <w:t xml:space="preserve">  "metadata": {},</w:t>
        <w:br/>
        <w:t xml:space="preserve">  "provenance": {}</w:t>
        <w:br/>
        <w:t>}</w:t>
      </w:r>
    </w:p>
    <w:p>
      <w:pPr>
        <w:pStyle w:val="Heading2"/>
      </w:pPr>
      <w:r>
        <w:t>Event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System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phoenix.started, capability.enabled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ai.task.created, ai.response.completed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Agent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agent.started, agent.tool.requested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Workflow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workflow.started, workflow.failed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Developer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ci.failed, pr.opened, deployment.completed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Meeting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meeting.started, transcript.ready, decision.extracted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permission.denied, policy.violation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Fawkes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fawkes.state.changed, notification.created</w:t>
            </w:r>
          </w:p>
        </w:tc>
      </w:tr>
    </w:tbl>
    <w:p/>
    <w:p>
      <w:pPr>
        <w:pStyle w:val="Heading2"/>
      </w:pPr>
      <w:r>
        <w:t>Event rules</w:t>
      </w:r>
    </w:p>
    <w:p>
      <w:pPr>
        <w:pStyle w:val="ListBullet"/>
      </w:pPr>
      <w:r>
        <w:t>Version event schemas.</w:t>
      </w:r>
    </w:p>
    <w:p>
      <w:pPr>
        <w:pStyle w:val="ListBullet"/>
      </w:pPr>
      <w:r>
        <w:t>Use unique event IDs for idempotency.</w:t>
      </w:r>
    </w:p>
    <w:p>
      <w:pPr>
        <w:pStyle w:val="ListBullet"/>
      </w:pPr>
      <w:r>
        <w:t>Carry correlation and causation IDs.</w:t>
      </w:r>
    </w:p>
    <w:p>
      <w:pPr>
        <w:pStyle w:val="ListBullet"/>
      </w:pPr>
      <w:r>
        <w:t>Never put secrets into general event payloads.</w:t>
      </w:r>
    </w:p>
    <w:p>
      <w:pPr>
        <w:pStyle w:val="ListBullet"/>
      </w:pPr>
      <w:r>
        <w:t>Declare data classification.</w:t>
      </w:r>
    </w:p>
    <w:p>
      <w:pPr>
        <w:pStyle w:val="ListBullet"/>
      </w:pPr>
      <w:r>
        <w:t>Consumers must tolerate unknown future fields.</w:t>
      </w:r>
    </w:p>
    <w:p>
      <w:pPr>
        <w:pStyle w:val="Heading2"/>
      </w:pPr>
      <w:r>
        <w:t>Delivery semantics</w:t>
      </w:r>
    </w:p>
    <w:p>
      <w:pPr>
        <w:pStyle w:val="ListBullet"/>
      </w:pPr>
      <w:r>
        <w:t>At-least-once delivery is the default target.</w:t>
      </w:r>
    </w:p>
    <w:p>
      <w:pPr>
        <w:pStyle w:val="ListBullet"/>
      </w:pPr>
      <w:r>
        <w:t>Consumers must be idempotent.</w:t>
      </w:r>
    </w:p>
    <w:p>
      <w:pPr>
        <w:pStyle w:val="ListBullet"/>
      </w:pPr>
      <w:r>
        <w:t>Durable events may be persisted.</w:t>
      </w:r>
    </w:p>
    <w:p>
      <w:pPr>
        <w:pStyle w:val="ListBullet"/>
      </w:pPr>
      <w:r>
        <w:t>Transient UI events may use ephemeral delivery.</w:t>
      </w:r>
    </w:p>
    <w:p>
      <w:pPr>
        <w:pStyle w:val="ListBullet"/>
      </w:pPr>
      <w:r>
        <w:t>Dead-letter handling is required for failed durable consumers.</w:t>
      </w:r>
    </w:p>
    <w:p>
      <w:r>
        <w:br w:type="page"/>
      </w:r>
    </w:p>
    <w:p>
      <w:pPr>
        <w:pStyle w:val="Heading1"/>
      </w:pPr>
      <w:r>
        <w:t>06 — Capability SDK Specification</w:t>
      </w:r>
    </w:p>
    <w:p>
      <w:r>
        <w:t>Purpose: provide a standard way to connect Phoenix to external systems.</w:t>
      </w:r>
    </w:p>
    <w:p>
      <w:r>
        <w:rPr>
          <w:rFonts w:ascii="Courier New" w:hAnsi="Courier New"/>
          <w:sz w:val="16"/>
        </w:rPr>
        <w:t>Capability</w:t>
        <w:br/>
        <w:t>├── manifest</w:t>
        <w:br/>
        <w:t>├── permissions</w:t>
        <w:br/>
        <w:t>├── events</w:t>
        <w:br/>
        <w:t>├── commands</w:t>
        <w:br/>
        <w:t>├── tools</w:t>
        <w:br/>
        <w:t>├── context providers</w:t>
        <w:br/>
        <w:t>├── configuration</w:t>
        <w:br/>
        <w:t>├── health checks</w:t>
        <w:br/>
        <w:t>└── lifecycle hooks</w:t>
        <w:br/>
      </w:r>
    </w:p>
    <w:p>
      <w:pPr>
        <w:pStyle w:val="Heading2"/>
      </w:pPr>
      <w:r>
        <w:t>Manifest baseline</w:t>
      </w:r>
    </w:p>
    <w:p>
      <w:r>
        <w:rPr>
          <w:rFonts w:ascii="Courier New" w:hAnsi="Courier New"/>
          <w:sz w:val="16"/>
        </w:rPr>
        <w:t>name</w:t>
        <w:br/>
        <w:t>version</w:t>
        <w:br/>
        <w:t>description</w:t>
        <w:br/>
        <w:t>license</w:t>
        <w:br/>
        <w:t>compatibility</w:t>
        <w:br/>
        <w:t>permissions[]</w:t>
        <w:br/>
        <w:t>events[]</w:t>
        <w:br/>
        <w:t>commands[]</w:t>
        <w:br/>
        <w:t>tools[]</w:t>
        <w:br/>
        <w:t>context_sources[]</w:t>
        <w:br/>
        <w:t>configuration_schema</w:t>
        <w:br/>
      </w:r>
    </w:p>
    <w:p>
      <w:pPr>
        <w:pStyle w:val="Heading2"/>
      </w:pPr>
      <w:r>
        <w:t>Capability lifecycle</w:t>
      </w:r>
    </w:p>
    <w:p>
      <w:r>
        <w:rPr>
          <w:rFonts w:ascii="Courier New" w:hAnsi="Courier New"/>
          <w:sz w:val="16"/>
        </w:rPr>
        <w:t>discover → inspect permissions → install → configure → enable → health-check → operate → disable → uninstall</w:t>
      </w:r>
    </w:p>
    <w:p>
      <w:pPr>
        <w:pStyle w:val="Heading2"/>
      </w:pPr>
      <w:r>
        <w:t>Tool contract</w:t>
      </w:r>
    </w:p>
    <w:p>
      <w:pPr>
        <w:pStyle w:val="ListBullet"/>
      </w:pPr>
      <w:r>
        <w:t>Typed input schema.</w:t>
      </w:r>
    </w:p>
    <w:p>
      <w:pPr>
        <w:pStyle w:val="ListBullet"/>
      </w:pPr>
      <w:r>
        <w:t>Typed output schema.</w:t>
      </w:r>
    </w:p>
    <w:p>
      <w:pPr>
        <w:pStyle w:val="ListBullet"/>
      </w:pPr>
      <w:r>
        <w:t>Declared side effects.</w:t>
      </w:r>
    </w:p>
    <w:p>
      <w:pPr>
        <w:pStyle w:val="ListBullet"/>
      </w:pPr>
      <w:r>
        <w:t>Permission requirements.</w:t>
      </w:r>
    </w:p>
    <w:p>
      <w:pPr>
        <w:pStyle w:val="ListBullet"/>
      </w:pPr>
      <w:r>
        <w:t>Timeout.</w:t>
      </w:r>
    </w:p>
    <w:p>
      <w:pPr>
        <w:pStyle w:val="ListBullet"/>
      </w:pPr>
      <w:r>
        <w:t>Idempotency behavior.</w:t>
      </w:r>
    </w:p>
    <w:p>
      <w:pPr>
        <w:pStyle w:val="ListBullet"/>
      </w:pPr>
      <w:r>
        <w:t>Audit metadata.</w:t>
      </w:r>
    </w:p>
    <w:p>
      <w:pPr>
        <w:pStyle w:val="Heading2"/>
      </w:pPr>
      <w:r>
        <w:t>Examples</w:t>
      </w:r>
    </w:p>
    <w:p>
      <w:pPr>
        <w:pStyle w:val="ListBullet"/>
      </w:pPr>
      <w:r>
        <w:t>GitHub capability: repositories, issues, pull requests, CI.</w:t>
      </w:r>
    </w:p>
    <w:p>
      <w:pPr>
        <w:pStyle w:val="ListBullet"/>
      </w:pPr>
      <w:r>
        <w:t>Kage capability: recording/transcription/meeting intelligence.</w:t>
      </w:r>
    </w:p>
    <w:p>
      <w:pPr>
        <w:pStyle w:val="ListBullet"/>
      </w:pPr>
      <w:r>
        <w:t>Frappe capability: DocTypes, APIs, jobs and deployment context.</w:t>
      </w:r>
    </w:p>
    <w:p>
      <w:pPr>
        <w:pStyle w:val="ListBullet"/>
      </w:pPr>
      <w:r>
        <w:t>Docker/Kubernetes capabilities: controlled diagnostics and operations.</w:t>
      </w:r>
    </w:p>
    <w:p>
      <w:r>
        <w:br w:type="page"/>
      </w:r>
    </w:p>
    <w:p>
      <w:pPr>
        <w:pStyle w:val="Heading1"/>
      </w:pPr>
      <w:r>
        <w:t>07 — Agent Protocol</w:t>
      </w:r>
    </w:p>
    <w:p>
      <w:r>
        <w:t>Purpose: define how agents are represented, delegated, constrained and evaluated.</w:t>
      </w:r>
    </w:p>
    <w:p>
      <w:r>
        <w:rPr>
          <w:rFonts w:ascii="Courier New" w:hAnsi="Courier New"/>
          <w:sz w:val="16"/>
        </w:rPr>
        <w:t>Agent</w:t>
        <w:br/>
        <w:t xml:space="preserve">  ↓</w:t>
        <w:br/>
        <w:t>Task</w:t>
        <w:br/>
        <w:t xml:space="preserve">  ↓</w:t>
        <w:br/>
        <w:t>Context Request</w:t>
        <w:br/>
        <w:t xml:space="preserve">  ↓</w:t>
        <w:br/>
        <w:t>Plan</w:t>
        <w:br/>
        <w:t xml:space="preserve">  ↓</w:t>
        <w:br/>
        <w:t>Tool Request</w:t>
        <w:br/>
        <w:t xml:space="preserve">  ↓</w:t>
        <w:br/>
        <w:t>Permission Gateway</w:t>
        <w:br/>
        <w:t xml:space="preserve">  ↓</w:t>
        <w:br/>
        <w:t>Execution</w:t>
        <w:br/>
        <w:t xml:space="preserve">  ↓</w:t>
        <w:br/>
        <w:t>Verification</w:t>
        <w:br/>
        <w:t xml:space="preserve">  ↓</w:t>
        <w:br/>
        <w:t>Result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Required concepts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Agent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id, role, version, capabilities, limits, policy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Task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id, goal, scope, priority, deadline, owner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Plan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steps, dependencies, expected outcomes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Tool Request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tool, arguments, risk, permissions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Result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status, output, evidence, side effects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Verification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checks, result, confidence, unresolved issues</w:t>
            </w:r>
          </w:p>
        </w:tc>
      </w:tr>
    </w:tbl>
    <w:p/>
    <w:p>
      <w:pPr>
        <w:pStyle w:val="Heading2"/>
      </w:pPr>
      <w:r>
        <w:t>Delegation rules</w:t>
      </w:r>
    </w:p>
    <w:p>
      <w:pPr>
        <w:pStyle w:val="ListBullet"/>
      </w:pPr>
      <w:r>
        <w:t>Delegated agents inherit only the permissions explicitly granted.</w:t>
      </w:r>
    </w:p>
    <w:p>
      <w:pPr>
        <w:pStyle w:val="ListBullet"/>
      </w:pPr>
      <w:r>
        <w:t>Parent task retains ownership.</w:t>
      </w:r>
    </w:p>
    <w:p>
      <w:pPr>
        <w:pStyle w:val="ListBullet"/>
      </w:pPr>
      <w:r>
        <w:t>Agent outputs must preserve provenance.</w:t>
      </w:r>
    </w:p>
    <w:p>
      <w:pPr>
        <w:pStyle w:val="ListBullet"/>
      </w:pPr>
      <w:r>
        <w:t>Agents cannot grant themselves permissions.</w:t>
      </w:r>
    </w:p>
    <w:p>
      <w:pPr>
        <w:pStyle w:val="ListBullet"/>
      </w:pPr>
      <w:r>
        <w:t>Conflicts are returned to the orchestrator.</w:t>
      </w:r>
    </w:p>
    <w:p>
      <w:pPr>
        <w:pStyle w:val="Heading2"/>
      </w:pPr>
      <w:r>
        <w:t>Agent states</w:t>
      </w:r>
    </w:p>
    <w:p>
      <w:r>
        <w:rPr>
          <w:rFonts w:ascii="Courier New" w:hAnsi="Courier New"/>
          <w:sz w:val="16"/>
        </w:rPr>
        <w:t>CREATED → READY → RUNNING → WAITING_APPROVAL → VERIFYING → COMPLETED / FAILED / CANCELLED</w:t>
      </w:r>
    </w:p>
    <w:p>
      <w:r>
        <w:br w:type="page"/>
      </w:r>
    </w:p>
    <w:p>
      <w:pPr>
        <w:pStyle w:val="Heading1"/>
      </w:pPr>
      <w:r>
        <w:t>08 — Memory &amp; Knowledge Specification</w:t>
      </w:r>
    </w:p>
    <w:p>
      <w:r>
        <w:t>Purpose: define how Phoenix stores, retrieves, links, summarizes and forgets information.</w:t>
      </w:r>
    </w:p>
    <w:p>
      <w:r>
        <w:rPr>
          <w:rFonts w:ascii="Courier New" w:hAnsi="Courier New"/>
          <w:sz w:val="16"/>
        </w:rPr>
        <w:t>Memory</w:t>
        <w:br/>
        <w:t>├── Working</w:t>
        <w:br/>
        <w:t>├── Episodic</w:t>
        <w:br/>
        <w:t>├── Semantic</w:t>
        <w:br/>
        <w:t>├── Project</w:t>
        <w:br/>
        <w:t>├── Preference</w:t>
        <w:br/>
        <w:t>└── Knowledge Graph</w:t>
        <w:br/>
        <w:t xml:space="preserve">      ├── Entities</w:t>
        <w:br/>
        <w:t xml:space="preserve">      ├── Relationships</w:t>
        <w:br/>
        <w:t xml:space="preserve">      └── Temporal facts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Working memory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Current conversation/task state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Episodic memory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Meetings, incidents, actions and past events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Semantic memory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Durable facts and concepts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Project memory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Repository/project-specific context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Preference memory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User-approved preferences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Graph knowledge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Relationships, dependencies and ownership</w:t>
            </w:r>
          </w:p>
        </w:tc>
      </w:tr>
    </w:tbl>
    <w:p/>
    <w:p>
      <w:pPr>
        <w:pStyle w:val="Heading2"/>
      </w:pPr>
      <w:r>
        <w:t>Retrieval pipeline</w:t>
      </w:r>
    </w:p>
    <w:p>
      <w:r>
        <w:rPr>
          <w:rFonts w:ascii="Courier New" w:hAnsi="Courier New"/>
          <w:sz w:val="16"/>
        </w:rPr>
        <w:t>query → intent/entity extraction → lexical + vector + graph retrieval → rerank → context assembly → grounding → response</w:t>
      </w:r>
    </w:p>
    <w:p>
      <w:pPr>
        <w:pStyle w:val="Heading2"/>
      </w:pPr>
      <w:r>
        <w:t>Memory lifecycle</w:t>
      </w:r>
    </w:p>
    <w:p>
      <w:pPr>
        <w:pStyle w:val="ListBullet"/>
      </w:pPr>
      <w:r>
        <w:t>Capture → classify → permission-check → store → index → retrieve → use → update/expire/delete.</w:t>
      </w:r>
    </w:p>
    <w:p>
      <w:pPr>
        <w:pStyle w:val="Heading2"/>
      </w:pPr>
      <w:r>
        <w:t>Required metadata</w:t>
      </w:r>
    </w:p>
    <w:p>
      <w:pPr>
        <w:pStyle w:val="ListBullet"/>
      </w:pPr>
      <w:r>
        <w:t>source, owner, scope, timestamp, freshness, sensitivity, provenance, confidence, retention policy</w:t>
      </w:r>
    </w:p>
    <w:p>
      <w:pPr>
        <w:pStyle w:val="Heading2"/>
      </w:pPr>
      <w:r>
        <w:t>Knowledge graph baseline</w:t>
      </w:r>
    </w:p>
    <w:p>
      <w:r>
        <w:rPr>
          <w:rFonts w:ascii="Courier New" w:hAnsi="Courier New"/>
          <w:sz w:val="16"/>
        </w:rPr>
        <w:t>Person ─owns→ Project ─contains→ Repository ─changes→ Commit ─affects→ Service ─deployed_as→ Deployment</w:t>
      </w:r>
    </w:p>
    <w:p>
      <w:r>
        <w:br w:type="page"/>
      </w:r>
    </w:p>
    <w:p>
      <w:pPr>
        <w:pStyle w:val="Heading1"/>
      </w:pPr>
      <w:r>
        <w:t>09 — Security &amp; Permission Model</w:t>
      </w:r>
    </w:p>
    <w:p>
      <w:r>
        <w:t>Purpose: prevent Phoenix from turning intelligence into uncontrolled authority.</w:t>
      </w:r>
    </w:p>
    <w:p>
      <w:r>
        <w:rPr>
          <w:rFonts w:ascii="Courier New" w:hAnsi="Courier New"/>
          <w:sz w:val="16"/>
        </w:rPr>
        <w:t>User / Agent</w:t>
        <w:br/>
        <w:t xml:space="preserve">     ↓</w:t>
        <w:br/>
        <w:t>Identity</w:t>
        <w:br/>
        <w:t xml:space="preserve">     ↓</w:t>
        <w:br/>
        <w:t>Policy Engine</w:t>
        <w:br/>
        <w:t xml:space="preserve">     ↓</w:t>
        <w:br/>
        <w:t>Permission Scope</w:t>
        <w:br/>
        <w:t xml:space="preserve">     ↓</w:t>
        <w:br/>
        <w:t>Capability</w:t>
        <w:br/>
        <w:t xml:space="preserve">     ↓</w:t>
        <w:br/>
        <w:t>Tool</w:t>
        <w:br/>
        <w:t xml:space="preserve">     ↓</w:t>
        <w:br/>
        <w:t>Target Resource</w:t>
        <w:br/>
        <w:t xml:space="preserve">     ↓</w:t>
        <w:br/>
        <w:t>Audit</w:t>
        <w:br/>
      </w:r>
    </w:p>
    <w:p>
      <w:pPr>
        <w:pStyle w:val="Heading2"/>
      </w:pPr>
      <w:r>
        <w:t>Permission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Action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read, create, update, delete, execute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Resource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repository, database, microphone, deployment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Environment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local, dev, staging, production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public, internal, sensitive, secret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Time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temporary approval, scheduled expiry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Agent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specific agent identity/version</w:t>
            </w:r>
          </w:p>
        </w:tc>
      </w:tr>
    </w:tbl>
    <w:p/>
    <w:p>
      <w:pPr>
        <w:pStyle w:val="Heading2"/>
      </w:pPr>
      <w:r>
        <w:t>Risk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Typical behavior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May execute automatically if pre-authorized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May require user confirmation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Explicit approval, stronger policy and audit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Blocked by default or requires exceptional governance</w:t>
            </w:r>
          </w:p>
        </w:tc>
      </w:tr>
    </w:tbl>
    <w:p/>
    <w:p>
      <w:pPr>
        <w:pStyle w:val="Heading2"/>
      </w:pPr>
      <w:r>
        <w:t>Security requirements</w:t>
      </w:r>
    </w:p>
    <w:p>
      <w:pPr>
        <w:pStyle w:val="ListBullet"/>
      </w:pPr>
      <w:r>
        <w:t>Least privilege.</w:t>
      </w:r>
    </w:p>
    <w:p>
      <w:pPr>
        <w:pStyle w:val="ListBullet"/>
      </w:pPr>
      <w:r>
        <w:t>Read/write separation.</w:t>
      </w:r>
    </w:p>
    <w:p>
      <w:pPr>
        <w:pStyle w:val="ListBullet"/>
      </w:pPr>
      <w:r>
        <w:t>Production isolation.</w:t>
      </w:r>
    </w:p>
    <w:p>
      <w:pPr>
        <w:pStyle w:val="ListBullet"/>
      </w:pPr>
      <w:r>
        <w:t>Secret redaction.</w:t>
      </w:r>
    </w:p>
    <w:p>
      <w:pPr>
        <w:pStyle w:val="ListBullet"/>
      </w:pPr>
      <w:r>
        <w:t>Sandboxed execution.</w:t>
      </w:r>
    </w:p>
    <w:p>
      <w:pPr>
        <w:pStyle w:val="ListBullet"/>
      </w:pPr>
      <w:r>
        <w:t>Prompt-injection resistance.</w:t>
      </w:r>
    </w:p>
    <w:p>
      <w:pPr>
        <w:pStyle w:val="ListBullet"/>
      </w:pPr>
      <w:r>
        <w:t>Capability kill switch.</w:t>
      </w:r>
    </w:p>
    <w:p>
      <w:pPr>
        <w:pStyle w:val="ListBullet"/>
      </w:pPr>
      <w:r>
        <w:t>Tamper-evident audit where feasible.</w:t>
      </w:r>
    </w:p>
    <w:p>
      <w:pPr>
        <w:pStyle w:val="ListBullet"/>
      </w:pPr>
      <w:r>
        <w:t>No self-modification of security policy.</w:t>
      </w:r>
    </w:p>
    <w:p>
      <w:pPr>
        <w:pStyle w:val="Heading2"/>
      </w:pPr>
      <w:r>
        <w:t>Untrusted content rule</w:t>
      </w:r>
    </w:p>
    <w:p>
      <w:r>
        <w:t>Webpages, emails, documents, tickets, code comments and retrieved text are untrusted data. They cannot override Phoenix system policy, permissions or user approval.</w:t>
      </w:r>
    </w:p>
    <w:p>
      <w:r>
        <w:br w:type="page"/>
      </w:r>
    </w:p>
    <w:p>
      <w:pPr>
        <w:pStyle w:val="Heading1"/>
      </w:pPr>
      <w:r>
        <w:t>10 — Fawkes UX Specification</w:t>
      </w:r>
    </w:p>
    <w:p>
      <w:r>
        <w:t>Purpose: make Fawkes the approachable visual and conversational layer without reducing Phoenix to a pet gimmick.</w:t>
      </w:r>
    </w:p>
    <w:p>
      <w:r>
        <w:rPr>
          <w:rFonts w:ascii="Courier New" w:hAnsi="Courier New"/>
          <w:sz w:val="16"/>
        </w:rPr>
        <w:t>Navbar</w:t>
        <w:br/>
        <w:t xml:space="preserve">  ↓</w:t>
        <w:br/>
        <w:t>Fawkes avatar</w:t>
        <w:br/>
        <w:t xml:space="preserve">  ↓</w:t>
        <w:br/>
        <w:t>Floating panel</w:t>
        <w:br/>
        <w:t xml:space="preserve">  ├── Chat</w:t>
        <w:br/>
        <w:t xml:space="preserve">  ├── Current task</w:t>
        <w:br/>
        <w:t xml:space="preserve">  ├── Activity</w:t>
        <w:br/>
        <w:t xml:space="preserve">  ├── Approvals</w:t>
        <w:br/>
        <w:t xml:space="preserve">  ├── Notifications</w:t>
        <w:br/>
        <w:t xml:space="preserve">  └── Memory / context controls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F4F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360"/>
            <w:shd w:fill="173F4F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360"/>
            <w:shd w:fill="173F4F"/>
          </w:tcPr>
          <w:p>
            <w:r>
              <w:rPr>
                <w:b/>
                <w:color w:val="FFFFFF"/>
                <w:sz w:val="17"/>
              </w:rPr>
              <w:t>UX behavior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Idle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No active task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Calm animation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Listening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Receiving input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Attentive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Thinking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Model/context processing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Focused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Working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Tool/agent execution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Active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Waiting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Approval/input needed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Attention indicator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Success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Verified completion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Positive feedback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Warning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Potential issue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Caution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Error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Failure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Clear error + recovery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Offline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Connectivity unavailable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Offline indicator</w:t>
            </w:r>
          </w:p>
        </w:tc>
      </w:tr>
    </w:tbl>
    <w:p/>
    <w:p>
      <w:pPr>
        <w:pStyle w:val="Heading2"/>
      </w:pPr>
      <w:r>
        <w:t>UX principles</w:t>
      </w:r>
    </w:p>
    <w:p>
      <w:pPr>
        <w:pStyle w:val="ListBullet"/>
      </w:pPr>
      <w:r>
        <w:t>Never hide important actions behind animation.</w:t>
      </w:r>
    </w:p>
    <w:p>
      <w:pPr>
        <w:pStyle w:val="ListBullet"/>
      </w:pPr>
      <w:r>
        <w:t>Every animation corresponds to real system state.</w:t>
      </w:r>
    </w:p>
    <w:p>
      <w:pPr>
        <w:pStyle w:val="ListBullet"/>
      </w:pPr>
      <w:r>
        <w:t>Approval prompts explain what will happen.</w:t>
      </w:r>
    </w:p>
    <w:p>
      <w:pPr>
        <w:pStyle w:val="ListBullet"/>
      </w:pPr>
      <w:r>
        <w:t>Users can mute, minimize or disable proactive behavior.</w:t>
      </w:r>
    </w:p>
    <w:p>
      <w:pPr>
        <w:pStyle w:val="ListBullet"/>
      </w:pPr>
      <w:r>
        <w:t>Fawkes should show source/evidence links when appropriate.</w:t>
      </w:r>
    </w:p>
    <w:p>
      <w:pPr>
        <w:pStyle w:val="ListBullet"/>
      </w:pPr>
      <w:r>
        <w:t>Accessibility and keyboard navigation are first-class.</w:t>
      </w:r>
    </w:p>
    <w:p>
      <w:pPr>
        <w:pStyle w:val="Heading2"/>
      </w:pPr>
      <w:r>
        <w:t>Pet personality boundary</w:t>
      </w:r>
    </w:p>
    <w:p>
      <w:r>
        <w:t>Fawkes may express personality through animation, language and presence, but must not fabricate system states, emotions, completed work or confidence.</w:t>
      </w:r>
    </w:p>
    <w:p>
      <w:r>
        <w:br w:type="page"/>
      </w:r>
    </w:p>
    <w:p>
      <w:pPr>
        <w:pStyle w:val="Heading1"/>
      </w:pPr>
      <w:r>
        <w:t>11 — Desktop Architecture</w:t>
      </w:r>
    </w:p>
    <w:p>
      <w:r>
        <w:t>Purpose: define the local application that hosts Fawkes and Phoenix services.</w:t>
      </w:r>
    </w:p>
    <w:p>
      <w:r>
        <w:rPr>
          <w:rFonts w:ascii="Courier New" w:hAnsi="Courier New"/>
          <w:sz w:val="16"/>
        </w:rPr>
        <w:t>Desktop Shell</w:t>
        <w:br/>
        <w:t xml:space="preserve"> ├── Fawkes UI</w:t>
        <w:br/>
        <w:t xml:space="preserve"> ├── Settings / Permissions</w:t>
        <w:br/>
        <w:t xml:space="preserve"> └── Notifications</w:t>
        <w:br/>
        <w:t xml:space="preserve">        │</w:t>
        <w:br/>
        <w:t xml:space="preserve">        ▼</w:t>
        <w:br/>
        <w:t>Local Phoenix Runtime</w:t>
        <w:br/>
        <w:t xml:space="preserve"> ├── API / IPC</w:t>
        <w:br/>
        <w:t xml:space="preserve"> ├── Event Bus</w:t>
        <w:br/>
        <w:t xml:space="preserve"> ├── AI Runtime</w:t>
        <w:br/>
        <w:t xml:space="preserve"> ├── Agent Runtime</w:t>
        <w:br/>
        <w:t xml:space="preserve"> ├── Capability Runtime</w:t>
        <w:br/>
        <w:t xml:space="preserve"> ├── Memory</w:t>
        <w:br/>
        <w:t xml:space="preserve"> └── Audit</w:t>
        <w:br/>
        <w:t xml:space="preserve">        │</w:t>
        <w:br/>
        <w:t xml:space="preserve">        ▼</w:t>
        <w:br/>
        <w:t>OS Services / Optional Cloud</w:t>
        <w:br/>
      </w:r>
    </w:p>
    <w:p>
      <w:pPr>
        <w:pStyle w:val="Heading2"/>
      </w:pPr>
      <w:r>
        <w:t>Desktop requirements</w:t>
      </w:r>
    </w:p>
    <w:p>
      <w:pPr>
        <w:pStyle w:val="ListBullet"/>
      </w:pPr>
      <w:r>
        <w:t>Tray/navbar presence.</w:t>
      </w:r>
    </w:p>
    <w:p>
      <w:pPr>
        <w:pStyle w:val="ListBullet"/>
      </w:pPr>
      <w:r>
        <w:t>Floating Fawkes panel.</w:t>
      </w:r>
    </w:p>
    <w:p>
      <w:pPr>
        <w:pStyle w:val="ListBullet"/>
      </w:pPr>
      <w:r>
        <w:t>Secure IPC.</w:t>
      </w:r>
    </w:p>
    <w:p>
      <w:pPr>
        <w:pStyle w:val="ListBullet"/>
      </w:pPr>
      <w:r>
        <w:t>Local encrypted storage.</w:t>
      </w:r>
    </w:p>
    <w:p>
      <w:pPr>
        <w:pStyle w:val="ListBullet"/>
      </w:pPr>
      <w:r>
        <w:t>Background event processing.</w:t>
      </w:r>
    </w:p>
    <w:p>
      <w:pPr>
        <w:pStyle w:val="ListBullet"/>
      </w:pPr>
      <w:r>
        <w:t>Offline support.</w:t>
      </w:r>
    </w:p>
    <w:p>
      <w:pPr>
        <w:pStyle w:val="ListBullet"/>
      </w:pPr>
      <w:r>
        <w:t>Resource limits.</w:t>
      </w:r>
    </w:p>
    <w:p>
      <w:pPr>
        <w:pStyle w:val="ListBullet"/>
      </w:pPr>
      <w:r>
        <w:t>Crash recovery.</w:t>
      </w:r>
    </w:p>
    <w:p>
      <w:pPr>
        <w:pStyle w:val="ListBullet"/>
      </w:pPr>
      <w:r>
        <w:t>Capability lifecycle management.</w:t>
      </w:r>
    </w:p>
    <w:p>
      <w:pPr>
        <w:pStyle w:val="ListBullet"/>
      </w:pPr>
      <w:r>
        <w:t>Configurable startup behavior.</w:t>
      </w:r>
    </w:p>
    <w:p>
      <w:pPr>
        <w:pStyle w:val="Heading2"/>
      </w:pPr>
      <w:r>
        <w:t>Platform strategy</w:t>
      </w:r>
    </w:p>
    <w:p>
      <w:r>
        <w:t>The architecture should isolate OS-specific shell code from the Phoenix runtime so macOS, Windows and Linux can share the majority of the core.</w:t>
      </w:r>
    </w:p>
    <w:p>
      <w:pPr>
        <w:pStyle w:val="Heading2"/>
      </w:pPr>
      <w:r>
        <w:t>Resource policy</w:t>
      </w:r>
    </w:p>
    <w:p>
      <w:pPr>
        <w:pStyle w:val="ListBullet"/>
      </w:pPr>
      <w:r>
        <w:t>Bound model memory/CPU use.</w:t>
      </w:r>
    </w:p>
    <w:p>
      <w:pPr>
        <w:pStyle w:val="ListBullet"/>
      </w:pPr>
      <w:r>
        <w:t>Queue expensive tasks.</w:t>
      </w:r>
    </w:p>
    <w:p>
      <w:pPr>
        <w:pStyle w:val="ListBullet"/>
      </w:pPr>
      <w:r>
        <w:t>Allow local-model opt-out.</w:t>
      </w:r>
    </w:p>
    <w:p>
      <w:pPr>
        <w:pStyle w:val="ListBullet"/>
      </w:pPr>
      <w:r>
        <w:t>Expose resource status.</w:t>
      </w:r>
    </w:p>
    <w:p>
      <w:pPr>
        <w:pStyle w:val="ListBullet"/>
      </w:pPr>
      <w:r>
        <w:t>Avoid continuous capture by default.</w:t>
      </w:r>
    </w:p>
    <w:p>
      <w:r>
        <w:br w:type="page"/>
      </w:r>
    </w:p>
    <w:p>
      <w:pPr>
        <w:pStyle w:val="Heading1"/>
      </w:pPr>
      <w:r>
        <w:t>12 — AI Evaluation Specification</w:t>
      </w:r>
    </w:p>
    <w:p>
      <w:r>
        <w:t>Purpose: make AI quality measurable before increasing autonomy.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5040"/>
            <w:shd w:fill="173F4F"/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Correctness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Technical/task outcome is correct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Grounding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Claims/actions are supported by evidence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Relevance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Retrieved context helps the task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Safety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Policies and permissions are respected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Reliability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Repeated runs behave acceptably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Latency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Time to useful result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Cost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Compute/model cost per task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Recovery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Ability to handle failure safely</w:t>
            </w:r>
          </w:p>
        </w:tc>
      </w:tr>
      <w:tr>
        <w:tc>
          <w:tcPr>
            <w:tcW w:type="dxa" w:w="5040"/>
          </w:tcPr>
          <w:p>
            <w:r>
              <w:rPr>
                <w:sz w:val="17"/>
              </w:rPr>
              <w:t>User acceptance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User approves or rejects proposed result</w:t>
            </w:r>
          </w:p>
        </w:tc>
      </w:tr>
    </w:tbl>
    <w:p/>
    <w:p>
      <w:pPr>
        <w:pStyle w:val="Heading2"/>
      </w:pPr>
      <w:r>
        <w:t>Evaluation categories</w:t>
      </w:r>
    </w:p>
    <w:p>
      <w:pPr>
        <w:pStyle w:val="ListBullet"/>
      </w:pPr>
      <w:r>
        <w:t>Offline benchmark tasks.</w:t>
      </w:r>
    </w:p>
    <w:p>
      <w:pPr>
        <w:pStyle w:val="ListBullet"/>
      </w:pPr>
      <w:r>
        <w:t>Synthetic adversarial tests.</w:t>
      </w:r>
    </w:p>
    <w:p>
      <w:pPr>
        <w:pStyle w:val="ListBullet"/>
      </w:pPr>
      <w:r>
        <w:t>Regression suite.</w:t>
      </w:r>
    </w:p>
    <w:p>
      <w:pPr>
        <w:pStyle w:val="ListBullet"/>
      </w:pPr>
      <w:r>
        <w:t>Human review.</w:t>
      </w:r>
    </w:p>
    <w:p>
      <w:pPr>
        <w:pStyle w:val="ListBullet"/>
      </w:pPr>
      <w:r>
        <w:t>Production telemetry with privacy controls.</w:t>
      </w:r>
    </w:p>
    <w:p>
      <w:pPr>
        <w:pStyle w:val="Heading2"/>
      </w:pPr>
      <w:r>
        <w:t>Required adversarial tests</w:t>
      </w:r>
    </w:p>
    <w:p>
      <w:pPr>
        <w:pStyle w:val="ListBullet"/>
      </w:pPr>
      <w:r>
        <w:t>Prompt injection in documents.</w:t>
      </w:r>
    </w:p>
    <w:p>
      <w:pPr>
        <w:pStyle w:val="ListBullet"/>
      </w:pPr>
      <w:r>
        <w:t>Malicious tool output.</w:t>
      </w:r>
    </w:p>
    <w:p>
      <w:pPr>
        <w:pStyle w:val="ListBullet"/>
      </w:pPr>
      <w:r>
        <w:t>Conflicting context.</w:t>
      </w:r>
    </w:p>
    <w:p>
      <w:pPr>
        <w:pStyle w:val="ListBullet"/>
      </w:pPr>
      <w:r>
        <w:t>Stale memory.</w:t>
      </w:r>
    </w:p>
    <w:p>
      <w:pPr>
        <w:pStyle w:val="ListBullet"/>
      </w:pPr>
      <w:r>
        <w:t>Unauthorized deployment request.</w:t>
      </w:r>
    </w:p>
    <w:p>
      <w:pPr>
        <w:pStyle w:val="ListBullet"/>
      </w:pPr>
      <w:r>
        <w:t>Agent permission escalation.</w:t>
      </w:r>
    </w:p>
    <w:p>
      <w:pPr>
        <w:pStyle w:val="ListBullet"/>
      </w:pPr>
      <w:r>
        <w:t>Model hallucination.</w:t>
      </w:r>
    </w:p>
    <w:p>
      <w:pPr>
        <w:pStyle w:val="ListBullet"/>
      </w:pPr>
      <w:r>
        <w:t>Partial capability failure.</w:t>
      </w:r>
    </w:p>
    <w:p>
      <w:pPr>
        <w:pStyle w:val="Heading2"/>
      </w:pPr>
      <w:r>
        <w:t>Release gate</w:t>
      </w:r>
    </w:p>
    <w:p>
      <w:r>
        <w:t>A new autonomy level should not ship solely because benchmark accuracy improved. Security regressions, action reliability and failure recovery must also meet release criteria.</w:t>
      </w:r>
    </w:p>
    <w:p>
      <w:r>
        <w:br w:type="page"/>
      </w:r>
    </w:p>
    <w:p>
      <w:pPr>
        <w:pStyle w:val="Heading1"/>
      </w:pPr>
      <w:r>
        <w:t>13 — Developer Preview Plan</w:t>
      </w:r>
    </w:p>
    <w:p>
      <w:r>
        <w:t>Purpose: introduce Phoenix to external developers without exposing an unstable or unsafe autonomous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F4F"/>
          </w:tcPr>
          <w:p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360"/>
            <w:shd w:fill="173F4F"/>
          </w:tcPr>
          <w:p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360"/>
            <w:shd w:fill="173F4F"/>
          </w:tcPr>
          <w:p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Internal Alpha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Core + Fawkes + events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Core stability and observability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Private Developer Preview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Selected capabilities + SDK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Installability and API stability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Public Developer Preview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SDK + documented protocols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Repeatable builds and safe defaults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Beta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Broader capability ecosystem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Reliability, security and support process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v1.0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Stable platform contracts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Documented compatibility guarantees</w:t>
            </w:r>
          </w:p>
        </w:tc>
      </w:tr>
    </w:tbl>
    <w:p/>
    <w:p>
      <w:pPr>
        <w:pStyle w:val="Heading2"/>
      </w:pPr>
      <w:r>
        <w:t>Initial preview bundle</w:t>
      </w:r>
    </w:p>
    <w:p>
      <w:pPr>
        <w:pStyle w:val="ListBullet"/>
      </w:pPr>
      <w:r>
        <w:t>Fawkes UI.</w:t>
      </w:r>
    </w:p>
    <w:p>
      <w:pPr>
        <w:pStyle w:val="ListBullet"/>
      </w:pPr>
      <w:r>
        <w:t>Phoenix Core.</w:t>
      </w:r>
    </w:p>
    <w:p>
      <w:pPr>
        <w:pStyle w:val="ListBullet"/>
      </w:pPr>
      <w:r>
        <w:t>Event Protocol.</w:t>
      </w:r>
    </w:p>
    <w:p>
      <w:pPr>
        <w:pStyle w:val="ListBullet"/>
      </w:pPr>
      <w:r>
        <w:t>Capability SDK.</w:t>
      </w:r>
    </w:p>
    <w:p>
      <w:pPr>
        <w:pStyle w:val="ListBullet"/>
      </w:pPr>
      <w:r>
        <w:t>GitHub capability.</w:t>
      </w:r>
    </w:p>
    <w:p>
      <w:pPr>
        <w:pStyle w:val="ListBullet"/>
      </w:pPr>
      <w:r>
        <w:t>Kage capability.</w:t>
      </w:r>
    </w:p>
    <w:p>
      <w:pPr>
        <w:pStyle w:val="ListBullet"/>
      </w:pPr>
      <w:r>
        <w:t>Basic memory.</w:t>
      </w:r>
    </w:p>
    <w:p>
      <w:pPr>
        <w:pStyle w:val="ListBullet"/>
      </w:pPr>
      <w:r>
        <w:t>Basic agent runtime.</w:t>
      </w:r>
    </w:p>
    <w:p>
      <w:pPr>
        <w:pStyle w:val="ListBullet"/>
      </w:pPr>
      <w:r>
        <w:t>Permission gateway.</w:t>
      </w:r>
    </w:p>
    <w:p>
      <w:pPr>
        <w:pStyle w:val="ListBullet"/>
      </w:pPr>
      <w:r>
        <w:t>Evaluation harness.</w:t>
      </w:r>
    </w:p>
    <w:p>
      <w:pPr>
        <w:pStyle w:val="Heading2"/>
      </w:pPr>
      <w:r>
        <w:t>Feedback loop</w:t>
      </w:r>
    </w:p>
    <w:p>
      <w:r>
        <w:rPr>
          <w:rFonts w:ascii="Courier New" w:hAnsi="Courier New"/>
          <w:sz w:val="16"/>
        </w:rPr>
        <w:t>Install → use → telemetry/feedback → reproduce → fix → regression test → release</w:t>
      </w:r>
    </w:p>
    <w:p>
      <w:pPr>
        <w:pStyle w:val="Heading2"/>
      </w:pPr>
      <w:r>
        <w:t>Release requirements</w:t>
      </w:r>
    </w:p>
    <w:p>
      <w:pPr>
        <w:pStyle w:val="ListBullet"/>
      </w:pPr>
      <w:r>
        <w:t>Security review.</w:t>
      </w:r>
    </w:p>
    <w:p>
      <w:pPr>
        <w:pStyle w:val="ListBullet"/>
      </w:pPr>
      <w:r>
        <w:t>Documentation.</w:t>
      </w:r>
    </w:p>
    <w:p>
      <w:pPr>
        <w:pStyle w:val="ListBullet"/>
      </w:pPr>
      <w:r>
        <w:t>Migration/versioning strategy.</w:t>
      </w:r>
    </w:p>
    <w:p>
      <w:pPr>
        <w:pStyle w:val="ListBullet"/>
      </w:pPr>
      <w:r>
        <w:t>Rollback plan.</w:t>
      </w:r>
    </w:p>
    <w:p>
      <w:pPr>
        <w:pStyle w:val="ListBullet"/>
      </w:pPr>
      <w:r>
        <w:t>Known limitations.</w:t>
      </w:r>
    </w:p>
    <w:p>
      <w:pPr>
        <w:pStyle w:val="ListBullet"/>
      </w:pPr>
      <w:r>
        <w:t>License compliance.</w:t>
      </w:r>
    </w:p>
    <w:p>
      <w:pPr>
        <w:pStyle w:val="ListBullet"/>
      </w:pPr>
      <w:r>
        <w:t>Dependency inventory.</w:t>
      </w:r>
    </w:p>
    <w:p>
      <w:pPr>
        <w:pStyle w:val="ListBullet"/>
      </w:pPr>
      <w:r>
        <w:t>Issue reporting process.</w:t>
      </w:r>
    </w:p>
    <w:p>
      <w:r>
        <w:br w:type="page"/>
      </w:r>
    </w:p>
    <w:p>
      <w:pPr>
        <w:pStyle w:val="Heading1"/>
      </w:pPr>
      <w:r>
        <w:t>14 — Engineering Backlog</w:t>
      </w:r>
    </w:p>
    <w:p>
      <w:r>
        <w:t>Purpose: translate the architecture into an executable build sequence.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F4F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360"/>
            <w:shd w:fill="173F4F"/>
          </w:tcPr>
          <w:p>
            <w:r>
              <w:rPr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3360"/>
            <w:shd w:fill="173F4F"/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Repository structure + CI + GPL-3.0 headers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Phoenix Core runtime skeleton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Event model + local event bus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Fawkes navbar/floating UI shell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Capability manifest + registry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Permission gateway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Audit/event tracing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Critical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Model adapter + router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Context engine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Basic memory store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Agent runtime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Tool gateway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Kage capability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GitHub capability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Vector retrieval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Graph knowledge layer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Workflow engine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Approval UX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Evaluation harness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Multi-agent delegation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Proactive intelligence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Cross-device sync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Medium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P3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Capability marketplace foundations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Medium</w:t>
            </w:r>
          </w:p>
        </w:tc>
      </w:tr>
    </w:tbl>
    <w:p/>
    <w:p>
      <w:pPr>
        <w:pStyle w:val="Heading2"/>
      </w:pPr>
      <w:r>
        <w:t>Suggested first 12 engineering milestones</w:t>
      </w:r>
    </w:p>
    <w:p>
      <w:pPr>
        <w:pStyle w:val="ListNumber"/>
      </w:pPr>
      <w:r>
        <w:t>Create monorepo and contribution/license structure.</w:t>
      </w:r>
    </w:p>
    <w:p>
      <w:pPr>
        <w:pStyle w:val="ListNumber"/>
      </w:pPr>
      <w:r>
        <w:t>Implement Phoenix Core process and configuration.</w:t>
      </w:r>
    </w:p>
    <w:p>
      <w:pPr>
        <w:pStyle w:val="ListNumber"/>
      </w:pPr>
      <w:r>
        <w:t>Implement versioned Event Protocol and local bus.</w:t>
      </w:r>
    </w:p>
    <w:p>
      <w:pPr>
        <w:pStyle w:val="ListNumber"/>
      </w:pPr>
      <w:r>
        <w:t>Build Fawkes avatar + floating panel.</w:t>
      </w:r>
    </w:p>
    <w:p>
      <w:pPr>
        <w:pStyle w:val="ListNumber"/>
      </w:pPr>
      <w:r>
        <w:t>Implement identity and permission primitives.</w:t>
      </w:r>
    </w:p>
    <w:p>
      <w:pPr>
        <w:pStyle w:val="ListNumber"/>
      </w:pPr>
      <w:r>
        <w:t>Create Capability SDK manifest and loader.</w:t>
      </w:r>
    </w:p>
    <w:p>
      <w:pPr>
        <w:pStyle w:val="ListNumber"/>
      </w:pPr>
      <w:r>
        <w:t>Create Tool Gateway with audit events.</w:t>
      </w:r>
    </w:p>
    <w:p>
      <w:pPr>
        <w:pStyle w:val="ListNumber"/>
      </w:pPr>
      <w:r>
        <w:t>Implement model adapter interface and one provider/local adapter.</w:t>
      </w:r>
    </w:p>
    <w:p>
      <w:pPr>
        <w:pStyle w:val="ListNumber"/>
      </w:pPr>
      <w:r>
        <w:t>Implement Context Engine with simple retrieval.</w:t>
      </w:r>
    </w:p>
    <w:p>
      <w:pPr>
        <w:pStyle w:val="ListNumber"/>
      </w:pPr>
      <w:r>
        <w:t>Implement basic memory with provenance and deletion.</w:t>
      </w:r>
    </w:p>
    <w:p>
      <w:pPr>
        <w:pStyle w:val="ListNumber"/>
      </w:pPr>
      <w:r>
        <w:t>Implement first end-to-end agent: observe → reason → tool → verify.</w:t>
      </w:r>
    </w:p>
    <w:p>
      <w:pPr>
        <w:pStyle w:val="ListNumber"/>
      </w:pPr>
      <w:r>
        <w:t>Integrate Kage and GitHub as the first real capabilities.</w:t>
      </w:r>
    </w:p>
    <w:p>
      <w:pPr>
        <w:pStyle w:val="Heading2"/>
      </w:pPr>
      <w:r>
        <w:t>Definition of the first vertical slice</w:t>
      </w:r>
    </w:p>
    <w:p>
      <w:r>
        <w:rPr>
          <w:rFonts w:ascii="Courier New" w:hAnsi="Courier New"/>
          <w:sz w:val="16"/>
        </w:rPr>
        <w:t>User clicks Fawkes</w:t>
        <w:br/>
        <w:t xml:space="preserve">  ↓</w:t>
        <w:br/>
        <w:t>Fawkes receives a request</w:t>
        <w:br/>
        <w:t xml:space="preserve">  ↓</w:t>
        <w:br/>
        <w:t>Phoenix creates AI task</w:t>
        <w:br/>
        <w:t xml:space="preserve">  ↓</w:t>
        <w:br/>
        <w:t>Context is retrieved</w:t>
        <w:br/>
        <w:t xml:space="preserve">  ↓</w:t>
        <w:br/>
        <w:t>Agent plans</w:t>
        <w:br/>
        <w:t xml:space="preserve">  ↓</w:t>
        <w:br/>
        <w:t>Permission gateway checks tool</w:t>
        <w:br/>
        <w:t xml:space="preserve">  ↓</w:t>
        <w:br/>
        <w:t>Capability executes</w:t>
        <w:br/>
        <w:t xml:space="preserve">  ↓</w:t>
        <w:br/>
        <w:t>Result is verified</w:t>
        <w:br/>
        <w:t xml:space="preserve">  ↓</w:t>
        <w:br/>
        <w:t>Audit event emitted</w:t>
        <w:br/>
        <w:t xml:space="preserve">  ↓</w:t>
        <w:br/>
        <w:t>Fawkes displays result</w:t>
        <w:br/>
      </w:r>
    </w:p>
    <w:p>
      <w:r>
        <w:t>This vertical slice should be completed before building a large number of isolated features. It proves that the core architecture actually works end-to-end.</w:t>
      </w:r>
    </w:p>
    <w:p>
      <w:pPr>
        <w:pStyle w:val="Heading1"/>
      </w:pPr>
      <w:r>
        <w:t>15. Recommended Repository Shape</w:t>
      </w:r>
    </w:p>
    <w:p>
      <w:r>
        <w:rPr>
          <w:rFonts w:ascii="Courier New" w:hAnsi="Courier New"/>
          <w:sz w:val="16"/>
        </w:rPr>
        <w:t>phoenix/</w:t>
        <w:br/>
        <w:t>├── apps/</w:t>
        <w:br/>
        <w:t>│   └── desktop/</w:t>
        <w:br/>
        <w:t>├── core/</w:t>
        <w:br/>
        <w:t>│   ├── runtime/</w:t>
        <w:br/>
        <w:t>│   ├── events/</w:t>
        <w:br/>
        <w:t>│   ├── permissions/</w:t>
        <w:br/>
        <w:t>│   └── audit/</w:t>
        <w:br/>
        <w:t>├── ai/</w:t>
        <w:br/>
        <w:t>│   ├── orchestrator/</w:t>
        <w:br/>
        <w:t>│   ├── models/</w:t>
        <w:br/>
        <w:t>│   ├── context/</w:t>
        <w:br/>
        <w:t>│   ├── memory/</w:t>
        <w:br/>
        <w:t>│   ├── agents/</w:t>
        <w:br/>
        <w:t>│   └── evaluation/</w:t>
        <w:br/>
        <w:t>├── capabilities/</w:t>
        <w:br/>
        <w:t>│   ├── github/</w:t>
        <w:br/>
        <w:t>│   ├── kage/</w:t>
        <w:br/>
        <w:t>│   └── examples/</w:t>
        <w:br/>
        <w:t>├── protocols/</w:t>
        <w:br/>
        <w:t>│   ├── events/</w:t>
        <w:br/>
        <w:t>│   ├── agents/</w:t>
        <w:br/>
        <w:t>│   └── capabilities/</w:t>
        <w:br/>
        <w:t>├── fawkes/</w:t>
        <w:br/>
        <w:t>├── docs/</w:t>
        <w:br/>
        <w:t>└── tests/</w:t>
        <w:br/>
      </w:r>
    </w:p>
    <w:p>
      <w:pPr>
        <w:pStyle w:val="Heading1"/>
      </w:pPr>
      <w:r>
        <w:t>16. Architectural Decision Record (ADR) Candidates</w:t>
      </w:r>
    </w:p>
    <w:p>
      <w:pPr>
        <w:pStyle w:val="ListBullet"/>
      </w:pPr>
      <w:r>
        <w:t>ADR-001: Local-first Phoenix runtime.</w:t>
      </w:r>
    </w:p>
    <w:p>
      <w:pPr>
        <w:pStyle w:val="ListBullet"/>
      </w:pPr>
      <w:r>
        <w:t>ADR-002: Event-driven internal architecture.</w:t>
      </w:r>
    </w:p>
    <w:p>
      <w:pPr>
        <w:pStyle w:val="ListBullet"/>
      </w:pPr>
      <w:r>
        <w:t>ADR-003: Capability boundary for external actions.</w:t>
      </w:r>
    </w:p>
    <w:p>
      <w:pPr>
        <w:pStyle w:val="ListBullet"/>
      </w:pPr>
      <w:r>
        <w:t>ADR-004: Provider-agnostic model interface.</w:t>
      </w:r>
    </w:p>
    <w:p>
      <w:pPr>
        <w:pStyle w:val="ListBullet"/>
      </w:pPr>
      <w:r>
        <w:t>ADR-005: Hybrid retrieval architecture.</w:t>
      </w:r>
    </w:p>
    <w:p>
      <w:pPr>
        <w:pStyle w:val="ListBullet"/>
      </w:pPr>
      <w:r>
        <w:t>ADR-006: Permission gateway before tool execution.</w:t>
      </w:r>
    </w:p>
    <w:p>
      <w:pPr>
        <w:pStyle w:val="ListBullet"/>
      </w:pPr>
      <w:r>
        <w:t>ADR-007: Fawkes as presentation/interface layer.</w:t>
      </w:r>
    </w:p>
    <w:p>
      <w:pPr>
        <w:pStyle w:val="ListBullet"/>
      </w:pPr>
      <w:r>
        <w:t>ADR-008: Typed agent task protocol.</w:t>
      </w:r>
    </w:p>
    <w:p>
      <w:pPr>
        <w:pStyle w:val="ListBullet"/>
      </w:pPr>
      <w:r>
        <w:t>ADR-009: GPL-3.0 project licensing direction.</w:t>
      </w:r>
    </w:p>
    <w:p>
      <w:pPr>
        <w:pStyle w:val="ListBullet"/>
      </w:pPr>
      <w:r>
        <w:t>ADR-010: AI evaluation required for autonomy progression.</w:t>
      </w:r>
    </w:p>
    <w:p>
      <w:pPr>
        <w:pStyle w:val="Heading1"/>
      </w:pPr>
      <w:r>
        <w:t>17. Final Implementation Principle</w:t>
      </w:r>
    </w:p>
    <w:p>
      <w:r>
        <w:rPr>
          <w:b/>
        </w:rPr>
        <w:t>Build one complete, observable, permission-aware vertical slice before expanding the ecosystem.</w:t>
      </w:r>
    </w:p>
    <w:p>
      <w:r>
        <w:t>Phoenix should prove the complete loop—Fawkes → AI Orchestrator → Context → Agent → Permission → Capability → Verification → Audit → Fawkes—before adding large numbers of integrations or autonomous behaviors.</w:t>
      </w:r>
    </w:p>
    <w:p>
      <w:r>
        <w:t>That loop is the architectural heart of Phoenix.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Phoenix — Technical Specification Suite 04–14 | GPL-3.0 direction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