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FE2696" w14:textId="30C1AFD7" w:rsidR="00DD6AD5" w:rsidRPr="00C055C4" w:rsidRDefault="00DD6AD5" w:rsidP="009F7DF4">
      <w:pPr>
        <w:spacing w:line="240" w:lineRule="auto"/>
        <w:jc w:val="center"/>
        <w:rPr>
          <w:rFonts w:ascii="Times New Roman" w:hAnsi="Times New Roman" w:cs="Times New Roman"/>
        </w:rPr>
      </w:pPr>
      <w:r w:rsidRPr="00C055C4">
        <w:rPr>
          <w:rFonts w:ascii="Times New Roman" w:hAnsi="Times New Roman" w:cs="Times New Roman"/>
          <w:b/>
          <w:bCs/>
        </w:rPr>
        <w:t xml:space="preserve">Договор № </w:t>
      </w:r>
      <w:r w:rsidR="00091984" w:rsidRPr="00091984">
        <w:rPr>
          <w:rFonts w:ascii="Times New Roman" w:hAnsi="Times New Roman" w:cs="Times New Roman"/>
          <w:b/>
          <w:bCs/>
        </w:rPr>
        <w:t>{{contract_number}}</w:t>
      </w:r>
    </w:p>
    <w:p w14:paraId="111B2748" w14:textId="77777777" w:rsidR="00DD6AD5" w:rsidRPr="00C055C4" w:rsidRDefault="00DD6AD5" w:rsidP="009F7DF4">
      <w:pPr>
        <w:spacing w:line="240" w:lineRule="auto"/>
        <w:jc w:val="center"/>
        <w:rPr>
          <w:rFonts w:ascii="Times New Roman" w:hAnsi="Times New Roman" w:cs="Times New Roman"/>
          <w:b/>
          <w:bCs/>
        </w:rPr>
      </w:pPr>
      <w:r w:rsidRPr="00C055C4">
        <w:rPr>
          <w:rFonts w:ascii="Times New Roman" w:hAnsi="Times New Roman" w:cs="Times New Roman"/>
          <w:b/>
          <w:bCs/>
        </w:rPr>
        <w:t xml:space="preserve">на оказание рекламных услуг </w:t>
      </w:r>
    </w:p>
    <w:p w14:paraId="59BEA004" w14:textId="77777777" w:rsidR="00DD6AD5" w:rsidRPr="00C055C4" w:rsidRDefault="00DD6AD5" w:rsidP="009F7DF4">
      <w:pPr>
        <w:spacing w:line="240" w:lineRule="auto"/>
        <w:ind w:firstLine="545"/>
        <w:jc w:val="both"/>
        <w:rPr>
          <w:rFonts w:ascii="Times New Roman" w:hAnsi="Times New Roman" w:cs="Times New Roman"/>
          <w:b/>
          <w:bCs/>
        </w:rPr>
      </w:pPr>
    </w:p>
    <w:p w14:paraId="0042FCA6" w14:textId="2944E5AB" w:rsidR="00DD6AD5" w:rsidRPr="00C055C4" w:rsidRDefault="00DD6AD5" w:rsidP="00091984">
      <w:pPr>
        <w:spacing w:line="240" w:lineRule="auto"/>
        <w:jc w:val="both"/>
        <w:rPr>
          <w:rFonts w:ascii="Times New Roman" w:hAnsi="Times New Roman" w:cs="Times New Roman"/>
        </w:rPr>
      </w:pPr>
      <w:r w:rsidRPr="00C055C4">
        <w:rPr>
          <w:rFonts w:ascii="Times New Roman" w:hAnsi="Times New Roman" w:cs="Times New Roman"/>
        </w:rPr>
        <w:t xml:space="preserve">г. </w:t>
      </w:r>
      <w:r w:rsidR="00091984" w:rsidRPr="00091984">
        <w:rPr>
          <w:rFonts w:ascii="Times New Roman" w:hAnsi="Times New Roman" w:cs="Times New Roman"/>
        </w:rPr>
        <w:t>{{city}}</w:t>
      </w:r>
      <w:r w:rsidRPr="00C055C4">
        <w:rPr>
          <w:rFonts w:ascii="Times New Roman" w:hAnsi="Times New Roman" w:cs="Times New Roman"/>
        </w:rPr>
        <w:t xml:space="preserve">         </w:t>
      </w:r>
      <w:r w:rsidRPr="00C055C4">
        <w:rPr>
          <w:rFonts w:ascii="Times New Roman" w:hAnsi="Times New Roman" w:cs="Times New Roman"/>
        </w:rPr>
        <w:tab/>
      </w:r>
      <w:r w:rsidRPr="00C055C4">
        <w:rPr>
          <w:rFonts w:ascii="Times New Roman" w:hAnsi="Times New Roman" w:cs="Times New Roman"/>
        </w:rPr>
        <w:tab/>
        <w:t xml:space="preserve">                                                  </w:t>
      </w:r>
      <w:r w:rsidRPr="00C055C4">
        <w:rPr>
          <w:rFonts w:ascii="Times New Roman" w:hAnsi="Times New Roman" w:cs="Times New Roman"/>
        </w:rPr>
        <w:tab/>
        <w:t xml:space="preserve">                       </w:t>
      </w:r>
      <w:r w:rsidR="00D9799B" w:rsidRPr="00C055C4">
        <w:rPr>
          <w:rFonts w:ascii="Times New Roman" w:hAnsi="Times New Roman" w:cs="Times New Roman"/>
        </w:rPr>
        <w:t xml:space="preserve">  </w:t>
      </w:r>
      <w:r w:rsidR="00091984">
        <w:rPr>
          <w:rFonts w:ascii="Times New Roman" w:hAnsi="Times New Roman" w:cs="Times New Roman"/>
        </w:rPr>
        <w:t xml:space="preserve">«{{day}}» </w:t>
      </w:r>
      <w:r w:rsidR="00091984" w:rsidRPr="00091984">
        <w:rPr>
          <w:rFonts w:ascii="Times New Roman" w:hAnsi="Times New Roman" w:cs="Times New Roman"/>
        </w:rPr>
        <w:t>{{month}} 202{{year}} г.</w:t>
      </w:r>
      <w:r w:rsidR="00091984" w:rsidRPr="00091984" w:rsidDel="00091984">
        <w:rPr>
          <w:rFonts w:ascii="Times New Roman" w:hAnsi="Times New Roman" w:cs="Times New Roman"/>
        </w:rPr>
        <w:t xml:space="preserve"> </w:t>
      </w:r>
    </w:p>
    <w:p w14:paraId="24E30F73" w14:textId="2A135AF1" w:rsidR="00DD6AD5" w:rsidRPr="00C055C4" w:rsidRDefault="00091984" w:rsidP="009F7DF4">
      <w:pPr>
        <w:spacing w:line="240" w:lineRule="auto"/>
        <w:ind w:firstLine="708"/>
        <w:jc w:val="both"/>
        <w:rPr>
          <w:rFonts w:ascii="Times New Roman" w:hAnsi="Times New Roman" w:cs="Times New Roman"/>
          <w:b/>
          <w:lang w:eastAsia="ru-RU"/>
        </w:rPr>
      </w:pPr>
      <w:r w:rsidRPr="00091984">
        <w:rPr>
          <w:rFonts w:ascii="Times New Roman" w:hAnsi="Times New Roman" w:cs="Times New Roman"/>
          <w:b/>
          <w:lang w:eastAsia="ru-RU"/>
        </w:rPr>
        <w:t>{{company_name}}</w:t>
      </w:r>
      <w:r w:rsidR="00DD6AD5" w:rsidRPr="00C055C4">
        <w:rPr>
          <w:rFonts w:ascii="Times New Roman" w:hAnsi="Times New Roman" w:cs="Times New Roman"/>
          <w:lang w:eastAsia="ru-RU"/>
        </w:rPr>
        <w:t xml:space="preserve">, именуемое в дальнейшем «Исполнитель», в лице </w:t>
      </w:r>
      <w:r w:rsidRPr="00091984">
        <w:rPr>
          <w:rFonts w:ascii="Times New Roman" w:hAnsi="Times New Roman" w:cs="Times New Roman"/>
          <w:lang w:eastAsia="ru-RU"/>
        </w:rPr>
        <w:t>{{director}}</w:t>
      </w:r>
      <w:r w:rsidR="00DD6AD5" w:rsidRPr="00C055C4">
        <w:rPr>
          <w:rFonts w:ascii="Times New Roman" w:hAnsi="Times New Roman" w:cs="Times New Roman"/>
          <w:lang w:eastAsia="ru-RU"/>
        </w:rPr>
        <w:t xml:space="preserve">, действующего на основании </w:t>
      </w:r>
      <w:r w:rsidRPr="00091984">
        <w:rPr>
          <w:rFonts w:ascii="Times New Roman" w:hAnsi="Times New Roman" w:cs="Times New Roman"/>
          <w:lang w:eastAsia="ru-RU"/>
        </w:rPr>
        <w:t>{{basis}}</w:t>
      </w:r>
      <w:r w:rsidR="00DD6AD5" w:rsidRPr="00C055C4">
        <w:rPr>
          <w:rFonts w:ascii="Times New Roman" w:hAnsi="Times New Roman" w:cs="Times New Roman"/>
          <w:lang w:eastAsia="ru-RU"/>
        </w:rPr>
        <w:t xml:space="preserve">, с одной стороны, и </w:t>
      </w:r>
      <w:r w:rsidRPr="00091984">
        <w:rPr>
          <w:rFonts w:ascii="Times New Roman" w:hAnsi="Times New Roman" w:cs="Times New Roman"/>
          <w:lang w:eastAsia="ru-RU"/>
        </w:rPr>
        <w:t>{{client_company_name}}</w:t>
      </w:r>
      <w:r w:rsidR="00DD6AD5" w:rsidRPr="00C055C4">
        <w:rPr>
          <w:rFonts w:ascii="Times New Roman" w:hAnsi="Times New Roman" w:cs="Times New Roman"/>
          <w:lang w:eastAsia="ru-RU"/>
        </w:rPr>
        <w:t xml:space="preserve">, именуемое в дальнейшем «Заказчик», в лице </w:t>
      </w:r>
      <w:r w:rsidRPr="00091984">
        <w:rPr>
          <w:rFonts w:ascii="Times New Roman" w:hAnsi="Times New Roman" w:cs="Times New Roman"/>
          <w:lang w:eastAsia="ru-RU"/>
        </w:rPr>
        <w:t>{{client_director}}</w:t>
      </w:r>
      <w:r w:rsidR="00DD6AD5" w:rsidRPr="00C055C4">
        <w:rPr>
          <w:rFonts w:ascii="Times New Roman" w:hAnsi="Times New Roman" w:cs="Times New Roman"/>
          <w:lang w:eastAsia="ru-RU"/>
        </w:rPr>
        <w:t xml:space="preserve">, действующего на основании </w:t>
      </w:r>
      <w:r w:rsidRPr="00091984">
        <w:rPr>
          <w:rFonts w:ascii="Times New Roman" w:hAnsi="Times New Roman" w:cs="Times New Roman"/>
          <w:lang w:eastAsia="ru-RU"/>
        </w:rPr>
        <w:t>{{client_basis}}</w:t>
      </w:r>
      <w:r w:rsidR="00DD6AD5" w:rsidRPr="00C055C4">
        <w:rPr>
          <w:rFonts w:ascii="Times New Roman" w:hAnsi="Times New Roman" w:cs="Times New Roman"/>
          <w:lang w:eastAsia="ru-RU"/>
        </w:rPr>
        <w:t>, с другой стороны, заключили настоящий Договор о нижеследующем:</w:t>
      </w:r>
    </w:p>
    <w:p w14:paraId="35D47506" w14:textId="77777777" w:rsidR="00DD6AD5" w:rsidRPr="00C055C4" w:rsidRDefault="00DD6AD5" w:rsidP="009F7DF4">
      <w:pPr>
        <w:spacing w:line="240" w:lineRule="auto"/>
        <w:rPr>
          <w:rFonts w:ascii="Times New Roman" w:hAnsi="Times New Roman" w:cs="Times New Roman"/>
        </w:rPr>
      </w:pPr>
    </w:p>
    <w:p w14:paraId="271246F9" w14:textId="036DA450" w:rsidR="00966855" w:rsidRPr="00C055C4" w:rsidRDefault="00966855" w:rsidP="009F7DF4">
      <w:pPr>
        <w:pStyle w:val="a8"/>
        <w:spacing w:line="240" w:lineRule="auto"/>
        <w:ind w:left="709"/>
        <w:jc w:val="center"/>
        <w:outlineLvl w:val="0"/>
        <w:rPr>
          <w:rFonts w:ascii="Times New Roman" w:hAnsi="Times New Roman"/>
          <w:b/>
          <w:sz w:val="22"/>
          <w:szCs w:val="22"/>
        </w:rPr>
      </w:pPr>
      <w:r w:rsidRPr="00C055C4">
        <w:rPr>
          <w:rFonts w:ascii="Times New Roman" w:hAnsi="Times New Roman"/>
          <w:b/>
          <w:sz w:val="22"/>
          <w:szCs w:val="22"/>
        </w:rPr>
        <w:t>Термины и определения</w:t>
      </w:r>
    </w:p>
    <w:p w14:paraId="5E817F3E" w14:textId="77777777" w:rsidR="00DD6AD5" w:rsidRPr="00C055C4" w:rsidRDefault="00DD6AD5" w:rsidP="009F7DF4">
      <w:pPr>
        <w:shd w:val="clear" w:color="auto" w:fill="FFFFFF"/>
        <w:spacing w:line="240" w:lineRule="auto"/>
        <w:jc w:val="both"/>
        <w:rPr>
          <w:rFonts w:ascii="Times New Roman" w:hAnsi="Times New Roman" w:cs="Times New Roman"/>
          <w:lang w:eastAsia="ru-RU"/>
        </w:rPr>
      </w:pPr>
      <w:r w:rsidRPr="00C055C4">
        <w:rPr>
          <w:rFonts w:ascii="Times New Roman" w:hAnsi="Times New Roman" w:cs="Times New Roman"/>
          <w:lang w:eastAsia="ru-RU"/>
        </w:rPr>
        <w:t>В целях единообразного толкования настоящего Договора используются следующие термины и определения:</w:t>
      </w:r>
    </w:p>
    <w:p w14:paraId="52AE6D4D" w14:textId="77777777" w:rsidR="00847C8E" w:rsidRPr="00C055C4" w:rsidRDefault="00DD6AD5" w:rsidP="009F7DF4">
      <w:pPr>
        <w:spacing w:line="240" w:lineRule="auto"/>
        <w:jc w:val="both"/>
        <w:rPr>
          <w:rFonts w:ascii="Times New Roman" w:hAnsi="Times New Roman" w:cs="Times New Roman"/>
          <w:shd w:val="clear" w:color="auto" w:fill="FFFFFF"/>
        </w:rPr>
      </w:pPr>
      <w:r w:rsidRPr="00C055C4">
        <w:rPr>
          <w:rFonts w:ascii="Times New Roman" w:hAnsi="Times New Roman" w:cs="Times New Roman"/>
          <w:b/>
          <w:bCs/>
          <w:lang w:eastAsia="ru-RU"/>
        </w:rPr>
        <w:t>«Средство массовой информации (СМИ)»</w:t>
      </w:r>
      <w:r w:rsidRPr="00C055C4">
        <w:rPr>
          <w:rFonts w:ascii="Times New Roman" w:hAnsi="Times New Roman" w:cs="Times New Roman"/>
          <w:lang w:eastAsia="ru-RU"/>
        </w:rPr>
        <w:t> –</w:t>
      </w:r>
      <w:r w:rsidR="005F6307" w:rsidRPr="00C055C4">
        <w:rPr>
          <w:rFonts w:ascii="Times New Roman" w:hAnsi="Times New Roman" w:cs="Times New Roman"/>
          <w:lang w:eastAsia="ru-RU"/>
        </w:rPr>
        <w:t xml:space="preserve"> </w:t>
      </w:r>
      <w:r w:rsidR="005F6307" w:rsidRPr="00C055C4">
        <w:rPr>
          <w:rFonts w:ascii="Times New Roman" w:hAnsi="Times New Roman" w:cs="Times New Roman"/>
          <w:shd w:val="clear" w:color="auto" w:fill="FFFFFF"/>
        </w:rPr>
        <w:t>периодическое печатное издание, сетевое издание, телеканал, радиоканал, телепрограмма, радиопрограмма, видеопрограмма, кинохроникальная программа, иная форма периодического распространения массовой информации под постоянным наименованием (названием).</w:t>
      </w:r>
    </w:p>
    <w:p w14:paraId="4DB94C41" w14:textId="6405EEFE" w:rsidR="00D869A4" w:rsidRPr="00C055C4" w:rsidRDefault="00D869A4" w:rsidP="009F7DF4">
      <w:pPr>
        <w:spacing w:line="240" w:lineRule="auto"/>
        <w:jc w:val="both"/>
        <w:rPr>
          <w:rFonts w:ascii="Times New Roman" w:hAnsi="Times New Roman" w:cs="Times New Roman"/>
        </w:rPr>
      </w:pPr>
      <w:r w:rsidRPr="00C055C4">
        <w:rPr>
          <w:rFonts w:ascii="Times New Roman" w:hAnsi="Times New Roman" w:cs="Times New Roman"/>
          <w:b/>
        </w:rPr>
        <w:t>«Периодическое печатное издание»</w:t>
      </w:r>
      <w:r w:rsidRPr="00C055C4">
        <w:rPr>
          <w:rFonts w:ascii="Times New Roman" w:hAnsi="Times New Roman" w:cs="Times New Roman"/>
        </w:rPr>
        <w:t xml:space="preserve"> - газета, журнал, альманах, бюллетень, иное издание, имеющее постоянное наименование (название), текущий номер и выходящее в свет не реже одного раза в год.</w:t>
      </w:r>
    </w:p>
    <w:p w14:paraId="58AF3CAB" w14:textId="77777777" w:rsidR="001435D4" w:rsidRPr="00C055C4" w:rsidRDefault="001435D4" w:rsidP="009F7DF4">
      <w:pPr>
        <w:spacing w:line="240" w:lineRule="auto"/>
        <w:jc w:val="both"/>
        <w:rPr>
          <w:rFonts w:ascii="Times New Roman" w:hAnsi="Times New Roman" w:cs="Times New Roman"/>
        </w:rPr>
      </w:pPr>
      <w:r w:rsidRPr="00C055C4">
        <w:rPr>
          <w:rFonts w:ascii="Times New Roman" w:hAnsi="Times New Roman" w:cs="Times New Roman"/>
          <w:b/>
        </w:rPr>
        <w:t>«Сетевое издание»</w:t>
      </w:r>
      <w:r w:rsidRPr="00C055C4">
        <w:rPr>
          <w:rFonts w:ascii="Times New Roman" w:hAnsi="Times New Roman" w:cs="Times New Roman"/>
        </w:rPr>
        <w:t xml:space="preserve"> - сайт в информационно-телекоммуникационной сети "Интернет", зарегистрированный в качестве средства массовой информации.</w:t>
      </w:r>
    </w:p>
    <w:p w14:paraId="55B74AE8" w14:textId="77777777" w:rsidR="001435D4" w:rsidRPr="00C055C4" w:rsidRDefault="001435D4" w:rsidP="009F7DF4">
      <w:pPr>
        <w:spacing w:line="240" w:lineRule="auto"/>
        <w:jc w:val="both"/>
        <w:rPr>
          <w:rFonts w:ascii="Times New Roman" w:hAnsi="Times New Roman" w:cs="Times New Roman"/>
        </w:rPr>
      </w:pPr>
      <w:r w:rsidRPr="00C055C4">
        <w:rPr>
          <w:rFonts w:ascii="Times New Roman" w:hAnsi="Times New Roman" w:cs="Times New Roman"/>
          <w:b/>
        </w:rPr>
        <w:t>«Телеканал, радиоканал»</w:t>
      </w:r>
      <w:r w:rsidRPr="00C055C4">
        <w:rPr>
          <w:rFonts w:ascii="Times New Roman" w:hAnsi="Times New Roman" w:cs="Times New Roman"/>
        </w:rPr>
        <w:t xml:space="preserve"> - сформированная в соответствии с сеткой вещания (программой передач) и выходящая в свет (эфир) под постоянным наименованием (названием) и с установленной периодичностью совокупность теле-, радиопрограмм и (или) соответственно иных аудиовизуальных, звуковых сообщений и материалов. </w:t>
      </w:r>
    </w:p>
    <w:p w14:paraId="73C17780" w14:textId="5917C085" w:rsidR="00B743C1" w:rsidRPr="00C055C4" w:rsidRDefault="001435D4" w:rsidP="009F7DF4">
      <w:pPr>
        <w:spacing w:line="240" w:lineRule="auto"/>
        <w:jc w:val="both"/>
        <w:rPr>
          <w:rFonts w:ascii="Times New Roman" w:hAnsi="Times New Roman" w:cs="Times New Roman"/>
        </w:rPr>
      </w:pPr>
      <w:r w:rsidRPr="00C055C4">
        <w:rPr>
          <w:rFonts w:ascii="Times New Roman" w:hAnsi="Times New Roman" w:cs="Times New Roman"/>
          <w:b/>
        </w:rPr>
        <w:t xml:space="preserve"> </w:t>
      </w:r>
      <w:r w:rsidR="00B743C1" w:rsidRPr="00C055C4">
        <w:rPr>
          <w:rFonts w:ascii="Times New Roman" w:hAnsi="Times New Roman" w:cs="Times New Roman"/>
          <w:b/>
        </w:rPr>
        <w:t>«Р</w:t>
      </w:r>
      <w:r w:rsidR="00D869A4" w:rsidRPr="00C055C4">
        <w:rPr>
          <w:rFonts w:ascii="Times New Roman" w:hAnsi="Times New Roman" w:cs="Times New Roman"/>
          <w:b/>
        </w:rPr>
        <w:t>адио-, теле-, видео-, кинохроникальн</w:t>
      </w:r>
      <w:r w:rsidR="00B743C1" w:rsidRPr="00C055C4">
        <w:rPr>
          <w:rFonts w:ascii="Times New Roman" w:hAnsi="Times New Roman" w:cs="Times New Roman"/>
          <w:b/>
        </w:rPr>
        <w:t>ая</w:t>
      </w:r>
      <w:r w:rsidR="00D869A4" w:rsidRPr="00C055C4">
        <w:rPr>
          <w:rFonts w:ascii="Times New Roman" w:hAnsi="Times New Roman" w:cs="Times New Roman"/>
          <w:b/>
        </w:rPr>
        <w:t xml:space="preserve"> программ</w:t>
      </w:r>
      <w:r w:rsidR="00B743C1" w:rsidRPr="00C055C4">
        <w:rPr>
          <w:rFonts w:ascii="Times New Roman" w:hAnsi="Times New Roman" w:cs="Times New Roman"/>
          <w:b/>
        </w:rPr>
        <w:t>а»</w:t>
      </w:r>
      <w:r w:rsidR="00B743C1" w:rsidRPr="00C055C4">
        <w:rPr>
          <w:rFonts w:ascii="Times New Roman" w:hAnsi="Times New Roman" w:cs="Times New Roman"/>
        </w:rPr>
        <w:t xml:space="preserve"> -</w:t>
      </w:r>
      <w:r w:rsidR="00D869A4" w:rsidRPr="00C055C4">
        <w:rPr>
          <w:rFonts w:ascii="Times New Roman" w:hAnsi="Times New Roman" w:cs="Times New Roman"/>
        </w:rPr>
        <w:t xml:space="preserve"> совокупность периодических аудиовизуальных сообщений и материалов (передач), имеющ</w:t>
      </w:r>
      <w:r w:rsidR="00B743C1" w:rsidRPr="00C055C4">
        <w:rPr>
          <w:rFonts w:ascii="Times New Roman" w:hAnsi="Times New Roman" w:cs="Times New Roman"/>
        </w:rPr>
        <w:t>ее</w:t>
      </w:r>
      <w:r w:rsidR="00D869A4" w:rsidRPr="00C055C4">
        <w:rPr>
          <w:rFonts w:ascii="Times New Roman" w:hAnsi="Times New Roman" w:cs="Times New Roman"/>
        </w:rPr>
        <w:t xml:space="preserve"> постоянное наименование (название) и выходящая в свет (в эфир) не реже одного раза в год</w:t>
      </w:r>
      <w:r w:rsidR="00B743C1" w:rsidRPr="00C055C4">
        <w:rPr>
          <w:rFonts w:ascii="Times New Roman" w:hAnsi="Times New Roman" w:cs="Times New Roman"/>
        </w:rPr>
        <w:t>.</w:t>
      </w:r>
    </w:p>
    <w:p w14:paraId="601265CE" w14:textId="77777777" w:rsidR="00D869A4" w:rsidRPr="00C055C4" w:rsidRDefault="001435D4" w:rsidP="009F7DF4">
      <w:pPr>
        <w:spacing w:line="240" w:lineRule="auto"/>
        <w:jc w:val="both"/>
        <w:rPr>
          <w:rFonts w:ascii="Times New Roman" w:hAnsi="Times New Roman" w:cs="Times New Roman"/>
        </w:rPr>
      </w:pPr>
      <w:r w:rsidRPr="00C055C4">
        <w:rPr>
          <w:rFonts w:ascii="Times New Roman" w:hAnsi="Times New Roman" w:cs="Times New Roman"/>
          <w:b/>
        </w:rPr>
        <w:t xml:space="preserve"> </w:t>
      </w:r>
      <w:r w:rsidR="00B743C1" w:rsidRPr="00C055C4">
        <w:rPr>
          <w:rFonts w:ascii="Times New Roman" w:hAnsi="Times New Roman" w:cs="Times New Roman"/>
          <w:b/>
        </w:rPr>
        <w:t>«П</w:t>
      </w:r>
      <w:r w:rsidR="00D869A4" w:rsidRPr="00C055C4">
        <w:rPr>
          <w:rFonts w:ascii="Times New Roman" w:hAnsi="Times New Roman" w:cs="Times New Roman"/>
          <w:b/>
        </w:rPr>
        <w:t>родукци</w:t>
      </w:r>
      <w:r w:rsidR="00B743C1" w:rsidRPr="00C055C4">
        <w:rPr>
          <w:rFonts w:ascii="Times New Roman" w:hAnsi="Times New Roman" w:cs="Times New Roman"/>
          <w:b/>
        </w:rPr>
        <w:t>я</w:t>
      </w:r>
      <w:r w:rsidR="00D869A4" w:rsidRPr="00C055C4">
        <w:rPr>
          <w:rFonts w:ascii="Times New Roman" w:hAnsi="Times New Roman" w:cs="Times New Roman"/>
          <w:b/>
        </w:rPr>
        <w:t> средств массовой информации</w:t>
      </w:r>
      <w:r w:rsidR="00B743C1" w:rsidRPr="00C055C4">
        <w:rPr>
          <w:rFonts w:ascii="Times New Roman" w:hAnsi="Times New Roman" w:cs="Times New Roman"/>
          <w:b/>
        </w:rPr>
        <w:t>»</w:t>
      </w:r>
      <w:r w:rsidR="00B743C1" w:rsidRPr="00C055C4">
        <w:rPr>
          <w:rFonts w:ascii="Times New Roman" w:hAnsi="Times New Roman" w:cs="Times New Roman"/>
        </w:rPr>
        <w:t xml:space="preserve"> - </w:t>
      </w:r>
      <w:r w:rsidR="00D869A4" w:rsidRPr="00C055C4">
        <w:rPr>
          <w:rFonts w:ascii="Times New Roman" w:hAnsi="Times New Roman" w:cs="Times New Roman"/>
        </w:rPr>
        <w:t>тираж или часть тиража отдельного номера периодического печатного издания, отдельный выпуск телеканала, радиоканала, радиопрограммы, телепрограммы, кинохроникальной программы, тираж или часть тиража аудио- или видеозаписи программы, отдельный выпуск либо обновление сетевого издания, отдельный выпуск иного средства массовой информации;</w:t>
      </w:r>
    </w:p>
    <w:p w14:paraId="3CD876DD" w14:textId="77777777" w:rsidR="00DD6AD5" w:rsidRPr="00C055C4" w:rsidRDefault="00DD6AD5" w:rsidP="009F7DF4">
      <w:pPr>
        <w:shd w:val="clear" w:color="auto" w:fill="FFFFFF"/>
        <w:spacing w:line="240" w:lineRule="auto"/>
        <w:jc w:val="both"/>
        <w:rPr>
          <w:rFonts w:ascii="Times New Roman" w:hAnsi="Times New Roman" w:cs="Times New Roman"/>
          <w:lang w:eastAsia="ru-RU"/>
        </w:rPr>
      </w:pPr>
      <w:r w:rsidRPr="00C055C4">
        <w:rPr>
          <w:rFonts w:ascii="Times New Roman" w:hAnsi="Times New Roman" w:cs="Times New Roman"/>
          <w:b/>
          <w:bCs/>
          <w:lang w:eastAsia="ru-RU"/>
        </w:rPr>
        <w:t>«Рекламное и/или PR-мероприятие»</w:t>
      </w:r>
      <w:r w:rsidRPr="00C055C4">
        <w:rPr>
          <w:rFonts w:ascii="Times New Roman" w:hAnsi="Times New Roman" w:cs="Times New Roman"/>
          <w:lang w:eastAsia="ru-RU"/>
        </w:rPr>
        <w:t> – мероприятие (кампания, акция), направленное на информационное воздействие на потребителей с целью продвижения продукции (работ, услуг) заказчика (рекламодателя) на рынке сбыта продукции (работ, услуг).</w:t>
      </w:r>
    </w:p>
    <w:p w14:paraId="5754CCC2" w14:textId="40D606AB" w:rsidR="00DD6AD5" w:rsidRPr="00C055C4" w:rsidRDefault="00DD6AD5" w:rsidP="009F7DF4">
      <w:pPr>
        <w:shd w:val="clear" w:color="auto" w:fill="FFFFFF"/>
        <w:spacing w:line="240" w:lineRule="auto"/>
        <w:jc w:val="both"/>
        <w:rPr>
          <w:rFonts w:ascii="Times New Roman" w:hAnsi="Times New Roman" w:cs="Times New Roman"/>
          <w:lang w:eastAsia="ru-RU"/>
        </w:rPr>
      </w:pPr>
      <w:r w:rsidRPr="00C055C4">
        <w:rPr>
          <w:rFonts w:ascii="Times New Roman" w:hAnsi="Times New Roman" w:cs="Times New Roman"/>
          <w:b/>
          <w:bCs/>
          <w:lang w:eastAsia="ru-RU"/>
        </w:rPr>
        <w:t>«Реклама</w:t>
      </w:r>
      <w:r w:rsidR="00742B6D" w:rsidRPr="00C055C4">
        <w:rPr>
          <w:rFonts w:ascii="Times New Roman" w:hAnsi="Times New Roman" w:cs="Times New Roman"/>
          <w:b/>
          <w:bCs/>
          <w:lang w:eastAsia="ru-RU"/>
        </w:rPr>
        <w:t>» или</w:t>
      </w:r>
      <w:r w:rsidR="004F00E5" w:rsidRPr="00C055C4">
        <w:rPr>
          <w:rFonts w:ascii="Times New Roman" w:hAnsi="Times New Roman" w:cs="Times New Roman"/>
          <w:b/>
          <w:bCs/>
          <w:lang w:eastAsia="ru-RU"/>
        </w:rPr>
        <w:t xml:space="preserve"> </w:t>
      </w:r>
      <w:r w:rsidR="00742B6D" w:rsidRPr="00C055C4">
        <w:rPr>
          <w:rFonts w:ascii="Times New Roman" w:hAnsi="Times New Roman" w:cs="Times New Roman"/>
          <w:b/>
          <w:bCs/>
          <w:lang w:eastAsia="ru-RU"/>
        </w:rPr>
        <w:t>«Р</w:t>
      </w:r>
      <w:r w:rsidR="004F00E5" w:rsidRPr="00C055C4">
        <w:rPr>
          <w:rFonts w:ascii="Times New Roman" w:hAnsi="Times New Roman" w:cs="Times New Roman"/>
          <w:b/>
          <w:bCs/>
          <w:lang w:eastAsia="ru-RU"/>
        </w:rPr>
        <w:t>екламная информация</w:t>
      </w:r>
      <w:r w:rsidR="00742B6D" w:rsidRPr="00C055C4">
        <w:rPr>
          <w:rFonts w:ascii="Times New Roman" w:hAnsi="Times New Roman" w:cs="Times New Roman"/>
          <w:b/>
          <w:bCs/>
          <w:lang w:eastAsia="ru-RU"/>
        </w:rPr>
        <w:t>»</w:t>
      </w:r>
      <w:r w:rsidRPr="00C055C4">
        <w:rPr>
          <w:rFonts w:ascii="Times New Roman" w:hAnsi="Times New Roman" w:cs="Times New Roman"/>
          <w:lang w:eastAsia="ru-RU"/>
        </w:rPr>
        <w:t> – распространяемая в любой форме, с помощью любых средств информация о физическом или юридическом лице, товарах, услугах, идеях и начинаниях (рекламная информация), которая предназначена для неопределенного круга лиц и призвана формировать или поддерживать интерес к этим физическому, юридическому лицу, товарам, идеям и начинаниям и способствовать реализации товаров, услуг, идей и начинаний.</w:t>
      </w:r>
    </w:p>
    <w:p w14:paraId="6B400B76" w14:textId="0236B948" w:rsidR="00DD6AD5" w:rsidRPr="00C055C4" w:rsidRDefault="00DD6AD5" w:rsidP="009F7DF4">
      <w:pPr>
        <w:shd w:val="clear" w:color="auto" w:fill="FFFFFF"/>
        <w:suppressAutoHyphens w:val="0"/>
        <w:spacing w:line="240" w:lineRule="auto"/>
        <w:jc w:val="both"/>
        <w:rPr>
          <w:rFonts w:ascii="Times New Roman" w:hAnsi="Times New Roman" w:cs="Times New Roman"/>
          <w:lang w:eastAsia="ru-RU"/>
        </w:rPr>
      </w:pPr>
      <w:r w:rsidRPr="00C055C4">
        <w:rPr>
          <w:rFonts w:ascii="Times New Roman" w:hAnsi="Times New Roman" w:cs="Times New Roman"/>
          <w:b/>
          <w:bCs/>
        </w:rPr>
        <w:t>«Рекламно-информационные материалы (РИМ)»</w:t>
      </w:r>
      <w:r w:rsidRPr="00C055C4">
        <w:rPr>
          <w:rFonts w:ascii="Times New Roman" w:hAnsi="Times New Roman" w:cs="Times New Roman"/>
        </w:rPr>
        <w:t> – готовая к распространению форма</w:t>
      </w:r>
      <w:r w:rsidR="00BC49AD" w:rsidRPr="00C055C4">
        <w:rPr>
          <w:rFonts w:ascii="Times New Roman" w:hAnsi="Times New Roman" w:cs="Times New Roman"/>
        </w:rPr>
        <w:t xml:space="preserve"> </w:t>
      </w:r>
      <w:r w:rsidR="00742B6D" w:rsidRPr="00C055C4">
        <w:rPr>
          <w:rFonts w:ascii="Times New Roman" w:hAnsi="Times New Roman" w:cs="Times New Roman"/>
        </w:rPr>
        <w:t>Р</w:t>
      </w:r>
      <w:r w:rsidR="00055DD5" w:rsidRPr="00C055C4">
        <w:rPr>
          <w:rFonts w:ascii="Times New Roman" w:hAnsi="Times New Roman" w:cs="Times New Roman"/>
        </w:rPr>
        <w:t>екламы</w:t>
      </w:r>
      <w:r w:rsidR="00711CF2" w:rsidRPr="00C055C4">
        <w:rPr>
          <w:rFonts w:ascii="Times New Roman" w:hAnsi="Times New Roman" w:cs="Times New Roman"/>
        </w:rPr>
        <w:t xml:space="preserve">, </w:t>
      </w:r>
      <w:r w:rsidRPr="00C055C4">
        <w:rPr>
          <w:rFonts w:ascii="Times New Roman" w:hAnsi="Times New Roman" w:cs="Times New Roman"/>
        </w:rPr>
        <w:t xml:space="preserve">в том числе любые </w:t>
      </w:r>
      <w:r w:rsidRPr="00C055C4">
        <w:rPr>
          <w:rFonts w:ascii="Times New Roman" w:hAnsi="Times New Roman" w:cs="Times New Roman"/>
          <w:lang w:eastAsia="ru-RU"/>
        </w:rPr>
        <w:t xml:space="preserve">- графические материалы, фотографии и иллюстрации, а также видеосюжеты, видеоролики, </w:t>
      </w:r>
      <w:r w:rsidRPr="00C055C4">
        <w:rPr>
          <w:rFonts w:ascii="Times New Roman" w:hAnsi="Times New Roman" w:cs="Times New Roman"/>
        </w:rPr>
        <w:t>рекламные ролики, текстовые, звуковые, радио-, аудиоматериалы, плакаты, календари, афиши, буклеты, рекламные сувениры.</w:t>
      </w:r>
    </w:p>
    <w:p w14:paraId="130497AB" w14:textId="1FB79AF8" w:rsidR="00DD6AD5" w:rsidRPr="00C055C4" w:rsidRDefault="00DD6AD5" w:rsidP="009F7DF4">
      <w:pPr>
        <w:shd w:val="clear" w:color="auto" w:fill="FFFFFF"/>
        <w:suppressAutoHyphens w:val="0"/>
        <w:spacing w:line="240" w:lineRule="auto"/>
        <w:jc w:val="both"/>
        <w:rPr>
          <w:rFonts w:ascii="Times New Roman" w:hAnsi="Times New Roman" w:cs="Times New Roman"/>
          <w:lang w:eastAsia="ru-RU"/>
        </w:rPr>
      </w:pPr>
      <w:r w:rsidRPr="00C055C4">
        <w:rPr>
          <w:rFonts w:ascii="Times New Roman" w:hAnsi="Times New Roman" w:cs="Times New Roman"/>
          <w:b/>
          <w:lang w:eastAsia="ru-RU"/>
        </w:rPr>
        <w:t>«Публикация»</w:t>
      </w:r>
      <w:r w:rsidRPr="00C055C4">
        <w:rPr>
          <w:rFonts w:ascii="Times New Roman" w:hAnsi="Times New Roman" w:cs="Times New Roman"/>
          <w:lang w:eastAsia="ru-RU"/>
        </w:rPr>
        <w:t xml:space="preserve"> </w:t>
      </w:r>
      <w:r w:rsidR="00D9799B" w:rsidRPr="00C055C4">
        <w:rPr>
          <w:rFonts w:ascii="Times New Roman" w:hAnsi="Times New Roman" w:cs="Times New Roman"/>
          <w:lang w:eastAsia="ru-RU"/>
        </w:rPr>
        <w:t>— это</w:t>
      </w:r>
      <w:r w:rsidR="00055DD5" w:rsidRPr="00C055C4">
        <w:rPr>
          <w:rFonts w:ascii="Times New Roman" w:hAnsi="Times New Roman" w:cs="Times New Roman"/>
          <w:lang w:eastAsia="ru-RU"/>
        </w:rPr>
        <w:t xml:space="preserve"> процесс публичного распространения информации, текста, изображений или другого контента </w:t>
      </w:r>
      <w:r w:rsidR="00EB04AE" w:rsidRPr="00C055C4">
        <w:rPr>
          <w:rFonts w:ascii="Times New Roman" w:hAnsi="Times New Roman" w:cs="Times New Roman"/>
          <w:lang w:eastAsia="ru-RU"/>
        </w:rPr>
        <w:t>Заказчика</w:t>
      </w:r>
      <w:r w:rsidRPr="00C055C4">
        <w:rPr>
          <w:rFonts w:ascii="Times New Roman" w:hAnsi="Times New Roman" w:cs="Times New Roman"/>
          <w:lang w:eastAsia="ru-RU"/>
        </w:rPr>
        <w:t>.</w:t>
      </w:r>
    </w:p>
    <w:p w14:paraId="323B40E1" w14:textId="41BBEE1A" w:rsidR="00DD6AD5" w:rsidRPr="00C055C4" w:rsidRDefault="00DD6AD5" w:rsidP="009F7DF4">
      <w:pPr>
        <w:shd w:val="clear" w:color="auto" w:fill="FFFFFF"/>
        <w:suppressAutoHyphens w:val="0"/>
        <w:spacing w:line="240" w:lineRule="auto"/>
        <w:jc w:val="both"/>
        <w:rPr>
          <w:rFonts w:ascii="Times New Roman" w:hAnsi="Times New Roman" w:cs="Times New Roman"/>
          <w:lang w:eastAsia="ru-RU"/>
        </w:rPr>
      </w:pPr>
      <w:r w:rsidRPr="00C055C4">
        <w:rPr>
          <w:rFonts w:ascii="Times New Roman" w:hAnsi="Times New Roman" w:cs="Times New Roman"/>
          <w:b/>
          <w:lang w:eastAsia="ru-RU"/>
        </w:rPr>
        <w:t>«Макет»</w:t>
      </w:r>
      <w:r w:rsidRPr="00C055C4">
        <w:rPr>
          <w:rFonts w:ascii="Times New Roman" w:hAnsi="Times New Roman" w:cs="Times New Roman"/>
          <w:lang w:eastAsia="ru-RU"/>
        </w:rPr>
        <w:t xml:space="preserve"> </w:t>
      </w:r>
      <w:r w:rsidR="00D9799B" w:rsidRPr="00C055C4">
        <w:rPr>
          <w:rFonts w:ascii="Times New Roman" w:hAnsi="Times New Roman" w:cs="Times New Roman"/>
          <w:lang w:eastAsia="ru-RU"/>
        </w:rPr>
        <w:t>— это</w:t>
      </w:r>
      <w:r w:rsidR="00747E71" w:rsidRPr="00C055C4">
        <w:rPr>
          <w:rFonts w:ascii="Times New Roman" w:hAnsi="Times New Roman" w:cs="Times New Roman"/>
          <w:lang w:eastAsia="ru-RU"/>
        </w:rPr>
        <w:t xml:space="preserve"> сборка текстовых и графических материалов (рисунки, фотографии, оформительские и контрольные элементы, метки и т. п.), </w:t>
      </w:r>
      <w:r w:rsidR="0085504A" w:rsidRPr="00C055C4">
        <w:rPr>
          <w:rFonts w:ascii="Times New Roman" w:hAnsi="Times New Roman" w:cs="Times New Roman"/>
          <w:lang w:eastAsia="ru-RU"/>
        </w:rPr>
        <w:t>в электронном или физическом виде</w:t>
      </w:r>
      <w:r w:rsidR="00A7445B" w:rsidRPr="00C055C4">
        <w:rPr>
          <w:rFonts w:ascii="Times New Roman" w:hAnsi="Times New Roman" w:cs="Times New Roman"/>
          <w:lang w:eastAsia="ru-RU"/>
        </w:rPr>
        <w:t>,</w:t>
      </w:r>
      <w:r w:rsidR="00747E71" w:rsidRPr="00C055C4">
        <w:rPr>
          <w:rFonts w:ascii="Times New Roman" w:hAnsi="Times New Roman" w:cs="Times New Roman"/>
          <w:lang w:eastAsia="ru-RU"/>
        </w:rPr>
        <w:t xml:space="preserve"> </w:t>
      </w:r>
      <w:r w:rsidR="0032295B" w:rsidRPr="00C055C4">
        <w:rPr>
          <w:rFonts w:ascii="Times New Roman" w:hAnsi="Times New Roman" w:cs="Times New Roman"/>
          <w:lang w:eastAsia="ru-RU"/>
        </w:rPr>
        <w:t>котор</w:t>
      </w:r>
      <w:r w:rsidR="0085504A" w:rsidRPr="00C055C4">
        <w:rPr>
          <w:rFonts w:ascii="Times New Roman" w:hAnsi="Times New Roman" w:cs="Times New Roman"/>
          <w:lang w:eastAsia="ru-RU"/>
        </w:rPr>
        <w:t>ое</w:t>
      </w:r>
      <w:r w:rsidR="0032295B" w:rsidRPr="00C055C4">
        <w:rPr>
          <w:rFonts w:ascii="Times New Roman" w:hAnsi="Times New Roman" w:cs="Times New Roman"/>
          <w:lang w:eastAsia="ru-RU"/>
        </w:rPr>
        <w:t xml:space="preserve"> </w:t>
      </w:r>
      <w:r w:rsidR="00747E71" w:rsidRPr="00C055C4">
        <w:rPr>
          <w:rFonts w:ascii="Times New Roman" w:hAnsi="Times New Roman" w:cs="Times New Roman"/>
          <w:lang w:eastAsia="ru-RU"/>
        </w:rPr>
        <w:t xml:space="preserve">обеспечивает понимание оформления и структуры </w:t>
      </w:r>
      <w:r w:rsidR="00742B6D" w:rsidRPr="00C055C4">
        <w:rPr>
          <w:rFonts w:ascii="Times New Roman" w:hAnsi="Times New Roman" w:cs="Times New Roman"/>
          <w:lang w:eastAsia="ru-RU"/>
        </w:rPr>
        <w:t>РИМ</w:t>
      </w:r>
      <w:r w:rsidR="00747E71" w:rsidRPr="00C055C4">
        <w:rPr>
          <w:rFonts w:ascii="Times New Roman" w:hAnsi="Times New Roman" w:cs="Times New Roman"/>
          <w:lang w:eastAsia="ru-RU"/>
        </w:rPr>
        <w:t>.</w:t>
      </w:r>
    </w:p>
    <w:p w14:paraId="2634D5B3" w14:textId="56C9ED32" w:rsidR="00DD6AD5" w:rsidRPr="00C055C4" w:rsidRDefault="00542571" w:rsidP="009F7DF4">
      <w:pPr>
        <w:pStyle w:val="af0"/>
        <w:shd w:val="clear" w:color="auto" w:fill="FFFFFF"/>
        <w:spacing w:before="0" w:beforeAutospacing="0" w:after="0" w:afterAutospacing="0"/>
        <w:jc w:val="both"/>
        <w:rPr>
          <w:sz w:val="22"/>
          <w:szCs w:val="22"/>
        </w:rPr>
      </w:pPr>
      <w:r w:rsidRPr="00C055C4">
        <w:rPr>
          <w:b/>
          <w:bCs/>
          <w:sz w:val="22"/>
          <w:szCs w:val="22"/>
        </w:rPr>
        <w:t>«Р</w:t>
      </w:r>
      <w:r w:rsidR="00DD6AD5" w:rsidRPr="00C055C4">
        <w:rPr>
          <w:b/>
          <w:bCs/>
          <w:sz w:val="22"/>
          <w:szCs w:val="22"/>
        </w:rPr>
        <w:t>екламодатель»</w:t>
      </w:r>
      <w:r w:rsidR="00DD6AD5" w:rsidRPr="00C055C4">
        <w:rPr>
          <w:sz w:val="22"/>
          <w:szCs w:val="22"/>
        </w:rPr>
        <w:t xml:space="preserve"> – юридическое или физическое лицо, являющееся источником </w:t>
      </w:r>
      <w:r w:rsidR="00742B6D" w:rsidRPr="00C055C4">
        <w:rPr>
          <w:sz w:val="22"/>
          <w:szCs w:val="22"/>
        </w:rPr>
        <w:t>Р</w:t>
      </w:r>
      <w:r w:rsidR="00DD6AD5" w:rsidRPr="00C055C4">
        <w:rPr>
          <w:sz w:val="22"/>
          <w:szCs w:val="22"/>
        </w:rPr>
        <w:t xml:space="preserve">екламной информации для производства, размещения, последующего распространения </w:t>
      </w:r>
      <w:r w:rsidR="00742B6D" w:rsidRPr="00C055C4">
        <w:rPr>
          <w:sz w:val="22"/>
          <w:szCs w:val="22"/>
        </w:rPr>
        <w:t>Р</w:t>
      </w:r>
      <w:r w:rsidR="00DD6AD5" w:rsidRPr="00C055C4">
        <w:rPr>
          <w:sz w:val="22"/>
          <w:szCs w:val="22"/>
        </w:rPr>
        <w:t xml:space="preserve">екламы и </w:t>
      </w:r>
      <w:r w:rsidR="00742B6D" w:rsidRPr="00C055C4">
        <w:rPr>
          <w:sz w:val="22"/>
          <w:szCs w:val="22"/>
        </w:rPr>
        <w:t>Р</w:t>
      </w:r>
      <w:r w:rsidR="00DD6AD5" w:rsidRPr="00C055C4">
        <w:rPr>
          <w:sz w:val="22"/>
          <w:szCs w:val="22"/>
        </w:rPr>
        <w:t>екламно-информационных материалов, проведения рекламных и PR-мероприятий.</w:t>
      </w:r>
    </w:p>
    <w:p w14:paraId="53F70553" w14:textId="77777777" w:rsidR="00DD6AD5" w:rsidRPr="00C055C4" w:rsidRDefault="00DD6AD5" w:rsidP="009F7DF4">
      <w:pPr>
        <w:pStyle w:val="af0"/>
        <w:shd w:val="clear" w:color="auto" w:fill="FFFFFF"/>
        <w:spacing w:before="0" w:beforeAutospacing="0" w:after="0" w:afterAutospacing="0"/>
        <w:jc w:val="both"/>
        <w:rPr>
          <w:sz w:val="22"/>
          <w:szCs w:val="22"/>
        </w:rPr>
      </w:pPr>
      <w:r w:rsidRPr="00C055C4">
        <w:rPr>
          <w:b/>
          <w:bCs/>
          <w:sz w:val="22"/>
          <w:szCs w:val="22"/>
        </w:rPr>
        <w:t>«Рекламопроизводитель»</w:t>
      </w:r>
      <w:r w:rsidRPr="00C055C4">
        <w:rPr>
          <w:sz w:val="22"/>
          <w:szCs w:val="22"/>
        </w:rPr>
        <w:t> – юридическое или физическое лицо, осуществляющее полное или частичное приведение рекламной информации к готовой для распространения форме (непосредственно осуществляет изготовление РИМ).</w:t>
      </w:r>
    </w:p>
    <w:p w14:paraId="46941E10" w14:textId="77777777" w:rsidR="00DD6AD5" w:rsidRPr="00C055C4" w:rsidRDefault="00DD6AD5" w:rsidP="009F7DF4">
      <w:pPr>
        <w:pStyle w:val="af0"/>
        <w:shd w:val="clear" w:color="auto" w:fill="FFFFFF"/>
        <w:spacing w:before="0" w:beforeAutospacing="0" w:after="0" w:afterAutospacing="0"/>
        <w:jc w:val="both"/>
        <w:rPr>
          <w:sz w:val="22"/>
          <w:szCs w:val="22"/>
        </w:rPr>
      </w:pPr>
      <w:r w:rsidRPr="00C055C4">
        <w:rPr>
          <w:b/>
          <w:bCs/>
          <w:sz w:val="22"/>
          <w:szCs w:val="22"/>
        </w:rPr>
        <w:t>«Рекламораспространитель»</w:t>
      </w:r>
      <w:r w:rsidRPr="00C055C4">
        <w:rPr>
          <w:sz w:val="22"/>
          <w:szCs w:val="22"/>
        </w:rPr>
        <w:t xml:space="preserve"> – юридическое или физическое лицо, осуществляющее размещение и/или распространение рекламной информации путем предоставления и/или использования имущества, в т.ч. </w:t>
      </w:r>
      <w:r w:rsidRPr="00C055C4">
        <w:rPr>
          <w:sz w:val="22"/>
          <w:szCs w:val="22"/>
        </w:rPr>
        <w:lastRenderedPageBreak/>
        <w:t>технических средств и оборудования радио- и телевещания, а также каналов связи, эфирного времени и иными способами.</w:t>
      </w:r>
    </w:p>
    <w:p w14:paraId="3B522EA5" w14:textId="77777777" w:rsidR="00DD6AD5" w:rsidRPr="00C055C4" w:rsidRDefault="00DD6AD5" w:rsidP="009F7DF4">
      <w:pPr>
        <w:pStyle w:val="af0"/>
        <w:shd w:val="clear" w:color="auto" w:fill="FFFFFF"/>
        <w:spacing w:before="0" w:beforeAutospacing="0" w:after="0" w:afterAutospacing="0"/>
        <w:jc w:val="both"/>
        <w:rPr>
          <w:sz w:val="22"/>
          <w:szCs w:val="22"/>
          <w:shd w:val="clear" w:color="auto" w:fill="FFFFFF"/>
        </w:rPr>
      </w:pPr>
      <w:r w:rsidRPr="00C055C4">
        <w:rPr>
          <w:b/>
          <w:sz w:val="22"/>
          <w:szCs w:val="22"/>
        </w:rPr>
        <w:t xml:space="preserve">«Адресная программа» </w:t>
      </w:r>
      <w:r w:rsidRPr="00C055C4">
        <w:rPr>
          <w:sz w:val="22"/>
          <w:szCs w:val="22"/>
        </w:rPr>
        <w:t xml:space="preserve">- </w:t>
      </w:r>
      <w:r w:rsidRPr="00C055C4">
        <w:rPr>
          <w:sz w:val="22"/>
          <w:szCs w:val="22"/>
          <w:shd w:val="clear" w:color="auto" w:fill="FFFFFF"/>
        </w:rPr>
        <w:t>перечень адресов расположения </w:t>
      </w:r>
      <w:r w:rsidRPr="00C055C4">
        <w:rPr>
          <w:bCs/>
          <w:sz w:val="22"/>
          <w:szCs w:val="22"/>
          <w:shd w:val="clear" w:color="auto" w:fill="FFFFFF"/>
        </w:rPr>
        <w:t>Рекламных</w:t>
      </w:r>
      <w:r w:rsidRPr="00C055C4">
        <w:rPr>
          <w:sz w:val="22"/>
          <w:szCs w:val="22"/>
          <w:shd w:val="clear" w:color="auto" w:fill="FFFFFF"/>
        </w:rPr>
        <w:t> поверхностей с указанием формата </w:t>
      </w:r>
      <w:r w:rsidRPr="00C055C4">
        <w:rPr>
          <w:bCs/>
          <w:sz w:val="22"/>
          <w:szCs w:val="22"/>
          <w:shd w:val="clear" w:color="auto" w:fill="FFFFFF"/>
        </w:rPr>
        <w:t>Рекламных</w:t>
      </w:r>
      <w:r w:rsidRPr="00C055C4">
        <w:rPr>
          <w:sz w:val="22"/>
          <w:szCs w:val="22"/>
          <w:shd w:val="clear" w:color="auto" w:fill="FFFFFF"/>
        </w:rPr>
        <w:t> </w:t>
      </w:r>
      <w:r w:rsidRPr="00C055C4">
        <w:rPr>
          <w:bCs/>
          <w:sz w:val="22"/>
          <w:szCs w:val="22"/>
          <w:shd w:val="clear" w:color="auto" w:fill="FFFFFF"/>
        </w:rPr>
        <w:t>конструкций</w:t>
      </w:r>
      <w:r w:rsidRPr="00C055C4">
        <w:rPr>
          <w:sz w:val="22"/>
          <w:szCs w:val="22"/>
          <w:shd w:val="clear" w:color="auto" w:fill="FFFFFF"/>
        </w:rPr>
        <w:t>, типа </w:t>
      </w:r>
      <w:r w:rsidRPr="00C055C4">
        <w:rPr>
          <w:bCs/>
          <w:sz w:val="22"/>
          <w:szCs w:val="22"/>
          <w:shd w:val="clear" w:color="auto" w:fill="FFFFFF"/>
        </w:rPr>
        <w:t>Рекламных</w:t>
      </w:r>
      <w:r w:rsidRPr="00C055C4">
        <w:rPr>
          <w:sz w:val="22"/>
          <w:szCs w:val="22"/>
          <w:shd w:val="clear" w:color="auto" w:fill="FFFFFF"/>
        </w:rPr>
        <w:t> поверхностей и идентификаторов уникальных </w:t>
      </w:r>
      <w:r w:rsidRPr="00C055C4">
        <w:rPr>
          <w:bCs/>
          <w:sz w:val="22"/>
          <w:szCs w:val="22"/>
          <w:shd w:val="clear" w:color="auto" w:fill="FFFFFF"/>
        </w:rPr>
        <w:t>Рекламных</w:t>
      </w:r>
      <w:r w:rsidRPr="00C055C4">
        <w:rPr>
          <w:sz w:val="22"/>
          <w:szCs w:val="22"/>
          <w:shd w:val="clear" w:color="auto" w:fill="FFFFFF"/>
        </w:rPr>
        <w:t> поверхностей (ID), используемых в </w:t>
      </w:r>
      <w:r w:rsidRPr="00C055C4">
        <w:rPr>
          <w:bCs/>
          <w:sz w:val="22"/>
          <w:szCs w:val="22"/>
          <w:shd w:val="clear" w:color="auto" w:fill="FFFFFF"/>
        </w:rPr>
        <w:t>Рекламной</w:t>
      </w:r>
      <w:r w:rsidRPr="00C055C4">
        <w:rPr>
          <w:sz w:val="22"/>
          <w:szCs w:val="22"/>
          <w:shd w:val="clear" w:color="auto" w:fill="FFFFFF"/>
        </w:rPr>
        <w:t xml:space="preserve"> кампании. </w:t>
      </w:r>
    </w:p>
    <w:p w14:paraId="5AD439D2" w14:textId="77777777" w:rsidR="00DD6AD5" w:rsidRPr="00C055C4" w:rsidRDefault="00DD6AD5" w:rsidP="009F7DF4">
      <w:pPr>
        <w:pStyle w:val="af0"/>
        <w:shd w:val="clear" w:color="auto" w:fill="FFFFFF"/>
        <w:spacing w:before="0" w:beforeAutospacing="0" w:after="0" w:afterAutospacing="0"/>
        <w:jc w:val="both"/>
        <w:rPr>
          <w:sz w:val="22"/>
          <w:szCs w:val="22"/>
          <w:shd w:val="clear" w:color="auto" w:fill="FFFFFF"/>
        </w:rPr>
      </w:pPr>
      <w:r w:rsidRPr="00C055C4">
        <w:rPr>
          <w:b/>
          <w:sz w:val="22"/>
          <w:szCs w:val="22"/>
          <w:shd w:val="clear" w:color="auto" w:fill="FFFFFF"/>
        </w:rPr>
        <w:t>«Рекламная поверхность»</w:t>
      </w:r>
      <w:r w:rsidRPr="00C055C4">
        <w:rPr>
          <w:sz w:val="22"/>
          <w:szCs w:val="22"/>
          <w:shd w:val="clear" w:color="auto" w:fill="FFFFFF"/>
        </w:rPr>
        <w:t xml:space="preserve"> - </w:t>
      </w:r>
      <w:r w:rsidRPr="00C055C4">
        <w:rPr>
          <w:bCs/>
          <w:sz w:val="22"/>
          <w:szCs w:val="22"/>
          <w:shd w:val="clear" w:color="auto" w:fill="FFFFFF"/>
        </w:rPr>
        <w:t>поверхность</w:t>
      </w:r>
      <w:r w:rsidRPr="00C055C4">
        <w:rPr>
          <w:sz w:val="22"/>
          <w:szCs w:val="22"/>
          <w:shd w:val="clear" w:color="auto" w:fill="FFFFFF"/>
        </w:rPr>
        <w:t xml:space="preserve">, предназначенная для демонстрации рекламно-информационных материалов. </w:t>
      </w:r>
    </w:p>
    <w:p w14:paraId="1ABB0AE1" w14:textId="61AA2D7D" w:rsidR="00DD6AD5" w:rsidRPr="00C055C4" w:rsidRDefault="00DD6AD5" w:rsidP="009F7DF4">
      <w:pPr>
        <w:pStyle w:val="af0"/>
        <w:shd w:val="clear" w:color="auto" w:fill="FFFFFF"/>
        <w:spacing w:before="0" w:beforeAutospacing="0" w:after="0" w:afterAutospacing="0"/>
        <w:jc w:val="both"/>
        <w:rPr>
          <w:sz w:val="22"/>
          <w:szCs w:val="22"/>
          <w:shd w:val="clear" w:color="auto" w:fill="FFFFFF"/>
        </w:rPr>
      </w:pPr>
      <w:r w:rsidRPr="00C055C4">
        <w:rPr>
          <w:b/>
          <w:bCs/>
          <w:sz w:val="22"/>
          <w:szCs w:val="22"/>
          <w:shd w:val="clear" w:color="auto" w:fill="FFFFFF"/>
        </w:rPr>
        <w:t>«Рекламная</w:t>
      </w:r>
      <w:r w:rsidRPr="00C055C4">
        <w:rPr>
          <w:b/>
          <w:sz w:val="22"/>
          <w:szCs w:val="22"/>
          <w:shd w:val="clear" w:color="auto" w:fill="FFFFFF"/>
        </w:rPr>
        <w:t> </w:t>
      </w:r>
      <w:r w:rsidRPr="00C055C4">
        <w:rPr>
          <w:b/>
          <w:bCs/>
          <w:sz w:val="22"/>
          <w:szCs w:val="22"/>
          <w:shd w:val="clear" w:color="auto" w:fill="FFFFFF"/>
        </w:rPr>
        <w:t>конструкция»</w:t>
      </w:r>
      <w:r w:rsidRPr="00C055C4">
        <w:rPr>
          <w:bCs/>
          <w:sz w:val="22"/>
          <w:szCs w:val="22"/>
          <w:shd w:val="clear" w:color="auto" w:fill="FFFFFF"/>
        </w:rPr>
        <w:t xml:space="preserve"> </w:t>
      </w:r>
      <w:r w:rsidR="00D9799B" w:rsidRPr="00C055C4">
        <w:rPr>
          <w:bCs/>
          <w:sz w:val="22"/>
          <w:szCs w:val="22"/>
          <w:shd w:val="clear" w:color="auto" w:fill="FFFFFF"/>
        </w:rPr>
        <w:t>— это</w:t>
      </w:r>
      <w:r w:rsidRPr="00C055C4">
        <w:rPr>
          <w:sz w:val="22"/>
          <w:szCs w:val="22"/>
          <w:shd w:val="clear" w:color="auto" w:fill="FFFFFF"/>
        </w:rPr>
        <w:t> щиты, стенды, строительные сетки, перетяжки, электронные табло, воздушные шары, аэростаты и иные технические средства стабильного территориального размещения, монтируемые и располагаемые на внешних стенах, крышах и иных конструктивных элементах зданий, строений, сооружений или вне их, а также на остановочных пунктах движения общественного транспорта.</w:t>
      </w:r>
    </w:p>
    <w:p w14:paraId="149D0832" w14:textId="77777777" w:rsidR="00DD6AD5" w:rsidRPr="00C055C4" w:rsidRDefault="00DD6AD5" w:rsidP="009F7DF4">
      <w:pPr>
        <w:pStyle w:val="af0"/>
        <w:shd w:val="clear" w:color="auto" w:fill="FFFFFF"/>
        <w:spacing w:before="0" w:beforeAutospacing="0" w:after="0" w:afterAutospacing="0"/>
        <w:jc w:val="both"/>
        <w:rPr>
          <w:sz w:val="22"/>
          <w:szCs w:val="22"/>
          <w:shd w:val="clear" w:color="auto" w:fill="FFFFFF"/>
        </w:rPr>
      </w:pPr>
      <w:r w:rsidRPr="00C055C4">
        <w:rPr>
          <w:b/>
          <w:sz w:val="22"/>
          <w:szCs w:val="22"/>
          <w:shd w:val="clear" w:color="auto" w:fill="FFFFFF"/>
        </w:rPr>
        <w:t>«Рекламная кампания»</w:t>
      </w:r>
      <w:r w:rsidRPr="00C055C4">
        <w:rPr>
          <w:sz w:val="22"/>
          <w:szCs w:val="22"/>
          <w:shd w:val="clear" w:color="auto" w:fill="FFFFFF"/>
        </w:rPr>
        <w:t xml:space="preserve"> - комплекс </w:t>
      </w:r>
      <w:r w:rsidRPr="00C055C4">
        <w:rPr>
          <w:bCs/>
          <w:sz w:val="22"/>
          <w:szCs w:val="22"/>
          <w:shd w:val="clear" w:color="auto" w:fill="FFFFFF"/>
        </w:rPr>
        <w:t>рекламных</w:t>
      </w:r>
      <w:r w:rsidRPr="00C055C4">
        <w:rPr>
          <w:sz w:val="22"/>
          <w:szCs w:val="22"/>
          <w:shd w:val="clear" w:color="auto" w:fill="FFFFFF"/>
        </w:rPr>
        <w:t xml:space="preserve"> мероприятий, объединенных целью (целями), для реализации маркетинговой стратегии </w:t>
      </w:r>
      <w:r w:rsidR="0009541D" w:rsidRPr="00C055C4">
        <w:rPr>
          <w:sz w:val="22"/>
          <w:szCs w:val="22"/>
          <w:shd w:val="clear" w:color="auto" w:fill="FFFFFF"/>
        </w:rPr>
        <w:t xml:space="preserve">заказчика </w:t>
      </w:r>
      <w:r w:rsidRPr="00C055C4">
        <w:rPr>
          <w:sz w:val="22"/>
          <w:szCs w:val="22"/>
          <w:shd w:val="clear" w:color="auto" w:fill="FFFFFF"/>
        </w:rPr>
        <w:t>путем побуждения заданного круга потребителей к действию с помощью </w:t>
      </w:r>
      <w:r w:rsidRPr="00C055C4">
        <w:rPr>
          <w:bCs/>
          <w:sz w:val="22"/>
          <w:szCs w:val="22"/>
          <w:shd w:val="clear" w:color="auto" w:fill="FFFFFF"/>
        </w:rPr>
        <w:t>рекламных</w:t>
      </w:r>
      <w:r w:rsidRPr="00C055C4">
        <w:rPr>
          <w:sz w:val="22"/>
          <w:szCs w:val="22"/>
          <w:shd w:val="clear" w:color="auto" w:fill="FFFFFF"/>
        </w:rPr>
        <w:t> обращений.</w:t>
      </w:r>
    </w:p>
    <w:p w14:paraId="67503151" w14:textId="3403CA47" w:rsidR="00DD6AD5" w:rsidRPr="00C055C4" w:rsidRDefault="00DD6AD5" w:rsidP="009F7DF4">
      <w:pPr>
        <w:pStyle w:val="af0"/>
        <w:shd w:val="clear" w:color="auto" w:fill="FFFFFF"/>
        <w:spacing w:before="0" w:beforeAutospacing="0" w:after="0" w:afterAutospacing="0"/>
        <w:jc w:val="both"/>
        <w:rPr>
          <w:sz w:val="22"/>
          <w:szCs w:val="22"/>
          <w:shd w:val="clear" w:color="auto" w:fill="FFFFFF"/>
        </w:rPr>
      </w:pPr>
      <w:r w:rsidRPr="00C055C4">
        <w:rPr>
          <w:b/>
          <w:sz w:val="22"/>
          <w:szCs w:val="22"/>
        </w:rPr>
        <w:t>«Акт сдачи-приемки оказанных услуг»</w:t>
      </w:r>
      <w:r w:rsidRPr="00C055C4">
        <w:rPr>
          <w:sz w:val="22"/>
          <w:szCs w:val="22"/>
        </w:rPr>
        <w:t xml:space="preserve"> - </w:t>
      </w:r>
      <w:r w:rsidRPr="00C055C4">
        <w:rPr>
          <w:sz w:val="22"/>
          <w:szCs w:val="22"/>
          <w:shd w:val="clear" w:color="auto" w:fill="FFFFFF"/>
        </w:rPr>
        <w:t>двусторонний документ, отражающий факт </w:t>
      </w:r>
      <w:r w:rsidRPr="00C055C4">
        <w:rPr>
          <w:bCs/>
          <w:sz w:val="22"/>
          <w:szCs w:val="22"/>
          <w:shd w:val="clear" w:color="auto" w:fill="FFFFFF"/>
        </w:rPr>
        <w:t>оказания</w:t>
      </w:r>
      <w:r w:rsidRPr="00C055C4">
        <w:rPr>
          <w:sz w:val="22"/>
          <w:szCs w:val="22"/>
          <w:shd w:val="clear" w:color="auto" w:fill="FFFFFF"/>
        </w:rPr>
        <w:t> </w:t>
      </w:r>
      <w:r w:rsidRPr="00C055C4">
        <w:rPr>
          <w:bCs/>
          <w:sz w:val="22"/>
          <w:szCs w:val="22"/>
          <w:shd w:val="clear" w:color="auto" w:fill="FFFFFF"/>
        </w:rPr>
        <w:t>услуги</w:t>
      </w:r>
      <w:r w:rsidRPr="00C055C4">
        <w:rPr>
          <w:sz w:val="22"/>
          <w:szCs w:val="22"/>
          <w:shd w:val="clear" w:color="auto" w:fill="FFFFFF"/>
        </w:rPr>
        <w:t> (выполнения работы), ее стоимость и сроки</w:t>
      </w:r>
      <w:r w:rsidR="00742B6D" w:rsidRPr="00C055C4">
        <w:rPr>
          <w:sz w:val="22"/>
          <w:szCs w:val="22"/>
          <w:shd w:val="clear" w:color="auto" w:fill="FFFFFF"/>
        </w:rPr>
        <w:t xml:space="preserve"> ее</w:t>
      </w:r>
      <w:r w:rsidR="0066221D" w:rsidRPr="00C055C4">
        <w:rPr>
          <w:bCs/>
          <w:sz w:val="22"/>
          <w:szCs w:val="22"/>
          <w:shd w:val="clear" w:color="auto" w:fill="FFFFFF"/>
        </w:rPr>
        <w:t xml:space="preserve"> оказания</w:t>
      </w:r>
      <w:r w:rsidR="009F54E4" w:rsidRPr="00C055C4">
        <w:rPr>
          <w:bCs/>
          <w:sz w:val="22"/>
          <w:szCs w:val="22"/>
          <w:shd w:val="clear" w:color="auto" w:fill="FFFFFF"/>
        </w:rPr>
        <w:t xml:space="preserve"> (выполнения)</w:t>
      </w:r>
      <w:r w:rsidRPr="00C055C4">
        <w:rPr>
          <w:sz w:val="22"/>
          <w:szCs w:val="22"/>
          <w:shd w:val="clear" w:color="auto" w:fill="FFFFFF"/>
        </w:rPr>
        <w:t>, составленный с целью зафиксировать выполнение </w:t>
      </w:r>
      <w:r w:rsidRPr="00C055C4">
        <w:rPr>
          <w:bCs/>
          <w:sz w:val="22"/>
          <w:szCs w:val="22"/>
          <w:shd w:val="clear" w:color="auto" w:fill="FFFFFF"/>
        </w:rPr>
        <w:t>услуги</w:t>
      </w:r>
      <w:r w:rsidRPr="00C055C4">
        <w:rPr>
          <w:sz w:val="22"/>
          <w:szCs w:val="22"/>
          <w:shd w:val="clear" w:color="auto" w:fill="FFFFFF"/>
        </w:rPr>
        <w:t> </w:t>
      </w:r>
      <w:r w:rsidR="0053731B" w:rsidRPr="00C055C4">
        <w:rPr>
          <w:sz w:val="22"/>
          <w:szCs w:val="22"/>
          <w:shd w:val="clear" w:color="auto" w:fill="FFFFFF"/>
        </w:rPr>
        <w:t>(</w:t>
      </w:r>
      <w:r w:rsidRPr="00C055C4">
        <w:rPr>
          <w:sz w:val="22"/>
          <w:szCs w:val="22"/>
          <w:shd w:val="clear" w:color="auto" w:fill="FFFFFF"/>
        </w:rPr>
        <w:t>работы</w:t>
      </w:r>
      <w:r w:rsidR="0053731B" w:rsidRPr="00C055C4">
        <w:rPr>
          <w:sz w:val="22"/>
          <w:szCs w:val="22"/>
          <w:shd w:val="clear" w:color="auto" w:fill="FFFFFF"/>
        </w:rPr>
        <w:t>)</w:t>
      </w:r>
      <w:r w:rsidR="00742B6D" w:rsidRPr="00C055C4">
        <w:rPr>
          <w:sz w:val="22"/>
          <w:szCs w:val="22"/>
          <w:shd w:val="clear" w:color="auto" w:fill="FFFFFF"/>
        </w:rPr>
        <w:t xml:space="preserve"> и подтвердить ее </w:t>
      </w:r>
      <w:r w:rsidR="00D60382" w:rsidRPr="00C055C4">
        <w:rPr>
          <w:sz w:val="22"/>
          <w:szCs w:val="22"/>
          <w:shd w:val="clear" w:color="auto" w:fill="FFFFFF"/>
        </w:rPr>
        <w:t>соответствие</w:t>
      </w:r>
      <w:r w:rsidR="00742B6D" w:rsidRPr="00C055C4">
        <w:rPr>
          <w:sz w:val="22"/>
          <w:szCs w:val="22"/>
          <w:shd w:val="clear" w:color="auto" w:fill="FFFFFF"/>
        </w:rPr>
        <w:t xml:space="preserve"> Договору и Приложению.</w:t>
      </w:r>
    </w:p>
    <w:p w14:paraId="0A80D163" w14:textId="1073C21D" w:rsidR="00485016" w:rsidRPr="00C055C4" w:rsidRDefault="00847C8E" w:rsidP="009F7DF4">
      <w:pPr>
        <w:shd w:val="clear" w:color="auto" w:fill="FFFFFF"/>
        <w:spacing w:line="240" w:lineRule="auto"/>
        <w:jc w:val="both"/>
        <w:rPr>
          <w:rFonts w:ascii="Times New Roman" w:hAnsi="Times New Roman" w:cs="Times New Roman"/>
          <w:shd w:val="clear" w:color="auto" w:fill="FFFFFF"/>
        </w:rPr>
      </w:pPr>
      <w:r w:rsidRPr="00C055C4">
        <w:rPr>
          <w:rFonts w:ascii="Times New Roman" w:hAnsi="Times New Roman" w:cs="Times New Roman"/>
          <w:b/>
          <w:shd w:val="clear" w:color="auto" w:fill="FFFFFF"/>
        </w:rPr>
        <w:t>«</w:t>
      </w:r>
      <w:r w:rsidR="00A93B2A" w:rsidRPr="00C055C4">
        <w:rPr>
          <w:rFonts w:ascii="Times New Roman" w:hAnsi="Times New Roman" w:cs="Times New Roman"/>
          <w:b/>
          <w:bCs/>
        </w:rPr>
        <w:t>Настоящий Договор и/или Договор</w:t>
      </w:r>
      <w:r w:rsidR="00A93B2A" w:rsidRPr="00C055C4">
        <w:rPr>
          <w:rFonts w:ascii="Times New Roman" w:hAnsi="Times New Roman" w:cs="Times New Roman"/>
        </w:rPr>
        <w:t> – текст настоящего Договора, включая все Дополнения и Приложения к нему, содержащие ссылку на настоящий Договор и/или на любое из его дополнений и/или приложений, подписанные Сторонами. Все Приложения и Дополнительные соглашения к настоящему Договору, как указанные, так и не указанные в тексте Договора, подписанные полномочными представителями Сторон и имеющие в себе ссылку на настоящий Договор, являются неотъемлемой частью настоящего Договора</w:t>
      </w:r>
      <w:r w:rsidR="00485016" w:rsidRPr="00C055C4">
        <w:rPr>
          <w:rFonts w:ascii="Times New Roman" w:hAnsi="Times New Roman" w:cs="Times New Roman"/>
          <w:shd w:val="clear" w:color="auto" w:fill="FFFFFF"/>
        </w:rPr>
        <w:t>.</w:t>
      </w:r>
    </w:p>
    <w:p w14:paraId="6F9F1285" w14:textId="28CABD20" w:rsidR="00A93B2A" w:rsidRPr="00C055C4" w:rsidRDefault="00A93B2A" w:rsidP="009F7DF4">
      <w:pPr>
        <w:pStyle w:val="1CStyle2"/>
        <w:rPr>
          <w:rFonts w:cs="Times New Roman"/>
        </w:rPr>
      </w:pPr>
      <w:r w:rsidRPr="00C055C4">
        <w:rPr>
          <w:rFonts w:cs="Times New Roman"/>
          <w:b/>
          <w:bCs/>
        </w:rPr>
        <w:t>Приложение</w:t>
      </w:r>
      <w:r w:rsidRPr="00C055C4">
        <w:rPr>
          <w:rFonts w:cs="Times New Roman"/>
        </w:rPr>
        <w:t> – неотъемлемая часть Договора, в котором определяются сроки оказания услуг, стоимость услуг Исполнителя, сроки оплаты, а также иные условия.</w:t>
      </w:r>
    </w:p>
    <w:p w14:paraId="55F8C24F" w14:textId="61BA19B0" w:rsidR="008D730E" w:rsidRPr="00C055C4" w:rsidRDefault="001829E8" w:rsidP="009F7DF4">
      <w:pPr>
        <w:shd w:val="clear" w:color="auto" w:fill="FFFFFF"/>
        <w:spacing w:line="240" w:lineRule="auto"/>
        <w:jc w:val="both"/>
        <w:rPr>
          <w:rFonts w:ascii="Times New Roman" w:hAnsi="Times New Roman" w:cs="Times New Roman"/>
          <w:shd w:val="clear" w:color="auto" w:fill="FFFFFF"/>
        </w:rPr>
      </w:pPr>
      <w:r w:rsidRPr="00C055C4">
        <w:rPr>
          <w:rFonts w:ascii="Times New Roman" w:hAnsi="Times New Roman" w:cs="Times New Roman"/>
          <w:b/>
          <w:shd w:val="clear" w:color="auto" w:fill="FFFFFF"/>
        </w:rPr>
        <w:t>«</w:t>
      </w:r>
      <w:r w:rsidR="00A45937" w:rsidRPr="00C055C4">
        <w:rPr>
          <w:rFonts w:ascii="Times New Roman" w:hAnsi="Times New Roman" w:cs="Times New Roman"/>
          <w:b/>
          <w:shd w:val="clear" w:color="auto" w:fill="FFFFFF"/>
        </w:rPr>
        <w:t>Дополнительные услуги</w:t>
      </w:r>
      <w:r w:rsidRPr="00C055C4">
        <w:rPr>
          <w:rFonts w:ascii="Times New Roman" w:hAnsi="Times New Roman" w:cs="Times New Roman"/>
          <w:b/>
          <w:shd w:val="clear" w:color="auto" w:fill="FFFFFF"/>
        </w:rPr>
        <w:t>»</w:t>
      </w:r>
      <w:r w:rsidR="00A45937" w:rsidRPr="00C055C4">
        <w:rPr>
          <w:rFonts w:ascii="Times New Roman" w:hAnsi="Times New Roman" w:cs="Times New Roman"/>
          <w:shd w:val="clear" w:color="auto" w:fill="FFFFFF"/>
        </w:rPr>
        <w:t xml:space="preserve"> – это </w:t>
      </w:r>
      <w:r w:rsidR="00792ADE" w:rsidRPr="00C055C4">
        <w:rPr>
          <w:rFonts w:ascii="Times New Roman" w:hAnsi="Times New Roman" w:cs="Times New Roman"/>
          <w:shd w:val="clear" w:color="auto" w:fill="FFFFFF"/>
        </w:rPr>
        <w:t>услуги,</w:t>
      </w:r>
      <w:r w:rsidR="00A45937" w:rsidRPr="00C055C4">
        <w:rPr>
          <w:rFonts w:ascii="Times New Roman" w:hAnsi="Times New Roman" w:cs="Times New Roman"/>
          <w:shd w:val="clear" w:color="auto" w:fill="FFFFFF"/>
        </w:rPr>
        <w:t xml:space="preserve"> не учтенные в Договоре, необходимость </w:t>
      </w:r>
      <w:r w:rsidR="007F2BDD" w:rsidRPr="00C055C4">
        <w:rPr>
          <w:rFonts w:ascii="Times New Roman" w:hAnsi="Times New Roman" w:cs="Times New Roman"/>
          <w:shd w:val="clear" w:color="auto" w:fill="FFFFFF"/>
        </w:rPr>
        <w:t>оказания</w:t>
      </w:r>
      <w:r w:rsidR="00A45937" w:rsidRPr="00C055C4">
        <w:rPr>
          <w:rFonts w:ascii="Times New Roman" w:hAnsi="Times New Roman" w:cs="Times New Roman"/>
          <w:shd w:val="clear" w:color="auto" w:fill="FFFFFF"/>
        </w:rPr>
        <w:t xml:space="preserve"> которых возникла в ходе оказания </w:t>
      </w:r>
      <w:r w:rsidR="00D9799B" w:rsidRPr="00C055C4">
        <w:rPr>
          <w:rFonts w:ascii="Times New Roman" w:hAnsi="Times New Roman" w:cs="Times New Roman"/>
          <w:shd w:val="clear" w:color="auto" w:fill="FFFFFF"/>
        </w:rPr>
        <w:t>услуг,</w:t>
      </w:r>
      <w:r w:rsidR="00A45937" w:rsidRPr="00C055C4">
        <w:rPr>
          <w:rFonts w:ascii="Times New Roman" w:hAnsi="Times New Roman" w:cs="Times New Roman"/>
          <w:shd w:val="clear" w:color="auto" w:fill="FFFFFF"/>
        </w:rPr>
        <w:t xml:space="preserve"> уже предусмотренных Договором</w:t>
      </w:r>
      <w:r w:rsidR="007F2BDD" w:rsidRPr="00C055C4">
        <w:rPr>
          <w:rFonts w:ascii="Times New Roman" w:hAnsi="Times New Roman" w:cs="Times New Roman"/>
          <w:shd w:val="clear" w:color="auto" w:fill="FFFFFF"/>
        </w:rPr>
        <w:t xml:space="preserve">, и </w:t>
      </w:r>
      <w:r w:rsidR="00504C6B" w:rsidRPr="00C055C4">
        <w:rPr>
          <w:rFonts w:ascii="Times New Roman" w:hAnsi="Times New Roman" w:cs="Times New Roman"/>
          <w:shd w:val="clear" w:color="auto" w:fill="FFFFFF"/>
        </w:rPr>
        <w:t>без оказания,</w:t>
      </w:r>
      <w:r w:rsidR="007F2BDD" w:rsidRPr="00C055C4">
        <w:rPr>
          <w:rFonts w:ascii="Times New Roman" w:hAnsi="Times New Roman" w:cs="Times New Roman"/>
          <w:shd w:val="clear" w:color="auto" w:fill="FFFFFF"/>
        </w:rPr>
        <w:t xml:space="preserve"> которых невозможно </w:t>
      </w:r>
      <w:r w:rsidR="00D9799B" w:rsidRPr="00C055C4">
        <w:rPr>
          <w:rFonts w:ascii="Times New Roman" w:hAnsi="Times New Roman" w:cs="Times New Roman"/>
          <w:shd w:val="clear" w:color="auto" w:fill="FFFFFF"/>
        </w:rPr>
        <w:t>оказание услуг,</w:t>
      </w:r>
      <w:r w:rsidR="007F2BDD" w:rsidRPr="00C055C4">
        <w:rPr>
          <w:rFonts w:ascii="Times New Roman" w:hAnsi="Times New Roman" w:cs="Times New Roman"/>
          <w:shd w:val="clear" w:color="auto" w:fill="FFFFFF"/>
        </w:rPr>
        <w:t xml:space="preserve"> уже предусмотренных договором.</w:t>
      </w:r>
    </w:p>
    <w:p w14:paraId="1A7E2C67" w14:textId="25C3ECCE" w:rsidR="001829E8" w:rsidRPr="00C055C4" w:rsidRDefault="001829E8" w:rsidP="009F7DF4">
      <w:pPr>
        <w:shd w:val="clear" w:color="auto" w:fill="FFFFFF"/>
        <w:spacing w:line="240" w:lineRule="auto"/>
        <w:jc w:val="both"/>
        <w:rPr>
          <w:rFonts w:ascii="Times New Roman" w:hAnsi="Times New Roman" w:cs="Times New Roman"/>
        </w:rPr>
      </w:pPr>
      <w:r w:rsidRPr="00C055C4">
        <w:rPr>
          <w:rFonts w:ascii="Times New Roman" w:hAnsi="Times New Roman" w:cs="Times New Roman"/>
          <w:b/>
        </w:rPr>
        <w:t>«С</w:t>
      </w:r>
      <w:r w:rsidR="008D730E" w:rsidRPr="00C055C4">
        <w:rPr>
          <w:rFonts w:ascii="Times New Roman" w:hAnsi="Times New Roman" w:cs="Times New Roman"/>
          <w:b/>
        </w:rPr>
        <w:t>нять рекламу</w:t>
      </w:r>
      <w:r w:rsidRPr="00C055C4">
        <w:rPr>
          <w:rFonts w:ascii="Times New Roman" w:hAnsi="Times New Roman" w:cs="Times New Roman"/>
          <w:b/>
        </w:rPr>
        <w:t>»</w:t>
      </w:r>
      <w:r w:rsidRPr="00C055C4">
        <w:rPr>
          <w:rFonts w:ascii="Times New Roman" w:hAnsi="Times New Roman" w:cs="Times New Roman"/>
        </w:rPr>
        <w:t xml:space="preserve"> </w:t>
      </w:r>
      <w:r w:rsidR="00D9799B" w:rsidRPr="00C055C4">
        <w:rPr>
          <w:rFonts w:ascii="Times New Roman" w:hAnsi="Times New Roman" w:cs="Times New Roman"/>
        </w:rPr>
        <w:t>— это</w:t>
      </w:r>
      <w:r w:rsidR="00A209D3" w:rsidRPr="00C055C4">
        <w:rPr>
          <w:rFonts w:ascii="Times New Roman" w:hAnsi="Times New Roman" w:cs="Times New Roman"/>
        </w:rPr>
        <w:t xml:space="preserve"> комплекс мероприятий, направленных на прекращение рекламной кампании. Этот процесс может включать в себя прекращение трансляции </w:t>
      </w:r>
      <w:r w:rsidR="002D6DC5" w:rsidRPr="00C055C4">
        <w:rPr>
          <w:rFonts w:ascii="Times New Roman" w:hAnsi="Times New Roman" w:cs="Times New Roman"/>
        </w:rPr>
        <w:t xml:space="preserve">аудио-, аудиовизуальных сообщений и материалов (передач), </w:t>
      </w:r>
      <w:r w:rsidR="00A209D3" w:rsidRPr="00C055C4">
        <w:rPr>
          <w:rFonts w:ascii="Times New Roman" w:hAnsi="Times New Roman" w:cs="Times New Roman"/>
        </w:rPr>
        <w:t>демонтаж или удаление рекламно-информационных материалов</w:t>
      </w:r>
      <w:r w:rsidR="00567522" w:rsidRPr="00C055C4">
        <w:rPr>
          <w:rFonts w:ascii="Times New Roman" w:hAnsi="Times New Roman" w:cs="Times New Roman"/>
        </w:rPr>
        <w:t xml:space="preserve"> с рекламной поверхности</w:t>
      </w:r>
      <w:r w:rsidR="009A774E" w:rsidRPr="00C055C4">
        <w:rPr>
          <w:rFonts w:ascii="Times New Roman" w:hAnsi="Times New Roman" w:cs="Times New Roman"/>
        </w:rPr>
        <w:t xml:space="preserve"> и др</w:t>
      </w:r>
      <w:r w:rsidR="00567522" w:rsidRPr="00C055C4">
        <w:rPr>
          <w:rFonts w:ascii="Times New Roman" w:hAnsi="Times New Roman" w:cs="Times New Roman"/>
        </w:rPr>
        <w:t>.</w:t>
      </w:r>
    </w:p>
    <w:p w14:paraId="2F006F07" w14:textId="5340FA43" w:rsidR="00466BA6" w:rsidRPr="00C055C4" w:rsidRDefault="00466BA6" w:rsidP="009F7DF4">
      <w:pPr>
        <w:spacing w:line="240" w:lineRule="auto"/>
        <w:rPr>
          <w:rFonts w:ascii="Times New Roman" w:hAnsi="Times New Roman" w:cs="Times New Roman"/>
        </w:rPr>
      </w:pPr>
      <w:r w:rsidRPr="00C055C4">
        <w:rPr>
          <w:rFonts w:ascii="Times New Roman" w:hAnsi="Times New Roman" w:cs="Times New Roman"/>
          <w:b/>
        </w:rPr>
        <w:t>«Расчётный период»</w:t>
      </w:r>
      <w:r w:rsidRPr="00C055C4">
        <w:rPr>
          <w:rFonts w:ascii="Times New Roman" w:hAnsi="Times New Roman" w:cs="Times New Roman"/>
        </w:rPr>
        <w:t xml:space="preserve"> — это период, равный одному календарному месяцу.</w:t>
      </w:r>
    </w:p>
    <w:p w14:paraId="7ECDAF5B" w14:textId="77777777" w:rsidR="008A3976" w:rsidRPr="00C055C4" w:rsidRDefault="008A3976" w:rsidP="009F7DF4">
      <w:pPr>
        <w:spacing w:line="240" w:lineRule="auto"/>
        <w:rPr>
          <w:rFonts w:ascii="Times New Roman" w:hAnsi="Times New Roman" w:cs="Times New Roman"/>
        </w:rPr>
      </w:pPr>
    </w:p>
    <w:p w14:paraId="291B8A0B" w14:textId="45BA1BDF" w:rsidR="008A3976" w:rsidRPr="00C055C4" w:rsidRDefault="008A3976" w:rsidP="00E54FEE">
      <w:pPr>
        <w:pStyle w:val="a8"/>
        <w:numPr>
          <w:ilvl w:val="0"/>
          <w:numId w:val="3"/>
        </w:numPr>
        <w:spacing w:line="240" w:lineRule="auto"/>
        <w:ind w:left="0" w:firstLine="709"/>
        <w:jc w:val="center"/>
        <w:outlineLvl w:val="0"/>
        <w:rPr>
          <w:rFonts w:ascii="Times New Roman" w:hAnsi="Times New Roman"/>
          <w:b/>
          <w:sz w:val="22"/>
          <w:szCs w:val="22"/>
        </w:rPr>
      </w:pPr>
      <w:r w:rsidRPr="00C055C4">
        <w:rPr>
          <w:rFonts w:ascii="Times New Roman" w:hAnsi="Times New Roman"/>
          <w:b/>
          <w:sz w:val="22"/>
          <w:szCs w:val="22"/>
        </w:rPr>
        <w:t>Предмет Договора</w:t>
      </w:r>
    </w:p>
    <w:p w14:paraId="474BFA12" w14:textId="106476EC" w:rsidR="00DD6AD5" w:rsidRPr="00C055C4" w:rsidRDefault="00DD6AD5" w:rsidP="00E54FEE">
      <w:pPr>
        <w:pStyle w:val="a8"/>
        <w:numPr>
          <w:ilvl w:val="1"/>
          <w:numId w:val="3"/>
        </w:numPr>
        <w:shd w:val="clear" w:color="auto" w:fill="FFFFFF"/>
        <w:tabs>
          <w:tab w:val="left" w:pos="426"/>
        </w:tabs>
        <w:spacing w:line="240" w:lineRule="auto"/>
        <w:ind w:left="0" w:firstLine="709"/>
        <w:jc w:val="both"/>
        <w:rPr>
          <w:rFonts w:ascii="Times New Roman" w:hAnsi="Times New Roman"/>
          <w:sz w:val="22"/>
          <w:szCs w:val="22"/>
        </w:rPr>
      </w:pPr>
      <w:r w:rsidRPr="00C055C4">
        <w:rPr>
          <w:rFonts w:ascii="Times New Roman" w:hAnsi="Times New Roman"/>
          <w:sz w:val="22"/>
          <w:szCs w:val="22"/>
          <w:lang w:eastAsia="ru-RU"/>
        </w:rPr>
        <w:t xml:space="preserve">Исполнитель по заданию Заказчика обязуется на возмездной основе оказывать комплекс услуг, поименованных в соответствующем Приложении, являющемся неотъемлемой частью Договора (Далее по тексту - Приложение), а Заказчик обязуется принимать и оплачивать указанные услуги в порядке, установленном Договором и Приложениями к нему. </w:t>
      </w:r>
    </w:p>
    <w:p w14:paraId="48C5578F" w14:textId="7932FA26" w:rsidR="00D82EBA" w:rsidRPr="00C055C4" w:rsidRDefault="00DD6AD5" w:rsidP="00E54FEE">
      <w:pPr>
        <w:pStyle w:val="a8"/>
        <w:numPr>
          <w:ilvl w:val="1"/>
          <w:numId w:val="3"/>
        </w:numPr>
        <w:spacing w:line="240" w:lineRule="auto"/>
        <w:ind w:left="0" w:firstLine="709"/>
        <w:jc w:val="both"/>
        <w:rPr>
          <w:rFonts w:ascii="Times New Roman" w:hAnsi="Times New Roman"/>
          <w:sz w:val="22"/>
          <w:szCs w:val="22"/>
        </w:rPr>
      </w:pPr>
      <w:r w:rsidRPr="00C055C4">
        <w:rPr>
          <w:rFonts w:ascii="Times New Roman" w:hAnsi="Times New Roman"/>
          <w:sz w:val="22"/>
          <w:szCs w:val="22"/>
        </w:rPr>
        <w:t>Перечень услуг, сроки их выполнения, период распространения, адресная программа, стоимость услуг, условия и сроки оплаты, а также иные условия, согласованные Сторонами, определяются в</w:t>
      </w:r>
      <w:r w:rsidR="001E42B6" w:rsidRPr="00C055C4">
        <w:rPr>
          <w:rFonts w:ascii="Times New Roman" w:hAnsi="Times New Roman"/>
          <w:sz w:val="22"/>
          <w:szCs w:val="22"/>
        </w:rPr>
        <w:t xml:space="preserve"> Договоре и </w:t>
      </w:r>
      <w:r w:rsidR="00677CF9" w:rsidRPr="00C055C4">
        <w:rPr>
          <w:rFonts w:ascii="Times New Roman" w:hAnsi="Times New Roman"/>
          <w:sz w:val="22"/>
          <w:szCs w:val="22"/>
        </w:rPr>
        <w:t>П</w:t>
      </w:r>
      <w:r w:rsidRPr="00C055C4">
        <w:rPr>
          <w:rFonts w:ascii="Times New Roman" w:hAnsi="Times New Roman"/>
          <w:sz w:val="22"/>
          <w:szCs w:val="22"/>
        </w:rPr>
        <w:t xml:space="preserve">риложениях к </w:t>
      </w:r>
      <w:r w:rsidR="001E42B6" w:rsidRPr="00C055C4">
        <w:rPr>
          <w:rFonts w:ascii="Times New Roman" w:hAnsi="Times New Roman"/>
          <w:sz w:val="22"/>
          <w:szCs w:val="22"/>
        </w:rPr>
        <w:t>нему</w:t>
      </w:r>
      <w:r w:rsidRPr="00C055C4">
        <w:rPr>
          <w:rFonts w:ascii="Times New Roman" w:hAnsi="Times New Roman"/>
          <w:sz w:val="22"/>
          <w:szCs w:val="22"/>
        </w:rPr>
        <w:t xml:space="preserve">. </w:t>
      </w:r>
      <w:r w:rsidR="00D82EBA" w:rsidRPr="00C055C4">
        <w:rPr>
          <w:rFonts w:ascii="Times New Roman" w:hAnsi="Times New Roman"/>
          <w:sz w:val="22"/>
          <w:szCs w:val="22"/>
        </w:rPr>
        <w:t>Исполнитель</w:t>
      </w:r>
      <w:r w:rsidR="00A45937" w:rsidRPr="00C055C4">
        <w:rPr>
          <w:rFonts w:ascii="Times New Roman" w:hAnsi="Times New Roman"/>
          <w:sz w:val="22"/>
          <w:szCs w:val="22"/>
        </w:rPr>
        <w:t xml:space="preserve"> обязан</w:t>
      </w:r>
      <w:r w:rsidR="00D82EBA" w:rsidRPr="00C055C4">
        <w:rPr>
          <w:rFonts w:ascii="Times New Roman" w:hAnsi="Times New Roman"/>
          <w:sz w:val="22"/>
          <w:szCs w:val="22"/>
        </w:rPr>
        <w:t xml:space="preserve"> оказыва</w:t>
      </w:r>
      <w:r w:rsidR="00A45937" w:rsidRPr="00C055C4">
        <w:rPr>
          <w:rFonts w:ascii="Times New Roman" w:hAnsi="Times New Roman"/>
          <w:sz w:val="22"/>
          <w:szCs w:val="22"/>
        </w:rPr>
        <w:t>ть</w:t>
      </w:r>
      <w:r w:rsidR="00D82EBA" w:rsidRPr="00C055C4">
        <w:rPr>
          <w:rFonts w:ascii="Times New Roman" w:hAnsi="Times New Roman"/>
          <w:sz w:val="22"/>
          <w:szCs w:val="22"/>
        </w:rPr>
        <w:t xml:space="preserve"> только</w:t>
      </w:r>
      <w:r w:rsidR="00A45937" w:rsidRPr="00C055C4">
        <w:rPr>
          <w:rFonts w:ascii="Times New Roman" w:hAnsi="Times New Roman"/>
          <w:sz w:val="22"/>
          <w:szCs w:val="22"/>
        </w:rPr>
        <w:t xml:space="preserve"> те</w:t>
      </w:r>
      <w:r w:rsidR="00D82EBA" w:rsidRPr="00C055C4">
        <w:rPr>
          <w:rFonts w:ascii="Times New Roman" w:hAnsi="Times New Roman"/>
          <w:sz w:val="22"/>
          <w:szCs w:val="22"/>
        </w:rPr>
        <w:t xml:space="preserve"> услуги, которые </w:t>
      </w:r>
      <w:r w:rsidR="0053731B" w:rsidRPr="00C055C4">
        <w:rPr>
          <w:rFonts w:ascii="Times New Roman" w:hAnsi="Times New Roman"/>
          <w:sz w:val="22"/>
          <w:szCs w:val="22"/>
        </w:rPr>
        <w:t>определены</w:t>
      </w:r>
      <w:r w:rsidR="00387A00" w:rsidRPr="00C055C4">
        <w:rPr>
          <w:rFonts w:ascii="Times New Roman" w:hAnsi="Times New Roman"/>
          <w:sz w:val="22"/>
          <w:szCs w:val="22"/>
        </w:rPr>
        <w:t xml:space="preserve"> Договором и </w:t>
      </w:r>
      <w:r w:rsidR="00627CBC" w:rsidRPr="00C055C4">
        <w:rPr>
          <w:rFonts w:ascii="Times New Roman" w:hAnsi="Times New Roman"/>
          <w:sz w:val="22"/>
          <w:szCs w:val="22"/>
        </w:rPr>
        <w:t>Приложени</w:t>
      </w:r>
      <w:r w:rsidR="00387A00" w:rsidRPr="00C055C4">
        <w:rPr>
          <w:rFonts w:ascii="Times New Roman" w:hAnsi="Times New Roman"/>
          <w:sz w:val="22"/>
          <w:szCs w:val="22"/>
        </w:rPr>
        <w:t>ями к нему</w:t>
      </w:r>
      <w:r w:rsidR="00D82EBA" w:rsidRPr="00C055C4">
        <w:rPr>
          <w:rFonts w:ascii="Times New Roman" w:hAnsi="Times New Roman"/>
          <w:sz w:val="22"/>
          <w:szCs w:val="22"/>
        </w:rPr>
        <w:t>. Дополнительные услуги, не учтенные изначально</w:t>
      </w:r>
      <w:r w:rsidR="0053731B" w:rsidRPr="00C055C4">
        <w:rPr>
          <w:rFonts w:ascii="Times New Roman" w:hAnsi="Times New Roman"/>
          <w:sz w:val="22"/>
          <w:szCs w:val="22"/>
        </w:rPr>
        <w:t xml:space="preserve"> и не определенные в </w:t>
      </w:r>
      <w:r w:rsidR="00245754" w:rsidRPr="00C055C4">
        <w:rPr>
          <w:rFonts w:ascii="Times New Roman" w:hAnsi="Times New Roman"/>
          <w:sz w:val="22"/>
          <w:szCs w:val="22"/>
        </w:rPr>
        <w:t>настоящем Договоре</w:t>
      </w:r>
      <w:r w:rsidR="00A45937" w:rsidRPr="00C055C4">
        <w:rPr>
          <w:rFonts w:ascii="Times New Roman" w:hAnsi="Times New Roman"/>
          <w:sz w:val="22"/>
          <w:szCs w:val="22"/>
        </w:rPr>
        <w:t xml:space="preserve"> и </w:t>
      </w:r>
      <w:r w:rsidR="00677CF9" w:rsidRPr="00C055C4">
        <w:rPr>
          <w:rFonts w:ascii="Times New Roman" w:hAnsi="Times New Roman"/>
          <w:sz w:val="22"/>
          <w:szCs w:val="22"/>
        </w:rPr>
        <w:t>П</w:t>
      </w:r>
      <w:r w:rsidR="00A45937" w:rsidRPr="00C055C4">
        <w:rPr>
          <w:rFonts w:ascii="Times New Roman" w:hAnsi="Times New Roman"/>
          <w:sz w:val="22"/>
          <w:szCs w:val="22"/>
        </w:rPr>
        <w:t xml:space="preserve">риложениях к нему Исполнитель </w:t>
      </w:r>
      <w:r w:rsidR="00627CBC" w:rsidRPr="00C055C4">
        <w:rPr>
          <w:rFonts w:ascii="Times New Roman" w:hAnsi="Times New Roman"/>
          <w:sz w:val="22"/>
          <w:szCs w:val="22"/>
        </w:rPr>
        <w:t>в</w:t>
      </w:r>
      <w:r w:rsidR="00A45937" w:rsidRPr="00C055C4">
        <w:rPr>
          <w:rFonts w:ascii="Times New Roman" w:hAnsi="Times New Roman"/>
          <w:sz w:val="22"/>
          <w:szCs w:val="22"/>
        </w:rPr>
        <w:t>праве не оказывать.</w:t>
      </w:r>
    </w:p>
    <w:p w14:paraId="55BCECAE" w14:textId="314FC369" w:rsidR="00390BF4" w:rsidRPr="00C055C4" w:rsidRDefault="00390BF4" w:rsidP="00E54FEE">
      <w:pPr>
        <w:pStyle w:val="a8"/>
        <w:numPr>
          <w:ilvl w:val="1"/>
          <w:numId w:val="3"/>
        </w:numPr>
        <w:spacing w:line="240" w:lineRule="auto"/>
        <w:ind w:left="0" w:firstLine="709"/>
        <w:jc w:val="both"/>
        <w:rPr>
          <w:rFonts w:ascii="Times New Roman" w:hAnsi="Times New Roman"/>
          <w:sz w:val="22"/>
          <w:szCs w:val="22"/>
        </w:rPr>
      </w:pPr>
      <w:r w:rsidRPr="00C055C4">
        <w:rPr>
          <w:rFonts w:ascii="Times New Roman" w:hAnsi="Times New Roman"/>
          <w:sz w:val="22"/>
          <w:szCs w:val="22"/>
        </w:rPr>
        <w:t>В случае возникновения противоречий между условиями настоящего Договора и условиями, указанными в любом Приложении к настоящему Договору, условия Приложения признаются преобладающими и имеют большую юридическую силу перед условиями Договора.</w:t>
      </w:r>
    </w:p>
    <w:p w14:paraId="4BD09FFC" w14:textId="77777777" w:rsidR="00DD6AD5" w:rsidRPr="00C055C4" w:rsidRDefault="00DD6AD5" w:rsidP="009F7DF4">
      <w:pPr>
        <w:pStyle w:val="af0"/>
        <w:spacing w:before="0" w:beforeAutospacing="0" w:after="0" w:afterAutospacing="0"/>
        <w:jc w:val="both"/>
        <w:rPr>
          <w:sz w:val="22"/>
          <w:szCs w:val="22"/>
        </w:rPr>
      </w:pPr>
    </w:p>
    <w:p w14:paraId="1D96590C" w14:textId="7BC42968" w:rsidR="00DD6AD5" w:rsidRPr="00C055C4" w:rsidRDefault="00DD6AD5" w:rsidP="00E54FEE">
      <w:pPr>
        <w:pStyle w:val="a8"/>
        <w:numPr>
          <w:ilvl w:val="0"/>
          <w:numId w:val="3"/>
        </w:numPr>
        <w:spacing w:line="240" w:lineRule="auto"/>
        <w:ind w:left="0" w:firstLine="709"/>
        <w:jc w:val="center"/>
        <w:outlineLvl w:val="0"/>
        <w:rPr>
          <w:rFonts w:ascii="Times New Roman" w:hAnsi="Times New Roman"/>
          <w:b/>
          <w:sz w:val="22"/>
          <w:szCs w:val="22"/>
        </w:rPr>
      </w:pPr>
      <w:r w:rsidRPr="00C055C4">
        <w:rPr>
          <w:rFonts w:ascii="Times New Roman" w:hAnsi="Times New Roman"/>
          <w:b/>
          <w:sz w:val="22"/>
          <w:szCs w:val="22"/>
        </w:rPr>
        <w:t xml:space="preserve">Порядок оказания </w:t>
      </w:r>
      <w:r w:rsidR="00310060" w:rsidRPr="00C055C4">
        <w:rPr>
          <w:rFonts w:ascii="Times New Roman" w:hAnsi="Times New Roman"/>
          <w:b/>
          <w:sz w:val="22"/>
          <w:szCs w:val="22"/>
        </w:rPr>
        <w:t>и приемки услуг</w:t>
      </w:r>
      <w:r w:rsidRPr="00C055C4">
        <w:rPr>
          <w:rFonts w:ascii="Times New Roman" w:hAnsi="Times New Roman"/>
          <w:b/>
          <w:sz w:val="22"/>
          <w:szCs w:val="22"/>
        </w:rPr>
        <w:t xml:space="preserve">. </w:t>
      </w:r>
    </w:p>
    <w:p w14:paraId="31914496" w14:textId="2DBEF16E" w:rsidR="00F23F71" w:rsidRPr="00C055C4" w:rsidRDefault="00DD6AD5" w:rsidP="00E54FEE">
      <w:pPr>
        <w:pStyle w:val="a8"/>
        <w:numPr>
          <w:ilvl w:val="1"/>
          <w:numId w:val="3"/>
        </w:numPr>
        <w:shd w:val="clear" w:color="auto" w:fill="FFFFFF"/>
        <w:spacing w:line="240" w:lineRule="auto"/>
        <w:ind w:left="0" w:firstLine="709"/>
        <w:jc w:val="both"/>
        <w:rPr>
          <w:rFonts w:ascii="Times New Roman" w:hAnsi="Times New Roman"/>
          <w:sz w:val="22"/>
          <w:szCs w:val="22"/>
        </w:rPr>
      </w:pPr>
      <w:r w:rsidRPr="00C055C4">
        <w:rPr>
          <w:rFonts w:ascii="Times New Roman" w:hAnsi="Times New Roman"/>
          <w:sz w:val="22"/>
          <w:szCs w:val="22"/>
        </w:rPr>
        <w:t>Заказчик представляет Исполнителю информацию (технические данные продукции, описание услуг</w:t>
      </w:r>
      <w:r w:rsidR="00742B6D" w:rsidRPr="00C055C4">
        <w:rPr>
          <w:rFonts w:ascii="Times New Roman" w:hAnsi="Times New Roman"/>
          <w:sz w:val="22"/>
          <w:szCs w:val="22"/>
        </w:rPr>
        <w:t>, макет</w:t>
      </w:r>
      <w:r w:rsidRPr="00C055C4">
        <w:rPr>
          <w:rFonts w:ascii="Times New Roman" w:hAnsi="Times New Roman"/>
          <w:sz w:val="22"/>
          <w:szCs w:val="22"/>
        </w:rPr>
        <w:t xml:space="preserve"> и т.п.)</w:t>
      </w:r>
      <w:r w:rsidR="00FB03BF" w:rsidRPr="00C055C4">
        <w:rPr>
          <w:rFonts w:ascii="Times New Roman" w:hAnsi="Times New Roman"/>
          <w:sz w:val="22"/>
          <w:szCs w:val="22"/>
        </w:rPr>
        <w:t>, необходимую для изготовления РИМ</w:t>
      </w:r>
      <w:r w:rsidR="004B2555" w:rsidRPr="00C055C4">
        <w:rPr>
          <w:rFonts w:ascii="Times New Roman" w:hAnsi="Times New Roman"/>
          <w:sz w:val="22"/>
          <w:szCs w:val="22"/>
        </w:rPr>
        <w:t xml:space="preserve"> или </w:t>
      </w:r>
      <w:r w:rsidR="007521D4" w:rsidRPr="00C055C4">
        <w:rPr>
          <w:rFonts w:ascii="Times New Roman" w:hAnsi="Times New Roman"/>
          <w:sz w:val="22"/>
          <w:szCs w:val="22"/>
        </w:rPr>
        <w:t xml:space="preserve">готовые </w:t>
      </w:r>
      <w:r w:rsidR="007916F8" w:rsidRPr="00C055C4">
        <w:rPr>
          <w:rFonts w:ascii="Times New Roman" w:hAnsi="Times New Roman"/>
          <w:sz w:val="22"/>
          <w:szCs w:val="22"/>
        </w:rPr>
        <w:t>к размещению/распространению РИМ</w:t>
      </w:r>
      <w:r w:rsidR="00D73C60" w:rsidRPr="00C055C4">
        <w:rPr>
          <w:rFonts w:ascii="Times New Roman" w:hAnsi="Times New Roman"/>
          <w:sz w:val="22"/>
          <w:szCs w:val="22"/>
        </w:rPr>
        <w:t xml:space="preserve">, </w:t>
      </w:r>
      <w:r w:rsidRPr="00C055C4">
        <w:rPr>
          <w:rFonts w:ascii="Times New Roman" w:hAnsi="Times New Roman"/>
          <w:sz w:val="22"/>
          <w:szCs w:val="22"/>
        </w:rPr>
        <w:t xml:space="preserve">не менее, чем за </w:t>
      </w:r>
      <w:r w:rsidRPr="00C055C4">
        <w:rPr>
          <w:rFonts w:ascii="Times New Roman" w:hAnsi="Times New Roman"/>
          <w:b/>
          <w:sz w:val="22"/>
          <w:szCs w:val="22"/>
        </w:rPr>
        <w:t>10 (десять)</w:t>
      </w:r>
      <w:r w:rsidRPr="00C055C4">
        <w:rPr>
          <w:rFonts w:ascii="Times New Roman" w:hAnsi="Times New Roman"/>
          <w:sz w:val="22"/>
          <w:szCs w:val="22"/>
        </w:rPr>
        <w:t xml:space="preserve"> рабочих дней до нача</w:t>
      </w:r>
      <w:r w:rsidR="002653EA" w:rsidRPr="00C055C4">
        <w:rPr>
          <w:rFonts w:ascii="Times New Roman" w:hAnsi="Times New Roman"/>
          <w:sz w:val="22"/>
          <w:szCs w:val="22"/>
        </w:rPr>
        <w:t xml:space="preserve">ла периода размещения </w:t>
      </w:r>
      <w:r w:rsidR="007916F8" w:rsidRPr="00C055C4">
        <w:rPr>
          <w:rFonts w:ascii="Times New Roman" w:hAnsi="Times New Roman"/>
          <w:sz w:val="22"/>
          <w:szCs w:val="22"/>
        </w:rPr>
        <w:t>РИМ</w:t>
      </w:r>
      <w:r w:rsidRPr="00C055C4">
        <w:rPr>
          <w:rFonts w:ascii="Times New Roman" w:hAnsi="Times New Roman"/>
          <w:sz w:val="22"/>
          <w:szCs w:val="22"/>
        </w:rPr>
        <w:t xml:space="preserve">. По согласованию между Сторонами указанный срок может быть изменен. </w:t>
      </w:r>
      <w:r w:rsidR="00896082" w:rsidRPr="00C055C4">
        <w:rPr>
          <w:rFonts w:ascii="Times New Roman" w:hAnsi="Times New Roman"/>
          <w:sz w:val="22"/>
          <w:szCs w:val="22"/>
        </w:rPr>
        <w:t xml:space="preserve">В случае, если для создания и (или) размещения </w:t>
      </w:r>
      <w:r w:rsidR="007916F8" w:rsidRPr="00C055C4">
        <w:rPr>
          <w:rFonts w:ascii="Times New Roman" w:hAnsi="Times New Roman"/>
          <w:sz w:val="22"/>
          <w:szCs w:val="22"/>
        </w:rPr>
        <w:t xml:space="preserve">РИМ </w:t>
      </w:r>
      <w:r w:rsidR="00896082" w:rsidRPr="00C055C4">
        <w:rPr>
          <w:rFonts w:ascii="Times New Roman" w:hAnsi="Times New Roman"/>
          <w:sz w:val="22"/>
          <w:szCs w:val="22"/>
        </w:rPr>
        <w:t>недостаточно информации и (или) документов,</w:t>
      </w:r>
      <w:r w:rsidR="00276812" w:rsidRPr="00C055C4">
        <w:rPr>
          <w:rFonts w:ascii="Times New Roman" w:hAnsi="Times New Roman"/>
          <w:sz w:val="22"/>
          <w:szCs w:val="22"/>
        </w:rPr>
        <w:t xml:space="preserve"> либо </w:t>
      </w:r>
      <w:r w:rsidR="007916F8" w:rsidRPr="00C055C4">
        <w:rPr>
          <w:rFonts w:ascii="Times New Roman" w:hAnsi="Times New Roman"/>
          <w:sz w:val="22"/>
          <w:szCs w:val="22"/>
        </w:rPr>
        <w:t xml:space="preserve">РИМ </w:t>
      </w:r>
      <w:r w:rsidR="00276812" w:rsidRPr="00C055C4">
        <w:rPr>
          <w:rFonts w:ascii="Times New Roman" w:hAnsi="Times New Roman"/>
          <w:sz w:val="22"/>
          <w:szCs w:val="22"/>
        </w:rPr>
        <w:t>отклонены Исполнителем как нарушающие условия и (или) нормы действующего законодательства,</w:t>
      </w:r>
      <w:r w:rsidR="00896082" w:rsidRPr="00C055C4">
        <w:rPr>
          <w:rFonts w:ascii="Times New Roman" w:hAnsi="Times New Roman"/>
          <w:sz w:val="22"/>
          <w:szCs w:val="22"/>
        </w:rPr>
        <w:t xml:space="preserve"> Исполнитель имеет право запросить </w:t>
      </w:r>
      <w:r w:rsidR="007A3472" w:rsidRPr="00C055C4">
        <w:rPr>
          <w:rFonts w:ascii="Times New Roman" w:hAnsi="Times New Roman"/>
          <w:sz w:val="22"/>
          <w:szCs w:val="22"/>
        </w:rPr>
        <w:t xml:space="preserve">у Заказчика </w:t>
      </w:r>
      <w:r w:rsidR="00896082" w:rsidRPr="00C055C4">
        <w:rPr>
          <w:rFonts w:ascii="Times New Roman" w:hAnsi="Times New Roman"/>
          <w:sz w:val="22"/>
          <w:szCs w:val="22"/>
        </w:rPr>
        <w:t>недостающие данные</w:t>
      </w:r>
      <w:r w:rsidR="005D31F7" w:rsidRPr="00C055C4">
        <w:rPr>
          <w:rFonts w:ascii="Times New Roman" w:hAnsi="Times New Roman"/>
          <w:sz w:val="22"/>
          <w:szCs w:val="22"/>
        </w:rPr>
        <w:t xml:space="preserve"> и (или) скорректированные </w:t>
      </w:r>
      <w:r w:rsidR="00D9799B" w:rsidRPr="00C055C4">
        <w:rPr>
          <w:rFonts w:ascii="Times New Roman" w:hAnsi="Times New Roman"/>
          <w:sz w:val="22"/>
          <w:szCs w:val="22"/>
        </w:rPr>
        <w:t>РИМ в</w:t>
      </w:r>
      <w:r w:rsidR="005D31F7" w:rsidRPr="00C055C4">
        <w:rPr>
          <w:rFonts w:ascii="Times New Roman" w:hAnsi="Times New Roman"/>
          <w:sz w:val="22"/>
          <w:szCs w:val="22"/>
        </w:rPr>
        <w:t xml:space="preserve"> которых устранены</w:t>
      </w:r>
      <w:r w:rsidR="00896082" w:rsidRPr="00C055C4">
        <w:rPr>
          <w:rFonts w:ascii="Times New Roman" w:hAnsi="Times New Roman"/>
          <w:sz w:val="22"/>
          <w:szCs w:val="22"/>
        </w:rPr>
        <w:t xml:space="preserve"> </w:t>
      </w:r>
      <w:r w:rsidR="007A3472" w:rsidRPr="00C055C4">
        <w:rPr>
          <w:rFonts w:ascii="Times New Roman" w:hAnsi="Times New Roman"/>
          <w:sz w:val="22"/>
          <w:szCs w:val="22"/>
        </w:rPr>
        <w:t>замечания Исполнителя</w:t>
      </w:r>
      <w:r w:rsidR="00742B6D" w:rsidRPr="00C055C4">
        <w:rPr>
          <w:rFonts w:ascii="Times New Roman" w:hAnsi="Times New Roman"/>
          <w:sz w:val="22"/>
          <w:szCs w:val="22"/>
        </w:rPr>
        <w:t xml:space="preserve"> (далее – Запрос)</w:t>
      </w:r>
      <w:r w:rsidR="00896082" w:rsidRPr="00C055C4">
        <w:rPr>
          <w:rFonts w:ascii="Times New Roman" w:hAnsi="Times New Roman"/>
          <w:sz w:val="22"/>
          <w:szCs w:val="22"/>
        </w:rPr>
        <w:t xml:space="preserve">. В этом случае срок на создание и (или) </w:t>
      </w:r>
      <w:r w:rsidR="00A53F56" w:rsidRPr="00C055C4">
        <w:rPr>
          <w:rFonts w:ascii="Times New Roman" w:hAnsi="Times New Roman"/>
          <w:sz w:val="22"/>
          <w:szCs w:val="22"/>
        </w:rPr>
        <w:t xml:space="preserve">дата </w:t>
      </w:r>
      <w:r w:rsidR="00896082" w:rsidRPr="00C055C4">
        <w:rPr>
          <w:rFonts w:ascii="Times New Roman" w:hAnsi="Times New Roman"/>
          <w:sz w:val="22"/>
          <w:szCs w:val="22"/>
        </w:rPr>
        <w:lastRenderedPageBreak/>
        <w:t>размещени</w:t>
      </w:r>
      <w:r w:rsidR="00A53F56" w:rsidRPr="00C055C4">
        <w:rPr>
          <w:rFonts w:ascii="Times New Roman" w:hAnsi="Times New Roman"/>
          <w:sz w:val="22"/>
          <w:szCs w:val="22"/>
        </w:rPr>
        <w:t>я</w:t>
      </w:r>
      <w:r w:rsidR="00896082" w:rsidRPr="00C055C4">
        <w:rPr>
          <w:rFonts w:ascii="Times New Roman" w:hAnsi="Times New Roman"/>
          <w:sz w:val="22"/>
          <w:szCs w:val="22"/>
        </w:rPr>
        <w:t xml:space="preserve"> РИМ продлевается на период, равный времени с момента </w:t>
      </w:r>
      <w:r w:rsidR="00742B6D" w:rsidRPr="00C055C4">
        <w:rPr>
          <w:rFonts w:ascii="Times New Roman" w:hAnsi="Times New Roman"/>
          <w:sz w:val="22"/>
          <w:szCs w:val="22"/>
        </w:rPr>
        <w:t>З</w:t>
      </w:r>
      <w:r w:rsidR="00896082" w:rsidRPr="00C055C4">
        <w:rPr>
          <w:rFonts w:ascii="Times New Roman" w:hAnsi="Times New Roman"/>
          <w:sz w:val="22"/>
          <w:szCs w:val="22"/>
        </w:rPr>
        <w:t xml:space="preserve">апроса до момента </w:t>
      </w:r>
      <w:r w:rsidR="009A774E" w:rsidRPr="00C055C4">
        <w:rPr>
          <w:rFonts w:ascii="Times New Roman" w:hAnsi="Times New Roman"/>
          <w:sz w:val="22"/>
          <w:szCs w:val="22"/>
        </w:rPr>
        <w:t>предоставления</w:t>
      </w:r>
      <w:r w:rsidR="00591DFF" w:rsidRPr="00C055C4">
        <w:rPr>
          <w:rFonts w:ascii="Times New Roman" w:hAnsi="Times New Roman"/>
          <w:sz w:val="22"/>
          <w:szCs w:val="22"/>
        </w:rPr>
        <w:t xml:space="preserve"> </w:t>
      </w:r>
      <w:r w:rsidR="00896082" w:rsidRPr="00C055C4">
        <w:rPr>
          <w:rFonts w:ascii="Times New Roman" w:hAnsi="Times New Roman"/>
          <w:sz w:val="22"/>
          <w:szCs w:val="22"/>
        </w:rPr>
        <w:t xml:space="preserve">данных материалов, при этом </w:t>
      </w:r>
      <w:r w:rsidR="00D9799B" w:rsidRPr="00C055C4">
        <w:rPr>
          <w:rFonts w:ascii="Times New Roman" w:hAnsi="Times New Roman"/>
          <w:sz w:val="22"/>
          <w:szCs w:val="22"/>
        </w:rPr>
        <w:t>срок окончания размещения,</w:t>
      </w:r>
      <w:r w:rsidR="00896082" w:rsidRPr="00C055C4">
        <w:rPr>
          <w:rFonts w:ascii="Times New Roman" w:hAnsi="Times New Roman"/>
          <w:sz w:val="22"/>
          <w:szCs w:val="22"/>
        </w:rPr>
        <w:t xml:space="preserve"> данного РИМ не подлежит продлению.</w:t>
      </w:r>
    </w:p>
    <w:p w14:paraId="2E2CFE4D" w14:textId="695487E5" w:rsidR="003D1471" w:rsidRPr="00C055C4" w:rsidRDefault="00DD6AD5" w:rsidP="00E54FEE">
      <w:pPr>
        <w:pStyle w:val="a8"/>
        <w:numPr>
          <w:ilvl w:val="1"/>
          <w:numId w:val="3"/>
        </w:numPr>
        <w:spacing w:line="240" w:lineRule="auto"/>
        <w:ind w:left="0" w:firstLine="709"/>
        <w:jc w:val="both"/>
        <w:rPr>
          <w:rFonts w:ascii="Times New Roman" w:hAnsi="Times New Roman"/>
          <w:sz w:val="22"/>
          <w:szCs w:val="22"/>
          <w:lang w:eastAsia="ru-RU"/>
        </w:rPr>
      </w:pPr>
      <w:r w:rsidRPr="00C055C4">
        <w:rPr>
          <w:rFonts w:ascii="Times New Roman" w:hAnsi="Times New Roman"/>
          <w:sz w:val="22"/>
          <w:szCs w:val="22"/>
          <w:lang w:eastAsia="ru-RU"/>
        </w:rPr>
        <w:t>Оказанные услуги</w:t>
      </w:r>
      <w:r w:rsidR="00742B6D" w:rsidRPr="00C055C4">
        <w:rPr>
          <w:rFonts w:ascii="Times New Roman" w:hAnsi="Times New Roman"/>
          <w:sz w:val="22"/>
          <w:szCs w:val="22"/>
          <w:lang w:eastAsia="ru-RU"/>
        </w:rPr>
        <w:t xml:space="preserve"> (работы)</w:t>
      </w:r>
      <w:r w:rsidRPr="00C055C4">
        <w:rPr>
          <w:rFonts w:ascii="Times New Roman" w:hAnsi="Times New Roman"/>
          <w:sz w:val="22"/>
          <w:szCs w:val="22"/>
          <w:lang w:eastAsia="ru-RU"/>
        </w:rPr>
        <w:t xml:space="preserve"> за расчетный период оформляются двусторонним Актом сдачи-приемки оказанных услуг</w:t>
      </w:r>
      <w:r w:rsidR="00742B6D" w:rsidRPr="00C055C4">
        <w:rPr>
          <w:rFonts w:ascii="Times New Roman" w:hAnsi="Times New Roman"/>
          <w:sz w:val="22"/>
          <w:szCs w:val="22"/>
          <w:lang w:eastAsia="ru-RU"/>
        </w:rPr>
        <w:t xml:space="preserve"> (работ)</w:t>
      </w:r>
      <w:r w:rsidRPr="00C055C4">
        <w:rPr>
          <w:rFonts w:ascii="Times New Roman" w:hAnsi="Times New Roman"/>
          <w:sz w:val="22"/>
          <w:szCs w:val="22"/>
          <w:lang w:eastAsia="ru-RU"/>
        </w:rPr>
        <w:t>.</w:t>
      </w:r>
      <w:r w:rsidR="0016586F" w:rsidRPr="00C055C4">
        <w:rPr>
          <w:rFonts w:ascii="Times New Roman" w:hAnsi="Times New Roman"/>
          <w:sz w:val="22"/>
          <w:szCs w:val="22"/>
        </w:rPr>
        <w:t xml:space="preserve"> </w:t>
      </w:r>
      <w:r w:rsidR="0016586F" w:rsidRPr="00C055C4">
        <w:rPr>
          <w:rFonts w:ascii="Times New Roman" w:hAnsi="Times New Roman"/>
          <w:sz w:val="22"/>
          <w:szCs w:val="22"/>
          <w:lang w:eastAsia="ru-RU"/>
        </w:rPr>
        <w:t>При этом услуги могут быть приняты поэтапно</w:t>
      </w:r>
      <w:r w:rsidR="00E70353" w:rsidRPr="00C055C4">
        <w:rPr>
          <w:rFonts w:ascii="Times New Roman" w:hAnsi="Times New Roman"/>
          <w:sz w:val="22"/>
          <w:szCs w:val="22"/>
          <w:lang w:eastAsia="ru-RU"/>
        </w:rPr>
        <w:t xml:space="preserve">, подписанием Акта сдачи-приемки </w:t>
      </w:r>
      <w:r w:rsidR="006121D2" w:rsidRPr="00C055C4">
        <w:rPr>
          <w:rFonts w:ascii="Times New Roman" w:hAnsi="Times New Roman"/>
          <w:sz w:val="22"/>
          <w:szCs w:val="22"/>
          <w:lang w:eastAsia="ru-RU"/>
        </w:rPr>
        <w:t>оказанных услуг</w:t>
      </w:r>
      <w:r w:rsidR="0016586F" w:rsidRPr="00C055C4">
        <w:rPr>
          <w:rFonts w:ascii="Times New Roman" w:hAnsi="Times New Roman"/>
          <w:sz w:val="22"/>
          <w:szCs w:val="22"/>
          <w:lang w:eastAsia="ru-RU"/>
        </w:rPr>
        <w:t>.</w:t>
      </w:r>
      <w:r w:rsidR="006121D2" w:rsidRPr="00C055C4">
        <w:rPr>
          <w:rFonts w:ascii="Times New Roman" w:hAnsi="Times New Roman"/>
          <w:sz w:val="22"/>
          <w:szCs w:val="22"/>
          <w:lang w:eastAsia="ru-RU"/>
        </w:rPr>
        <w:t xml:space="preserve"> </w:t>
      </w:r>
      <w:r w:rsidR="003D1471" w:rsidRPr="00C055C4">
        <w:rPr>
          <w:rFonts w:ascii="Times New Roman" w:hAnsi="Times New Roman"/>
          <w:sz w:val="22"/>
          <w:szCs w:val="22"/>
        </w:rPr>
        <w:t xml:space="preserve">Этапом оказания услуг </w:t>
      </w:r>
      <w:r w:rsidR="00D247E7" w:rsidRPr="00C055C4">
        <w:rPr>
          <w:rFonts w:ascii="Times New Roman" w:hAnsi="Times New Roman"/>
          <w:sz w:val="22"/>
          <w:szCs w:val="22"/>
        </w:rPr>
        <w:t>может быть,</w:t>
      </w:r>
      <w:r w:rsidR="00331050" w:rsidRPr="00C055C4">
        <w:rPr>
          <w:rFonts w:ascii="Times New Roman" w:hAnsi="Times New Roman"/>
          <w:sz w:val="22"/>
          <w:szCs w:val="22"/>
        </w:rPr>
        <w:t xml:space="preserve"> как предметная (</w:t>
      </w:r>
      <w:r w:rsidR="000A0372" w:rsidRPr="00C055C4">
        <w:rPr>
          <w:rFonts w:ascii="Times New Roman" w:hAnsi="Times New Roman"/>
          <w:sz w:val="22"/>
          <w:szCs w:val="22"/>
        </w:rPr>
        <w:t>виды услуг/работ</w:t>
      </w:r>
      <w:r w:rsidR="00331050" w:rsidRPr="00C055C4">
        <w:rPr>
          <w:rFonts w:ascii="Times New Roman" w:hAnsi="Times New Roman"/>
          <w:sz w:val="22"/>
          <w:szCs w:val="22"/>
        </w:rPr>
        <w:t>), так и временная составляющая (</w:t>
      </w:r>
      <w:r w:rsidR="00D247E7" w:rsidRPr="00C055C4">
        <w:rPr>
          <w:rFonts w:ascii="Times New Roman" w:hAnsi="Times New Roman"/>
          <w:sz w:val="22"/>
          <w:szCs w:val="22"/>
        </w:rPr>
        <w:t>расчетный период</w:t>
      </w:r>
      <w:r w:rsidR="00331050" w:rsidRPr="00C055C4">
        <w:rPr>
          <w:rFonts w:ascii="Times New Roman" w:hAnsi="Times New Roman"/>
          <w:sz w:val="22"/>
          <w:szCs w:val="22"/>
        </w:rPr>
        <w:t>)</w:t>
      </w:r>
      <w:r w:rsidR="003D1471" w:rsidRPr="00C055C4">
        <w:rPr>
          <w:rFonts w:ascii="Times New Roman" w:hAnsi="Times New Roman"/>
          <w:sz w:val="22"/>
          <w:szCs w:val="22"/>
        </w:rPr>
        <w:t>.</w:t>
      </w:r>
      <w:r w:rsidR="00742B6D" w:rsidRPr="00C055C4">
        <w:rPr>
          <w:rFonts w:ascii="Times New Roman" w:hAnsi="Times New Roman"/>
          <w:sz w:val="22"/>
          <w:szCs w:val="22"/>
        </w:rPr>
        <w:t xml:space="preserve"> Этапы могут быть предусмотрены в Приложении</w:t>
      </w:r>
      <w:r w:rsidR="00855483" w:rsidRPr="00C055C4">
        <w:rPr>
          <w:rFonts w:ascii="Times New Roman" w:hAnsi="Times New Roman"/>
          <w:sz w:val="22"/>
          <w:szCs w:val="22"/>
        </w:rPr>
        <w:t>, либо определен в Акте сдачи-приёмки оказанных услуг путем его подписания.</w:t>
      </w:r>
    </w:p>
    <w:p w14:paraId="37CCC1AA" w14:textId="6AEE43AA" w:rsidR="00DD6AD5" w:rsidRPr="00C055C4" w:rsidRDefault="00DD6AD5" w:rsidP="00E54FEE">
      <w:pPr>
        <w:pStyle w:val="a8"/>
        <w:numPr>
          <w:ilvl w:val="1"/>
          <w:numId w:val="3"/>
        </w:numPr>
        <w:spacing w:line="240" w:lineRule="auto"/>
        <w:ind w:left="0" w:firstLine="709"/>
        <w:jc w:val="both"/>
        <w:rPr>
          <w:rFonts w:ascii="Times New Roman" w:hAnsi="Times New Roman"/>
          <w:sz w:val="22"/>
          <w:szCs w:val="22"/>
        </w:rPr>
      </w:pPr>
      <w:r w:rsidRPr="00C055C4">
        <w:rPr>
          <w:rFonts w:ascii="Times New Roman" w:hAnsi="Times New Roman"/>
          <w:sz w:val="22"/>
          <w:szCs w:val="22"/>
        </w:rPr>
        <w:t>Акт сдачи-приемки оказанных услуг направляется Исполнителем в адрес Заказчика, не позднее 5 (пяти) календарных дней с момента окончания оказания услуг</w:t>
      </w:r>
      <w:r w:rsidR="006121D2" w:rsidRPr="00C055C4">
        <w:rPr>
          <w:rFonts w:ascii="Times New Roman" w:hAnsi="Times New Roman"/>
          <w:sz w:val="22"/>
          <w:szCs w:val="22"/>
        </w:rPr>
        <w:t xml:space="preserve"> или этапа оказания услуг</w:t>
      </w:r>
      <w:r w:rsidRPr="00C055C4">
        <w:rPr>
          <w:rFonts w:ascii="Times New Roman" w:hAnsi="Times New Roman"/>
          <w:sz w:val="22"/>
          <w:szCs w:val="22"/>
        </w:rPr>
        <w:t xml:space="preserve"> или истечения расчетного периода. </w:t>
      </w:r>
    </w:p>
    <w:p w14:paraId="452E625C" w14:textId="51A6CB0A" w:rsidR="00DD6AD5" w:rsidRPr="00C055C4" w:rsidRDefault="00DD6AD5" w:rsidP="00E54FEE">
      <w:pPr>
        <w:pStyle w:val="a8"/>
        <w:numPr>
          <w:ilvl w:val="1"/>
          <w:numId w:val="3"/>
        </w:numPr>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Акт сдачи-приемки оказанных услуг подписывается Заказчиком не позднее 5 (пяти) календарных дней с момента его </w:t>
      </w:r>
      <w:r w:rsidR="00855483" w:rsidRPr="00C055C4">
        <w:rPr>
          <w:rFonts w:ascii="Times New Roman" w:hAnsi="Times New Roman"/>
          <w:sz w:val="22"/>
          <w:szCs w:val="22"/>
        </w:rPr>
        <w:t>получения Заказчиком</w:t>
      </w:r>
      <w:r w:rsidRPr="00C055C4">
        <w:rPr>
          <w:rFonts w:ascii="Times New Roman" w:hAnsi="Times New Roman"/>
          <w:sz w:val="22"/>
          <w:szCs w:val="22"/>
        </w:rPr>
        <w:t xml:space="preserve">. Исполнитель оставляет за собой право заранее направить Заказчику заполненный Акт сдачи-приемки оказанных услуг, вместе с тем </w:t>
      </w:r>
      <w:r w:rsidR="00E4102D" w:rsidRPr="00C055C4">
        <w:rPr>
          <w:rFonts w:ascii="Times New Roman" w:hAnsi="Times New Roman"/>
          <w:sz w:val="22"/>
          <w:szCs w:val="22"/>
        </w:rPr>
        <w:t>Заказчик обязуется подписать и отправить указанный Акт в течение 5 (пяти) календарных дней с момента фактического оказания услуг Исполнителем, либо фактического окончания этапа оказания услуг, или истечения расчетного периода, в зависимости от того, что предъявляется к приемке работ.</w:t>
      </w:r>
    </w:p>
    <w:p w14:paraId="2B057AD9" w14:textId="06C82942" w:rsidR="0043322A" w:rsidRPr="00C055C4" w:rsidRDefault="00DD6AD5" w:rsidP="00E54FEE">
      <w:pPr>
        <w:pStyle w:val="a8"/>
        <w:numPr>
          <w:ilvl w:val="1"/>
          <w:numId w:val="3"/>
        </w:numPr>
        <w:shd w:val="clear" w:color="auto" w:fill="FFFFFF"/>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В случае наличия возражений, препятствующих подписанию Акта сдачи-приемки оказанных услуг, Заказчик направляет в адрес Исполнителя, мотивированный отказ от подписания Акта сдачи-приемки оказанных услуг, в срок, не позднее 5 (пяти) </w:t>
      </w:r>
      <w:r w:rsidR="00B17284" w:rsidRPr="00C055C4">
        <w:rPr>
          <w:rFonts w:ascii="Times New Roman" w:hAnsi="Times New Roman"/>
          <w:sz w:val="22"/>
          <w:szCs w:val="22"/>
        </w:rPr>
        <w:t xml:space="preserve">календарных дней с момента фактического </w:t>
      </w:r>
      <w:r w:rsidR="005D54DE" w:rsidRPr="00C055C4">
        <w:rPr>
          <w:rFonts w:ascii="Times New Roman" w:hAnsi="Times New Roman"/>
          <w:sz w:val="22"/>
          <w:szCs w:val="22"/>
        </w:rPr>
        <w:t>получения Заказчиком Акта</w:t>
      </w:r>
      <w:r w:rsidR="00B17284" w:rsidRPr="00C055C4">
        <w:rPr>
          <w:rFonts w:ascii="Times New Roman" w:hAnsi="Times New Roman"/>
          <w:sz w:val="22"/>
          <w:szCs w:val="22"/>
        </w:rPr>
        <w:t xml:space="preserve">, либо фактического окончания этапа оказания услуг или истечения расчетного периода </w:t>
      </w:r>
      <w:r w:rsidR="00576525" w:rsidRPr="00C055C4">
        <w:rPr>
          <w:rFonts w:ascii="Times New Roman" w:hAnsi="Times New Roman"/>
          <w:sz w:val="22"/>
          <w:szCs w:val="22"/>
        </w:rPr>
        <w:t>в зависимости от того, что предъявляется к приемке работ.</w:t>
      </w:r>
    </w:p>
    <w:p w14:paraId="175052C8" w14:textId="47E38EA9" w:rsidR="00DD6AD5" w:rsidRPr="00C055C4" w:rsidRDefault="00DD6AD5" w:rsidP="00E54FEE">
      <w:pPr>
        <w:pStyle w:val="a8"/>
        <w:numPr>
          <w:ilvl w:val="1"/>
          <w:numId w:val="3"/>
        </w:numPr>
        <w:shd w:val="clear" w:color="auto" w:fill="FFFFFF"/>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В случае получения от Заказчика мотивированного отказа от подписания Акта сдачи-приемки и при согласии Исполнителя с причинами отказа, последний в течение 5 (пяти) рабочих дней с момента получения отказа вносит соответствующие изменения в Акт сдачи-приемки </w:t>
      </w:r>
      <w:r w:rsidR="005D54DE" w:rsidRPr="00C055C4">
        <w:rPr>
          <w:rFonts w:ascii="Times New Roman" w:hAnsi="Times New Roman"/>
          <w:sz w:val="22"/>
          <w:szCs w:val="22"/>
        </w:rPr>
        <w:t>оказанных услуг</w:t>
      </w:r>
      <w:r w:rsidRPr="00C055C4">
        <w:rPr>
          <w:rFonts w:ascii="Times New Roman" w:hAnsi="Times New Roman"/>
          <w:sz w:val="22"/>
          <w:szCs w:val="22"/>
        </w:rPr>
        <w:t xml:space="preserve"> и повторно направляет его для подписания Заказчику.</w:t>
      </w:r>
    </w:p>
    <w:p w14:paraId="7F84700F" w14:textId="7FE4C062" w:rsidR="00DD6AD5" w:rsidRPr="00C055C4" w:rsidRDefault="00DD6AD5" w:rsidP="00E54FEE">
      <w:pPr>
        <w:pStyle w:val="a8"/>
        <w:numPr>
          <w:ilvl w:val="1"/>
          <w:numId w:val="3"/>
        </w:numPr>
        <w:spacing w:line="240" w:lineRule="auto"/>
        <w:ind w:left="0" w:firstLine="709"/>
        <w:jc w:val="both"/>
        <w:rPr>
          <w:rFonts w:ascii="Times New Roman" w:hAnsi="Times New Roman"/>
          <w:sz w:val="22"/>
          <w:szCs w:val="22"/>
        </w:rPr>
      </w:pPr>
      <w:r w:rsidRPr="00C055C4">
        <w:rPr>
          <w:rFonts w:ascii="Times New Roman" w:hAnsi="Times New Roman"/>
          <w:sz w:val="22"/>
          <w:szCs w:val="22"/>
        </w:rPr>
        <w:t>Заказчик не имеет право предоставлять Исполнителю повторный отказ от подписания Акта сдачи-приемки по основаниям, которые Заказчик мог указать, но не указал в направленном Исполнителю ранее мотивированном отказе от подписания Акта сдачи-приемки</w:t>
      </w:r>
      <w:r w:rsidR="00576525" w:rsidRPr="00C055C4">
        <w:rPr>
          <w:rFonts w:ascii="Times New Roman" w:hAnsi="Times New Roman"/>
          <w:sz w:val="22"/>
          <w:szCs w:val="22"/>
        </w:rPr>
        <w:t>.</w:t>
      </w:r>
      <w:r w:rsidRPr="00C055C4">
        <w:rPr>
          <w:rFonts w:ascii="Times New Roman" w:hAnsi="Times New Roman"/>
          <w:sz w:val="22"/>
          <w:szCs w:val="22"/>
        </w:rPr>
        <w:t xml:space="preserve"> </w:t>
      </w:r>
    </w:p>
    <w:p w14:paraId="16CBF280" w14:textId="05B56B63" w:rsidR="00DD6AD5" w:rsidRPr="00C055C4" w:rsidRDefault="00DD6AD5" w:rsidP="00E54FEE">
      <w:pPr>
        <w:pStyle w:val="a8"/>
        <w:numPr>
          <w:ilvl w:val="1"/>
          <w:numId w:val="3"/>
        </w:numPr>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В случае неполучения в пятидневный срок с момента отправления </w:t>
      </w:r>
      <w:r w:rsidR="005D54DE" w:rsidRPr="00C055C4">
        <w:rPr>
          <w:rFonts w:ascii="Times New Roman" w:hAnsi="Times New Roman"/>
          <w:sz w:val="22"/>
          <w:szCs w:val="22"/>
        </w:rPr>
        <w:t xml:space="preserve">Заказчиком </w:t>
      </w:r>
      <w:r w:rsidRPr="00C055C4">
        <w:rPr>
          <w:rFonts w:ascii="Times New Roman" w:hAnsi="Times New Roman"/>
          <w:sz w:val="22"/>
          <w:szCs w:val="22"/>
        </w:rPr>
        <w:t xml:space="preserve">Акта </w:t>
      </w:r>
      <w:r w:rsidR="005D54DE" w:rsidRPr="00C055C4">
        <w:rPr>
          <w:rFonts w:ascii="Times New Roman" w:hAnsi="Times New Roman"/>
          <w:sz w:val="22"/>
          <w:szCs w:val="22"/>
        </w:rPr>
        <w:t xml:space="preserve">сдачи-приёмки оказанных услуг </w:t>
      </w:r>
      <w:r w:rsidRPr="00C055C4">
        <w:rPr>
          <w:rFonts w:ascii="Times New Roman" w:hAnsi="Times New Roman"/>
          <w:sz w:val="22"/>
          <w:szCs w:val="22"/>
        </w:rPr>
        <w:t>мотивированного</w:t>
      </w:r>
      <w:r w:rsidRPr="00C055C4">
        <w:rPr>
          <w:rFonts w:ascii="Times New Roman" w:hAnsi="Times New Roman"/>
          <w:spacing w:val="-1"/>
          <w:sz w:val="22"/>
          <w:szCs w:val="22"/>
        </w:rPr>
        <w:t xml:space="preserve"> </w:t>
      </w:r>
      <w:r w:rsidRPr="00C055C4">
        <w:rPr>
          <w:rFonts w:ascii="Times New Roman" w:hAnsi="Times New Roman"/>
          <w:sz w:val="22"/>
          <w:szCs w:val="22"/>
        </w:rPr>
        <w:t>отказа</w:t>
      </w:r>
      <w:r w:rsidRPr="00C055C4">
        <w:rPr>
          <w:rFonts w:ascii="Times New Roman" w:hAnsi="Times New Roman"/>
          <w:spacing w:val="-1"/>
          <w:sz w:val="22"/>
          <w:szCs w:val="22"/>
        </w:rPr>
        <w:t xml:space="preserve"> </w:t>
      </w:r>
      <w:r w:rsidRPr="00C055C4">
        <w:rPr>
          <w:rFonts w:ascii="Times New Roman" w:hAnsi="Times New Roman"/>
          <w:sz w:val="22"/>
          <w:szCs w:val="22"/>
        </w:rPr>
        <w:t>от</w:t>
      </w:r>
      <w:r w:rsidRPr="00C055C4">
        <w:rPr>
          <w:rFonts w:ascii="Times New Roman" w:hAnsi="Times New Roman"/>
          <w:spacing w:val="-2"/>
          <w:sz w:val="22"/>
          <w:szCs w:val="22"/>
        </w:rPr>
        <w:t xml:space="preserve"> </w:t>
      </w:r>
      <w:r w:rsidRPr="00C055C4">
        <w:rPr>
          <w:rFonts w:ascii="Times New Roman" w:hAnsi="Times New Roman"/>
          <w:sz w:val="22"/>
          <w:szCs w:val="22"/>
        </w:rPr>
        <w:t>приёмки оказанных услуг, получения немотивированного отказа от подписания Акта сдачи-приемки оказанных услуг и (или) невозврата подписанных актов, Акт считается подписанным, услуги</w:t>
      </w:r>
      <w:r w:rsidR="005D54DE" w:rsidRPr="00C055C4">
        <w:rPr>
          <w:rFonts w:ascii="Times New Roman" w:hAnsi="Times New Roman"/>
          <w:sz w:val="22"/>
          <w:szCs w:val="22"/>
        </w:rPr>
        <w:t xml:space="preserve"> указанные в Акте</w:t>
      </w:r>
      <w:r w:rsidRPr="00C055C4">
        <w:rPr>
          <w:rFonts w:ascii="Times New Roman" w:hAnsi="Times New Roman"/>
          <w:sz w:val="22"/>
          <w:szCs w:val="22"/>
        </w:rPr>
        <w:t xml:space="preserve"> оказанными Исполнителем надлежащим образом и в полном объеме</w:t>
      </w:r>
      <w:r w:rsidR="00E775F5" w:rsidRPr="00C055C4">
        <w:rPr>
          <w:rFonts w:ascii="Times New Roman" w:hAnsi="Times New Roman"/>
          <w:sz w:val="22"/>
          <w:szCs w:val="22"/>
        </w:rPr>
        <w:t xml:space="preserve"> и принятыми Заказчиком без</w:t>
      </w:r>
      <w:r w:rsidR="00743D24" w:rsidRPr="00C055C4">
        <w:rPr>
          <w:rFonts w:ascii="Times New Roman" w:hAnsi="Times New Roman"/>
          <w:sz w:val="22"/>
          <w:szCs w:val="22"/>
        </w:rPr>
        <w:t xml:space="preserve"> замечаний</w:t>
      </w:r>
      <w:r w:rsidRPr="00C055C4">
        <w:rPr>
          <w:rFonts w:ascii="Times New Roman" w:hAnsi="Times New Roman"/>
          <w:sz w:val="22"/>
          <w:szCs w:val="22"/>
        </w:rPr>
        <w:t xml:space="preserve">. </w:t>
      </w:r>
    </w:p>
    <w:p w14:paraId="2922E681" w14:textId="1BE56B24" w:rsidR="00DD6AD5" w:rsidRPr="00C055C4" w:rsidRDefault="00876D9F" w:rsidP="00E54FEE">
      <w:pPr>
        <w:pStyle w:val="a8"/>
        <w:numPr>
          <w:ilvl w:val="1"/>
          <w:numId w:val="3"/>
        </w:numPr>
        <w:shd w:val="clear" w:color="auto" w:fill="FFFFFF"/>
        <w:spacing w:line="240" w:lineRule="auto"/>
        <w:ind w:left="0" w:firstLine="709"/>
        <w:jc w:val="both"/>
        <w:rPr>
          <w:rFonts w:ascii="Times New Roman" w:hAnsi="Times New Roman"/>
          <w:sz w:val="22"/>
          <w:szCs w:val="22"/>
        </w:rPr>
      </w:pPr>
      <w:r w:rsidRPr="00C055C4">
        <w:rPr>
          <w:rFonts w:ascii="Times New Roman" w:hAnsi="Times New Roman"/>
          <w:sz w:val="22"/>
          <w:szCs w:val="22"/>
          <w:lang w:eastAsia="ru-RU"/>
        </w:rPr>
        <w:t>По письменному запросу Заказчика Исполнитель обязуется</w:t>
      </w:r>
      <w:r w:rsidR="003E5A06" w:rsidRPr="00C055C4">
        <w:rPr>
          <w:rFonts w:ascii="Times New Roman" w:hAnsi="Times New Roman"/>
          <w:sz w:val="22"/>
          <w:szCs w:val="22"/>
          <w:lang w:eastAsia="ru-RU"/>
        </w:rPr>
        <w:t xml:space="preserve"> предоставлять ежемесячно один дневной фотографический отчет </w:t>
      </w:r>
      <w:r w:rsidRPr="00C055C4">
        <w:rPr>
          <w:rFonts w:ascii="Times New Roman" w:hAnsi="Times New Roman"/>
          <w:sz w:val="22"/>
          <w:szCs w:val="22"/>
          <w:lang w:eastAsia="ru-RU"/>
        </w:rPr>
        <w:t xml:space="preserve">и/или эфирную справку, </w:t>
      </w:r>
      <w:r w:rsidR="005B007F" w:rsidRPr="00C055C4">
        <w:rPr>
          <w:rFonts w:ascii="Times New Roman" w:hAnsi="Times New Roman"/>
          <w:sz w:val="22"/>
          <w:szCs w:val="22"/>
          <w:lang w:eastAsia="ru-RU"/>
        </w:rPr>
        <w:t xml:space="preserve">исходя из </w:t>
      </w:r>
      <w:r w:rsidRPr="00C055C4">
        <w:rPr>
          <w:rFonts w:ascii="Times New Roman" w:hAnsi="Times New Roman"/>
          <w:sz w:val="22"/>
          <w:szCs w:val="22"/>
          <w:lang w:eastAsia="ru-RU"/>
        </w:rPr>
        <w:t>специфик</w:t>
      </w:r>
      <w:r w:rsidR="005B007F" w:rsidRPr="00C055C4">
        <w:rPr>
          <w:rFonts w:ascii="Times New Roman" w:hAnsi="Times New Roman"/>
          <w:sz w:val="22"/>
          <w:szCs w:val="22"/>
          <w:lang w:eastAsia="ru-RU"/>
        </w:rPr>
        <w:t>и</w:t>
      </w:r>
      <w:r w:rsidRPr="00C055C4">
        <w:rPr>
          <w:rFonts w:ascii="Times New Roman" w:hAnsi="Times New Roman"/>
          <w:sz w:val="22"/>
          <w:szCs w:val="22"/>
          <w:lang w:eastAsia="ru-RU"/>
        </w:rPr>
        <w:t xml:space="preserve"> оказываемых услуг</w:t>
      </w:r>
      <w:r w:rsidR="0032570C" w:rsidRPr="00C055C4">
        <w:rPr>
          <w:rFonts w:ascii="Times New Roman" w:hAnsi="Times New Roman"/>
          <w:sz w:val="22"/>
          <w:szCs w:val="22"/>
          <w:lang w:eastAsia="ru-RU"/>
        </w:rPr>
        <w:t>,</w:t>
      </w:r>
      <w:r w:rsidR="003E5A06" w:rsidRPr="00C055C4">
        <w:rPr>
          <w:rFonts w:ascii="Times New Roman" w:hAnsi="Times New Roman"/>
          <w:sz w:val="22"/>
          <w:szCs w:val="22"/>
          <w:lang w:eastAsia="ru-RU"/>
        </w:rPr>
        <w:t xml:space="preserve"> не позднее 10 (десяти) календарных дней с момента запроса. Каждый последующий дополнительный фотоотчет предоставляется по запросу Заказчика платно</w:t>
      </w:r>
      <w:r w:rsidR="00CA31CB" w:rsidRPr="00C055C4">
        <w:rPr>
          <w:rFonts w:ascii="Times New Roman" w:hAnsi="Times New Roman"/>
          <w:sz w:val="22"/>
          <w:szCs w:val="22"/>
          <w:lang w:eastAsia="ru-RU"/>
        </w:rPr>
        <w:t>, исходя из расчета:</w:t>
      </w:r>
      <w:r w:rsidR="00A02985" w:rsidRPr="00C055C4">
        <w:rPr>
          <w:rFonts w:ascii="Times New Roman" w:hAnsi="Times New Roman"/>
          <w:sz w:val="22"/>
          <w:szCs w:val="22"/>
          <w:lang w:eastAsia="ru-RU"/>
        </w:rPr>
        <w:t>1</w:t>
      </w:r>
      <w:r w:rsidR="003E5A06" w:rsidRPr="00C055C4">
        <w:rPr>
          <w:rFonts w:ascii="Times New Roman" w:hAnsi="Times New Roman"/>
          <w:sz w:val="22"/>
          <w:szCs w:val="22"/>
          <w:lang w:eastAsia="ru-RU"/>
        </w:rPr>
        <w:t>0</w:t>
      </w:r>
      <w:r w:rsidR="00A02985" w:rsidRPr="00C055C4">
        <w:rPr>
          <w:rFonts w:ascii="Times New Roman" w:hAnsi="Times New Roman"/>
          <w:sz w:val="22"/>
          <w:szCs w:val="22"/>
          <w:lang w:eastAsia="ru-RU"/>
        </w:rPr>
        <w:t>0</w:t>
      </w:r>
      <w:r w:rsidR="003E5A06" w:rsidRPr="00C055C4">
        <w:rPr>
          <w:rFonts w:ascii="Times New Roman" w:hAnsi="Times New Roman"/>
          <w:sz w:val="22"/>
          <w:szCs w:val="22"/>
          <w:lang w:eastAsia="ru-RU"/>
        </w:rPr>
        <w:t>0,00 (</w:t>
      </w:r>
      <w:r w:rsidR="00A02985" w:rsidRPr="00C055C4">
        <w:rPr>
          <w:rFonts w:ascii="Times New Roman" w:hAnsi="Times New Roman"/>
          <w:sz w:val="22"/>
          <w:szCs w:val="22"/>
          <w:lang w:eastAsia="ru-RU"/>
        </w:rPr>
        <w:t>одна тысяча</w:t>
      </w:r>
      <w:r w:rsidR="003E5A06" w:rsidRPr="00C055C4">
        <w:rPr>
          <w:rFonts w:ascii="Times New Roman" w:hAnsi="Times New Roman"/>
          <w:sz w:val="22"/>
          <w:szCs w:val="22"/>
          <w:lang w:eastAsia="ru-RU"/>
        </w:rPr>
        <w:t>) руб. за кажд</w:t>
      </w:r>
      <w:r w:rsidR="002906C9" w:rsidRPr="00C055C4">
        <w:rPr>
          <w:rFonts w:ascii="Times New Roman" w:hAnsi="Times New Roman"/>
          <w:sz w:val="22"/>
          <w:szCs w:val="22"/>
          <w:lang w:eastAsia="ru-RU"/>
        </w:rPr>
        <w:t>ый</w:t>
      </w:r>
      <w:r w:rsidR="003E5A06" w:rsidRPr="00C055C4">
        <w:rPr>
          <w:rFonts w:ascii="Times New Roman" w:hAnsi="Times New Roman"/>
          <w:sz w:val="22"/>
          <w:szCs w:val="22"/>
          <w:lang w:eastAsia="ru-RU"/>
        </w:rPr>
        <w:t xml:space="preserve"> </w:t>
      </w:r>
      <w:r w:rsidR="00CA31CB" w:rsidRPr="00C055C4">
        <w:rPr>
          <w:rFonts w:ascii="Times New Roman" w:hAnsi="Times New Roman"/>
          <w:sz w:val="22"/>
          <w:szCs w:val="22"/>
          <w:lang w:eastAsia="ru-RU"/>
        </w:rPr>
        <w:t>РИМ</w:t>
      </w:r>
      <w:r w:rsidRPr="00C055C4">
        <w:rPr>
          <w:rFonts w:ascii="Times New Roman" w:hAnsi="Times New Roman"/>
          <w:sz w:val="22"/>
          <w:szCs w:val="22"/>
          <w:lang w:eastAsia="ru-RU"/>
        </w:rPr>
        <w:t>.</w:t>
      </w:r>
    </w:p>
    <w:p w14:paraId="3AF199B6" w14:textId="4B4C0411" w:rsidR="00DD6AD5" w:rsidRPr="00C055C4" w:rsidRDefault="00B41E7F" w:rsidP="00E54FEE">
      <w:pPr>
        <w:pStyle w:val="a8"/>
        <w:numPr>
          <w:ilvl w:val="1"/>
          <w:numId w:val="3"/>
        </w:numPr>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Исполнитель приобретает право собственности на </w:t>
      </w:r>
      <w:r w:rsidR="005F700D" w:rsidRPr="00C055C4">
        <w:rPr>
          <w:rFonts w:ascii="Times New Roman" w:hAnsi="Times New Roman"/>
          <w:sz w:val="22"/>
          <w:szCs w:val="22"/>
        </w:rPr>
        <w:t>РИМ</w:t>
      </w:r>
      <w:r w:rsidRPr="00C055C4">
        <w:rPr>
          <w:rFonts w:ascii="Times New Roman" w:hAnsi="Times New Roman"/>
          <w:sz w:val="22"/>
          <w:szCs w:val="22"/>
        </w:rPr>
        <w:t xml:space="preserve">, изготовленные на основании представленных Заказчиком материалов и (или) </w:t>
      </w:r>
      <w:r w:rsidR="0047072A" w:rsidRPr="00C055C4">
        <w:rPr>
          <w:rFonts w:ascii="Times New Roman" w:hAnsi="Times New Roman"/>
          <w:sz w:val="22"/>
          <w:szCs w:val="22"/>
        </w:rPr>
        <w:t xml:space="preserve">на </w:t>
      </w:r>
      <w:r w:rsidRPr="00C055C4">
        <w:rPr>
          <w:rFonts w:ascii="Times New Roman" w:hAnsi="Times New Roman"/>
          <w:sz w:val="22"/>
          <w:szCs w:val="22"/>
        </w:rPr>
        <w:t>готовые и переданные Исполнителю РИМ, с момента окончания рекламной компании</w:t>
      </w:r>
      <w:r w:rsidR="00574E61" w:rsidRPr="00C055C4">
        <w:rPr>
          <w:rFonts w:ascii="Times New Roman" w:hAnsi="Times New Roman"/>
          <w:sz w:val="22"/>
          <w:szCs w:val="22"/>
        </w:rPr>
        <w:t xml:space="preserve"> и имеет право использовать их в своих интересах</w:t>
      </w:r>
      <w:r w:rsidR="00E37954" w:rsidRPr="00C055C4">
        <w:rPr>
          <w:rFonts w:ascii="Times New Roman" w:hAnsi="Times New Roman"/>
          <w:sz w:val="22"/>
          <w:szCs w:val="22"/>
        </w:rPr>
        <w:t xml:space="preserve"> </w:t>
      </w:r>
      <w:r w:rsidR="00FD5E11" w:rsidRPr="00C055C4">
        <w:rPr>
          <w:rFonts w:ascii="Times New Roman" w:hAnsi="Times New Roman"/>
          <w:sz w:val="22"/>
          <w:szCs w:val="22"/>
        </w:rPr>
        <w:t xml:space="preserve">с целью </w:t>
      </w:r>
      <w:r w:rsidR="00E37954" w:rsidRPr="00C055C4">
        <w:rPr>
          <w:rFonts w:ascii="Times New Roman" w:hAnsi="Times New Roman"/>
          <w:sz w:val="22"/>
          <w:szCs w:val="22"/>
        </w:rPr>
        <w:t xml:space="preserve">продвижения </w:t>
      </w:r>
      <w:r w:rsidR="00FD5E11" w:rsidRPr="00C055C4">
        <w:rPr>
          <w:rFonts w:ascii="Times New Roman" w:hAnsi="Times New Roman"/>
          <w:sz w:val="22"/>
          <w:szCs w:val="22"/>
        </w:rPr>
        <w:t xml:space="preserve">своих </w:t>
      </w:r>
      <w:r w:rsidR="00E37954" w:rsidRPr="00C055C4">
        <w:rPr>
          <w:rFonts w:ascii="Times New Roman" w:hAnsi="Times New Roman"/>
          <w:sz w:val="22"/>
          <w:szCs w:val="22"/>
        </w:rPr>
        <w:t>услуг</w:t>
      </w:r>
      <w:r w:rsidR="00574E61" w:rsidRPr="00C055C4">
        <w:rPr>
          <w:rFonts w:ascii="Times New Roman" w:hAnsi="Times New Roman"/>
          <w:sz w:val="22"/>
          <w:szCs w:val="22"/>
        </w:rPr>
        <w:t xml:space="preserve"> (</w:t>
      </w:r>
      <w:r w:rsidR="00E37954" w:rsidRPr="00C055C4">
        <w:rPr>
          <w:rFonts w:ascii="Times New Roman" w:hAnsi="Times New Roman"/>
          <w:sz w:val="22"/>
          <w:szCs w:val="22"/>
        </w:rPr>
        <w:t>презентации, семинары</w:t>
      </w:r>
      <w:r w:rsidR="00E95D38" w:rsidRPr="00C055C4">
        <w:rPr>
          <w:rFonts w:ascii="Times New Roman" w:hAnsi="Times New Roman"/>
          <w:sz w:val="22"/>
          <w:szCs w:val="22"/>
        </w:rPr>
        <w:t xml:space="preserve"> и т.п.</w:t>
      </w:r>
      <w:r w:rsidR="00E37954" w:rsidRPr="00C055C4">
        <w:rPr>
          <w:rFonts w:ascii="Times New Roman" w:hAnsi="Times New Roman"/>
          <w:sz w:val="22"/>
          <w:szCs w:val="22"/>
        </w:rPr>
        <w:t>)</w:t>
      </w:r>
      <w:r w:rsidR="00E95D38" w:rsidRPr="00C055C4">
        <w:rPr>
          <w:rFonts w:ascii="Times New Roman" w:hAnsi="Times New Roman"/>
          <w:sz w:val="22"/>
          <w:szCs w:val="22"/>
        </w:rPr>
        <w:t xml:space="preserve"> или </w:t>
      </w:r>
      <w:r w:rsidR="007D1CB1" w:rsidRPr="00C055C4">
        <w:rPr>
          <w:rFonts w:ascii="Times New Roman" w:hAnsi="Times New Roman"/>
          <w:sz w:val="22"/>
          <w:szCs w:val="22"/>
        </w:rPr>
        <w:t>утилизировать</w:t>
      </w:r>
      <w:r w:rsidR="00E95D38" w:rsidRPr="00C055C4">
        <w:rPr>
          <w:rFonts w:ascii="Times New Roman" w:hAnsi="Times New Roman"/>
          <w:sz w:val="22"/>
          <w:szCs w:val="22"/>
        </w:rPr>
        <w:t xml:space="preserve">. </w:t>
      </w:r>
      <w:r w:rsidR="004D2AAF" w:rsidRPr="00C055C4">
        <w:rPr>
          <w:rFonts w:ascii="Times New Roman" w:hAnsi="Times New Roman"/>
          <w:sz w:val="22"/>
          <w:szCs w:val="22"/>
        </w:rPr>
        <w:t xml:space="preserve">При </w:t>
      </w:r>
      <w:r w:rsidR="003B127E" w:rsidRPr="00C055C4">
        <w:rPr>
          <w:rFonts w:ascii="Times New Roman" w:hAnsi="Times New Roman"/>
          <w:sz w:val="22"/>
          <w:szCs w:val="22"/>
        </w:rPr>
        <w:t xml:space="preserve">этом, </w:t>
      </w:r>
      <w:r w:rsidR="004101D6" w:rsidRPr="00C055C4">
        <w:rPr>
          <w:rFonts w:ascii="Times New Roman" w:hAnsi="Times New Roman"/>
          <w:sz w:val="22"/>
          <w:szCs w:val="22"/>
        </w:rPr>
        <w:t>РИМ</w:t>
      </w:r>
      <w:r w:rsidR="004D2AAF" w:rsidRPr="00C055C4">
        <w:rPr>
          <w:rFonts w:ascii="Times New Roman" w:hAnsi="Times New Roman"/>
          <w:sz w:val="22"/>
          <w:szCs w:val="22"/>
        </w:rPr>
        <w:t xml:space="preserve">, изготовленные на основании представленных Заказчиком материалов и (или) готовые и переданные Исполнителю РИМ не подлежат утилизации исключительно </w:t>
      </w:r>
      <w:r w:rsidR="00B43B4A" w:rsidRPr="00C055C4">
        <w:rPr>
          <w:rFonts w:ascii="Times New Roman" w:hAnsi="Times New Roman"/>
          <w:sz w:val="22"/>
          <w:szCs w:val="22"/>
        </w:rPr>
        <w:t xml:space="preserve">в случаях, </w:t>
      </w:r>
      <w:r w:rsidR="00D122BD" w:rsidRPr="00C055C4">
        <w:rPr>
          <w:rFonts w:ascii="Times New Roman" w:hAnsi="Times New Roman"/>
          <w:sz w:val="22"/>
          <w:szCs w:val="22"/>
        </w:rPr>
        <w:t>если Заказчик</w:t>
      </w:r>
      <w:r w:rsidR="00B43B4A" w:rsidRPr="00C055C4">
        <w:rPr>
          <w:rFonts w:ascii="Times New Roman" w:hAnsi="Times New Roman"/>
          <w:sz w:val="22"/>
          <w:szCs w:val="22"/>
        </w:rPr>
        <w:t xml:space="preserve"> </w:t>
      </w:r>
      <w:r w:rsidR="00C543F5" w:rsidRPr="00C055C4">
        <w:rPr>
          <w:rFonts w:ascii="Times New Roman" w:hAnsi="Times New Roman"/>
          <w:sz w:val="22"/>
          <w:szCs w:val="22"/>
        </w:rPr>
        <w:t>письменно уведомил Исполнителя о</w:t>
      </w:r>
      <w:r w:rsidR="00B43B4A" w:rsidRPr="00C055C4">
        <w:rPr>
          <w:rFonts w:ascii="Times New Roman" w:hAnsi="Times New Roman"/>
          <w:sz w:val="22"/>
          <w:szCs w:val="22"/>
        </w:rPr>
        <w:t xml:space="preserve"> намерени</w:t>
      </w:r>
      <w:r w:rsidR="00C543F5" w:rsidRPr="00C055C4">
        <w:rPr>
          <w:rFonts w:ascii="Times New Roman" w:hAnsi="Times New Roman"/>
          <w:sz w:val="22"/>
          <w:szCs w:val="22"/>
        </w:rPr>
        <w:t>и</w:t>
      </w:r>
      <w:r w:rsidR="00B43B4A" w:rsidRPr="00C055C4">
        <w:rPr>
          <w:rFonts w:ascii="Times New Roman" w:hAnsi="Times New Roman"/>
          <w:sz w:val="22"/>
          <w:szCs w:val="22"/>
        </w:rPr>
        <w:t xml:space="preserve"> получить</w:t>
      </w:r>
      <w:r w:rsidR="00C543F5" w:rsidRPr="00C055C4">
        <w:rPr>
          <w:rFonts w:ascii="Times New Roman" w:hAnsi="Times New Roman"/>
          <w:sz w:val="22"/>
          <w:szCs w:val="22"/>
        </w:rPr>
        <w:t xml:space="preserve"> данные материалы</w:t>
      </w:r>
      <w:r w:rsidR="003B127E" w:rsidRPr="00C055C4">
        <w:rPr>
          <w:rFonts w:ascii="Times New Roman" w:hAnsi="Times New Roman"/>
          <w:sz w:val="22"/>
          <w:szCs w:val="22"/>
        </w:rPr>
        <w:t xml:space="preserve"> до начала размещения РИМ.</w:t>
      </w:r>
      <w:r w:rsidR="00DD6AD5" w:rsidRPr="00C055C4">
        <w:rPr>
          <w:rFonts w:ascii="Times New Roman" w:hAnsi="Times New Roman"/>
          <w:sz w:val="22"/>
          <w:szCs w:val="22"/>
        </w:rPr>
        <w:t xml:space="preserve">  </w:t>
      </w:r>
    </w:p>
    <w:p w14:paraId="61A2B375" w14:textId="3E44DEA9" w:rsidR="00DD6AD5" w:rsidRPr="00C055C4" w:rsidRDefault="00DD6AD5" w:rsidP="00E54FEE">
      <w:pPr>
        <w:pStyle w:val="a8"/>
        <w:numPr>
          <w:ilvl w:val="1"/>
          <w:numId w:val="3"/>
        </w:numPr>
        <w:tabs>
          <w:tab w:val="left" w:pos="284"/>
          <w:tab w:val="left" w:pos="426"/>
        </w:tabs>
        <w:spacing w:line="240" w:lineRule="auto"/>
        <w:ind w:left="0" w:firstLine="709"/>
        <w:jc w:val="both"/>
        <w:rPr>
          <w:rFonts w:ascii="Times New Roman" w:hAnsi="Times New Roman"/>
          <w:bCs/>
          <w:sz w:val="22"/>
          <w:szCs w:val="22"/>
          <w:lang w:eastAsia="ru-RU"/>
        </w:rPr>
      </w:pPr>
      <w:r w:rsidRPr="00C055C4">
        <w:rPr>
          <w:rFonts w:ascii="Times New Roman" w:hAnsi="Times New Roman"/>
          <w:bCs/>
          <w:sz w:val="22"/>
          <w:szCs w:val="22"/>
          <w:lang w:eastAsia="ru-RU"/>
        </w:rPr>
        <w:t>В случае если Заказчик</w:t>
      </w:r>
      <w:r w:rsidRPr="00C055C4">
        <w:rPr>
          <w:rFonts w:ascii="Times New Roman" w:hAnsi="Times New Roman"/>
          <w:sz w:val="22"/>
          <w:szCs w:val="22"/>
        </w:rPr>
        <w:t xml:space="preserve"> выразил намерение получить </w:t>
      </w:r>
      <w:r w:rsidR="00062431" w:rsidRPr="00C055C4">
        <w:rPr>
          <w:rFonts w:ascii="Times New Roman" w:hAnsi="Times New Roman"/>
          <w:sz w:val="22"/>
          <w:szCs w:val="22"/>
        </w:rPr>
        <w:t xml:space="preserve">готовые РИМ и (или) </w:t>
      </w:r>
      <w:r w:rsidRPr="00C055C4">
        <w:rPr>
          <w:rFonts w:ascii="Times New Roman" w:hAnsi="Times New Roman"/>
          <w:sz w:val="22"/>
          <w:szCs w:val="22"/>
        </w:rPr>
        <w:t>исходные материалы</w:t>
      </w:r>
      <w:r w:rsidR="00A66E7D" w:rsidRPr="00C055C4">
        <w:rPr>
          <w:rFonts w:ascii="Times New Roman" w:hAnsi="Times New Roman"/>
          <w:sz w:val="22"/>
          <w:szCs w:val="22"/>
        </w:rPr>
        <w:t>, переданные Исполнителю для изготовления РИМ,</w:t>
      </w:r>
      <w:r w:rsidRPr="00C055C4">
        <w:rPr>
          <w:rFonts w:ascii="Times New Roman" w:hAnsi="Times New Roman"/>
          <w:sz w:val="22"/>
          <w:szCs w:val="22"/>
        </w:rPr>
        <w:t xml:space="preserve"> путем самостоятельного вывоза</w:t>
      </w:r>
      <w:r w:rsidRPr="00C055C4">
        <w:rPr>
          <w:rFonts w:ascii="Times New Roman" w:hAnsi="Times New Roman"/>
          <w:bCs/>
          <w:sz w:val="22"/>
          <w:szCs w:val="22"/>
          <w:lang w:eastAsia="ru-RU"/>
        </w:rPr>
        <w:t xml:space="preserve"> и не осуществляет его, </w:t>
      </w:r>
      <w:r w:rsidR="00C449D4" w:rsidRPr="00C055C4">
        <w:rPr>
          <w:rFonts w:ascii="Times New Roman" w:hAnsi="Times New Roman"/>
          <w:bCs/>
          <w:sz w:val="22"/>
          <w:szCs w:val="22"/>
          <w:lang w:eastAsia="ru-RU"/>
        </w:rPr>
        <w:t xml:space="preserve">Исполнитель </w:t>
      </w:r>
      <w:r w:rsidRPr="00C055C4">
        <w:rPr>
          <w:rFonts w:ascii="Times New Roman" w:hAnsi="Times New Roman"/>
          <w:bCs/>
          <w:sz w:val="22"/>
          <w:szCs w:val="22"/>
          <w:lang w:eastAsia="ru-RU"/>
        </w:rPr>
        <w:t xml:space="preserve">принимает товар на ответственное хранение из расчета: 500 (пятьсот) рублей за календарные сутки хранения. </w:t>
      </w:r>
      <w:r w:rsidR="00C449D4" w:rsidRPr="00C055C4">
        <w:rPr>
          <w:rFonts w:ascii="Times New Roman" w:hAnsi="Times New Roman"/>
          <w:bCs/>
          <w:sz w:val="22"/>
          <w:szCs w:val="22"/>
          <w:lang w:eastAsia="ru-RU"/>
        </w:rPr>
        <w:t xml:space="preserve">Исполнитель вправе удержать </w:t>
      </w:r>
      <w:r w:rsidR="00BB5163" w:rsidRPr="00C055C4">
        <w:rPr>
          <w:rFonts w:ascii="Times New Roman" w:hAnsi="Times New Roman"/>
          <w:sz w:val="22"/>
          <w:szCs w:val="22"/>
        </w:rPr>
        <w:t>готовые РИМ и (или) исходные материалы, переданные Исполнителю для изготовления РИМ</w:t>
      </w:r>
      <w:r w:rsidR="00C449D4" w:rsidRPr="00C055C4">
        <w:rPr>
          <w:rFonts w:ascii="Times New Roman" w:hAnsi="Times New Roman"/>
          <w:bCs/>
          <w:sz w:val="22"/>
          <w:szCs w:val="22"/>
          <w:lang w:eastAsia="ru-RU"/>
        </w:rPr>
        <w:t xml:space="preserve"> и не возвращать </w:t>
      </w:r>
      <w:r w:rsidR="00BB5163" w:rsidRPr="00C055C4">
        <w:rPr>
          <w:rFonts w:ascii="Times New Roman" w:hAnsi="Times New Roman"/>
          <w:bCs/>
          <w:sz w:val="22"/>
          <w:szCs w:val="22"/>
          <w:lang w:eastAsia="ru-RU"/>
        </w:rPr>
        <w:t xml:space="preserve">их </w:t>
      </w:r>
      <w:r w:rsidR="00C449D4" w:rsidRPr="00C055C4">
        <w:rPr>
          <w:rFonts w:ascii="Times New Roman" w:hAnsi="Times New Roman"/>
          <w:bCs/>
          <w:sz w:val="22"/>
          <w:szCs w:val="22"/>
          <w:lang w:eastAsia="ru-RU"/>
        </w:rPr>
        <w:t>до уплаты полной стоимости хранения.</w:t>
      </w:r>
    </w:p>
    <w:p w14:paraId="528E7342" w14:textId="323DEB93" w:rsidR="008A3976" w:rsidRPr="00C055C4" w:rsidRDefault="008A3976" w:rsidP="00E54FEE">
      <w:pPr>
        <w:pStyle w:val="a8"/>
        <w:numPr>
          <w:ilvl w:val="0"/>
          <w:numId w:val="3"/>
        </w:numPr>
        <w:spacing w:line="240" w:lineRule="auto"/>
        <w:ind w:left="0" w:firstLine="709"/>
        <w:jc w:val="center"/>
        <w:outlineLvl w:val="0"/>
        <w:rPr>
          <w:rFonts w:ascii="Times New Roman" w:hAnsi="Times New Roman"/>
          <w:b/>
          <w:sz w:val="22"/>
          <w:szCs w:val="22"/>
        </w:rPr>
      </w:pPr>
      <w:r w:rsidRPr="00C055C4">
        <w:rPr>
          <w:rFonts w:ascii="Times New Roman" w:hAnsi="Times New Roman"/>
          <w:b/>
          <w:sz w:val="22"/>
          <w:szCs w:val="22"/>
        </w:rPr>
        <w:t>Права и обязанности сторон</w:t>
      </w:r>
    </w:p>
    <w:p w14:paraId="3618604A" w14:textId="77777777" w:rsidR="008A3976" w:rsidRPr="00C055C4" w:rsidRDefault="00DD6AD5" w:rsidP="00E54FEE">
      <w:pPr>
        <w:pStyle w:val="a8"/>
        <w:numPr>
          <w:ilvl w:val="1"/>
          <w:numId w:val="3"/>
        </w:numPr>
        <w:tabs>
          <w:tab w:val="left" w:pos="284"/>
          <w:tab w:val="left" w:pos="426"/>
        </w:tabs>
        <w:spacing w:line="240" w:lineRule="auto"/>
        <w:ind w:left="0" w:firstLine="709"/>
        <w:jc w:val="both"/>
        <w:rPr>
          <w:rFonts w:ascii="Times New Roman" w:hAnsi="Times New Roman"/>
          <w:sz w:val="22"/>
          <w:szCs w:val="22"/>
        </w:rPr>
      </w:pPr>
      <w:r w:rsidRPr="00C055C4">
        <w:rPr>
          <w:rFonts w:ascii="Times New Roman" w:hAnsi="Times New Roman"/>
          <w:b/>
          <w:sz w:val="22"/>
          <w:szCs w:val="22"/>
        </w:rPr>
        <w:t>Обязанности Исполнителя</w:t>
      </w:r>
      <w:r w:rsidRPr="00C055C4">
        <w:rPr>
          <w:rFonts w:ascii="Times New Roman" w:hAnsi="Times New Roman"/>
          <w:sz w:val="22"/>
          <w:szCs w:val="22"/>
        </w:rPr>
        <w:t>:</w:t>
      </w:r>
    </w:p>
    <w:p w14:paraId="6C671E0A" w14:textId="6B006A7D" w:rsidR="00DD6AD5" w:rsidRPr="00C055C4" w:rsidRDefault="00DD6AD5" w:rsidP="00E54FEE">
      <w:pPr>
        <w:pStyle w:val="a8"/>
        <w:numPr>
          <w:ilvl w:val="2"/>
          <w:numId w:val="3"/>
        </w:numPr>
        <w:tabs>
          <w:tab w:val="left" w:pos="284"/>
          <w:tab w:val="left" w:pos="426"/>
        </w:tabs>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Осуществляет </w:t>
      </w:r>
      <w:r w:rsidR="00A92C20" w:rsidRPr="00C055C4">
        <w:rPr>
          <w:rFonts w:ascii="Times New Roman" w:hAnsi="Times New Roman"/>
          <w:sz w:val="22"/>
          <w:szCs w:val="22"/>
        </w:rPr>
        <w:t>комплекс мероприятий, направленных на проведение рекламной кампании</w:t>
      </w:r>
      <w:r w:rsidR="00944B43" w:rsidRPr="00C055C4">
        <w:rPr>
          <w:rFonts w:ascii="Times New Roman" w:hAnsi="Times New Roman"/>
          <w:sz w:val="22"/>
          <w:szCs w:val="22"/>
        </w:rPr>
        <w:t xml:space="preserve">, </w:t>
      </w:r>
      <w:r w:rsidR="007C29CF" w:rsidRPr="00C055C4">
        <w:rPr>
          <w:rFonts w:ascii="Times New Roman" w:hAnsi="Times New Roman"/>
          <w:sz w:val="22"/>
          <w:szCs w:val="22"/>
        </w:rPr>
        <w:t>включающий</w:t>
      </w:r>
      <w:r w:rsidR="002B2A20" w:rsidRPr="00C055C4">
        <w:rPr>
          <w:rFonts w:ascii="Times New Roman" w:hAnsi="Times New Roman"/>
          <w:sz w:val="22"/>
          <w:szCs w:val="22"/>
        </w:rPr>
        <w:t xml:space="preserve"> в</w:t>
      </w:r>
      <w:r w:rsidR="00A92C20" w:rsidRPr="00C055C4">
        <w:rPr>
          <w:rFonts w:ascii="Times New Roman" w:hAnsi="Times New Roman"/>
          <w:sz w:val="22"/>
          <w:szCs w:val="22"/>
        </w:rPr>
        <w:t xml:space="preserve"> себя</w:t>
      </w:r>
      <w:r w:rsidR="007C29CF" w:rsidRPr="00C055C4">
        <w:rPr>
          <w:rFonts w:ascii="Times New Roman" w:hAnsi="Times New Roman"/>
          <w:sz w:val="22"/>
          <w:szCs w:val="22"/>
        </w:rPr>
        <w:t>, создание РИМ</w:t>
      </w:r>
      <w:r w:rsidR="00A773D1" w:rsidRPr="00C055C4">
        <w:rPr>
          <w:rFonts w:ascii="Times New Roman" w:hAnsi="Times New Roman"/>
          <w:sz w:val="22"/>
          <w:szCs w:val="22"/>
        </w:rPr>
        <w:t xml:space="preserve"> и</w:t>
      </w:r>
      <w:r w:rsidR="005D54DE" w:rsidRPr="00C055C4">
        <w:rPr>
          <w:rFonts w:ascii="Times New Roman" w:hAnsi="Times New Roman"/>
          <w:sz w:val="22"/>
          <w:szCs w:val="22"/>
        </w:rPr>
        <w:t>/</w:t>
      </w:r>
      <w:r w:rsidR="00A773D1" w:rsidRPr="00C055C4">
        <w:rPr>
          <w:rFonts w:ascii="Times New Roman" w:hAnsi="Times New Roman"/>
          <w:sz w:val="22"/>
          <w:szCs w:val="22"/>
        </w:rPr>
        <w:t>или</w:t>
      </w:r>
      <w:r w:rsidR="00A92C20" w:rsidRPr="00C055C4">
        <w:rPr>
          <w:rFonts w:ascii="Times New Roman" w:hAnsi="Times New Roman"/>
          <w:sz w:val="22"/>
          <w:szCs w:val="22"/>
        </w:rPr>
        <w:t xml:space="preserve"> </w:t>
      </w:r>
      <w:r w:rsidR="00700DB6" w:rsidRPr="00C055C4">
        <w:rPr>
          <w:rFonts w:ascii="Times New Roman" w:hAnsi="Times New Roman"/>
          <w:sz w:val="22"/>
          <w:szCs w:val="22"/>
        </w:rPr>
        <w:t>старт</w:t>
      </w:r>
      <w:r w:rsidR="007124B5" w:rsidRPr="00C055C4">
        <w:rPr>
          <w:rFonts w:ascii="Times New Roman" w:hAnsi="Times New Roman"/>
          <w:sz w:val="22"/>
          <w:szCs w:val="22"/>
        </w:rPr>
        <w:t xml:space="preserve"> (начало) </w:t>
      </w:r>
      <w:r w:rsidR="005B30FA" w:rsidRPr="00C055C4">
        <w:rPr>
          <w:rFonts w:ascii="Times New Roman" w:hAnsi="Times New Roman"/>
          <w:sz w:val="22"/>
          <w:szCs w:val="22"/>
        </w:rPr>
        <w:t>размещения</w:t>
      </w:r>
      <w:r w:rsidR="000C6406" w:rsidRPr="00C055C4">
        <w:rPr>
          <w:rFonts w:ascii="Times New Roman" w:hAnsi="Times New Roman"/>
          <w:sz w:val="22"/>
          <w:szCs w:val="22"/>
        </w:rPr>
        <w:t>/распространения</w:t>
      </w:r>
      <w:r w:rsidR="005B30FA" w:rsidRPr="00C055C4">
        <w:rPr>
          <w:rFonts w:ascii="Times New Roman" w:hAnsi="Times New Roman"/>
          <w:sz w:val="22"/>
          <w:szCs w:val="22"/>
        </w:rPr>
        <w:t xml:space="preserve"> РИМ </w:t>
      </w:r>
      <w:r w:rsidR="000C6406" w:rsidRPr="00C055C4">
        <w:rPr>
          <w:rFonts w:ascii="Times New Roman" w:hAnsi="Times New Roman"/>
          <w:sz w:val="22"/>
          <w:szCs w:val="22"/>
        </w:rPr>
        <w:t xml:space="preserve">путем трансляции аудио-, аудиовизуальных сообщений и материалов (передач), </w:t>
      </w:r>
      <w:r w:rsidR="00EB7882" w:rsidRPr="00C055C4">
        <w:rPr>
          <w:rFonts w:ascii="Times New Roman" w:hAnsi="Times New Roman"/>
          <w:sz w:val="22"/>
          <w:szCs w:val="22"/>
        </w:rPr>
        <w:t xml:space="preserve">в том числе </w:t>
      </w:r>
      <w:r w:rsidR="000C6406" w:rsidRPr="00C055C4">
        <w:rPr>
          <w:rFonts w:ascii="Times New Roman" w:hAnsi="Times New Roman"/>
          <w:sz w:val="22"/>
          <w:szCs w:val="22"/>
        </w:rPr>
        <w:t xml:space="preserve">монтаж РИМ </w:t>
      </w:r>
      <w:r w:rsidR="00FC3143" w:rsidRPr="00C055C4">
        <w:rPr>
          <w:rFonts w:ascii="Times New Roman" w:hAnsi="Times New Roman"/>
          <w:sz w:val="22"/>
          <w:szCs w:val="22"/>
        </w:rPr>
        <w:t>на рекламны</w:t>
      </w:r>
      <w:r w:rsidR="002B2A20" w:rsidRPr="00C055C4">
        <w:rPr>
          <w:rFonts w:ascii="Times New Roman" w:hAnsi="Times New Roman"/>
          <w:sz w:val="22"/>
          <w:szCs w:val="22"/>
        </w:rPr>
        <w:t>х</w:t>
      </w:r>
      <w:r w:rsidR="00FC3143" w:rsidRPr="00C055C4">
        <w:rPr>
          <w:rFonts w:ascii="Times New Roman" w:hAnsi="Times New Roman"/>
          <w:sz w:val="22"/>
          <w:szCs w:val="22"/>
        </w:rPr>
        <w:t xml:space="preserve"> поверхност</w:t>
      </w:r>
      <w:r w:rsidR="002B2A20" w:rsidRPr="00C055C4">
        <w:rPr>
          <w:rFonts w:ascii="Times New Roman" w:hAnsi="Times New Roman"/>
          <w:sz w:val="22"/>
          <w:szCs w:val="22"/>
        </w:rPr>
        <w:t>ях</w:t>
      </w:r>
      <w:r w:rsidR="00FC3143" w:rsidRPr="00C055C4">
        <w:rPr>
          <w:rFonts w:ascii="Times New Roman" w:hAnsi="Times New Roman"/>
          <w:sz w:val="22"/>
          <w:szCs w:val="22"/>
        </w:rPr>
        <w:t xml:space="preserve"> </w:t>
      </w:r>
      <w:r w:rsidR="00700DB6" w:rsidRPr="00C055C4">
        <w:rPr>
          <w:rFonts w:ascii="Times New Roman" w:hAnsi="Times New Roman"/>
          <w:sz w:val="22"/>
          <w:szCs w:val="22"/>
        </w:rPr>
        <w:t xml:space="preserve">и (или) </w:t>
      </w:r>
      <w:r w:rsidR="00A92C20" w:rsidRPr="00C055C4">
        <w:rPr>
          <w:rFonts w:ascii="Times New Roman" w:hAnsi="Times New Roman"/>
          <w:sz w:val="22"/>
          <w:szCs w:val="22"/>
        </w:rPr>
        <w:t xml:space="preserve">прекращение трансляции аудио-, аудиовизуальных сообщений и материалов (передач), демонтаж </w:t>
      </w:r>
      <w:r w:rsidR="000C6406" w:rsidRPr="00C055C4">
        <w:rPr>
          <w:rFonts w:ascii="Times New Roman" w:hAnsi="Times New Roman"/>
          <w:sz w:val="22"/>
          <w:szCs w:val="22"/>
        </w:rPr>
        <w:t>РИМ</w:t>
      </w:r>
      <w:r w:rsidR="00A92C20" w:rsidRPr="00C055C4">
        <w:rPr>
          <w:rFonts w:ascii="Times New Roman" w:hAnsi="Times New Roman"/>
          <w:sz w:val="22"/>
          <w:szCs w:val="22"/>
        </w:rPr>
        <w:t xml:space="preserve"> с </w:t>
      </w:r>
      <w:r w:rsidR="00FC3143" w:rsidRPr="00C055C4">
        <w:rPr>
          <w:rFonts w:ascii="Times New Roman" w:hAnsi="Times New Roman"/>
          <w:sz w:val="22"/>
          <w:szCs w:val="22"/>
        </w:rPr>
        <w:t>рекламных поверхностей</w:t>
      </w:r>
      <w:r w:rsidR="009D287F" w:rsidRPr="00C055C4">
        <w:rPr>
          <w:rFonts w:ascii="Times New Roman" w:hAnsi="Times New Roman"/>
          <w:sz w:val="22"/>
          <w:szCs w:val="22"/>
        </w:rPr>
        <w:t xml:space="preserve">. </w:t>
      </w:r>
      <w:r w:rsidR="00D00C21" w:rsidRPr="00C055C4">
        <w:rPr>
          <w:rFonts w:ascii="Times New Roman" w:hAnsi="Times New Roman"/>
          <w:sz w:val="22"/>
          <w:szCs w:val="22"/>
        </w:rPr>
        <w:t xml:space="preserve">В случае размещения рекламы в лифте монтаж </w:t>
      </w:r>
      <w:r w:rsidR="00FC3143" w:rsidRPr="00C055C4">
        <w:rPr>
          <w:rFonts w:ascii="Times New Roman" w:hAnsi="Times New Roman"/>
          <w:sz w:val="22"/>
          <w:szCs w:val="22"/>
        </w:rPr>
        <w:t>РИМ</w:t>
      </w:r>
      <w:r w:rsidR="00D00C21" w:rsidRPr="00C055C4">
        <w:rPr>
          <w:rFonts w:ascii="Times New Roman" w:hAnsi="Times New Roman"/>
          <w:sz w:val="22"/>
          <w:szCs w:val="22"/>
        </w:rPr>
        <w:t xml:space="preserve"> осуществляется Исполнителем в течение пяти рабочих дней с начала периода размещения.</w:t>
      </w:r>
    </w:p>
    <w:p w14:paraId="216EE94F" w14:textId="1D7E7191" w:rsidR="00DD6AD5" w:rsidRPr="00C055C4" w:rsidRDefault="00DD6AD5" w:rsidP="00E54FEE">
      <w:pPr>
        <w:pStyle w:val="a8"/>
        <w:numPr>
          <w:ilvl w:val="1"/>
          <w:numId w:val="5"/>
        </w:numPr>
        <w:tabs>
          <w:tab w:val="left" w:pos="284"/>
          <w:tab w:val="left" w:pos="426"/>
        </w:tabs>
        <w:spacing w:line="240" w:lineRule="auto"/>
        <w:ind w:left="0" w:firstLine="709"/>
        <w:jc w:val="both"/>
        <w:rPr>
          <w:rFonts w:ascii="Times New Roman" w:hAnsi="Times New Roman"/>
          <w:sz w:val="22"/>
          <w:szCs w:val="22"/>
        </w:rPr>
      </w:pPr>
      <w:r w:rsidRPr="00C055C4">
        <w:rPr>
          <w:rFonts w:ascii="Times New Roman" w:hAnsi="Times New Roman"/>
          <w:b/>
          <w:sz w:val="22"/>
          <w:szCs w:val="22"/>
        </w:rPr>
        <w:lastRenderedPageBreak/>
        <w:t>Обязанности Заказчика</w:t>
      </w:r>
      <w:r w:rsidRPr="00C055C4">
        <w:rPr>
          <w:rFonts w:ascii="Times New Roman" w:hAnsi="Times New Roman"/>
          <w:sz w:val="22"/>
          <w:szCs w:val="22"/>
        </w:rPr>
        <w:t>.</w:t>
      </w:r>
    </w:p>
    <w:p w14:paraId="36F93D56" w14:textId="5B8A335D" w:rsidR="00DD6AD5" w:rsidRPr="00C055C4" w:rsidRDefault="00DD6AD5" w:rsidP="00E54FEE">
      <w:pPr>
        <w:pStyle w:val="a8"/>
        <w:numPr>
          <w:ilvl w:val="2"/>
          <w:numId w:val="4"/>
        </w:numPr>
        <w:spacing w:line="240" w:lineRule="auto"/>
        <w:ind w:left="0" w:firstLine="709"/>
        <w:jc w:val="both"/>
        <w:rPr>
          <w:rFonts w:ascii="Times New Roman" w:hAnsi="Times New Roman"/>
          <w:sz w:val="22"/>
          <w:szCs w:val="22"/>
        </w:rPr>
      </w:pPr>
      <w:r w:rsidRPr="00C055C4">
        <w:rPr>
          <w:rFonts w:ascii="Times New Roman" w:hAnsi="Times New Roman"/>
          <w:sz w:val="22"/>
          <w:szCs w:val="22"/>
        </w:rPr>
        <w:t>Утверждает программу работ по рекламе, образцы рекламной продукции, подлежащей тиражированию.</w:t>
      </w:r>
    </w:p>
    <w:p w14:paraId="12B2EA94" w14:textId="79875DFE" w:rsidR="00DD6AD5" w:rsidRPr="00C055C4" w:rsidRDefault="00DD6AD5" w:rsidP="00E54FEE">
      <w:pPr>
        <w:pStyle w:val="a8"/>
        <w:numPr>
          <w:ilvl w:val="2"/>
          <w:numId w:val="4"/>
        </w:numPr>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Представляет </w:t>
      </w:r>
      <w:r w:rsidR="00437F7F" w:rsidRPr="00C055C4">
        <w:rPr>
          <w:rFonts w:ascii="Times New Roman" w:hAnsi="Times New Roman"/>
          <w:sz w:val="22"/>
          <w:szCs w:val="22"/>
        </w:rPr>
        <w:t xml:space="preserve">информацию, необходимую для изготовления РИМ (технические данные продукции, описание услуг и т.п.) </w:t>
      </w:r>
      <w:r w:rsidR="00CD19D4" w:rsidRPr="00C055C4">
        <w:rPr>
          <w:rFonts w:ascii="Times New Roman" w:hAnsi="Times New Roman"/>
          <w:sz w:val="22"/>
          <w:szCs w:val="22"/>
        </w:rPr>
        <w:t>и (</w:t>
      </w:r>
      <w:r w:rsidR="00437F7F" w:rsidRPr="00C055C4">
        <w:rPr>
          <w:rFonts w:ascii="Times New Roman" w:hAnsi="Times New Roman"/>
          <w:sz w:val="22"/>
          <w:szCs w:val="22"/>
        </w:rPr>
        <w:t>или</w:t>
      </w:r>
      <w:r w:rsidR="00CD19D4" w:rsidRPr="00C055C4">
        <w:rPr>
          <w:rFonts w:ascii="Times New Roman" w:hAnsi="Times New Roman"/>
          <w:sz w:val="22"/>
          <w:szCs w:val="22"/>
        </w:rPr>
        <w:t>)</w:t>
      </w:r>
      <w:r w:rsidR="00437F7F" w:rsidRPr="00C055C4">
        <w:rPr>
          <w:rFonts w:ascii="Times New Roman" w:hAnsi="Times New Roman"/>
          <w:sz w:val="22"/>
          <w:szCs w:val="22"/>
        </w:rPr>
        <w:t xml:space="preserve"> готовые </w:t>
      </w:r>
      <w:r w:rsidR="0047574F" w:rsidRPr="00C055C4">
        <w:rPr>
          <w:rFonts w:ascii="Times New Roman" w:hAnsi="Times New Roman"/>
          <w:sz w:val="22"/>
          <w:szCs w:val="22"/>
        </w:rPr>
        <w:t>РИМ</w:t>
      </w:r>
      <w:r w:rsidR="007A5682" w:rsidRPr="00C055C4">
        <w:rPr>
          <w:rFonts w:ascii="Times New Roman" w:hAnsi="Times New Roman"/>
          <w:sz w:val="22"/>
          <w:szCs w:val="22"/>
        </w:rPr>
        <w:t>, соответствующие Федеральным Законам «О средствах массовой информации», «О рекламе» и иным правовым актам</w:t>
      </w:r>
      <w:r w:rsidR="00E94918" w:rsidRPr="00C055C4">
        <w:rPr>
          <w:rFonts w:ascii="Times New Roman" w:hAnsi="Times New Roman"/>
          <w:sz w:val="22"/>
          <w:szCs w:val="22"/>
        </w:rPr>
        <w:t>, а также документ</w:t>
      </w:r>
      <w:r w:rsidR="00437F7F" w:rsidRPr="00C055C4">
        <w:rPr>
          <w:rFonts w:ascii="Times New Roman" w:hAnsi="Times New Roman"/>
          <w:sz w:val="22"/>
          <w:szCs w:val="22"/>
        </w:rPr>
        <w:t>ы</w:t>
      </w:r>
      <w:r w:rsidRPr="00C055C4">
        <w:rPr>
          <w:rFonts w:ascii="Times New Roman" w:hAnsi="Times New Roman"/>
          <w:sz w:val="22"/>
          <w:szCs w:val="22"/>
        </w:rPr>
        <w:t>,</w:t>
      </w:r>
      <w:r w:rsidR="00E94918" w:rsidRPr="00C055C4">
        <w:rPr>
          <w:rFonts w:ascii="Times New Roman" w:hAnsi="Times New Roman"/>
          <w:sz w:val="22"/>
          <w:szCs w:val="22"/>
        </w:rPr>
        <w:t xml:space="preserve"> </w:t>
      </w:r>
      <w:r w:rsidR="005D490C" w:rsidRPr="00C055C4">
        <w:rPr>
          <w:rFonts w:ascii="Times New Roman" w:hAnsi="Times New Roman"/>
          <w:sz w:val="22"/>
          <w:szCs w:val="22"/>
        </w:rPr>
        <w:t xml:space="preserve">подтверждающие </w:t>
      </w:r>
      <w:r w:rsidR="00E94918" w:rsidRPr="00C055C4">
        <w:rPr>
          <w:rFonts w:ascii="Times New Roman" w:hAnsi="Times New Roman"/>
          <w:sz w:val="22"/>
          <w:szCs w:val="22"/>
        </w:rPr>
        <w:t>право Заказчика на рекламируемую деятельность</w:t>
      </w:r>
      <w:r w:rsidR="005D490C" w:rsidRPr="00C055C4">
        <w:rPr>
          <w:rFonts w:ascii="Times New Roman" w:hAnsi="Times New Roman"/>
          <w:sz w:val="22"/>
          <w:szCs w:val="22"/>
        </w:rPr>
        <w:t xml:space="preserve"> (сертификаты, лицензии и т.п.)</w:t>
      </w:r>
      <w:r w:rsidR="00E94918" w:rsidRPr="00C055C4">
        <w:rPr>
          <w:rFonts w:ascii="Times New Roman" w:hAnsi="Times New Roman"/>
          <w:sz w:val="22"/>
          <w:szCs w:val="22"/>
        </w:rPr>
        <w:t>.</w:t>
      </w:r>
    </w:p>
    <w:p w14:paraId="430D6589" w14:textId="3E3BA1C8" w:rsidR="00362A69" w:rsidRPr="00C055C4" w:rsidRDefault="00362A69" w:rsidP="00E54FEE">
      <w:pPr>
        <w:pStyle w:val="a8"/>
        <w:numPr>
          <w:ilvl w:val="1"/>
          <w:numId w:val="6"/>
        </w:numPr>
        <w:tabs>
          <w:tab w:val="left" w:pos="284"/>
          <w:tab w:val="left" w:pos="426"/>
        </w:tabs>
        <w:spacing w:line="240" w:lineRule="auto"/>
        <w:ind w:left="0" w:firstLine="709"/>
        <w:rPr>
          <w:rFonts w:ascii="Times New Roman" w:hAnsi="Times New Roman"/>
          <w:sz w:val="22"/>
          <w:szCs w:val="22"/>
        </w:rPr>
      </w:pPr>
      <w:r w:rsidRPr="00C055C4">
        <w:rPr>
          <w:rFonts w:ascii="Times New Roman" w:hAnsi="Times New Roman"/>
          <w:b/>
          <w:sz w:val="22"/>
          <w:szCs w:val="22"/>
        </w:rPr>
        <w:t>Права Исполнителя</w:t>
      </w:r>
      <w:r w:rsidRPr="00C055C4">
        <w:rPr>
          <w:rFonts w:ascii="Times New Roman" w:hAnsi="Times New Roman"/>
          <w:sz w:val="22"/>
          <w:szCs w:val="22"/>
        </w:rPr>
        <w:t>:</w:t>
      </w:r>
    </w:p>
    <w:p w14:paraId="31C9F2DB" w14:textId="5CC28E44" w:rsidR="00DD6AD5" w:rsidRPr="00C055C4" w:rsidRDefault="00DD6AD5" w:rsidP="00E54FEE">
      <w:pPr>
        <w:pStyle w:val="a8"/>
        <w:numPr>
          <w:ilvl w:val="2"/>
          <w:numId w:val="7"/>
        </w:numPr>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Самостоятельно определять способ оказания услуг, с учетом согласованных Сторонами условий. </w:t>
      </w:r>
    </w:p>
    <w:p w14:paraId="061E8475" w14:textId="7C8E53C8" w:rsidR="008C663D" w:rsidRPr="00C055C4" w:rsidRDefault="00DA4A24" w:rsidP="00E54FEE">
      <w:pPr>
        <w:pStyle w:val="a8"/>
        <w:numPr>
          <w:ilvl w:val="2"/>
          <w:numId w:val="7"/>
        </w:numPr>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В случае </w:t>
      </w:r>
      <w:r w:rsidR="001343AF" w:rsidRPr="00C055C4">
        <w:rPr>
          <w:rFonts w:ascii="Times New Roman" w:hAnsi="Times New Roman"/>
          <w:sz w:val="22"/>
          <w:szCs w:val="22"/>
        </w:rPr>
        <w:t xml:space="preserve">уведомления Исполнителя менее чем за 3 (три) календарных дня до начала оказания услуг о </w:t>
      </w:r>
      <w:r w:rsidRPr="00C055C4">
        <w:rPr>
          <w:rFonts w:ascii="Times New Roman" w:hAnsi="Times New Roman"/>
          <w:sz w:val="22"/>
          <w:szCs w:val="22"/>
        </w:rPr>
        <w:t xml:space="preserve">необходимости изменения сроков и (или) </w:t>
      </w:r>
      <w:r w:rsidR="00A8654A" w:rsidRPr="00C055C4">
        <w:rPr>
          <w:rFonts w:ascii="Times New Roman" w:hAnsi="Times New Roman"/>
          <w:sz w:val="22"/>
          <w:szCs w:val="22"/>
        </w:rPr>
        <w:t xml:space="preserve">иных </w:t>
      </w:r>
      <w:r w:rsidRPr="00C055C4">
        <w:rPr>
          <w:rFonts w:ascii="Times New Roman" w:hAnsi="Times New Roman"/>
          <w:sz w:val="22"/>
          <w:szCs w:val="22"/>
        </w:rPr>
        <w:t>условий</w:t>
      </w:r>
      <w:r w:rsidR="00A8654A" w:rsidRPr="00C055C4">
        <w:rPr>
          <w:rFonts w:ascii="Times New Roman" w:hAnsi="Times New Roman"/>
          <w:sz w:val="22"/>
          <w:szCs w:val="22"/>
        </w:rPr>
        <w:t xml:space="preserve"> размещения</w:t>
      </w:r>
      <w:r w:rsidRPr="00C055C4">
        <w:rPr>
          <w:rFonts w:ascii="Times New Roman" w:hAnsi="Times New Roman"/>
          <w:sz w:val="22"/>
          <w:szCs w:val="22"/>
        </w:rPr>
        <w:t>, указанных в соответствующем Приложении к Договору,</w:t>
      </w:r>
      <w:r w:rsidR="00105285" w:rsidRPr="00C055C4">
        <w:rPr>
          <w:rFonts w:ascii="Times New Roman" w:hAnsi="Times New Roman"/>
          <w:sz w:val="22"/>
          <w:szCs w:val="22"/>
        </w:rPr>
        <w:t xml:space="preserve"> в случае согласия с этими изменениями</w:t>
      </w:r>
      <w:r w:rsidRPr="00C055C4">
        <w:rPr>
          <w:rFonts w:ascii="Times New Roman" w:hAnsi="Times New Roman"/>
          <w:sz w:val="22"/>
          <w:szCs w:val="22"/>
        </w:rPr>
        <w:t xml:space="preserve"> </w:t>
      </w:r>
      <w:r w:rsidR="001131FA" w:rsidRPr="00C055C4">
        <w:rPr>
          <w:rFonts w:ascii="Times New Roman" w:hAnsi="Times New Roman"/>
          <w:sz w:val="22"/>
          <w:szCs w:val="22"/>
        </w:rPr>
        <w:t>Исполнитель</w:t>
      </w:r>
      <w:r w:rsidR="0091481F" w:rsidRPr="00C055C4">
        <w:rPr>
          <w:rFonts w:ascii="Times New Roman" w:hAnsi="Times New Roman"/>
          <w:sz w:val="22"/>
          <w:szCs w:val="22"/>
        </w:rPr>
        <w:t xml:space="preserve"> вправе требовать компенсацию за</w:t>
      </w:r>
      <w:r w:rsidRPr="00C055C4">
        <w:rPr>
          <w:rFonts w:ascii="Times New Roman" w:hAnsi="Times New Roman"/>
          <w:sz w:val="22"/>
          <w:szCs w:val="22"/>
        </w:rPr>
        <w:t xml:space="preserve"> фактические затраты</w:t>
      </w:r>
      <w:r w:rsidR="00105285" w:rsidRPr="00C055C4">
        <w:rPr>
          <w:rFonts w:ascii="Times New Roman" w:hAnsi="Times New Roman"/>
          <w:sz w:val="22"/>
          <w:szCs w:val="22"/>
        </w:rPr>
        <w:t xml:space="preserve"> и убытки</w:t>
      </w:r>
      <w:r w:rsidRPr="00C055C4">
        <w:rPr>
          <w:rFonts w:ascii="Times New Roman" w:hAnsi="Times New Roman"/>
          <w:sz w:val="22"/>
          <w:szCs w:val="22"/>
        </w:rPr>
        <w:t xml:space="preserve">, понесенные в связи с </w:t>
      </w:r>
      <w:r w:rsidR="0091481F" w:rsidRPr="00C055C4">
        <w:rPr>
          <w:rFonts w:ascii="Times New Roman" w:hAnsi="Times New Roman"/>
          <w:sz w:val="22"/>
          <w:szCs w:val="22"/>
        </w:rPr>
        <w:t xml:space="preserve">данными </w:t>
      </w:r>
      <w:r w:rsidRPr="00C055C4">
        <w:rPr>
          <w:rFonts w:ascii="Times New Roman" w:hAnsi="Times New Roman"/>
          <w:sz w:val="22"/>
          <w:szCs w:val="22"/>
        </w:rPr>
        <w:t xml:space="preserve">изменениями, </w:t>
      </w:r>
      <w:r w:rsidR="0091481F" w:rsidRPr="00C055C4">
        <w:rPr>
          <w:rFonts w:ascii="Times New Roman" w:hAnsi="Times New Roman"/>
          <w:sz w:val="22"/>
          <w:szCs w:val="22"/>
        </w:rPr>
        <w:t xml:space="preserve">а также штраф в </w:t>
      </w:r>
      <w:r w:rsidR="000107B1" w:rsidRPr="00C055C4">
        <w:rPr>
          <w:rFonts w:ascii="Times New Roman" w:hAnsi="Times New Roman"/>
          <w:sz w:val="22"/>
          <w:szCs w:val="22"/>
        </w:rPr>
        <w:t>размере 25</w:t>
      </w:r>
      <w:r w:rsidRPr="00C055C4">
        <w:rPr>
          <w:rFonts w:ascii="Times New Roman" w:hAnsi="Times New Roman"/>
          <w:sz w:val="22"/>
          <w:szCs w:val="22"/>
        </w:rPr>
        <w:t xml:space="preserve">% от </w:t>
      </w:r>
      <w:r w:rsidR="001131FA" w:rsidRPr="00C055C4">
        <w:rPr>
          <w:rFonts w:ascii="Times New Roman" w:hAnsi="Times New Roman"/>
          <w:sz w:val="22"/>
          <w:szCs w:val="22"/>
        </w:rPr>
        <w:t>фактически понесенных</w:t>
      </w:r>
      <w:r w:rsidRPr="00C055C4">
        <w:rPr>
          <w:rFonts w:ascii="Times New Roman" w:hAnsi="Times New Roman"/>
          <w:sz w:val="22"/>
          <w:szCs w:val="22"/>
        </w:rPr>
        <w:t xml:space="preserve"> затрат.</w:t>
      </w:r>
      <w:r w:rsidR="00DD6AD5" w:rsidRPr="00C055C4">
        <w:rPr>
          <w:rFonts w:ascii="Times New Roman" w:hAnsi="Times New Roman"/>
          <w:sz w:val="22"/>
          <w:szCs w:val="22"/>
        </w:rPr>
        <w:t xml:space="preserve"> </w:t>
      </w:r>
    </w:p>
    <w:p w14:paraId="16B4C0BF" w14:textId="77777777" w:rsidR="00966855" w:rsidRPr="00C055C4" w:rsidRDefault="00DD6AD5" w:rsidP="00E54FEE">
      <w:pPr>
        <w:pStyle w:val="a8"/>
        <w:numPr>
          <w:ilvl w:val="2"/>
          <w:numId w:val="7"/>
        </w:numPr>
        <w:spacing w:line="240" w:lineRule="auto"/>
        <w:ind w:left="0" w:firstLine="709"/>
        <w:jc w:val="both"/>
        <w:rPr>
          <w:rFonts w:ascii="Times New Roman" w:hAnsi="Times New Roman"/>
          <w:spacing w:val="-5"/>
          <w:sz w:val="22"/>
          <w:szCs w:val="22"/>
        </w:rPr>
      </w:pPr>
      <w:r w:rsidRPr="00C055C4">
        <w:rPr>
          <w:rFonts w:ascii="Times New Roman" w:hAnsi="Times New Roman"/>
          <w:sz w:val="22"/>
          <w:szCs w:val="22"/>
        </w:rPr>
        <w:t xml:space="preserve">Привлекать для оказания услуг третьих </w:t>
      </w:r>
      <w:r w:rsidR="00966855" w:rsidRPr="00C055C4">
        <w:rPr>
          <w:rFonts w:ascii="Times New Roman" w:hAnsi="Times New Roman"/>
          <w:sz w:val="22"/>
          <w:szCs w:val="22"/>
        </w:rPr>
        <w:t>лиц.</w:t>
      </w:r>
    </w:p>
    <w:p w14:paraId="3EAFA5DB" w14:textId="2293AF31" w:rsidR="008B4C5C" w:rsidRPr="00C055C4" w:rsidRDefault="00966855" w:rsidP="00E54FEE">
      <w:pPr>
        <w:pStyle w:val="a8"/>
        <w:numPr>
          <w:ilvl w:val="2"/>
          <w:numId w:val="7"/>
        </w:numPr>
        <w:spacing w:line="240" w:lineRule="auto"/>
        <w:ind w:left="0" w:firstLine="709"/>
        <w:jc w:val="both"/>
        <w:rPr>
          <w:rFonts w:ascii="Times New Roman" w:hAnsi="Times New Roman"/>
          <w:spacing w:val="-5"/>
          <w:sz w:val="22"/>
          <w:szCs w:val="22"/>
        </w:rPr>
      </w:pPr>
      <w:r w:rsidRPr="00C055C4">
        <w:rPr>
          <w:rFonts w:ascii="Times New Roman" w:hAnsi="Times New Roman"/>
          <w:spacing w:val="-5"/>
          <w:sz w:val="22"/>
          <w:szCs w:val="22"/>
        </w:rPr>
        <w:t xml:space="preserve"> Использовать</w:t>
      </w:r>
      <w:r w:rsidR="008B4C5C" w:rsidRPr="00C055C4">
        <w:rPr>
          <w:rFonts w:ascii="Times New Roman" w:hAnsi="Times New Roman"/>
          <w:spacing w:val="-5"/>
          <w:sz w:val="22"/>
          <w:szCs w:val="22"/>
        </w:rPr>
        <w:t xml:space="preserve"> в рекламных целях информацию о факте сотрудничества с Заказчиком, а также средства индивидуализации Заказчика (наименование, логотип</w:t>
      </w:r>
      <w:r w:rsidR="00A71EAF" w:rsidRPr="00C055C4">
        <w:rPr>
          <w:rFonts w:ascii="Times New Roman" w:hAnsi="Times New Roman"/>
          <w:spacing w:val="-5"/>
          <w:sz w:val="22"/>
          <w:szCs w:val="22"/>
        </w:rPr>
        <w:t>, товарный знак</w:t>
      </w:r>
      <w:r w:rsidR="008B4C5C" w:rsidRPr="00C055C4">
        <w:rPr>
          <w:rFonts w:ascii="Times New Roman" w:hAnsi="Times New Roman"/>
          <w:spacing w:val="-5"/>
          <w:sz w:val="22"/>
          <w:szCs w:val="22"/>
        </w:rPr>
        <w:t xml:space="preserve"> и т.д.) и публиковать эту информацию на своем сайте (сайтах), социальных сетях и иных интернет-площадках, в СМИ, в рекламных материалах</w:t>
      </w:r>
      <w:r w:rsidR="007A7492" w:rsidRPr="00C055C4">
        <w:rPr>
          <w:rFonts w:ascii="Times New Roman" w:hAnsi="Times New Roman"/>
          <w:spacing w:val="-5"/>
          <w:sz w:val="22"/>
          <w:szCs w:val="22"/>
        </w:rPr>
        <w:t>,</w:t>
      </w:r>
      <w:r w:rsidR="008B4C5C" w:rsidRPr="00C055C4">
        <w:rPr>
          <w:rFonts w:ascii="Times New Roman" w:hAnsi="Times New Roman"/>
          <w:spacing w:val="-5"/>
          <w:sz w:val="22"/>
          <w:szCs w:val="22"/>
        </w:rPr>
        <w:t xml:space="preserve"> по умолчанию, без дополнительного согласования с Заказчиком.</w:t>
      </w:r>
    </w:p>
    <w:p w14:paraId="459C5E05" w14:textId="1D688E3B" w:rsidR="00DD6AD5" w:rsidRPr="00C055C4" w:rsidRDefault="00DD6AD5" w:rsidP="00E54FEE">
      <w:pPr>
        <w:pStyle w:val="a8"/>
        <w:numPr>
          <w:ilvl w:val="2"/>
          <w:numId w:val="7"/>
        </w:numPr>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Отступить от указаний Заказчика, если по обстоятельствам дела это необходимо в интересах Заказчика, без предварительного </w:t>
      </w:r>
      <w:r w:rsidR="00105285" w:rsidRPr="00C055C4">
        <w:rPr>
          <w:rFonts w:ascii="Times New Roman" w:hAnsi="Times New Roman"/>
          <w:sz w:val="22"/>
          <w:szCs w:val="22"/>
        </w:rPr>
        <w:t xml:space="preserve">уведомления </w:t>
      </w:r>
      <w:r w:rsidRPr="00C055C4">
        <w:rPr>
          <w:rFonts w:ascii="Times New Roman" w:hAnsi="Times New Roman"/>
          <w:sz w:val="22"/>
          <w:szCs w:val="22"/>
        </w:rPr>
        <w:t xml:space="preserve">Заказчика. </w:t>
      </w:r>
    </w:p>
    <w:p w14:paraId="1ACFB7B7" w14:textId="523C2080" w:rsidR="00DD6AD5" w:rsidRPr="00C055C4" w:rsidRDefault="00DD6AD5" w:rsidP="00E54FEE">
      <w:pPr>
        <w:pStyle w:val="a8"/>
        <w:numPr>
          <w:ilvl w:val="2"/>
          <w:numId w:val="7"/>
        </w:numPr>
        <w:shd w:val="clear" w:color="auto" w:fill="FFFFFF"/>
        <w:suppressAutoHyphens w:val="0"/>
        <w:spacing w:line="240" w:lineRule="auto"/>
        <w:ind w:left="0" w:firstLine="709"/>
        <w:jc w:val="both"/>
        <w:rPr>
          <w:rFonts w:ascii="Times New Roman" w:hAnsi="Times New Roman"/>
          <w:sz w:val="22"/>
          <w:szCs w:val="22"/>
          <w:lang w:eastAsia="ru-RU"/>
        </w:rPr>
      </w:pPr>
      <w:r w:rsidRPr="00C055C4">
        <w:rPr>
          <w:rFonts w:ascii="Times New Roman" w:hAnsi="Times New Roman"/>
          <w:sz w:val="22"/>
          <w:szCs w:val="22"/>
          <w:lang w:eastAsia="ru-RU"/>
        </w:rPr>
        <w:t xml:space="preserve">Отказываться от публикации </w:t>
      </w:r>
      <w:r w:rsidR="007A7492" w:rsidRPr="00C055C4">
        <w:rPr>
          <w:rFonts w:ascii="Times New Roman" w:hAnsi="Times New Roman"/>
          <w:sz w:val="22"/>
          <w:szCs w:val="22"/>
          <w:lang w:eastAsia="ru-RU"/>
        </w:rPr>
        <w:t>РИМ</w:t>
      </w:r>
      <w:r w:rsidRPr="00C055C4">
        <w:rPr>
          <w:rFonts w:ascii="Times New Roman" w:hAnsi="Times New Roman"/>
          <w:sz w:val="22"/>
          <w:szCs w:val="22"/>
          <w:lang w:eastAsia="ru-RU"/>
        </w:rPr>
        <w:t xml:space="preserve"> Заказчика, если они противоречат требованиям действующего законодательства РФ, включая законодательство о рекламе, об интеллектуальной собственности, об охране чести, достоинства и деловой репутации, или не соответствуют техническим требованиям Исполнителя без возмещения каких-либо убытков Заказчик</w:t>
      </w:r>
      <w:r w:rsidR="007A7492" w:rsidRPr="00C055C4">
        <w:rPr>
          <w:rFonts w:ascii="Times New Roman" w:hAnsi="Times New Roman"/>
          <w:sz w:val="22"/>
          <w:szCs w:val="22"/>
          <w:lang w:eastAsia="ru-RU"/>
        </w:rPr>
        <w:t>у</w:t>
      </w:r>
      <w:r w:rsidRPr="00C055C4">
        <w:rPr>
          <w:rFonts w:ascii="Times New Roman" w:hAnsi="Times New Roman"/>
          <w:sz w:val="22"/>
          <w:szCs w:val="22"/>
          <w:lang w:eastAsia="ru-RU"/>
        </w:rPr>
        <w:t xml:space="preserve">. </w:t>
      </w:r>
    </w:p>
    <w:p w14:paraId="2DC7AF6A" w14:textId="29BD1E29" w:rsidR="00DD6AD5" w:rsidRPr="00C055C4" w:rsidRDefault="00DD6AD5" w:rsidP="00E54FEE">
      <w:pPr>
        <w:pStyle w:val="a8"/>
        <w:numPr>
          <w:ilvl w:val="2"/>
          <w:numId w:val="7"/>
        </w:numPr>
        <w:spacing w:line="240" w:lineRule="auto"/>
        <w:ind w:left="0" w:firstLine="709"/>
        <w:jc w:val="both"/>
        <w:rPr>
          <w:rFonts w:ascii="Times New Roman" w:hAnsi="Times New Roman"/>
          <w:sz w:val="22"/>
          <w:szCs w:val="22"/>
        </w:rPr>
      </w:pPr>
      <w:r w:rsidRPr="00C055C4">
        <w:rPr>
          <w:rFonts w:ascii="Times New Roman" w:hAnsi="Times New Roman"/>
          <w:sz w:val="22"/>
          <w:szCs w:val="22"/>
        </w:rPr>
        <w:t>Нарушение Заказчиком условий и сроков оплаты, предусмотренных настоящим Договором и Приложениями</w:t>
      </w:r>
      <w:r w:rsidR="008D730E" w:rsidRPr="00C055C4">
        <w:rPr>
          <w:rFonts w:ascii="Times New Roman" w:hAnsi="Times New Roman"/>
          <w:sz w:val="22"/>
          <w:szCs w:val="22"/>
        </w:rPr>
        <w:t xml:space="preserve"> к Договору</w:t>
      </w:r>
      <w:r w:rsidRPr="00C055C4">
        <w:rPr>
          <w:rFonts w:ascii="Times New Roman" w:hAnsi="Times New Roman"/>
          <w:sz w:val="22"/>
          <w:szCs w:val="22"/>
        </w:rPr>
        <w:t xml:space="preserve">, дает Исполнителю право не </w:t>
      </w:r>
      <w:r w:rsidR="008D730E" w:rsidRPr="00C055C4">
        <w:rPr>
          <w:rFonts w:ascii="Times New Roman" w:hAnsi="Times New Roman"/>
          <w:sz w:val="22"/>
          <w:szCs w:val="22"/>
        </w:rPr>
        <w:t>проводить</w:t>
      </w:r>
      <w:r w:rsidRPr="00C055C4">
        <w:rPr>
          <w:rFonts w:ascii="Times New Roman" w:hAnsi="Times New Roman"/>
          <w:sz w:val="22"/>
          <w:szCs w:val="22"/>
        </w:rPr>
        <w:t xml:space="preserve"> рекламные кампании в целом или частично, в любой момент (при установлении факта неоплаты (частичной или полной)</w:t>
      </w:r>
      <w:r w:rsidR="00122CA6" w:rsidRPr="00C055C4">
        <w:rPr>
          <w:rFonts w:ascii="Times New Roman" w:hAnsi="Times New Roman"/>
          <w:sz w:val="22"/>
          <w:szCs w:val="22"/>
        </w:rPr>
        <w:t>)</w:t>
      </w:r>
      <w:r w:rsidRPr="00C055C4">
        <w:rPr>
          <w:rFonts w:ascii="Times New Roman" w:hAnsi="Times New Roman"/>
          <w:sz w:val="22"/>
          <w:szCs w:val="22"/>
        </w:rPr>
        <w:t xml:space="preserve"> снять рекламу, а также расторгнуть настоящий Договор </w:t>
      </w:r>
      <w:r w:rsidR="00EE7747" w:rsidRPr="00C055C4">
        <w:rPr>
          <w:rFonts w:ascii="Times New Roman" w:hAnsi="Times New Roman"/>
          <w:sz w:val="22"/>
          <w:szCs w:val="22"/>
        </w:rPr>
        <w:t xml:space="preserve">и </w:t>
      </w:r>
      <w:r w:rsidR="00EB5DF9" w:rsidRPr="00C055C4">
        <w:rPr>
          <w:rFonts w:ascii="Times New Roman" w:hAnsi="Times New Roman"/>
          <w:sz w:val="22"/>
          <w:szCs w:val="22"/>
        </w:rPr>
        <w:t xml:space="preserve">отказаться от его исполнения </w:t>
      </w:r>
      <w:r w:rsidRPr="00C055C4">
        <w:rPr>
          <w:rFonts w:ascii="Times New Roman" w:hAnsi="Times New Roman"/>
          <w:sz w:val="22"/>
          <w:szCs w:val="22"/>
        </w:rPr>
        <w:t>в одностороннем</w:t>
      </w:r>
      <w:r w:rsidR="00EE7747" w:rsidRPr="00C055C4">
        <w:rPr>
          <w:rFonts w:ascii="Times New Roman" w:hAnsi="Times New Roman"/>
          <w:sz w:val="22"/>
          <w:szCs w:val="22"/>
        </w:rPr>
        <w:t xml:space="preserve"> внесудебном</w:t>
      </w:r>
      <w:r w:rsidRPr="00C055C4">
        <w:rPr>
          <w:rFonts w:ascii="Times New Roman" w:hAnsi="Times New Roman"/>
          <w:sz w:val="22"/>
          <w:szCs w:val="22"/>
        </w:rPr>
        <w:t xml:space="preserve"> порядке.</w:t>
      </w:r>
    </w:p>
    <w:p w14:paraId="60A1375E" w14:textId="2FD3B78C" w:rsidR="00DD6AD5" w:rsidRPr="00C055C4" w:rsidRDefault="00DD6AD5" w:rsidP="00E54FEE">
      <w:pPr>
        <w:pStyle w:val="a8"/>
        <w:numPr>
          <w:ilvl w:val="2"/>
          <w:numId w:val="7"/>
        </w:numPr>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В любом случае принятие Исполнителем вышеуказанных мер не освобождает Заказчика от обязанности оплаты фактически оказанных услуг по размещению </w:t>
      </w:r>
      <w:r w:rsidR="008B4C5C" w:rsidRPr="00C055C4">
        <w:rPr>
          <w:rFonts w:ascii="Times New Roman" w:hAnsi="Times New Roman"/>
          <w:sz w:val="22"/>
          <w:szCs w:val="22"/>
        </w:rPr>
        <w:t>РИМ</w:t>
      </w:r>
      <w:r w:rsidRPr="00C055C4">
        <w:rPr>
          <w:rFonts w:ascii="Times New Roman" w:hAnsi="Times New Roman"/>
          <w:sz w:val="22"/>
          <w:szCs w:val="22"/>
        </w:rPr>
        <w:t xml:space="preserve"> по прошедшим (частично прошедшим) рекламным кампаниям, а также от оплаты штрафных санкций за несвоевременную оплату услуг</w:t>
      </w:r>
      <w:r w:rsidR="00EE7747" w:rsidRPr="00C055C4">
        <w:rPr>
          <w:rFonts w:ascii="Times New Roman" w:hAnsi="Times New Roman"/>
          <w:sz w:val="22"/>
          <w:szCs w:val="22"/>
        </w:rPr>
        <w:t xml:space="preserve"> и компенсации убытков</w:t>
      </w:r>
      <w:r w:rsidR="008B4C5C" w:rsidRPr="00C055C4">
        <w:rPr>
          <w:rFonts w:ascii="Times New Roman" w:hAnsi="Times New Roman"/>
          <w:sz w:val="22"/>
          <w:szCs w:val="22"/>
        </w:rPr>
        <w:t xml:space="preserve">. </w:t>
      </w:r>
      <w:r w:rsidR="00957E3D" w:rsidRPr="00C055C4">
        <w:rPr>
          <w:rFonts w:ascii="Times New Roman" w:hAnsi="Times New Roman"/>
          <w:sz w:val="22"/>
          <w:szCs w:val="22"/>
        </w:rPr>
        <w:t>При этом, право на принятие указанных мер Исполнитель вправе реализовать с первого дня просрочки оплаты</w:t>
      </w:r>
      <w:r w:rsidR="00EE7747" w:rsidRPr="00C055C4">
        <w:rPr>
          <w:rFonts w:ascii="Times New Roman" w:hAnsi="Times New Roman"/>
          <w:sz w:val="22"/>
          <w:szCs w:val="22"/>
        </w:rPr>
        <w:t>.</w:t>
      </w:r>
    </w:p>
    <w:p w14:paraId="7B530B41" w14:textId="203ED472" w:rsidR="002F2CA4" w:rsidRPr="00C055C4" w:rsidRDefault="002F2CA4" w:rsidP="00E54FEE">
      <w:pPr>
        <w:pStyle w:val="a8"/>
        <w:numPr>
          <w:ilvl w:val="1"/>
          <w:numId w:val="7"/>
        </w:numPr>
        <w:tabs>
          <w:tab w:val="left" w:pos="284"/>
          <w:tab w:val="left" w:pos="426"/>
        </w:tabs>
        <w:spacing w:line="240" w:lineRule="auto"/>
        <w:ind w:left="0" w:firstLine="709"/>
        <w:rPr>
          <w:rFonts w:ascii="Times New Roman" w:hAnsi="Times New Roman"/>
          <w:sz w:val="22"/>
          <w:szCs w:val="22"/>
        </w:rPr>
      </w:pPr>
      <w:r w:rsidRPr="00C055C4">
        <w:rPr>
          <w:rFonts w:ascii="Times New Roman" w:hAnsi="Times New Roman"/>
          <w:b/>
          <w:sz w:val="22"/>
          <w:szCs w:val="22"/>
        </w:rPr>
        <w:t>Права Заказчика</w:t>
      </w:r>
      <w:r w:rsidRPr="00C055C4">
        <w:rPr>
          <w:rFonts w:ascii="Times New Roman" w:hAnsi="Times New Roman"/>
          <w:sz w:val="22"/>
          <w:szCs w:val="22"/>
        </w:rPr>
        <w:t>:</w:t>
      </w:r>
    </w:p>
    <w:p w14:paraId="50A22456" w14:textId="1FFF6F9B" w:rsidR="00DD6AD5" w:rsidRPr="00C055C4" w:rsidRDefault="00DD6AD5" w:rsidP="00E54FEE">
      <w:pPr>
        <w:pStyle w:val="a8"/>
        <w:numPr>
          <w:ilvl w:val="2"/>
          <w:numId w:val="7"/>
        </w:numPr>
        <w:spacing w:line="240" w:lineRule="auto"/>
        <w:ind w:left="0" w:firstLine="709"/>
        <w:jc w:val="both"/>
        <w:rPr>
          <w:rFonts w:ascii="Times New Roman" w:hAnsi="Times New Roman"/>
          <w:sz w:val="22"/>
          <w:szCs w:val="22"/>
        </w:rPr>
      </w:pPr>
      <w:r w:rsidRPr="00C055C4">
        <w:rPr>
          <w:rFonts w:ascii="Times New Roman" w:hAnsi="Times New Roman"/>
          <w:kern w:val="1"/>
          <w:sz w:val="22"/>
          <w:szCs w:val="22"/>
        </w:rPr>
        <w:t xml:space="preserve">В случае досрочного демонтажа </w:t>
      </w:r>
      <w:r w:rsidR="005D31F7" w:rsidRPr="00C055C4">
        <w:rPr>
          <w:rFonts w:ascii="Times New Roman" w:hAnsi="Times New Roman"/>
          <w:kern w:val="1"/>
          <w:sz w:val="22"/>
          <w:szCs w:val="22"/>
        </w:rPr>
        <w:t xml:space="preserve">РИМ и (или) </w:t>
      </w:r>
      <w:r w:rsidR="00EA274A" w:rsidRPr="00C055C4">
        <w:rPr>
          <w:rFonts w:ascii="Times New Roman" w:hAnsi="Times New Roman"/>
          <w:kern w:val="1"/>
          <w:sz w:val="22"/>
          <w:szCs w:val="22"/>
        </w:rPr>
        <w:t>р</w:t>
      </w:r>
      <w:r w:rsidR="005D31F7" w:rsidRPr="00C055C4">
        <w:rPr>
          <w:rFonts w:ascii="Times New Roman" w:hAnsi="Times New Roman"/>
          <w:kern w:val="1"/>
          <w:sz w:val="22"/>
          <w:szCs w:val="22"/>
        </w:rPr>
        <w:t xml:space="preserve">екламной конструкции, </w:t>
      </w:r>
      <w:r w:rsidR="00F5171A" w:rsidRPr="00C055C4">
        <w:rPr>
          <w:rFonts w:ascii="Times New Roman" w:hAnsi="Times New Roman"/>
          <w:kern w:val="1"/>
          <w:sz w:val="22"/>
          <w:szCs w:val="22"/>
        </w:rPr>
        <w:t>включая случаи порчи рекламной</w:t>
      </w:r>
      <w:r w:rsidR="005D31F7" w:rsidRPr="00C055C4">
        <w:rPr>
          <w:rFonts w:ascii="Times New Roman" w:hAnsi="Times New Roman"/>
          <w:kern w:val="1"/>
          <w:sz w:val="22"/>
          <w:szCs w:val="22"/>
        </w:rPr>
        <w:t xml:space="preserve"> конструкции по независимым от Исполнителя причинам</w:t>
      </w:r>
      <w:r w:rsidR="00F5171A" w:rsidRPr="00C055C4">
        <w:rPr>
          <w:rFonts w:ascii="Times New Roman" w:hAnsi="Times New Roman"/>
          <w:kern w:val="1"/>
          <w:sz w:val="22"/>
          <w:szCs w:val="22"/>
        </w:rPr>
        <w:t xml:space="preserve"> во время периода размещения РИМ Заказчика</w:t>
      </w:r>
      <w:r w:rsidRPr="00C055C4">
        <w:rPr>
          <w:rFonts w:ascii="Times New Roman" w:hAnsi="Times New Roman"/>
          <w:kern w:val="1"/>
          <w:sz w:val="22"/>
          <w:szCs w:val="22"/>
        </w:rPr>
        <w:t xml:space="preserve">, </w:t>
      </w:r>
      <w:r w:rsidR="00F5171A" w:rsidRPr="00C055C4">
        <w:rPr>
          <w:rFonts w:ascii="Times New Roman" w:hAnsi="Times New Roman"/>
          <w:kern w:val="1"/>
          <w:sz w:val="22"/>
          <w:szCs w:val="22"/>
        </w:rPr>
        <w:t xml:space="preserve">Исполнитель не несет ответственности, а Заказчик вправе </w:t>
      </w:r>
      <w:r w:rsidRPr="00C055C4">
        <w:rPr>
          <w:rFonts w:ascii="Times New Roman" w:hAnsi="Times New Roman"/>
          <w:kern w:val="1"/>
          <w:sz w:val="22"/>
          <w:szCs w:val="22"/>
        </w:rPr>
        <w:t xml:space="preserve">потребовать от Исполнителя обеспечить размещение </w:t>
      </w:r>
      <w:r w:rsidR="00F5171A" w:rsidRPr="00C055C4">
        <w:rPr>
          <w:rFonts w:ascii="Times New Roman" w:hAnsi="Times New Roman"/>
          <w:kern w:val="1"/>
          <w:sz w:val="22"/>
          <w:szCs w:val="22"/>
        </w:rPr>
        <w:t>РИМ</w:t>
      </w:r>
      <w:r w:rsidRPr="00C055C4">
        <w:rPr>
          <w:rFonts w:ascii="Times New Roman" w:hAnsi="Times New Roman"/>
          <w:kern w:val="1"/>
          <w:sz w:val="22"/>
          <w:szCs w:val="22"/>
        </w:rPr>
        <w:t xml:space="preserve"> на</w:t>
      </w:r>
      <w:r w:rsidR="00EA274A" w:rsidRPr="00C055C4">
        <w:rPr>
          <w:rFonts w:ascii="Times New Roman" w:hAnsi="Times New Roman"/>
          <w:kern w:val="1"/>
          <w:sz w:val="22"/>
          <w:szCs w:val="22"/>
        </w:rPr>
        <w:t xml:space="preserve"> оставшийся срок на иных аналогичных рекламных конструкциях</w:t>
      </w:r>
      <w:r w:rsidRPr="00C055C4">
        <w:rPr>
          <w:rFonts w:ascii="Times New Roman" w:hAnsi="Times New Roman"/>
          <w:kern w:val="1"/>
          <w:sz w:val="22"/>
          <w:szCs w:val="22"/>
        </w:rPr>
        <w:t>, которые должны быть предложены Исполнителем не позднее 2 (Двух) рабочих дней с даты демонтажа</w:t>
      </w:r>
      <w:r w:rsidR="00EA274A" w:rsidRPr="00C055C4">
        <w:rPr>
          <w:rFonts w:ascii="Times New Roman" w:hAnsi="Times New Roman"/>
          <w:kern w:val="1"/>
          <w:sz w:val="22"/>
          <w:szCs w:val="22"/>
        </w:rPr>
        <w:t xml:space="preserve"> или  с даты установления (выявления) порчи рекламной конструкции.</w:t>
      </w:r>
    </w:p>
    <w:p w14:paraId="25695FA8" w14:textId="77777777" w:rsidR="00966855" w:rsidRPr="00C055C4" w:rsidRDefault="00966855" w:rsidP="009F7DF4">
      <w:pPr>
        <w:pStyle w:val="a8"/>
        <w:spacing w:line="240" w:lineRule="auto"/>
        <w:ind w:left="709"/>
        <w:jc w:val="both"/>
        <w:rPr>
          <w:rFonts w:ascii="Times New Roman" w:hAnsi="Times New Roman"/>
          <w:sz w:val="22"/>
          <w:szCs w:val="22"/>
        </w:rPr>
      </w:pPr>
    </w:p>
    <w:p w14:paraId="00E49099" w14:textId="113100FC" w:rsidR="00966855" w:rsidRPr="00C055C4" w:rsidRDefault="00966855" w:rsidP="00E54FEE">
      <w:pPr>
        <w:pStyle w:val="a8"/>
        <w:numPr>
          <w:ilvl w:val="0"/>
          <w:numId w:val="7"/>
        </w:numPr>
        <w:spacing w:line="240" w:lineRule="auto"/>
        <w:jc w:val="center"/>
        <w:outlineLvl w:val="0"/>
        <w:rPr>
          <w:rFonts w:ascii="Times New Roman" w:hAnsi="Times New Roman"/>
          <w:b/>
          <w:sz w:val="22"/>
          <w:szCs w:val="22"/>
        </w:rPr>
      </w:pPr>
      <w:r w:rsidRPr="00C055C4">
        <w:rPr>
          <w:rFonts w:ascii="Times New Roman" w:hAnsi="Times New Roman"/>
          <w:b/>
          <w:sz w:val="22"/>
          <w:szCs w:val="22"/>
        </w:rPr>
        <w:t>Порядок оплаты работы</w:t>
      </w:r>
    </w:p>
    <w:p w14:paraId="37428418" w14:textId="7D6EF92E" w:rsidR="00DD6AD5" w:rsidRPr="00C055C4" w:rsidRDefault="00DD6AD5" w:rsidP="00E54FEE">
      <w:pPr>
        <w:pStyle w:val="a8"/>
        <w:numPr>
          <w:ilvl w:val="1"/>
          <w:numId w:val="8"/>
        </w:numPr>
        <w:spacing w:line="240" w:lineRule="auto"/>
        <w:ind w:left="0" w:firstLine="709"/>
        <w:jc w:val="both"/>
        <w:rPr>
          <w:rFonts w:ascii="Times New Roman" w:hAnsi="Times New Roman"/>
          <w:sz w:val="22"/>
          <w:szCs w:val="22"/>
        </w:rPr>
      </w:pPr>
      <w:r w:rsidRPr="00C055C4">
        <w:rPr>
          <w:rFonts w:ascii="Times New Roman" w:hAnsi="Times New Roman"/>
          <w:sz w:val="22"/>
          <w:szCs w:val="22"/>
        </w:rPr>
        <w:t>Оплата производится путем перечисления денежных средств на расчетный счет Исполнителя в форме 100 % предоплаты в течение трех рабочих дней с момента</w:t>
      </w:r>
      <w:r w:rsidR="00440584" w:rsidRPr="00C055C4">
        <w:rPr>
          <w:rFonts w:ascii="Times New Roman" w:hAnsi="Times New Roman"/>
          <w:sz w:val="22"/>
          <w:szCs w:val="22"/>
        </w:rPr>
        <w:t xml:space="preserve"> подписания настоящего Договора и (или) соответствующего Приложения к Договору,</w:t>
      </w:r>
      <w:r w:rsidRPr="00C055C4">
        <w:rPr>
          <w:rFonts w:ascii="Times New Roman" w:hAnsi="Times New Roman"/>
          <w:sz w:val="22"/>
          <w:szCs w:val="22"/>
        </w:rPr>
        <w:t xml:space="preserve"> если указание на ин</w:t>
      </w:r>
      <w:r w:rsidR="00440584" w:rsidRPr="00C055C4">
        <w:rPr>
          <w:rFonts w:ascii="Times New Roman" w:hAnsi="Times New Roman"/>
          <w:sz w:val="22"/>
          <w:szCs w:val="22"/>
        </w:rPr>
        <w:t>ые условия</w:t>
      </w:r>
      <w:r w:rsidRPr="00C055C4">
        <w:rPr>
          <w:rFonts w:ascii="Times New Roman" w:hAnsi="Times New Roman"/>
          <w:sz w:val="22"/>
          <w:szCs w:val="22"/>
        </w:rPr>
        <w:t xml:space="preserve"> оплаты не содерж</w:t>
      </w:r>
      <w:r w:rsidR="00440584" w:rsidRPr="00C055C4">
        <w:rPr>
          <w:rFonts w:ascii="Times New Roman" w:hAnsi="Times New Roman"/>
          <w:sz w:val="22"/>
          <w:szCs w:val="22"/>
        </w:rPr>
        <w:t>а</w:t>
      </w:r>
      <w:r w:rsidRPr="00C055C4">
        <w:rPr>
          <w:rFonts w:ascii="Times New Roman" w:hAnsi="Times New Roman"/>
          <w:sz w:val="22"/>
          <w:szCs w:val="22"/>
        </w:rPr>
        <w:t xml:space="preserve">тся в соответствующем Приложении. </w:t>
      </w:r>
      <w:r w:rsidR="00440584" w:rsidRPr="00C055C4">
        <w:rPr>
          <w:rFonts w:ascii="Times New Roman" w:hAnsi="Times New Roman"/>
          <w:sz w:val="22"/>
          <w:szCs w:val="22"/>
        </w:rPr>
        <w:t>При этом, д</w:t>
      </w:r>
      <w:r w:rsidRPr="00C055C4">
        <w:rPr>
          <w:rFonts w:ascii="Times New Roman" w:hAnsi="Times New Roman"/>
          <w:sz w:val="22"/>
          <w:szCs w:val="22"/>
        </w:rPr>
        <w:t>атой исполнения денежного обязательства является дата зачисления денежных средств на расчетный счет Исполнителя.</w:t>
      </w:r>
    </w:p>
    <w:p w14:paraId="0DD25301" w14:textId="3DE8B497" w:rsidR="00DD6AD5" w:rsidRPr="00C055C4" w:rsidRDefault="00DD6AD5" w:rsidP="00E54FEE">
      <w:pPr>
        <w:pStyle w:val="a8"/>
        <w:numPr>
          <w:ilvl w:val="1"/>
          <w:numId w:val="8"/>
        </w:numPr>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В случае если в соответствии с условиями Договора и </w:t>
      </w:r>
      <w:r w:rsidR="00C07759" w:rsidRPr="00C055C4">
        <w:rPr>
          <w:rFonts w:ascii="Times New Roman" w:hAnsi="Times New Roman"/>
          <w:sz w:val="22"/>
          <w:szCs w:val="22"/>
        </w:rPr>
        <w:t xml:space="preserve">(или) </w:t>
      </w:r>
      <w:r w:rsidRPr="00C055C4">
        <w:rPr>
          <w:rFonts w:ascii="Times New Roman" w:hAnsi="Times New Roman"/>
          <w:sz w:val="22"/>
          <w:szCs w:val="22"/>
        </w:rPr>
        <w:t>Приложений к нему, оплата должна быть осуществлена до начала оказания услуг, Исполнитель вправе отложить дату начала оказания услуг до момента фактической оплаты Заказчиком. При этом дата окончания оказания услуг, установленная соответствующим Приложением, не меняется, а стоимость услуг остается без изменений и выплачивается Заказчиком в полном объеме</w:t>
      </w:r>
      <w:r w:rsidR="00EE7747" w:rsidRPr="00C055C4">
        <w:rPr>
          <w:rFonts w:ascii="Times New Roman" w:hAnsi="Times New Roman"/>
          <w:sz w:val="22"/>
          <w:szCs w:val="22"/>
        </w:rPr>
        <w:t>.</w:t>
      </w:r>
      <w:r w:rsidR="00B62E2F" w:rsidRPr="00C055C4">
        <w:rPr>
          <w:rFonts w:ascii="Times New Roman" w:hAnsi="Times New Roman"/>
          <w:sz w:val="22"/>
          <w:szCs w:val="22"/>
        </w:rPr>
        <w:t xml:space="preserve"> </w:t>
      </w:r>
      <w:bookmarkStart w:id="0" w:name="_Hlk180267629"/>
      <w:r w:rsidR="00440584" w:rsidRPr="00C055C4">
        <w:rPr>
          <w:rFonts w:ascii="Times New Roman" w:hAnsi="Times New Roman"/>
          <w:spacing w:val="-5"/>
          <w:sz w:val="22"/>
          <w:szCs w:val="22"/>
        </w:rPr>
        <w:t>Исполнитель</w:t>
      </w:r>
      <w:r w:rsidR="00EE7747" w:rsidRPr="00C055C4">
        <w:rPr>
          <w:rFonts w:ascii="Times New Roman" w:hAnsi="Times New Roman"/>
          <w:spacing w:val="-5"/>
          <w:sz w:val="22"/>
          <w:szCs w:val="22"/>
        </w:rPr>
        <w:t xml:space="preserve"> так же</w:t>
      </w:r>
      <w:r w:rsidR="00440584" w:rsidRPr="00C055C4">
        <w:rPr>
          <w:rFonts w:ascii="Times New Roman" w:hAnsi="Times New Roman"/>
          <w:spacing w:val="-5"/>
          <w:sz w:val="22"/>
          <w:szCs w:val="22"/>
        </w:rPr>
        <w:t xml:space="preserve"> вправе потребовать возмещения убытков, определяемых как стоимость объема услуг, который не был оказан Заказчик</w:t>
      </w:r>
      <w:bookmarkEnd w:id="0"/>
      <w:r w:rsidR="00440584" w:rsidRPr="00C055C4">
        <w:rPr>
          <w:rFonts w:ascii="Times New Roman" w:hAnsi="Times New Roman"/>
          <w:spacing w:val="-5"/>
          <w:sz w:val="22"/>
          <w:szCs w:val="22"/>
        </w:rPr>
        <w:t xml:space="preserve">у вследствие задержки оплаты и отложения даты </w:t>
      </w:r>
      <w:r w:rsidR="00EE7747" w:rsidRPr="00C055C4">
        <w:rPr>
          <w:rFonts w:ascii="Times New Roman" w:hAnsi="Times New Roman"/>
          <w:spacing w:val="-5"/>
          <w:sz w:val="22"/>
          <w:szCs w:val="22"/>
        </w:rPr>
        <w:t xml:space="preserve">начала </w:t>
      </w:r>
      <w:r w:rsidR="00440584" w:rsidRPr="00C055C4">
        <w:rPr>
          <w:rFonts w:ascii="Times New Roman" w:hAnsi="Times New Roman"/>
          <w:spacing w:val="-5"/>
          <w:sz w:val="22"/>
          <w:szCs w:val="22"/>
        </w:rPr>
        <w:t>оказания</w:t>
      </w:r>
      <w:r w:rsidR="00B62E2F" w:rsidRPr="00C055C4">
        <w:rPr>
          <w:rFonts w:ascii="Times New Roman" w:hAnsi="Times New Roman"/>
          <w:spacing w:val="-5"/>
          <w:sz w:val="22"/>
          <w:szCs w:val="22"/>
        </w:rPr>
        <w:t xml:space="preserve"> за весь период </w:t>
      </w:r>
      <w:r w:rsidR="001A348B" w:rsidRPr="00C055C4">
        <w:rPr>
          <w:rFonts w:ascii="Times New Roman" w:hAnsi="Times New Roman"/>
          <w:spacing w:val="-5"/>
          <w:sz w:val="22"/>
          <w:szCs w:val="22"/>
        </w:rPr>
        <w:t>оказания</w:t>
      </w:r>
      <w:r w:rsidR="00B62E2F" w:rsidRPr="00C055C4">
        <w:rPr>
          <w:rFonts w:ascii="Times New Roman" w:hAnsi="Times New Roman"/>
          <w:spacing w:val="-5"/>
          <w:sz w:val="22"/>
          <w:szCs w:val="22"/>
        </w:rPr>
        <w:t xml:space="preserve"> услуг</w:t>
      </w:r>
      <w:r w:rsidR="00440584" w:rsidRPr="00C055C4">
        <w:rPr>
          <w:rFonts w:ascii="Times New Roman" w:hAnsi="Times New Roman"/>
          <w:spacing w:val="-5"/>
          <w:sz w:val="22"/>
          <w:szCs w:val="22"/>
        </w:rPr>
        <w:t>.</w:t>
      </w:r>
    </w:p>
    <w:p w14:paraId="58C70F60" w14:textId="5DF45A8D" w:rsidR="00DD6AD5" w:rsidRPr="00C055C4" w:rsidRDefault="00DD6AD5" w:rsidP="00E54FEE">
      <w:pPr>
        <w:pStyle w:val="a8"/>
        <w:numPr>
          <w:ilvl w:val="1"/>
          <w:numId w:val="8"/>
        </w:numPr>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В случае повышения органами местного самоуправления платы за право установки и эксплуатации Рекламных конструкций и прочих обязательных платежей, связанных с установкой и </w:t>
      </w:r>
      <w:r w:rsidRPr="00C055C4">
        <w:rPr>
          <w:rFonts w:ascii="Times New Roman" w:hAnsi="Times New Roman"/>
          <w:sz w:val="22"/>
          <w:szCs w:val="22"/>
        </w:rPr>
        <w:lastRenderedPageBreak/>
        <w:t>эксплуатацией Рекламных конструкций, в течение срока действия настоящего Договора</w:t>
      </w:r>
      <w:r w:rsidR="001A348B" w:rsidRPr="00C055C4">
        <w:rPr>
          <w:rFonts w:ascii="Times New Roman" w:hAnsi="Times New Roman"/>
          <w:sz w:val="22"/>
          <w:szCs w:val="22"/>
        </w:rPr>
        <w:t xml:space="preserve"> и(или) Приложений</w:t>
      </w:r>
      <w:r w:rsidRPr="00C055C4">
        <w:rPr>
          <w:rFonts w:ascii="Times New Roman" w:hAnsi="Times New Roman"/>
          <w:sz w:val="22"/>
          <w:szCs w:val="22"/>
        </w:rPr>
        <w:t>, Исполнитель уведомляет об этом Заказчика с предоставлением подтверждающих документов</w:t>
      </w:r>
      <w:r w:rsidR="002D0057" w:rsidRPr="00C055C4">
        <w:rPr>
          <w:rFonts w:ascii="Times New Roman" w:hAnsi="Times New Roman"/>
          <w:sz w:val="22"/>
          <w:szCs w:val="22"/>
        </w:rPr>
        <w:t>.</w:t>
      </w:r>
      <w:r w:rsidR="00726B39" w:rsidRPr="00C055C4">
        <w:rPr>
          <w:rFonts w:ascii="Times New Roman" w:hAnsi="Times New Roman"/>
          <w:sz w:val="22"/>
          <w:szCs w:val="22"/>
        </w:rPr>
        <w:t xml:space="preserve"> При таких обстоятельствах, Заказчик обязуется, по согласованию с Исполнителем, либо сократить срок рекламного периода, либо произвести доплату стоимости услуг в связи с ее увеличением в течении одного рабочего дня с момента уведомления</w:t>
      </w:r>
      <w:r w:rsidR="00DD30B2" w:rsidRPr="00C055C4">
        <w:rPr>
          <w:rFonts w:ascii="Times New Roman" w:hAnsi="Times New Roman"/>
          <w:sz w:val="22"/>
          <w:szCs w:val="22"/>
        </w:rPr>
        <w:t xml:space="preserve"> его о повышении стоимости услуг</w:t>
      </w:r>
      <w:r w:rsidR="00384FB6" w:rsidRPr="00C055C4">
        <w:rPr>
          <w:rFonts w:ascii="Times New Roman" w:hAnsi="Times New Roman"/>
          <w:sz w:val="22"/>
          <w:szCs w:val="22"/>
        </w:rPr>
        <w:t xml:space="preserve">. В случае отказа Заказчика от предложенных условий или размещения РИМ в целом </w:t>
      </w:r>
      <w:r w:rsidR="00384FB6" w:rsidRPr="00C055C4">
        <w:rPr>
          <w:rFonts w:ascii="Times New Roman" w:hAnsi="Times New Roman"/>
          <w:spacing w:val="-5"/>
          <w:sz w:val="22"/>
          <w:szCs w:val="22"/>
        </w:rPr>
        <w:t>Исполнитель вправе потребовать возмещения стоимости фактически оказанных услуг и убытков, определяемых как стоимость объема услуг, который не был оказан Заказчику</w:t>
      </w:r>
      <w:r w:rsidRPr="00C055C4">
        <w:rPr>
          <w:rFonts w:ascii="Times New Roman" w:hAnsi="Times New Roman"/>
          <w:sz w:val="22"/>
          <w:szCs w:val="22"/>
        </w:rPr>
        <w:t>.</w:t>
      </w:r>
    </w:p>
    <w:p w14:paraId="67A5B0B0" w14:textId="565469AF" w:rsidR="00DD6AD5" w:rsidRPr="00C055C4" w:rsidRDefault="00DD6AD5" w:rsidP="00E54FEE">
      <w:pPr>
        <w:pStyle w:val="a8"/>
        <w:numPr>
          <w:ilvl w:val="1"/>
          <w:numId w:val="8"/>
        </w:numPr>
        <w:spacing w:line="240" w:lineRule="auto"/>
        <w:ind w:left="0" w:firstLine="709"/>
        <w:jc w:val="both"/>
        <w:rPr>
          <w:rFonts w:ascii="Times New Roman" w:hAnsi="Times New Roman"/>
          <w:sz w:val="22"/>
          <w:szCs w:val="22"/>
        </w:rPr>
      </w:pPr>
      <w:r w:rsidRPr="00C055C4">
        <w:rPr>
          <w:rFonts w:ascii="Times New Roman" w:hAnsi="Times New Roman"/>
          <w:sz w:val="22"/>
          <w:szCs w:val="22"/>
          <w:lang w:eastAsia="ru-RU"/>
        </w:rPr>
        <w:t xml:space="preserve">Расходы на перевод, отправку корреспонденции и иные дополнительные расходы, связанные с размещением РИМ за пределами территории РФ не включены в цену (стоимость) настоящего Договора </w:t>
      </w:r>
      <w:r w:rsidR="00E45766" w:rsidRPr="00C055C4">
        <w:rPr>
          <w:rFonts w:ascii="Times New Roman" w:hAnsi="Times New Roman"/>
          <w:sz w:val="22"/>
          <w:szCs w:val="22"/>
          <w:lang w:eastAsia="ru-RU"/>
        </w:rPr>
        <w:t xml:space="preserve">и (или) </w:t>
      </w:r>
      <w:r w:rsidRPr="00C055C4">
        <w:rPr>
          <w:rFonts w:ascii="Times New Roman" w:hAnsi="Times New Roman"/>
          <w:sz w:val="22"/>
          <w:szCs w:val="22"/>
          <w:lang w:eastAsia="ru-RU"/>
        </w:rPr>
        <w:t>соответствующего Приложения и оплачиваются Заказчиком отдельно</w:t>
      </w:r>
      <w:r w:rsidR="00384FB6" w:rsidRPr="00C055C4">
        <w:rPr>
          <w:rFonts w:ascii="Times New Roman" w:hAnsi="Times New Roman"/>
          <w:sz w:val="22"/>
          <w:szCs w:val="22"/>
          <w:lang w:eastAsia="ru-RU"/>
        </w:rPr>
        <w:t xml:space="preserve"> исходя из фактических расходов Исполнителя</w:t>
      </w:r>
      <w:r w:rsidRPr="00C055C4">
        <w:rPr>
          <w:rFonts w:ascii="Times New Roman" w:hAnsi="Times New Roman"/>
          <w:sz w:val="22"/>
          <w:szCs w:val="22"/>
          <w:lang w:eastAsia="ru-RU"/>
        </w:rPr>
        <w:t>.</w:t>
      </w:r>
    </w:p>
    <w:p w14:paraId="5A782F78" w14:textId="255A57E4" w:rsidR="00DD6AD5" w:rsidRPr="00C055C4" w:rsidRDefault="00DD6AD5" w:rsidP="00E54FEE">
      <w:pPr>
        <w:pStyle w:val="a8"/>
        <w:numPr>
          <w:ilvl w:val="1"/>
          <w:numId w:val="8"/>
        </w:numPr>
        <w:spacing w:line="240" w:lineRule="auto"/>
        <w:ind w:left="0" w:firstLine="709"/>
        <w:jc w:val="both"/>
        <w:rPr>
          <w:rFonts w:ascii="Times New Roman" w:hAnsi="Times New Roman"/>
          <w:sz w:val="22"/>
          <w:szCs w:val="22"/>
        </w:rPr>
      </w:pPr>
      <w:r w:rsidRPr="00C055C4">
        <w:rPr>
          <w:rFonts w:ascii="Times New Roman" w:hAnsi="Times New Roman"/>
          <w:sz w:val="22"/>
          <w:szCs w:val="22"/>
        </w:rPr>
        <w:t>В платежном поручении, предоставляемом банку, в графе «назначение платежа» Заказчик в обязательном порядке указывает следующие сведения:</w:t>
      </w:r>
    </w:p>
    <w:p w14:paraId="4FC1FF23" w14:textId="413414B1" w:rsidR="00DD6AD5" w:rsidRPr="00C055C4" w:rsidRDefault="00DD6AD5" w:rsidP="009F7DF4">
      <w:pPr>
        <w:pStyle w:val="a8"/>
        <w:spacing w:line="240" w:lineRule="auto"/>
        <w:ind w:left="0" w:firstLine="709"/>
        <w:jc w:val="both"/>
        <w:rPr>
          <w:rFonts w:ascii="Times New Roman" w:hAnsi="Times New Roman"/>
          <w:sz w:val="22"/>
          <w:szCs w:val="22"/>
        </w:rPr>
      </w:pPr>
      <w:r w:rsidRPr="00C055C4">
        <w:rPr>
          <w:rFonts w:ascii="Times New Roman" w:hAnsi="Times New Roman"/>
          <w:sz w:val="22"/>
          <w:szCs w:val="22"/>
        </w:rPr>
        <w:t>- указание номера счета, на основании которого осуществлялась оплата;</w:t>
      </w:r>
    </w:p>
    <w:p w14:paraId="0A50FDA2" w14:textId="187085A3" w:rsidR="00374E0A" w:rsidRPr="00C055C4" w:rsidRDefault="00374E0A" w:rsidP="009F7DF4">
      <w:pPr>
        <w:pStyle w:val="a8"/>
        <w:spacing w:line="240" w:lineRule="auto"/>
        <w:ind w:left="0" w:firstLine="709"/>
        <w:jc w:val="both"/>
        <w:rPr>
          <w:rFonts w:ascii="Times New Roman" w:hAnsi="Times New Roman"/>
          <w:sz w:val="22"/>
          <w:szCs w:val="22"/>
        </w:rPr>
      </w:pPr>
      <w:r w:rsidRPr="00C055C4">
        <w:rPr>
          <w:rFonts w:ascii="Times New Roman" w:hAnsi="Times New Roman"/>
          <w:sz w:val="22"/>
          <w:szCs w:val="22"/>
        </w:rPr>
        <w:t>- указание номера Договора и соответствующего Приложения к Договору;</w:t>
      </w:r>
    </w:p>
    <w:p w14:paraId="3FC28245" w14:textId="5479AC11" w:rsidR="00374E0A" w:rsidRPr="00C055C4" w:rsidRDefault="00374E0A" w:rsidP="009F7DF4">
      <w:pPr>
        <w:pStyle w:val="a8"/>
        <w:spacing w:line="240" w:lineRule="auto"/>
        <w:ind w:left="0" w:firstLine="709"/>
        <w:jc w:val="both"/>
        <w:rPr>
          <w:rFonts w:ascii="Times New Roman" w:hAnsi="Times New Roman"/>
          <w:sz w:val="22"/>
          <w:szCs w:val="22"/>
        </w:rPr>
      </w:pPr>
      <w:r w:rsidRPr="00C055C4">
        <w:rPr>
          <w:rFonts w:ascii="Times New Roman" w:hAnsi="Times New Roman"/>
          <w:sz w:val="22"/>
          <w:szCs w:val="22"/>
        </w:rPr>
        <w:t>- указание этапа и периода</w:t>
      </w:r>
      <w:r w:rsidR="0097674D" w:rsidRPr="00C055C4">
        <w:rPr>
          <w:rFonts w:ascii="Times New Roman" w:hAnsi="Times New Roman"/>
          <w:sz w:val="22"/>
          <w:szCs w:val="22"/>
        </w:rPr>
        <w:t xml:space="preserve"> оказания услуг</w:t>
      </w:r>
      <w:r w:rsidRPr="00C055C4">
        <w:rPr>
          <w:rFonts w:ascii="Times New Roman" w:hAnsi="Times New Roman"/>
          <w:sz w:val="22"/>
          <w:szCs w:val="22"/>
        </w:rPr>
        <w:t>;</w:t>
      </w:r>
    </w:p>
    <w:p w14:paraId="115D6B36" w14:textId="5AC0A6B4" w:rsidR="00DD6AD5" w:rsidRPr="00C055C4" w:rsidRDefault="00DD6AD5" w:rsidP="00E54FEE">
      <w:pPr>
        <w:pStyle w:val="a8"/>
        <w:numPr>
          <w:ilvl w:val="1"/>
          <w:numId w:val="8"/>
        </w:numPr>
        <w:spacing w:line="240" w:lineRule="auto"/>
        <w:ind w:left="0" w:firstLine="709"/>
        <w:jc w:val="both"/>
        <w:rPr>
          <w:rFonts w:ascii="Times New Roman" w:hAnsi="Times New Roman"/>
          <w:sz w:val="22"/>
          <w:szCs w:val="22"/>
        </w:rPr>
      </w:pPr>
      <w:r w:rsidRPr="00C055C4">
        <w:rPr>
          <w:rFonts w:ascii="Times New Roman" w:hAnsi="Times New Roman"/>
          <w:sz w:val="22"/>
          <w:szCs w:val="22"/>
        </w:rPr>
        <w:t>По запросу Исполнителя Заказчик в качестве подтверждения платежа предоставляет Исполнителю копию платежного поручения с отметкой банка об исполнении.</w:t>
      </w:r>
    </w:p>
    <w:p w14:paraId="7A6B4555" w14:textId="0F3863CD" w:rsidR="00D9799B" w:rsidRPr="00C055C4" w:rsidRDefault="00DD6AD5" w:rsidP="00E54FEE">
      <w:pPr>
        <w:pStyle w:val="a8"/>
        <w:numPr>
          <w:ilvl w:val="1"/>
          <w:numId w:val="8"/>
        </w:numPr>
        <w:spacing w:line="240" w:lineRule="auto"/>
        <w:ind w:left="0" w:firstLine="709"/>
        <w:jc w:val="both"/>
        <w:rPr>
          <w:rFonts w:ascii="Times New Roman" w:hAnsi="Times New Roman"/>
          <w:sz w:val="22"/>
          <w:szCs w:val="22"/>
        </w:rPr>
      </w:pPr>
      <w:r w:rsidRPr="00C055C4">
        <w:rPr>
          <w:rFonts w:ascii="Times New Roman" w:hAnsi="Times New Roman"/>
          <w:sz w:val="22"/>
          <w:szCs w:val="22"/>
        </w:rPr>
        <w:t>В случае отсутствия (полностью или в части) в платежном поручении сведений, перечисленных выше, Исполнитель вправе потребовать от Заказчика официальное письмо, содержащее информацию, необходимую Исполнителю для правильной идентификации платежа</w:t>
      </w:r>
      <w:r w:rsidR="00D9799B" w:rsidRPr="00C055C4">
        <w:rPr>
          <w:rFonts w:ascii="Times New Roman" w:hAnsi="Times New Roman"/>
          <w:sz w:val="22"/>
          <w:szCs w:val="22"/>
        </w:rPr>
        <w:t>.</w:t>
      </w:r>
      <w:r w:rsidR="003F45E6" w:rsidRPr="00C055C4">
        <w:rPr>
          <w:rFonts w:ascii="Times New Roman" w:hAnsi="Times New Roman"/>
          <w:sz w:val="22"/>
          <w:szCs w:val="22"/>
        </w:rPr>
        <w:t xml:space="preserve"> </w:t>
      </w:r>
    </w:p>
    <w:p w14:paraId="760CD86A" w14:textId="602ED478" w:rsidR="00DD6AD5" w:rsidRPr="00C055C4" w:rsidRDefault="00DD6AD5" w:rsidP="00E54FEE">
      <w:pPr>
        <w:pStyle w:val="a8"/>
        <w:numPr>
          <w:ilvl w:val="1"/>
          <w:numId w:val="8"/>
        </w:numPr>
        <w:spacing w:line="240" w:lineRule="auto"/>
        <w:ind w:left="0" w:firstLine="709"/>
        <w:jc w:val="both"/>
        <w:rPr>
          <w:rFonts w:ascii="Times New Roman" w:hAnsi="Times New Roman"/>
          <w:sz w:val="22"/>
          <w:szCs w:val="22"/>
        </w:rPr>
      </w:pPr>
      <w:r w:rsidRPr="00C055C4">
        <w:rPr>
          <w:rFonts w:ascii="Times New Roman" w:hAnsi="Times New Roman"/>
          <w:sz w:val="22"/>
          <w:szCs w:val="22"/>
        </w:rPr>
        <w:t>Письмо направляется Заказчиком Исполнителю в соответствии с формой взаимодействия, утвержденной в настоящем Договоре в течение одного дня с момента поступления запроса Исполнител</w:t>
      </w:r>
      <w:r w:rsidR="00535F82" w:rsidRPr="00C055C4">
        <w:rPr>
          <w:rFonts w:ascii="Times New Roman" w:hAnsi="Times New Roman"/>
          <w:sz w:val="22"/>
          <w:szCs w:val="22"/>
        </w:rPr>
        <w:t>я</w:t>
      </w:r>
      <w:r w:rsidRPr="00C055C4">
        <w:rPr>
          <w:rFonts w:ascii="Times New Roman" w:hAnsi="Times New Roman"/>
          <w:sz w:val="22"/>
          <w:szCs w:val="22"/>
        </w:rPr>
        <w:t>.</w:t>
      </w:r>
    </w:p>
    <w:p w14:paraId="65D759E2" w14:textId="178EC28F" w:rsidR="00DD6AD5" w:rsidRPr="00C055C4" w:rsidRDefault="00DD6AD5" w:rsidP="00E54FEE">
      <w:pPr>
        <w:pStyle w:val="a8"/>
        <w:numPr>
          <w:ilvl w:val="1"/>
          <w:numId w:val="8"/>
        </w:numPr>
        <w:spacing w:line="240" w:lineRule="auto"/>
        <w:ind w:left="0" w:firstLine="709"/>
        <w:jc w:val="both"/>
        <w:rPr>
          <w:rFonts w:ascii="Times New Roman" w:hAnsi="Times New Roman"/>
          <w:sz w:val="22"/>
          <w:szCs w:val="22"/>
        </w:rPr>
      </w:pPr>
      <w:r w:rsidRPr="00C055C4">
        <w:rPr>
          <w:rFonts w:ascii="Times New Roman" w:hAnsi="Times New Roman"/>
          <w:sz w:val="22"/>
          <w:szCs w:val="22"/>
        </w:rPr>
        <w:t>В случае</w:t>
      </w:r>
      <w:r w:rsidR="00EE7747" w:rsidRPr="00C055C4">
        <w:rPr>
          <w:rFonts w:ascii="Times New Roman" w:hAnsi="Times New Roman"/>
          <w:sz w:val="22"/>
          <w:szCs w:val="22"/>
        </w:rPr>
        <w:t xml:space="preserve"> не направления запроса,</w:t>
      </w:r>
      <w:r w:rsidRPr="00C055C4">
        <w:rPr>
          <w:rFonts w:ascii="Times New Roman" w:hAnsi="Times New Roman"/>
          <w:sz w:val="22"/>
          <w:szCs w:val="22"/>
        </w:rPr>
        <w:t xml:space="preserve"> неполучения Исполнителем указанного письма Заказчика в указанный срок, Исполнитель вправе по своему выбору либо считать, что обязательства Заказчика по осуществлению оплаты надлежащим образом не исполнены (оплата не осуществлена) и возвратить поступившие от Заказчика денежные средства на расчетный счет Заказчика, либо самостоятельно идентифицировать и учесть платеж в соответствии с данными собственного учета</w:t>
      </w:r>
      <w:r w:rsidR="0097674D" w:rsidRPr="00C055C4">
        <w:rPr>
          <w:rFonts w:ascii="Times New Roman" w:hAnsi="Times New Roman"/>
          <w:sz w:val="22"/>
          <w:szCs w:val="22"/>
        </w:rPr>
        <w:t xml:space="preserve"> без уведомления </w:t>
      </w:r>
      <w:r w:rsidR="00535F82" w:rsidRPr="00C055C4">
        <w:rPr>
          <w:rFonts w:ascii="Times New Roman" w:hAnsi="Times New Roman"/>
          <w:sz w:val="22"/>
          <w:szCs w:val="22"/>
        </w:rPr>
        <w:t xml:space="preserve">и (или) согласования </w:t>
      </w:r>
      <w:r w:rsidR="00045B53" w:rsidRPr="00C055C4">
        <w:rPr>
          <w:rFonts w:ascii="Times New Roman" w:hAnsi="Times New Roman"/>
          <w:sz w:val="22"/>
          <w:szCs w:val="22"/>
        </w:rPr>
        <w:t>с Заказчиком</w:t>
      </w:r>
      <w:r w:rsidR="0097674D" w:rsidRPr="00C055C4">
        <w:rPr>
          <w:rFonts w:ascii="Times New Roman" w:hAnsi="Times New Roman"/>
          <w:sz w:val="22"/>
          <w:szCs w:val="22"/>
        </w:rPr>
        <w:t>. При этом, Заказчик согласен на учет платежа</w:t>
      </w:r>
      <w:r w:rsidR="00EE7747" w:rsidRPr="00C055C4">
        <w:rPr>
          <w:rFonts w:ascii="Times New Roman" w:hAnsi="Times New Roman"/>
          <w:sz w:val="22"/>
          <w:szCs w:val="22"/>
        </w:rPr>
        <w:t xml:space="preserve"> по усмотрению Исполнителя</w:t>
      </w:r>
      <w:r w:rsidR="0097674D" w:rsidRPr="00C055C4">
        <w:rPr>
          <w:rFonts w:ascii="Times New Roman" w:hAnsi="Times New Roman"/>
          <w:sz w:val="22"/>
          <w:szCs w:val="22"/>
        </w:rPr>
        <w:t xml:space="preserve"> и не вправе предъявлять претензии по данному обстоятельству.</w:t>
      </w:r>
      <w:r w:rsidR="00F01CE9" w:rsidRPr="00C055C4">
        <w:rPr>
          <w:rFonts w:ascii="Times New Roman" w:hAnsi="Times New Roman"/>
          <w:sz w:val="22"/>
          <w:szCs w:val="22"/>
        </w:rPr>
        <w:t xml:space="preserve"> </w:t>
      </w:r>
    </w:p>
    <w:p w14:paraId="5ACA9D4C" w14:textId="77777777" w:rsidR="00A67849" w:rsidRPr="00C055C4" w:rsidRDefault="00A67849" w:rsidP="009F7DF4">
      <w:pPr>
        <w:pStyle w:val="a8"/>
        <w:spacing w:line="240" w:lineRule="auto"/>
        <w:ind w:left="709"/>
        <w:jc w:val="both"/>
        <w:rPr>
          <w:rFonts w:ascii="Times New Roman" w:hAnsi="Times New Roman"/>
          <w:sz w:val="22"/>
          <w:szCs w:val="22"/>
        </w:rPr>
      </w:pPr>
    </w:p>
    <w:p w14:paraId="34B36302" w14:textId="08D3D439" w:rsidR="00A67849" w:rsidRPr="00C055C4" w:rsidRDefault="00A67849" w:rsidP="00E54FEE">
      <w:pPr>
        <w:pStyle w:val="a8"/>
        <w:numPr>
          <w:ilvl w:val="0"/>
          <w:numId w:val="7"/>
        </w:numPr>
        <w:spacing w:line="240" w:lineRule="auto"/>
        <w:jc w:val="center"/>
        <w:outlineLvl w:val="0"/>
        <w:rPr>
          <w:rFonts w:ascii="Times New Roman" w:hAnsi="Times New Roman"/>
          <w:b/>
          <w:sz w:val="22"/>
          <w:szCs w:val="22"/>
        </w:rPr>
      </w:pPr>
      <w:r w:rsidRPr="00C055C4">
        <w:rPr>
          <w:rFonts w:ascii="Times New Roman" w:hAnsi="Times New Roman"/>
          <w:b/>
          <w:sz w:val="22"/>
          <w:szCs w:val="22"/>
        </w:rPr>
        <w:t>Конфиденциальность и условия сохранения коммерческой тайны</w:t>
      </w:r>
    </w:p>
    <w:p w14:paraId="39FABEED" w14:textId="513E9F47" w:rsidR="00DD6AD5" w:rsidRPr="00C055C4" w:rsidRDefault="00DD6AD5" w:rsidP="00E54FEE">
      <w:pPr>
        <w:pStyle w:val="a8"/>
        <w:numPr>
          <w:ilvl w:val="1"/>
          <w:numId w:val="10"/>
        </w:numPr>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Стороны договорились о том, что вся технологическая и коммерческая информация, касающаяся их текущей деятельности и перспективных планов, уже полученная ими друг от друга, либо информация, которая будет ими получена друг от друга в течение срока действия Договора, является строго конфиденциальной и не подлежит разглашению без письменного согласия Стороны, являющейся источником такой информации. </w:t>
      </w:r>
      <w:r w:rsidR="006B0E80" w:rsidRPr="00C055C4">
        <w:rPr>
          <w:rFonts w:ascii="Times New Roman" w:hAnsi="Times New Roman"/>
          <w:sz w:val="22"/>
          <w:szCs w:val="22"/>
        </w:rPr>
        <w:t>При этом, стороны согласовали возможность распространять информацию о факте сотрудничества, в том числе на веб-сайтах, социальных сетях и в других маркетинговых материалах без дополнительного письменного согласия Сторон.</w:t>
      </w:r>
    </w:p>
    <w:p w14:paraId="637B5639" w14:textId="60C63EB6" w:rsidR="00DD6AD5" w:rsidRPr="00C055C4" w:rsidRDefault="00DD6AD5" w:rsidP="00E54FEE">
      <w:pPr>
        <w:pStyle w:val="a8"/>
        <w:numPr>
          <w:ilvl w:val="1"/>
          <w:numId w:val="10"/>
        </w:numPr>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Конфиденциальная информация и информация, относящаяся к коммерческой тайне, не может быть раскрыта третьим лицам, опубликована или другим образом разглашена в течение всего срока действия настоящего Договора, а также после прекращения его действия, в случае отсутствия письменного разрешения на разглашение, независимо от причин прекращения Договора. </w:t>
      </w:r>
    </w:p>
    <w:p w14:paraId="0DA7B788" w14:textId="3060A402" w:rsidR="00DD6AD5" w:rsidRPr="00C055C4" w:rsidRDefault="00DD6AD5" w:rsidP="00E54FEE">
      <w:pPr>
        <w:pStyle w:val="a8"/>
        <w:numPr>
          <w:ilvl w:val="1"/>
          <w:numId w:val="10"/>
        </w:numPr>
        <w:spacing w:line="240" w:lineRule="auto"/>
        <w:ind w:left="0" w:firstLine="709"/>
        <w:jc w:val="both"/>
        <w:rPr>
          <w:rFonts w:ascii="Times New Roman" w:hAnsi="Times New Roman"/>
          <w:sz w:val="22"/>
          <w:szCs w:val="22"/>
        </w:rPr>
      </w:pPr>
      <w:r w:rsidRPr="00C055C4">
        <w:rPr>
          <w:rFonts w:ascii="Times New Roman" w:hAnsi="Times New Roman"/>
          <w:sz w:val="22"/>
          <w:szCs w:val="22"/>
        </w:rPr>
        <w:t>Стороны примут все необходимые меры для обеспечения охраны конфиденциальности информации и коммерческой тайны. В частности, в указанных целях Стороны обязуются не допускать разглашения такой информации третьим лицам, за исключением случаев и в порядке, предусмотренных действующим законодательством РФ, в том числе в случаях, когда в соответствии с действующим законодательством РФ Сторона настоящего Договора обязана раскрыть указанную информацию (сведения, составляющие такую информацию) своему контрагенту в рамках гражданско-правовых (договорных) отношений, связывающих Сторону Договора с контрагентом. При этом, Сторона Договора, осуществляя разглашение (раскрытие) информации третьим лицам в порядке настоящего пункта, обязана в каждом таком случае указывать третьим лицам на режим коммерческой тайны и конфиденциальности предоставляемой информации.</w:t>
      </w:r>
    </w:p>
    <w:p w14:paraId="76388251" w14:textId="13E0FA15" w:rsidR="00DD6AD5" w:rsidRPr="00C055C4" w:rsidRDefault="00DD6AD5" w:rsidP="00E54FEE">
      <w:pPr>
        <w:pStyle w:val="a8"/>
        <w:numPr>
          <w:ilvl w:val="1"/>
          <w:numId w:val="10"/>
        </w:numPr>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Разглашение или использование конфиденциальной информации и коммерческой тайны является </w:t>
      </w:r>
      <w:r w:rsidR="009C646E" w:rsidRPr="00C055C4">
        <w:rPr>
          <w:rFonts w:ascii="Times New Roman" w:hAnsi="Times New Roman"/>
          <w:sz w:val="22"/>
          <w:szCs w:val="22"/>
        </w:rPr>
        <w:t>существенным нарушением договора,</w:t>
      </w:r>
      <w:r w:rsidRPr="00C055C4">
        <w:rPr>
          <w:rFonts w:ascii="Times New Roman" w:hAnsi="Times New Roman"/>
          <w:sz w:val="22"/>
          <w:szCs w:val="22"/>
        </w:rPr>
        <w:t xml:space="preserve"> и пострадавшая Сторона вправе расторгнуть договор в одностороннем </w:t>
      </w:r>
      <w:r w:rsidR="00EE7747" w:rsidRPr="00C055C4">
        <w:rPr>
          <w:rFonts w:ascii="Times New Roman" w:hAnsi="Times New Roman"/>
          <w:sz w:val="22"/>
          <w:szCs w:val="22"/>
        </w:rPr>
        <w:t xml:space="preserve">внесудебном </w:t>
      </w:r>
      <w:r w:rsidRPr="00C055C4">
        <w:rPr>
          <w:rFonts w:ascii="Times New Roman" w:hAnsi="Times New Roman"/>
          <w:sz w:val="22"/>
          <w:szCs w:val="22"/>
        </w:rPr>
        <w:t>порядке.</w:t>
      </w:r>
    </w:p>
    <w:p w14:paraId="70EC5A2E" w14:textId="06CB7F21" w:rsidR="00DD6AD5" w:rsidRPr="00C055C4" w:rsidRDefault="00DD6AD5" w:rsidP="00E54FEE">
      <w:pPr>
        <w:pStyle w:val="a8"/>
        <w:numPr>
          <w:ilvl w:val="1"/>
          <w:numId w:val="10"/>
        </w:numPr>
        <w:spacing w:line="240" w:lineRule="auto"/>
        <w:ind w:left="0" w:firstLine="709"/>
        <w:jc w:val="both"/>
        <w:rPr>
          <w:rFonts w:ascii="Times New Roman" w:hAnsi="Times New Roman"/>
          <w:sz w:val="22"/>
          <w:szCs w:val="22"/>
        </w:rPr>
      </w:pPr>
      <w:r w:rsidRPr="00C055C4">
        <w:rPr>
          <w:rFonts w:ascii="Times New Roman" w:hAnsi="Times New Roman"/>
          <w:sz w:val="22"/>
          <w:szCs w:val="22"/>
        </w:rPr>
        <w:lastRenderedPageBreak/>
        <w:t>Сторона, разгласившая или использовавшая конфиденциальную информацию, обязана возместить причиненные убытки, включая убытки, причиненные пострадавшей Стороне расторжением Договора.</w:t>
      </w:r>
    </w:p>
    <w:p w14:paraId="364C812F" w14:textId="6B9229E3" w:rsidR="00DD6AD5" w:rsidRPr="00C055C4" w:rsidRDefault="00DD6AD5" w:rsidP="00E54FEE">
      <w:pPr>
        <w:pStyle w:val="a8"/>
        <w:numPr>
          <w:ilvl w:val="1"/>
          <w:numId w:val="10"/>
        </w:numPr>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За нарушение условий Договора о конфиденциальности Заказчик уплачивает Исполнителю штраф в размере 500 000 (Пятьсот тысяч) руб. 00 </w:t>
      </w:r>
      <w:r w:rsidR="008E2031" w:rsidRPr="00C055C4">
        <w:rPr>
          <w:rFonts w:ascii="Times New Roman" w:hAnsi="Times New Roman"/>
          <w:sz w:val="22"/>
          <w:szCs w:val="22"/>
        </w:rPr>
        <w:t>коп., а</w:t>
      </w:r>
      <w:r w:rsidRPr="00C055C4">
        <w:rPr>
          <w:rFonts w:ascii="Times New Roman" w:hAnsi="Times New Roman"/>
          <w:sz w:val="22"/>
          <w:szCs w:val="22"/>
        </w:rPr>
        <w:t xml:space="preserve"> также возмещает реальный ущерб, причинённый разглашением коммерческой тайны и/или конфиденциальной информации.  </w:t>
      </w:r>
    </w:p>
    <w:p w14:paraId="3004C643" w14:textId="32B88D64" w:rsidR="00DD6AD5" w:rsidRPr="00C055C4" w:rsidRDefault="00DD6AD5" w:rsidP="009F7DF4">
      <w:pPr>
        <w:spacing w:line="240" w:lineRule="auto"/>
        <w:rPr>
          <w:rFonts w:ascii="Times New Roman" w:hAnsi="Times New Roman" w:cs="Times New Roman"/>
          <w:b/>
        </w:rPr>
      </w:pPr>
    </w:p>
    <w:p w14:paraId="57986878" w14:textId="389D7A8B" w:rsidR="008E2031" w:rsidRPr="00C055C4" w:rsidRDefault="008E2031" w:rsidP="00E54FEE">
      <w:pPr>
        <w:pStyle w:val="a8"/>
        <w:numPr>
          <w:ilvl w:val="0"/>
          <w:numId w:val="7"/>
        </w:numPr>
        <w:spacing w:line="240" w:lineRule="auto"/>
        <w:jc w:val="center"/>
        <w:outlineLvl w:val="0"/>
        <w:rPr>
          <w:rFonts w:ascii="Times New Roman" w:hAnsi="Times New Roman"/>
          <w:b/>
          <w:sz w:val="22"/>
          <w:szCs w:val="22"/>
        </w:rPr>
      </w:pPr>
      <w:r w:rsidRPr="00C055C4">
        <w:rPr>
          <w:rFonts w:ascii="Times New Roman" w:hAnsi="Times New Roman"/>
          <w:b/>
          <w:sz w:val="22"/>
          <w:szCs w:val="22"/>
        </w:rPr>
        <w:t>Сроки действия Договора и основания его расторжения</w:t>
      </w:r>
    </w:p>
    <w:p w14:paraId="48448D42" w14:textId="2A3B1F3C" w:rsidR="00DD6AD5" w:rsidRPr="00C055C4" w:rsidRDefault="00B32B37" w:rsidP="00E54FEE">
      <w:pPr>
        <w:pStyle w:val="a8"/>
        <w:numPr>
          <w:ilvl w:val="1"/>
          <w:numId w:val="11"/>
        </w:numPr>
        <w:spacing w:line="240" w:lineRule="auto"/>
        <w:ind w:left="0" w:firstLine="709"/>
        <w:jc w:val="both"/>
        <w:rPr>
          <w:rFonts w:ascii="Times New Roman" w:hAnsi="Times New Roman"/>
          <w:sz w:val="22"/>
          <w:szCs w:val="22"/>
        </w:rPr>
      </w:pPr>
      <w:r w:rsidRPr="00C055C4">
        <w:rPr>
          <w:rFonts w:ascii="Times New Roman" w:hAnsi="Times New Roman"/>
          <w:sz w:val="22"/>
          <w:szCs w:val="22"/>
        </w:rPr>
        <w:t>Договор</w:t>
      </w:r>
      <w:r w:rsidR="00DD6AD5" w:rsidRPr="00C055C4">
        <w:rPr>
          <w:rFonts w:ascii="Times New Roman" w:hAnsi="Times New Roman"/>
          <w:sz w:val="22"/>
          <w:szCs w:val="22"/>
        </w:rPr>
        <w:t xml:space="preserve"> вступает в силу с момента его подписания Сторонами и действует до конца календарного года. Если ни одна из сторон за месяц до истечения срока действия Договора письменно не заявит о его пересмотре</w:t>
      </w:r>
      <w:r w:rsidR="002E390C" w:rsidRPr="00C055C4">
        <w:rPr>
          <w:rFonts w:ascii="Times New Roman" w:hAnsi="Times New Roman"/>
          <w:sz w:val="22"/>
          <w:szCs w:val="22"/>
        </w:rPr>
        <w:t>,</w:t>
      </w:r>
      <w:r w:rsidR="00DD6AD5" w:rsidRPr="00C055C4">
        <w:rPr>
          <w:rFonts w:ascii="Times New Roman" w:hAnsi="Times New Roman"/>
          <w:sz w:val="22"/>
          <w:szCs w:val="22"/>
        </w:rPr>
        <w:t xml:space="preserve"> расторжении</w:t>
      </w:r>
      <w:r w:rsidR="002E390C" w:rsidRPr="00C055C4">
        <w:rPr>
          <w:rFonts w:ascii="Times New Roman" w:hAnsi="Times New Roman"/>
          <w:sz w:val="22"/>
          <w:szCs w:val="22"/>
        </w:rPr>
        <w:t xml:space="preserve"> или отказе от Договора (исполнения Договора)</w:t>
      </w:r>
      <w:r w:rsidR="00DD6AD5" w:rsidRPr="00C055C4">
        <w:rPr>
          <w:rFonts w:ascii="Times New Roman" w:hAnsi="Times New Roman"/>
          <w:sz w:val="22"/>
          <w:szCs w:val="22"/>
        </w:rPr>
        <w:t>, то Договор будет считаться пролонгированным на следующий календарный год на тех же условиях. Условие о пролонгации не ограничено в количестве применений.</w:t>
      </w:r>
      <w:r w:rsidR="00DD6AD5" w:rsidRPr="00C055C4">
        <w:rPr>
          <w:rFonts w:ascii="Times New Roman" w:hAnsi="Times New Roman"/>
          <w:b/>
          <w:sz w:val="22"/>
          <w:szCs w:val="22"/>
        </w:rPr>
        <w:t xml:space="preserve"> </w:t>
      </w:r>
    </w:p>
    <w:p w14:paraId="5D284FE3" w14:textId="22B568FA" w:rsidR="00415C2A" w:rsidRPr="00C055C4" w:rsidRDefault="0038677F" w:rsidP="00E54FEE">
      <w:pPr>
        <w:pStyle w:val="a8"/>
        <w:numPr>
          <w:ilvl w:val="1"/>
          <w:numId w:val="11"/>
        </w:numPr>
        <w:spacing w:line="240" w:lineRule="auto"/>
        <w:ind w:left="0" w:firstLine="709"/>
        <w:jc w:val="both"/>
        <w:rPr>
          <w:rFonts w:ascii="Times New Roman" w:hAnsi="Times New Roman"/>
          <w:sz w:val="22"/>
          <w:szCs w:val="22"/>
        </w:rPr>
      </w:pPr>
      <w:r w:rsidRPr="00C055C4">
        <w:rPr>
          <w:rFonts w:ascii="Times New Roman" w:hAnsi="Times New Roman"/>
          <w:sz w:val="22"/>
          <w:szCs w:val="22"/>
        </w:rPr>
        <w:t>Заказчик вправе</w:t>
      </w:r>
      <w:r w:rsidR="00601980" w:rsidRPr="00C055C4">
        <w:rPr>
          <w:rFonts w:ascii="Times New Roman" w:hAnsi="Times New Roman"/>
          <w:sz w:val="22"/>
          <w:szCs w:val="22"/>
        </w:rPr>
        <w:t xml:space="preserve"> на внесудебный односторонний отказ от договора (исполнения договора) как в целом со всеми его Приложениями, так и отказ от отдельного Приложения к Договору (исполнения отдельного </w:t>
      </w:r>
      <w:r w:rsidR="00415C2A" w:rsidRPr="00C055C4">
        <w:rPr>
          <w:rFonts w:ascii="Times New Roman" w:hAnsi="Times New Roman"/>
          <w:sz w:val="22"/>
          <w:szCs w:val="22"/>
        </w:rPr>
        <w:t>П</w:t>
      </w:r>
      <w:r w:rsidR="00601980" w:rsidRPr="00C055C4">
        <w:rPr>
          <w:rFonts w:ascii="Times New Roman" w:hAnsi="Times New Roman"/>
          <w:sz w:val="22"/>
          <w:szCs w:val="22"/>
        </w:rPr>
        <w:t xml:space="preserve">риложения к Договору) путем </w:t>
      </w:r>
      <w:hyperlink r:id="rId8" w:history="1">
        <w:r w:rsidR="00415C2A" w:rsidRPr="00C055C4">
          <w:rPr>
            <w:rStyle w:val="af2"/>
            <w:rFonts w:ascii="Times New Roman" w:hAnsi="Times New Roman"/>
            <w:color w:val="auto"/>
            <w:sz w:val="22"/>
            <w:szCs w:val="22"/>
            <w:u w:val="none"/>
          </w:rPr>
          <w:t>уведомления</w:t>
        </w:r>
      </w:hyperlink>
      <w:r w:rsidR="00415C2A" w:rsidRPr="00C055C4">
        <w:rPr>
          <w:rFonts w:ascii="Times New Roman" w:hAnsi="Times New Roman"/>
          <w:sz w:val="22"/>
          <w:szCs w:val="22"/>
        </w:rPr>
        <w:t xml:space="preserve"> другой стороны об отказе от договора (исполнения договора) в целом, либо отдельного его Приложения. Договор считается расторгнутым через тридцать дней с момента получения уведомления, либо когда такое уведомление должно быть получено. </w:t>
      </w:r>
    </w:p>
    <w:p w14:paraId="60EC9023" w14:textId="3929FB64" w:rsidR="00DD6AD5" w:rsidRPr="00C055C4" w:rsidRDefault="000F1D7B" w:rsidP="00E54FEE">
      <w:pPr>
        <w:pStyle w:val="a8"/>
        <w:numPr>
          <w:ilvl w:val="1"/>
          <w:numId w:val="11"/>
        </w:numPr>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Исполнитель </w:t>
      </w:r>
      <w:r w:rsidR="00415C2A" w:rsidRPr="00C055C4">
        <w:rPr>
          <w:rFonts w:ascii="Times New Roman" w:hAnsi="Times New Roman"/>
          <w:sz w:val="22"/>
          <w:szCs w:val="22"/>
        </w:rPr>
        <w:t xml:space="preserve">вправе на внесудебный односторонний отказ от договора (исполнения договора) как в целом со всеми его Приложениями, так и отказ от отдельного Приложения к настоящему Договору (исполнения отдельного Приложения к Договору) путем </w:t>
      </w:r>
      <w:hyperlink r:id="rId9" w:history="1">
        <w:r w:rsidR="00415C2A" w:rsidRPr="00C055C4">
          <w:rPr>
            <w:rStyle w:val="af2"/>
            <w:rFonts w:ascii="Times New Roman" w:hAnsi="Times New Roman"/>
            <w:color w:val="auto"/>
            <w:sz w:val="22"/>
            <w:szCs w:val="22"/>
            <w:u w:val="none"/>
          </w:rPr>
          <w:t>уведомления</w:t>
        </w:r>
      </w:hyperlink>
      <w:r w:rsidR="00415C2A" w:rsidRPr="00C055C4">
        <w:rPr>
          <w:rFonts w:ascii="Times New Roman" w:hAnsi="Times New Roman"/>
          <w:sz w:val="22"/>
          <w:szCs w:val="22"/>
        </w:rPr>
        <w:t xml:space="preserve"> другой стороны об отказе от договора (исполнения договора) в целом, либо отдельного его приложения. Договор считается расторгнутым через пять дней с момента получения уведомления, либо когда такое уведомление должно быть получено. </w:t>
      </w:r>
    </w:p>
    <w:p w14:paraId="1A9E06D1" w14:textId="5E4CD1E6" w:rsidR="008E2031" w:rsidRPr="00C055C4" w:rsidRDefault="008E2031" w:rsidP="009F7DF4">
      <w:pPr>
        <w:pStyle w:val="a8"/>
        <w:spacing w:line="240" w:lineRule="auto"/>
        <w:ind w:left="709"/>
        <w:jc w:val="both"/>
        <w:rPr>
          <w:rFonts w:ascii="Times New Roman" w:hAnsi="Times New Roman"/>
          <w:sz w:val="22"/>
          <w:szCs w:val="22"/>
        </w:rPr>
      </w:pPr>
    </w:p>
    <w:p w14:paraId="347611C2" w14:textId="1B07066C" w:rsidR="008E2031" w:rsidRPr="00C055C4" w:rsidRDefault="008E2031" w:rsidP="00E54FEE">
      <w:pPr>
        <w:pStyle w:val="a8"/>
        <w:numPr>
          <w:ilvl w:val="0"/>
          <w:numId w:val="7"/>
        </w:numPr>
        <w:spacing w:line="240" w:lineRule="auto"/>
        <w:jc w:val="center"/>
        <w:outlineLvl w:val="0"/>
        <w:rPr>
          <w:rFonts w:ascii="Times New Roman" w:hAnsi="Times New Roman"/>
          <w:b/>
          <w:sz w:val="22"/>
          <w:szCs w:val="22"/>
        </w:rPr>
      </w:pPr>
      <w:r w:rsidRPr="00C055C4">
        <w:rPr>
          <w:rFonts w:ascii="Times New Roman" w:hAnsi="Times New Roman"/>
          <w:b/>
          <w:sz w:val="22"/>
          <w:szCs w:val="22"/>
        </w:rPr>
        <w:t>Ответственность сторон</w:t>
      </w:r>
    </w:p>
    <w:p w14:paraId="6A0F18BB" w14:textId="3E1F5D60" w:rsidR="00DD6AD5" w:rsidRPr="00C055C4" w:rsidRDefault="00DD6AD5" w:rsidP="00E54FEE">
      <w:pPr>
        <w:pStyle w:val="a8"/>
        <w:numPr>
          <w:ilvl w:val="1"/>
          <w:numId w:val="12"/>
        </w:numPr>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 Заказчик гарантирует, что </w:t>
      </w:r>
      <w:r w:rsidR="00CC0DC9" w:rsidRPr="00C055C4">
        <w:rPr>
          <w:rFonts w:ascii="Times New Roman" w:hAnsi="Times New Roman"/>
          <w:sz w:val="22"/>
          <w:szCs w:val="22"/>
        </w:rPr>
        <w:t>РИМ</w:t>
      </w:r>
      <w:r w:rsidR="00E00003" w:rsidRPr="00C055C4">
        <w:rPr>
          <w:rFonts w:ascii="Times New Roman" w:hAnsi="Times New Roman"/>
          <w:sz w:val="22"/>
          <w:szCs w:val="22"/>
        </w:rPr>
        <w:t xml:space="preserve"> и</w:t>
      </w:r>
      <w:r w:rsidR="0034027A" w:rsidRPr="00C055C4">
        <w:rPr>
          <w:rFonts w:ascii="Times New Roman" w:hAnsi="Times New Roman"/>
          <w:sz w:val="22"/>
          <w:szCs w:val="22"/>
        </w:rPr>
        <w:t xml:space="preserve"> (или)</w:t>
      </w:r>
      <w:r w:rsidR="00E00003" w:rsidRPr="00C055C4">
        <w:rPr>
          <w:rFonts w:ascii="Times New Roman" w:hAnsi="Times New Roman"/>
          <w:sz w:val="22"/>
          <w:szCs w:val="22"/>
        </w:rPr>
        <w:t xml:space="preserve"> </w:t>
      </w:r>
      <w:r w:rsidR="00D60382" w:rsidRPr="00C055C4">
        <w:rPr>
          <w:rFonts w:ascii="Times New Roman" w:hAnsi="Times New Roman"/>
          <w:sz w:val="22"/>
          <w:szCs w:val="22"/>
        </w:rPr>
        <w:t>документы,</w:t>
      </w:r>
      <w:r w:rsidR="00D921B5" w:rsidRPr="00C055C4">
        <w:rPr>
          <w:rFonts w:ascii="Times New Roman" w:hAnsi="Times New Roman"/>
          <w:sz w:val="22"/>
          <w:szCs w:val="22"/>
        </w:rPr>
        <w:t xml:space="preserve"> переданные им Исполнителю</w:t>
      </w:r>
      <w:r w:rsidRPr="00C055C4">
        <w:rPr>
          <w:rFonts w:ascii="Times New Roman" w:hAnsi="Times New Roman"/>
          <w:sz w:val="22"/>
          <w:szCs w:val="22"/>
        </w:rPr>
        <w:t>, с которыми будет взаимодействовать Исполнитель по Договору, принадлеж</w:t>
      </w:r>
      <w:r w:rsidR="0034027A" w:rsidRPr="00C055C4">
        <w:rPr>
          <w:rFonts w:ascii="Times New Roman" w:hAnsi="Times New Roman"/>
          <w:sz w:val="22"/>
          <w:szCs w:val="22"/>
        </w:rPr>
        <w:t>а</w:t>
      </w:r>
      <w:r w:rsidRPr="00C055C4">
        <w:rPr>
          <w:rFonts w:ascii="Times New Roman" w:hAnsi="Times New Roman"/>
          <w:sz w:val="22"/>
          <w:szCs w:val="22"/>
        </w:rPr>
        <w:t xml:space="preserve">т Заказчику на праве собственности и/или у него есть основанное на договоре или законах РФ право распоряжения указанными </w:t>
      </w:r>
      <w:r w:rsidR="00CC0DC9" w:rsidRPr="00C055C4">
        <w:rPr>
          <w:rFonts w:ascii="Times New Roman" w:hAnsi="Times New Roman"/>
          <w:sz w:val="22"/>
          <w:szCs w:val="22"/>
        </w:rPr>
        <w:t>РИМ и</w:t>
      </w:r>
      <w:r w:rsidR="0034027A" w:rsidRPr="00C055C4">
        <w:rPr>
          <w:rFonts w:ascii="Times New Roman" w:hAnsi="Times New Roman"/>
          <w:sz w:val="22"/>
          <w:szCs w:val="22"/>
        </w:rPr>
        <w:t xml:space="preserve"> (или)</w:t>
      </w:r>
      <w:r w:rsidR="00CC0DC9" w:rsidRPr="00C055C4">
        <w:rPr>
          <w:rFonts w:ascii="Times New Roman" w:hAnsi="Times New Roman"/>
          <w:sz w:val="22"/>
          <w:szCs w:val="22"/>
        </w:rPr>
        <w:t xml:space="preserve"> документами</w:t>
      </w:r>
      <w:r w:rsidR="00A6179A" w:rsidRPr="00C055C4">
        <w:rPr>
          <w:rFonts w:ascii="Times New Roman" w:hAnsi="Times New Roman"/>
          <w:bCs/>
          <w:sz w:val="22"/>
          <w:szCs w:val="22"/>
        </w:rPr>
        <w:t xml:space="preserve">, и оказание Исполнителем услуг на основе переданных </w:t>
      </w:r>
      <w:r w:rsidR="00CC0DC9" w:rsidRPr="00C055C4">
        <w:rPr>
          <w:rFonts w:ascii="Times New Roman" w:hAnsi="Times New Roman"/>
          <w:bCs/>
          <w:sz w:val="22"/>
          <w:szCs w:val="22"/>
        </w:rPr>
        <w:t>РИМ</w:t>
      </w:r>
      <w:r w:rsidR="00A6179A" w:rsidRPr="00C055C4">
        <w:rPr>
          <w:rFonts w:ascii="Times New Roman" w:hAnsi="Times New Roman"/>
          <w:bCs/>
          <w:sz w:val="22"/>
          <w:szCs w:val="22"/>
        </w:rPr>
        <w:t xml:space="preserve"> </w:t>
      </w:r>
      <w:r w:rsidR="00162537" w:rsidRPr="00C055C4">
        <w:rPr>
          <w:rFonts w:ascii="Times New Roman" w:hAnsi="Times New Roman"/>
          <w:bCs/>
          <w:sz w:val="22"/>
          <w:szCs w:val="22"/>
        </w:rPr>
        <w:t xml:space="preserve">и (или) </w:t>
      </w:r>
      <w:r w:rsidR="003754DB" w:rsidRPr="00C055C4">
        <w:rPr>
          <w:rFonts w:ascii="Times New Roman" w:hAnsi="Times New Roman"/>
          <w:bCs/>
          <w:sz w:val="22"/>
          <w:szCs w:val="22"/>
        </w:rPr>
        <w:t xml:space="preserve">документов </w:t>
      </w:r>
      <w:r w:rsidR="00A6179A" w:rsidRPr="00C055C4">
        <w:rPr>
          <w:rFonts w:ascii="Times New Roman" w:hAnsi="Times New Roman"/>
          <w:bCs/>
          <w:sz w:val="22"/>
          <w:szCs w:val="22"/>
        </w:rPr>
        <w:t>не</w:t>
      </w:r>
      <w:r w:rsidR="00A6179A" w:rsidRPr="00C055C4">
        <w:rPr>
          <w:rFonts w:ascii="Times New Roman" w:hAnsi="Times New Roman"/>
          <w:sz w:val="22"/>
          <w:szCs w:val="22"/>
        </w:rPr>
        <w:t xml:space="preserve"> </w:t>
      </w:r>
      <w:r w:rsidRPr="00C055C4">
        <w:rPr>
          <w:rFonts w:ascii="Times New Roman" w:hAnsi="Times New Roman"/>
          <w:sz w:val="22"/>
          <w:szCs w:val="22"/>
        </w:rPr>
        <w:t>нарушает имущественные и иные законные интересы третьих лиц. Исполнитель не несет ответственности перед Заказчиком и</w:t>
      </w:r>
      <w:r w:rsidR="00162537" w:rsidRPr="00C055C4">
        <w:rPr>
          <w:rFonts w:ascii="Times New Roman" w:hAnsi="Times New Roman"/>
          <w:sz w:val="22"/>
          <w:szCs w:val="22"/>
        </w:rPr>
        <w:t xml:space="preserve"> (</w:t>
      </w:r>
      <w:r w:rsidR="00D60382" w:rsidRPr="00C055C4">
        <w:rPr>
          <w:rFonts w:ascii="Times New Roman" w:hAnsi="Times New Roman"/>
          <w:sz w:val="22"/>
          <w:szCs w:val="22"/>
        </w:rPr>
        <w:t>или) третьими</w:t>
      </w:r>
      <w:r w:rsidRPr="00C055C4">
        <w:rPr>
          <w:rFonts w:ascii="Times New Roman" w:hAnsi="Times New Roman"/>
          <w:sz w:val="22"/>
          <w:szCs w:val="22"/>
        </w:rPr>
        <w:t xml:space="preserve"> лицами в случае нарушения Заказчиком условий данного пункта Договора.</w:t>
      </w:r>
      <w:r w:rsidR="00D921B5" w:rsidRPr="00C055C4">
        <w:rPr>
          <w:rFonts w:ascii="Times New Roman" w:hAnsi="Times New Roman"/>
          <w:sz w:val="22"/>
          <w:szCs w:val="22"/>
        </w:rPr>
        <w:t xml:space="preserve"> Исполнитель не проверяет подлинность или иную действительность представляемых ему Заказчиком документов и(или) РИМ. В свою очередь, Заказчик несёт ответственность в случае, если предоставленная Заказчиком информация/документы и(или) РИМ недостоверны и (или) противоречат действующему законодательству РФ. В случае нарушения законодательства Российской Федерации Заказчик обязан самостоятельно и за свой счет урегулировать претензии третьих лиц без привлечения Исполнителя. </w:t>
      </w:r>
      <w:r w:rsidR="00E00003" w:rsidRPr="00C055C4">
        <w:rPr>
          <w:rFonts w:ascii="Times New Roman" w:hAnsi="Times New Roman"/>
          <w:sz w:val="22"/>
          <w:szCs w:val="22"/>
        </w:rPr>
        <w:t xml:space="preserve">В случае нарушения </w:t>
      </w:r>
      <w:r w:rsidR="00CC0DC9" w:rsidRPr="00C055C4">
        <w:rPr>
          <w:rFonts w:ascii="Times New Roman" w:hAnsi="Times New Roman"/>
          <w:sz w:val="22"/>
          <w:szCs w:val="22"/>
        </w:rPr>
        <w:t>Заказчиком настоящего пункта, вследствие чего</w:t>
      </w:r>
      <w:r w:rsidR="00E00003" w:rsidRPr="00C055C4">
        <w:rPr>
          <w:rFonts w:ascii="Times New Roman" w:hAnsi="Times New Roman"/>
          <w:sz w:val="22"/>
          <w:szCs w:val="22"/>
        </w:rPr>
        <w:t xml:space="preserve"> Исполнитель претерпит в связи с этим неблагоприятные последствия в виде материальных санкций и/или иных расходов, Заказчик возмещает Исполнителю понесенный последним реальный ущерб и выплачивает штраф в размере понесенных Исполнителем материальных санкций.</w:t>
      </w:r>
    </w:p>
    <w:p w14:paraId="60866C5F" w14:textId="01F38D87" w:rsidR="00DD6AD5" w:rsidRPr="00C055C4" w:rsidRDefault="00DD6AD5" w:rsidP="00E54FEE">
      <w:pPr>
        <w:pStyle w:val="a8"/>
        <w:numPr>
          <w:ilvl w:val="1"/>
          <w:numId w:val="12"/>
        </w:numPr>
        <w:spacing w:line="240" w:lineRule="auto"/>
        <w:ind w:left="0" w:firstLine="709"/>
        <w:jc w:val="both"/>
        <w:rPr>
          <w:rFonts w:ascii="Times New Roman" w:hAnsi="Times New Roman"/>
          <w:sz w:val="22"/>
          <w:szCs w:val="22"/>
        </w:rPr>
      </w:pPr>
      <w:r w:rsidRPr="00C055C4">
        <w:rPr>
          <w:rFonts w:ascii="Times New Roman" w:hAnsi="Times New Roman"/>
          <w:sz w:val="22"/>
          <w:szCs w:val="22"/>
        </w:rPr>
        <w:t>Исполнитель не несёт ответственности за полное или частичное неисполнение услуг по Договору, если такое неисполнение явилось причиной неисполнения Заказчиком обязанностей, предусмотренных Договором.</w:t>
      </w:r>
    </w:p>
    <w:p w14:paraId="1FF85BF2" w14:textId="60ABE808" w:rsidR="00DD6AD5" w:rsidRPr="00C055C4" w:rsidRDefault="00DD6AD5" w:rsidP="00E54FEE">
      <w:pPr>
        <w:pStyle w:val="a8"/>
        <w:numPr>
          <w:ilvl w:val="1"/>
          <w:numId w:val="12"/>
        </w:numPr>
        <w:spacing w:line="240" w:lineRule="auto"/>
        <w:ind w:left="0" w:firstLine="709"/>
        <w:jc w:val="both"/>
        <w:rPr>
          <w:rFonts w:ascii="Times New Roman" w:hAnsi="Times New Roman"/>
          <w:b/>
          <w:sz w:val="22"/>
          <w:szCs w:val="22"/>
        </w:rPr>
      </w:pPr>
      <w:r w:rsidRPr="00C055C4">
        <w:rPr>
          <w:rFonts w:ascii="Times New Roman" w:hAnsi="Times New Roman"/>
          <w:sz w:val="22"/>
          <w:szCs w:val="22"/>
        </w:rPr>
        <w:t xml:space="preserve">В случае если Заказчик нарушает оговоренные в Договоре сроки оплаты по выставленному счету, Исполнитель может взыскать с Заказчика неустойку в размере </w:t>
      </w:r>
      <w:r w:rsidR="00D921B5" w:rsidRPr="00C055C4">
        <w:rPr>
          <w:rFonts w:ascii="Times New Roman" w:hAnsi="Times New Roman"/>
          <w:sz w:val="22"/>
          <w:szCs w:val="22"/>
        </w:rPr>
        <w:t>один процент</w:t>
      </w:r>
      <w:r w:rsidRPr="00C055C4">
        <w:rPr>
          <w:rFonts w:ascii="Times New Roman" w:hAnsi="Times New Roman"/>
          <w:sz w:val="22"/>
          <w:szCs w:val="22"/>
        </w:rPr>
        <w:t xml:space="preserve"> от суммы Договора за каждый день просрочки. </w:t>
      </w:r>
    </w:p>
    <w:p w14:paraId="15EC07D1" w14:textId="0D9B6A23" w:rsidR="00DD6AD5" w:rsidRPr="00C055C4" w:rsidRDefault="00E00003" w:rsidP="00E54FEE">
      <w:pPr>
        <w:pStyle w:val="a8"/>
        <w:numPr>
          <w:ilvl w:val="1"/>
          <w:numId w:val="12"/>
        </w:numPr>
        <w:spacing w:line="240" w:lineRule="auto"/>
        <w:ind w:left="0" w:firstLine="709"/>
        <w:jc w:val="both"/>
        <w:rPr>
          <w:rFonts w:ascii="Times New Roman" w:hAnsi="Times New Roman"/>
          <w:sz w:val="22"/>
          <w:szCs w:val="22"/>
        </w:rPr>
      </w:pPr>
      <w:r w:rsidRPr="00C055C4">
        <w:rPr>
          <w:rFonts w:ascii="Times New Roman" w:hAnsi="Times New Roman"/>
          <w:sz w:val="22"/>
          <w:szCs w:val="22"/>
        </w:rPr>
        <w:t>Исполнитель не несет ответственности за дальнейшее использование РИМ Заказчиком</w:t>
      </w:r>
      <w:r w:rsidR="00D921B5" w:rsidRPr="00C055C4">
        <w:rPr>
          <w:rFonts w:ascii="Times New Roman" w:hAnsi="Times New Roman"/>
          <w:sz w:val="22"/>
          <w:szCs w:val="22"/>
        </w:rPr>
        <w:t xml:space="preserve"> после окончания Рекламной компании</w:t>
      </w:r>
      <w:r w:rsidRPr="00C055C4">
        <w:rPr>
          <w:rFonts w:ascii="Times New Roman" w:hAnsi="Times New Roman"/>
          <w:sz w:val="22"/>
          <w:szCs w:val="22"/>
        </w:rPr>
        <w:t>. Любое дальнейшее распространение, модификация или применение РИМ осуществляется исключительно по усмотрению Заказчика. При этом Заказчик подтверждает, что берет на себя все риски и обязательства, связанные с эксплуатацией РИМ, включая, но не ограничиваясь, возможностью нарушения прав третьих лиц.</w:t>
      </w:r>
    </w:p>
    <w:p w14:paraId="1AF4998C" w14:textId="187230CC" w:rsidR="00DD6AD5" w:rsidRPr="00C055C4" w:rsidRDefault="00DD6AD5" w:rsidP="00E54FEE">
      <w:pPr>
        <w:pStyle w:val="a8"/>
        <w:numPr>
          <w:ilvl w:val="1"/>
          <w:numId w:val="12"/>
        </w:numPr>
        <w:spacing w:line="240" w:lineRule="auto"/>
        <w:ind w:left="0" w:firstLine="709"/>
        <w:jc w:val="both"/>
        <w:rPr>
          <w:rFonts w:ascii="Times New Roman" w:hAnsi="Times New Roman"/>
          <w:sz w:val="22"/>
          <w:szCs w:val="22"/>
        </w:rPr>
      </w:pPr>
      <w:r w:rsidRPr="00C055C4">
        <w:rPr>
          <w:rFonts w:ascii="Times New Roman" w:hAnsi="Times New Roman"/>
          <w:sz w:val="22"/>
          <w:szCs w:val="22"/>
        </w:rPr>
        <w:t>Исполнитель не несет ответственности за фактическое качество рекламируемых товаров (услуг).</w:t>
      </w:r>
    </w:p>
    <w:p w14:paraId="5BDD6F68" w14:textId="1A1A5EDE" w:rsidR="00DD6AD5" w:rsidRPr="00C055C4" w:rsidRDefault="00DD6AD5" w:rsidP="00E54FEE">
      <w:pPr>
        <w:pStyle w:val="a8"/>
        <w:numPr>
          <w:ilvl w:val="1"/>
          <w:numId w:val="12"/>
        </w:numPr>
        <w:spacing w:line="240" w:lineRule="auto"/>
        <w:ind w:left="0" w:firstLine="709"/>
        <w:jc w:val="both"/>
        <w:rPr>
          <w:rFonts w:ascii="Times New Roman" w:hAnsi="Times New Roman"/>
          <w:sz w:val="22"/>
          <w:szCs w:val="22"/>
        </w:rPr>
      </w:pPr>
      <w:r w:rsidRPr="00C055C4">
        <w:rPr>
          <w:rFonts w:ascii="Times New Roman" w:hAnsi="Times New Roman"/>
          <w:sz w:val="22"/>
          <w:szCs w:val="22"/>
        </w:rPr>
        <w:t>Исполнитель не несет ответственности:</w:t>
      </w:r>
    </w:p>
    <w:p w14:paraId="5907BE59" w14:textId="77777777" w:rsidR="00DD6AD5" w:rsidRPr="00C055C4" w:rsidRDefault="00DD6AD5" w:rsidP="009F7DF4">
      <w:pPr>
        <w:pStyle w:val="a8"/>
        <w:spacing w:line="240" w:lineRule="auto"/>
        <w:ind w:left="0" w:firstLine="709"/>
        <w:jc w:val="both"/>
        <w:rPr>
          <w:rFonts w:ascii="Times New Roman" w:hAnsi="Times New Roman"/>
          <w:sz w:val="22"/>
          <w:szCs w:val="22"/>
        </w:rPr>
      </w:pPr>
      <w:r w:rsidRPr="00C055C4">
        <w:rPr>
          <w:rFonts w:ascii="Times New Roman" w:hAnsi="Times New Roman"/>
          <w:sz w:val="22"/>
          <w:szCs w:val="22"/>
        </w:rPr>
        <w:t>- за имущественный ущерб, возникший не по вине Исполнителя, причиненный вследствие форс-мажорных обстоятельств, залива, пожара, неисправности технических средств, в том числе рекламных конструкций и рекламных поверхностей, в процессе оказания услуг.</w:t>
      </w:r>
    </w:p>
    <w:p w14:paraId="191E46CF" w14:textId="3698B2C5" w:rsidR="00DD6AD5" w:rsidRPr="00C055C4" w:rsidRDefault="00DD6AD5" w:rsidP="009F7DF4">
      <w:pPr>
        <w:pStyle w:val="a8"/>
        <w:spacing w:line="240" w:lineRule="auto"/>
        <w:ind w:left="0" w:firstLine="709"/>
        <w:jc w:val="both"/>
        <w:rPr>
          <w:rFonts w:ascii="Times New Roman" w:hAnsi="Times New Roman"/>
          <w:sz w:val="22"/>
          <w:szCs w:val="22"/>
        </w:rPr>
      </w:pPr>
      <w:r w:rsidRPr="00C055C4">
        <w:rPr>
          <w:rFonts w:ascii="Times New Roman" w:hAnsi="Times New Roman"/>
          <w:sz w:val="22"/>
          <w:szCs w:val="22"/>
        </w:rPr>
        <w:lastRenderedPageBreak/>
        <w:t xml:space="preserve">- за неисполнение обязательств, вызванных принятием органами государственной власти, управления, судом таких решений, которые ограничили или исключили возможность Исполнителя надлежащим образом </w:t>
      </w:r>
      <w:r w:rsidR="00D921B5" w:rsidRPr="00C055C4">
        <w:rPr>
          <w:rFonts w:ascii="Times New Roman" w:hAnsi="Times New Roman"/>
          <w:sz w:val="22"/>
          <w:szCs w:val="22"/>
        </w:rPr>
        <w:t xml:space="preserve">исполнять </w:t>
      </w:r>
      <w:r w:rsidRPr="00C055C4">
        <w:rPr>
          <w:rFonts w:ascii="Times New Roman" w:hAnsi="Times New Roman"/>
          <w:sz w:val="22"/>
          <w:szCs w:val="22"/>
        </w:rPr>
        <w:t>свои обязанности по Договору.</w:t>
      </w:r>
    </w:p>
    <w:p w14:paraId="18F788FD" w14:textId="2037B18F" w:rsidR="00E00003" w:rsidRPr="00C055C4" w:rsidRDefault="00E00003" w:rsidP="009F7DF4">
      <w:pPr>
        <w:pStyle w:val="a8"/>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 </w:t>
      </w:r>
      <w:r w:rsidR="00CC0DC9" w:rsidRPr="00C055C4">
        <w:rPr>
          <w:rFonts w:ascii="Times New Roman" w:hAnsi="Times New Roman"/>
          <w:sz w:val="22"/>
          <w:szCs w:val="22"/>
        </w:rPr>
        <w:t>за просрочку размещения рекламных материалов Заказчика в связи с погодными условиями, при которых размещение рекламных материалов Заказчика не может быть качественно осуществлено (ветер свыше 10 м/с, температура воздуха ниже –18</w:t>
      </w:r>
      <w:r w:rsidR="00CC0DC9" w:rsidRPr="00C055C4">
        <w:rPr>
          <w:rFonts w:ascii="Times New Roman" w:hAnsi="Times New Roman"/>
          <w:sz w:val="22"/>
          <w:szCs w:val="22"/>
        </w:rPr>
        <w:sym w:font="Symbol" w:char="F0B0"/>
      </w:r>
      <w:r w:rsidR="00CC0DC9" w:rsidRPr="00C055C4">
        <w:rPr>
          <w:rFonts w:ascii="Times New Roman" w:hAnsi="Times New Roman"/>
          <w:sz w:val="22"/>
          <w:szCs w:val="22"/>
        </w:rPr>
        <w:t>С).</w:t>
      </w:r>
    </w:p>
    <w:p w14:paraId="398F2AF2" w14:textId="00B637D4" w:rsidR="00DD6AD5" w:rsidRPr="00C055C4" w:rsidRDefault="00DD6AD5" w:rsidP="00E54FEE">
      <w:pPr>
        <w:pStyle w:val="a8"/>
        <w:numPr>
          <w:ilvl w:val="1"/>
          <w:numId w:val="12"/>
        </w:numPr>
        <w:tabs>
          <w:tab w:val="left" w:pos="0"/>
        </w:tabs>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Уплата неустойки и возмещение убытков не освобождает Стороны от исполнения обязательств по Договору. </w:t>
      </w:r>
    </w:p>
    <w:p w14:paraId="446F6526" w14:textId="698876F0" w:rsidR="00DD6AD5" w:rsidRPr="00C055C4" w:rsidRDefault="00DD6AD5" w:rsidP="00E54FEE">
      <w:pPr>
        <w:pStyle w:val="a8"/>
        <w:numPr>
          <w:ilvl w:val="1"/>
          <w:numId w:val="12"/>
        </w:numPr>
        <w:spacing w:line="240" w:lineRule="auto"/>
        <w:ind w:left="0" w:firstLine="709"/>
        <w:jc w:val="both"/>
        <w:rPr>
          <w:rFonts w:ascii="Times New Roman" w:hAnsi="Times New Roman"/>
          <w:sz w:val="22"/>
          <w:szCs w:val="22"/>
        </w:rPr>
      </w:pPr>
      <w:r w:rsidRPr="00C055C4">
        <w:rPr>
          <w:rFonts w:ascii="Times New Roman" w:hAnsi="Times New Roman"/>
          <w:sz w:val="22"/>
          <w:szCs w:val="22"/>
        </w:rPr>
        <w:t>В случае</w:t>
      </w:r>
      <w:r w:rsidR="00D921B5" w:rsidRPr="00C055C4">
        <w:rPr>
          <w:rFonts w:ascii="Times New Roman" w:hAnsi="Times New Roman"/>
          <w:sz w:val="22"/>
          <w:szCs w:val="22"/>
        </w:rPr>
        <w:t xml:space="preserve"> договоренности Сторон о</w:t>
      </w:r>
      <w:r w:rsidRPr="00C055C4">
        <w:rPr>
          <w:rFonts w:ascii="Times New Roman" w:hAnsi="Times New Roman"/>
          <w:sz w:val="22"/>
          <w:szCs w:val="22"/>
        </w:rPr>
        <w:t xml:space="preserve"> размещения РИМ на конструкциях со стационарной и со сменной демонстрационной поверхностью при несоответствии по качеству и количеству полученных РИМ, Исполнитель ответственности за ненадлежащее размещение РИМ и (или) </w:t>
      </w:r>
      <w:r w:rsidR="00B54ECA" w:rsidRPr="00C055C4">
        <w:rPr>
          <w:rFonts w:ascii="Times New Roman" w:hAnsi="Times New Roman"/>
          <w:sz w:val="22"/>
          <w:szCs w:val="22"/>
        </w:rPr>
        <w:t>не размещение</w:t>
      </w:r>
      <w:r w:rsidRPr="00C055C4">
        <w:rPr>
          <w:rFonts w:ascii="Times New Roman" w:hAnsi="Times New Roman"/>
          <w:sz w:val="22"/>
          <w:szCs w:val="22"/>
        </w:rPr>
        <w:t xml:space="preserve"> РИМ не несет, при этом Заказчик оплачивает услуги Исполнителя в полном объеме.</w:t>
      </w:r>
    </w:p>
    <w:p w14:paraId="04C5008A" w14:textId="7E312DF3" w:rsidR="00DD6AD5" w:rsidRPr="00C055C4" w:rsidRDefault="00D921B5" w:rsidP="00E54FEE">
      <w:pPr>
        <w:pStyle w:val="a8"/>
        <w:numPr>
          <w:ilvl w:val="1"/>
          <w:numId w:val="12"/>
        </w:numPr>
        <w:tabs>
          <w:tab w:val="left" w:pos="851"/>
        </w:tabs>
        <w:spacing w:line="240" w:lineRule="auto"/>
        <w:ind w:left="0" w:firstLine="709"/>
        <w:jc w:val="both"/>
        <w:rPr>
          <w:rFonts w:ascii="Times New Roman" w:hAnsi="Times New Roman"/>
          <w:sz w:val="22"/>
          <w:szCs w:val="22"/>
        </w:rPr>
      </w:pPr>
      <w:r w:rsidRPr="00C055C4">
        <w:rPr>
          <w:rFonts w:ascii="Times New Roman" w:hAnsi="Times New Roman"/>
          <w:sz w:val="22"/>
          <w:szCs w:val="22"/>
        </w:rPr>
        <w:t>Заказчик несет</w:t>
      </w:r>
      <w:r w:rsidR="00DD6AD5" w:rsidRPr="00C055C4">
        <w:rPr>
          <w:rFonts w:ascii="Times New Roman" w:hAnsi="Times New Roman"/>
          <w:sz w:val="22"/>
          <w:szCs w:val="22"/>
        </w:rPr>
        <w:t xml:space="preserve"> ответственности, если неисполнение, ненадлежащее исполнение или несвоевременное представление бухгалтерской и налоговой отчетности</w:t>
      </w:r>
      <w:r w:rsidRPr="00C055C4">
        <w:rPr>
          <w:rFonts w:ascii="Times New Roman" w:hAnsi="Times New Roman"/>
          <w:sz w:val="22"/>
          <w:szCs w:val="22"/>
        </w:rPr>
        <w:t xml:space="preserve"> Исполнителем</w:t>
      </w:r>
      <w:r w:rsidR="00DD6AD5" w:rsidRPr="00C055C4">
        <w:rPr>
          <w:rFonts w:ascii="Times New Roman" w:hAnsi="Times New Roman"/>
          <w:sz w:val="22"/>
          <w:szCs w:val="22"/>
        </w:rPr>
        <w:t xml:space="preserve"> в соответствующие государственные органы явилось следствием представления Заказчиком Исполнителю недостоверной, неточной или неполной информации, документов и иных материалов, в том числе, но не исключительно: несоответствия действительности (по любым причинам) сведений, материалов, а также документов, представленных Заказчиком, представление Заказчиком лишь части из имеющихся у Заказчика документов, несообщение Заказчиком сведений о документах, информацией о существовании которых Заказчик обладал или мог и должен был обладать в силу объективных обстоятельств. В частности, такой информацией является информация о внесении любых изменений в учредительные документы Заказчика, о смене фактического адреса и т. п.</w:t>
      </w:r>
    </w:p>
    <w:p w14:paraId="14B270F9" w14:textId="098E03C1" w:rsidR="00DD6AD5" w:rsidRPr="00C055C4" w:rsidRDefault="00DD6AD5" w:rsidP="00E54FEE">
      <w:pPr>
        <w:pStyle w:val="af1"/>
        <w:numPr>
          <w:ilvl w:val="1"/>
          <w:numId w:val="12"/>
        </w:numPr>
        <w:tabs>
          <w:tab w:val="left" w:pos="1418"/>
        </w:tabs>
        <w:ind w:left="0" w:firstLine="709"/>
        <w:jc w:val="both"/>
        <w:rPr>
          <w:sz w:val="22"/>
          <w:szCs w:val="22"/>
          <w:lang w:val="ru-RU"/>
        </w:rPr>
      </w:pPr>
      <w:r w:rsidRPr="00C055C4">
        <w:rPr>
          <w:sz w:val="22"/>
          <w:szCs w:val="22"/>
          <w:lang w:val="ru-RU"/>
        </w:rPr>
        <w:t xml:space="preserve">Заказчик обязуется </w:t>
      </w:r>
      <w:r w:rsidR="00505143" w:rsidRPr="00C055C4">
        <w:rPr>
          <w:sz w:val="22"/>
          <w:szCs w:val="22"/>
          <w:lang w:val="ru-RU"/>
        </w:rPr>
        <w:t xml:space="preserve">подписывать </w:t>
      </w:r>
      <w:r w:rsidR="00892883" w:rsidRPr="00C055C4">
        <w:rPr>
          <w:sz w:val="22"/>
          <w:szCs w:val="22"/>
          <w:lang w:val="ru-RU"/>
        </w:rPr>
        <w:t xml:space="preserve">и </w:t>
      </w:r>
      <w:r w:rsidRPr="00C055C4">
        <w:rPr>
          <w:sz w:val="22"/>
          <w:szCs w:val="22"/>
          <w:lang w:val="ru-RU"/>
        </w:rPr>
        <w:t>возвращать Исполнителю направленные Заказчику документы (Договор, приложения, Дополнительные соглашения, акт сдачи-приемки работ и иные документы, необходимые для оказания услуг (выполнения работ)), в течение десяти рабочих дней начиная с момента их отправления</w:t>
      </w:r>
      <w:r w:rsidR="00F26004" w:rsidRPr="00C055C4">
        <w:rPr>
          <w:sz w:val="22"/>
          <w:szCs w:val="22"/>
          <w:lang w:val="ru-RU"/>
        </w:rPr>
        <w:t xml:space="preserve"> исходя из утвержденного между сторонами документооборота или сложившейся практики обмена документами</w:t>
      </w:r>
      <w:r w:rsidRPr="00C055C4">
        <w:rPr>
          <w:sz w:val="22"/>
          <w:szCs w:val="22"/>
          <w:lang w:val="ru-RU"/>
        </w:rPr>
        <w:t xml:space="preserve">. Если в течение десяти рабочих дней экземпляры документов, </w:t>
      </w:r>
      <w:r w:rsidR="00505143" w:rsidRPr="00C055C4">
        <w:rPr>
          <w:sz w:val="22"/>
          <w:szCs w:val="22"/>
          <w:lang w:val="ru-RU"/>
        </w:rPr>
        <w:t xml:space="preserve">направленные </w:t>
      </w:r>
      <w:r w:rsidRPr="00C055C4">
        <w:rPr>
          <w:sz w:val="22"/>
          <w:szCs w:val="22"/>
          <w:lang w:val="ru-RU"/>
        </w:rPr>
        <w:t xml:space="preserve">Заказчику, не будут </w:t>
      </w:r>
      <w:r w:rsidR="00505143" w:rsidRPr="00C055C4">
        <w:rPr>
          <w:sz w:val="22"/>
          <w:szCs w:val="22"/>
          <w:lang w:val="ru-RU"/>
        </w:rPr>
        <w:t xml:space="preserve">подписаны и </w:t>
      </w:r>
      <w:r w:rsidRPr="00C055C4">
        <w:rPr>
          <w:sz w:val="22"/>
          <w:szCs w:val="22"/>
          <w:lang w:val="ru-RU"/>
        </w:rPr>
        <w:t xml:space="preserve">возвращены Исполнителю и Заказчик не направит мотивированный отказ от подписания документов, услуги считаются оказанными в полном объёме без замечаний. В случае </w:t>
      </w:r>
      <w:r w:rsidR="00505143" w:rsidRPr="00C055C4">
        <w:rPr>
          <w:sz w:val="22"/>
          <w:szCs w:val="22"/>
          <w:lang w:val="ru-RU"/>
        </w:rPr>
        <w:t xml:space="preserve">не подписания и (или) </w:t>
      </w:r>
      <w:r w:rsidRPr="00C055C4">
        <w:rPr>
          <w:sz w:val="22"/>
          <w:szCs w:val="22"/>
          <w:lang w:val="ru-RU"/>
        </w:rPr>
        <w:t>невозврата документов, указанных в настоящем пункте стороны, пришли к соглашению что Заказчик обязуется уплатить штраф в размере - 1 000 рублей за каждый случай невозврата одного документа.</w:t>
      </w:r>
      <w:r w:rsidR="00A4019E" w:rsidRPr="00C055C4">
        <w:rPr>
          <w:sz w:val="22"/>
          <w:szCs w:val="22"/>
          <w:lang w:val="ru-RU"/>
        </w:rPr>
        <w:t xml:space="preserve"> </w:t>
      </w:r>
    </w:p>
    <w:p w14:paraId="2CEAF99C" w14:textId="5BFF8114" w:rsidR="004E4916" w:rsidRDefault="004E4916" w:rsidP="00E54FEE">
      <w:pPr>
        <w:pStyle w:val="af1"/>
        <w:numPr>
          <w:ilvl w:val="1"/>
          <w:numId w:val="12"/>
        </w:numPr>
        <w:tabs>
          <w:tab w:val="left" w:pos="1418"/>
        </w:tabs>
        <w:ind w:left="0" w:firstLine="709"/>
        <w:jc w:val="both"/>
        <w:rPr>
          <w:sz w:val="22"/>
          <w:szCs w:val="22"/>
          <w:lang w:val="ru-RU"/>
        </w:rPr>
      </w:pPr>
      <w:r w:rsidRPr="00C055C4">
        <w:rPr>
          <w:sz w:val="22"/>
          <w:szCs w:val="22"/>
          <w:lang w:val="ru-RU"/>
        </w:rPr>
        <w:t>В случае если, Заказчик не подписывает, направленные по ЭДО документы или не возвращает подписанные электронные образы (сканы) документов или не возвращает подписанные оригиналы документов и данное обстоятельство повлечет налоговые правовые убытки, Заказчик гарантирует возмещение в полном объеме документально  подтвержденных  убытков  Исполнителя в виде доначисленных налогов,  включая пени и все судебные расходы Исполнителя, а также штрафа в размере 50</w:t>
      </w:r>
      <w:r w:rsidRPr="00C055C4">
        <w:rPr>
          <w:sz w:val="22"/>
          <w:szCs w:val="22"/>
        </w:rPr>
        <w:t> </w:t>
      </w:r>
      <w:r w:rsidRPr="00C055C4">
        <w:rPr>
          <w:sz w:val="22"/>
          <w:szCs w:val="22"/>
          <w:lang w:val="ru-RU"/>
        </w:rPr>
        <w:t xml:space="preserve">000,00 (пятьдесят тысяч) рублей за каждый случай возникновения налоговых убытков.  </w:t>
      </w:r>
    </w:p>
    <w:p w14:paraId="7407BBB9" w14:textId="77777777" w:rsidR="00E54FEE" w:rsidRPr="00C055C4" w:rsidRDefault="00E54FEE" w:rsidP="00E54FEE">
      <w:pPr>
        <w:pStyle w:val="af1"/>
        <w:tabs>
          <w:tab w:val="left" w:pos="1418"/>
        </w:tabs>
        <w:ind w:left="709"/>
        <w:jc w:val="both"/>
        <w:rPr>
          <w:sz w:val="22"/>
          <w:szCs w:val="22"/>
          <w:lang w:val="ru-RU"/>
        </w:rPr>
      </w:pPr>
    </w:p>
    <w:p w14:paraId="04D1FE0C" w14:textId="114FE56F" w:rsidR="00D219FD" w:rsidRPr="00C055C4" w:rsidRDefault="00D219FD" w:rsidP="00E54FEE">
      <w:pPr>
        <w:pStyle w:val="a8"/>
        <w:numPr>
          <w:ilvl w:val="0"/>
          <w:numId w:val="7"/>
        </w:numPr>
        <w:spacing w:line="240" w:lineRule="auto"/>
        <w:jc w:val="center"/>
        <w:outlineLvl w:val="0"/>
        <w:rPr>
          <w:rFonts w:ascii="Times New Roman" w:hAnsi="Times New Roman"/>
          <w:b/>
          <w:sz w:val="22"/>
          <w:szCs w:val="22"/>
        </w:rPr>
      </w:pPr>
      <w:r w:rsidRPr="00C055C4">
        <w:rPr>
          <w:rFonts w:ascii="Times New Roman" w:hAnsi="Times New Roman"/>
          <w:b/>
          <w:sz w:val="22"/>
          <w:szCs w:val="22"/>
        </w:rPr>
        <w:t>Интеллектуальные права</w:t>
      </w:r>
    </w:p>
    <w:p w14:paraId="7773361A" w14:textId="5DC0879C" w:rsidR="00DD6AD5" w:rsidRPr="00C055C4" w:rsidRDefault="00DD6AD5" w:rsidP="00E54FEE">
      <w:pPr>
        <w:pStyle w:val="Default"/>
        <w:numPr>
          <w:ilvl w:val="1"/>
          <w:numId w:val="2"/>
        </w:numPr>
        <w:ind w:left="0" w:firstLine="709"/>
        <w:jc w:val="both"/>
        <w:rPr>
          <w:rFonts w:ascii="Times New Roman" w:hAnsi="Times New Roman" w:cs="Times New Roman"/>
          <w:color w:val="auto"/>
          <w:sz w:val="22"/>
          <w:szCs w:val="22"/>
        </w:rPr>
      </w:pPr>
      <w:r w:rsidRPr="00C055C4">
        <w:rPr>
          <w:rFonts w:ascii="Times New Roman" w:eastAsia="TimesNewRoman" w:hAnsi="Times New Roman" w:cs="Times New Roman"/>
          <w:color w:val="auto"/>
          <w:sz w:val="22"/>
          <w:szCs w:val="22"/>
        </w:rPr>
        <w:t xml:space="preserve">В рамках исполнения работ по настоящему Договору, Исполнителем </w:t>
      </w:r>
      <w:r w:rsidR="00141BE6" w:rsidRPr="00C055C4">
        <w:rPr>
          <w:rFonts w:ascii="Times New Roman" w:eastAsia="TimesNewRoman" w:hAnsi="Times New Roman" w:cs="Times New Roman"/>
          <w:color w:val="auto"/>
          <w:sz w:val="22"/>
          <w:szCs w:val="22"/>
        </w:rPr>
        <w:t>могут создаваться</w:t>
      </w:r>
      <w:r w:rsidRPr="00C055C4">
        <w:rPr>
          <w:rFonts w:ascii="Times New Roman" w:eastAsia="TimesNewRoman" w:hAnsi="Times New Roman" w:cs="Times New Roman"/>
          <w:color w:val="auto"/>
          <w:sz w:val="22"/>
          <w:szCs w:val="22"/>
        </w:rPr>
        <w:t xml:space="preserve"> объекты интеллектуальной собственности </w:t>
      </w:r>
      <w:r w:rsidRPr="00C055C4">
        <w:rPr>
          <w:rFonts w:ascii="Times New Roman" w:hAnsi="Times New Roman" w:cs="Times New Roman"/>
          <w:color w:val="auto"/>
          <w:sz w:val="22"/>
          <w:szCs w:val="22"/>
        </w:rPr>
        <w:t>(ОИС)</w:t>
      </w:r>
      <w:r w:rsidRPr="00C055C4">
        <w:rPr>
          <w:rFonts w:ascii="Times New Roman" w:eastAsia="TimesNewRoman" w:hAnsi="Times New Roman" w:cs="Times New Roman"/>
          <w:color w:val="auto"/>
          <w:sz w:val="22"/>
          <w:szCs w:val="22"/>
        </w:rPr>
        <w:t xml:space="preserve">, входящие составной частью в результат всех </w:t>
      </w:r>
      <w:r w:rsidR="00770334" w:rsidRPr="00C055C4">
        <w:rPr>
          <w:rFonts w:ascii="Times New Roman" w:eastAsia="TimesNewRoman" w:hAnsi="Times New Roman" w:cs="Times New Roman"/>
          <w:color w:val="auto"/>
          <w:sz w:val="22"/>
          <w:szCs w:val="22"/>
        </w:rPr>
        <w:t xml:space="preserve">услуг </w:t>
      </w:r>
      <w:r w:rsidRPr="00C055C4">
        <w:rPr>
          <w:rFonts w:ascii="Times New Roman" w:eastAsia="TimesNewRoman" w:hAnsi="Times New Roman" w:cs="Times New Roman"/>
          <w:color w:val="auto"/>
          <w:sz w:val="22"/>
          <w:szCs w:val="22"/>
        </w:rPr>
        <w:t>по настоящему Договору.</w:t>
      </w:r>
    </w:p>
    <w:p w14:paraId="1A67289E" w14:textId="1FCD7AF7" w:rsidR="009D3D54" w:rsidRPr="00C055C4" w:rsidRDefault="00DD6AD5" w:rsidP="00E54FEE">
      <w:pPr>
        <w:pStyle w:val="Default"/>
        <w:numPr>
          <w:ilvl w:val="1"/>
          <w:numId w:val="2"/>
        </w:numPr>
        <w:ind w:left="0" w:firstLine="709"/>
        <w:jc w:val="both"/>
        <w:rPr>
          <w:rFonts w:ascii="Times New Roman" w:hAnsi="Times New Roman" w:cs="Times New Roman"/>
          <w:color w:val="auto"/>
          <w:sz w:val="22"/>
          <w:szCs w:val="22"/>
        </w:rPr>
      </w:pPr>
      <w:r w:rsidRPr="00C055C4">
        <w:rPr>
          <w:rFonts w:ascii="Times New Roman" w:hAnsi="Times New Roman" w:cs="Times New Roman"/>
          <w:color w:val="auto"/>
          <w:sz w:val="22"/>
          <w:szCs w:val="22"/>
        </w:rPr>
        <w:t>Исключительными имущественными правами на объекты интеллектуальной собственности, созданные или приобретенные Исполнителем до момента заключения настоящего Договора и используемые для выполнения работ по настоящему Договору, обладает Исполнитель. Исключительны</w:t>
      </w:r>
      <w:r w:rsidR="00635E53" w:rsidRPr="00C055C4">
        <w:rPr>
          <w:rFonts w:ascii="Times New Roman" w:hAnsi="Times New Roman" w:cs="Times New Roman"/>
          <w:color w:val="auto"/>
          <w:sz w:val="22"/>
          <w:szCs w:val="22"/>
        </w:rPr>
        <w:t>е</w:t>
      </w:r>
      <w:r w:rsidRPr="00C055C4">
        <w:rPr>
          <w:rFonts w:ascii="Times New Roman" w:hAnsi="Times New Roman" w:cs="Times New Roman"/>
          <w:color w:val="auto"/>
          <w:sz w:val="22"/>
          <w:szCs w:val="22"/>
        </w:rPr>
        <w:t xml:space="preserve"> имущественны</w:t>
      </w:r>
      <w:r w:rsidR="00635E53" w:rsidRPr="00C055C4">
        <w:rPr>
          <w:rFonts w:ascii="Times New Roman" w:hAnsi="Times New Roman" w:cs="Times New Roman"/>
          <w:color w:val="auto"/>
          <w:sz w:val="22"/>
          <w:szCs w:val="22"/>
        </w:rPr>
        <w:t>е</w:t>
      </w:r>
      <w:r w:rsidRPr="00C055C4">
        <w:rPr>
          <w:rFonts w:ascii="Times New Roman" w:hAnsi="Times New Roman" w:cs="Times New Roman"/>
          <w:color w:val="auto"/>
          <w:sz w:val="22"/>
          <w:szCs w:val="22"/>
        </w:rPr>
        <w:t xml:space="preserve"> права на объекты интеллектуальной собственности, предоставленные Заказчиком и используемые Исполнителем </w:t>
      </w:r>
      <w:r w:rsidR="00770334" w:rsidRPr="00C055C4">
        <w:rPr>
          <w:rFonts w:ascii="Times New Roman" w:hAnsi="Times New Roman" w:cs="Times New Roman"/>
          <w:color w:val="auto"/>
          <w:sz w:val="22"/>
          <w:szCs w:val="22"/>
        </w:rPr>
        <w:t>считаются</w:t>
      </w:r>
      <w:r w:rsidRPr="00C055C4">
        <w:rPr>
          <w:rFonts w:ascii="Times New Roman" w:hAnsi="Times New Roman" w:cs="Times New Roman"/>
          <w:color w:val="auto"/>
          <w:sz w:val="22"/>
          <w:szCs w:val="22"/>
        </w:rPr>
        <w:t xml:space="preserve"> </w:t>
      </w:r>
      <w:r w:rsidR="00770334" w:rsidRPr="00C055C4">
        <w:rPr>
          <w:rFonts w:ascii="Times New Roman" w:hAnsi="Times New Roman" w:cs="Times New Roman"/>
          <w:color w:val="auto"/>
          <w:sz w:val="22"/>
          <w:szCs w:val="22"/>
        </w:rPr>
        <w:t xml:space="preserve">предоставленными </w:t>
      </w:r>
      <w:r w:rsidRPr="00C055C4">
        <w:rPr>
          <w:rFonts w:ascii="Times New Roman" w:hAnsi="Times New Roman" w:cs="Times New Roman"/>
          <w:color w:val="auto"/>
          <w:sz w:val="22"/>
          <w:szCs w:val="22"/>
        </w:rPr>
        <w:t xml:space="preserve">Заказчиком </w:t>
      </w:r>
      <w:r w:rsidR="00F8259E" w:rsidRPr="00C055C4">
        <w:rPr>
          <w:rFonts w:ascii="Times New Roman" w:hAnsi="Times New Roman" w:cs="Times New Roman"/>
          <w:color w:val="auto"/>
          <w:sz w:val="22"/>
          <w:szCs w:val="22"/>
        </w:rPr>
        <w:t xml:space="preserve">на основании </w:t>
      </w:r>
      <w:r w:rsidR="00CE3AF2" w:rsidRPr="00C055C4">
        <w:rPr>
          <w:rFonts w:ascii="Times New Roman" w:hAnsi="Times New Roman" w:cs="Times New Roman"/>
          <w:color w:val="auto"/>
          <w:sz w:val="22"/>
          <w:szCs w:val="22"/>
        </w:rPr>
        <w:t>не</w:t>
      </w:r>
      <w:r w:rsidRPr="00C055C4">
        <w:rPr>
          <w:rFonts w:ascii="Times New Roman" w:hAnsi="Times New Roman" w:cs="Times New Roman"/>
          <w:color w:val="auto"/>
          <w:sz w:val="22"/>
          <w:szCs w:val="22"/>
        </w:rPr>
        <w:t xml:space="preserve">исключительной лицензии. </w:t>
      </w:r>
      <w:r w:rsidR="00CC50BD" w:rsidRPr="00C055C4">
        <w:rPr>
          <w:rFonts w:ascii="Times New Roman" w:hAnsi="Times New Roman" w:cs="Times New Roman"/>
          <w:color w:val="auto"/>
          <w:spacing w:val="-5"/>
          <w:sz w:val="22"/>
          <w:szCs w:val="22"/>
        </w:rPr>
        <w:t xml:space="preserve">При этом Заказчик гарантирует, что </w:t>
      </w:r>
      <w:r w:rsidR="00635E53" w:rsidRPr="00C055C4">
        <w:rPr>
          <w:rFonts w:ascii="Times New Roman" w:hAnsi="Times New Roman" w:cs="Times New Roman"/>
          <w:color w:val="auto"/>
          <w:spacing w:val="-5"/>
          <w:sz w:val="22"/>
          <w:szCs w:val="22"/>
        </w:rPr>
        <w:t>является обладателем исключительн</w:t>
      </w:r>
      <w:r w:rsidR="003D5B6E" w:rsidRPr="00C055C4">
        <w:rPr>
          <w:rFonts w:ascii="Times New Roman" w:hAnsi="Times New Roman" w:cs="Times New Roman"/>
          <w:color w:val="auto"/>
          <w:spacing w:val="-5"/>
          <w:sz w:val="22"/>
          <w:szCs w:val="22"/>
        </w:rPr>
        <w:t>ы</w:t>
      </w:r>
      <w:r w:rsidR="00A53F71" w:rsidRPr="00C055C4">
        <w:rPr>
          <w:rFonts w:ascii="Times New Roman" w:hAnsi="Times New Roman" w:cs="Times New Roman"/>
          <w:color w:val="auto"/>
          <w:spacing w:val="-5"/>
          <w:sz w:val="22"/>
          <w:szCs w:val="22"/>
        </w:rPr>
        <w:t>х</w:t>
      </w:r>
      <w:r w:rsidR="003D5B6E" w:rsidRPr="00C055C4">
        <w:rPr>
          <w:rFonts w:ascii="Times New Roman" w:hAnsi="Times New Roman" w:cs="Times New Roman"/>
          <w:color w:val="auto"/>
          <w:spacing w:val="-5"/>
          <w:sz w:val="22"/>
          <w:szCs w:val="22"/>
        </w:rPr>
        <w:t xml:space="preserve"> </w:t>
      </w:r>
      <w:r w:rsidR="003F5241" w:rsidRPr="00C055C4">
        <w:rPr>
          <w:rFonts w:ascii="Times New Roman" w:hAnsi="Times New Roman" w:cs="Times New Roman"/>
          <w:color w:val="auto"/>
          <w:spacing w:val="-5"/>
          <w:sz w:val="22"/>
          <w:szCs w:val="22"/>
        </w:rPr>
        <w:t>имущественны</w:t>
      </w:r>
      <w:r w:rsidR="00A53F71" w:rsidRPr="00C055C4">
        <w:rPr>
          <w:rFonts w:ascii="Times New Roman" w:hAnsi="Times New Roman" w:cs="Times New Roman"/>
          <w:color w:val="auto"/>
          <w:spacing w:val="-5"/>
          <w:sz w:val="22"/>
          <w:szCs w:val="22"/>
        </w:rPr>
        <w:t>х</w:t>
      </w:r>
      <w:r w:rsidR="003F5241" w:rsidRPr="00C055C4">
        <w:rPr>
          <w:rFonts w:ascii="Times New Roman" w:hAnsi="Times New Roman" w:cs="Times New Roman"/>
          <w:color w:val="auto"/>
          <w:spacing w:val="-5"/>
          <w:sz w:val="22"/>
          <w:szCs w:val="22"/>
        </w:rPr>
        <w:t xml:space="preserve"> прав</w:t>
      </w:r>
      <w:r w:rsidR="00635E53" w:rsidRPr="00C055C4">
        <w:rPr>
          <w:rFonts w:ascii="Times New Roman" w:hAnsi="Times New Roman" w:cs="Times New Roman"/>
          <w:color w:val="auto"/>
          <w:spacing w:val="-5"/>
          <w:sz w:val="22"/>
          <w:szCs w:val="22"/>
        </w:rPr>
        <w:t xml:space="preserve"> на </w:t>
      </w:r>
      <w:r w:rsidR="00CC50BD" w:rsidRPr="00C055C4">
        <w:rPr>
          <w:rFonts w:ascii="Times New Roman" w:hAnsi="Times New Roman" w:cs="Times New Roman"/>
          <w:color w:val="auto"/>
          <w:spacing w:val="-5"/>
          <w:sz w:val="22"/>
          <w:szCs w:val="22"/>
        </w:rPr>
        <w:t>все рекламные информационные материалы (РИМ) и/или макеты, передаваемые и/или переданные Исполнителю</w:t>
      </w:r>
      <w:r w:rsidR="00CC50BD" w:rsidRPr="00C055C4">
        <w:rPr>
          <w:rFonts w:ascii="Times New Roman" w:hAnsi="Times New Roman" w:cs="Times New Roman"/>
          <w:color w:val="auto"/>
          <w:sz w:val="22"/>
          <w:szCs w:val="22"/>
        </w:rPr>
        <w:t xml:space="preserve">. </w:t>
      </w:r>
      <w:r w:rsidRPr="00C055C4">
        <w:rPr>
          <w:rFonts w:ascii="Times New Roman" w:hAnsi="Times New Roman" w:cs="Times New Roman"/>
          <w:color w:val="auto"/>
          <w:sz w:val="22"/>
          <w:szCs w:val="22"/>
        </w:rPr>
        <w:t xml:space="preserve">В отношении результата </w:t>
      </w:r>
      <w:r w:rsidR="00CC50BD" w:rsidRPr="00C055C4">
        <w:rPr>
          <w:rFonts w:ascii="Times New Roman" w:hAnsi="Times New Roman" w:cs="Times New Roman"/>
          <w:color w:val="auto"/>
          <w:sz w:val="22"/>
          <w:szCs w:val="22"/>
        </w:rPr>
        <w:t>оказанных услуг</w:t>
      </w:r>
      <w:r w:rsidRPr="00C055C4">
        <w:rPr>
          <w:rFonts w:ascii="Times New Roman" w:hAnsi="Times New Roman" w:cs="Times New Roman"/>
          <w:color w:val="auto"/>
          <w:sz w:val="22"/>
          <w:szCs w:val="22"/>
        </w:rPr>
        <w:t xml:space="preserve"> по настоящему Договору исключительные имущественные права принадлежат Исполнителю.</w:t>
      </w:r>
      <w:r w:rsidR="005A7B13" w:rsidRPr="00C055C4">
        <w:rPr>
          <w:rFonts w:ascii="Times New Roman" w:hAnsi="Times New Roman" w:cs="Times New Roman"/>
          <w:color w:val="auto"/>
          <w:sz w:val="22"/>
          <w:szCs w:val="22"/>
        </w:rPr>
        <w:t xml:space="preserve"> </w:t>
      </w:r>
    </w:p>
    <w:p w14:paraId="6B42D712" w14:textId="37320DD2" w:rsidR="003F5241" w:rsidRPr="00C055C4" w:rsidRDefault="00DC2579" w:rsidP="00E54FEE">
      <w:pPr>
        <w:pStyle w:val="Default"/>
        <w:numPr>
          <w:ilvl w:val="1"/>
          <w:numId w:val="2"/>
        </w:numPr>
        <w:ind w:left="0" w:firstLine="709"/>
        <w:jc w:val="both"/>
        <w:rPr>
          <w:rFonts w:ascii="Times New Roman" w:hAnsi="Times New Roman" w:cs="Times New Roman"/>
          <w:color w:val="auto"/>
          <w:sz w:val="22"/>
          <w:szCs w:val="22"/>
        </w:rPr>
      </w:pPr>
      <w:r w:rsidRPr="00C055C4">
        <w:rPr>
          <w:rFonts w:ascii="Times New Roman" w:hAnsi="Times New Roman" w:cs="Times New Roman"/>
          <w:color w:val="auto"/>
          <w:sz w:val="22"/>
          <w:szCs w:val="22"/>
        </w:rPr>
        <w:t xml:space="preserve">Заказчик предоставляет Исполнителю право использования объектов интеллектуальной собственности (РИМ и (или) макеты), предоставленных Заказчиком для выполнения работ по настоящему Договору, на </w:t>
      </w:r>
      <w:r w:rsidR="00140309" w:rsidRPr="00C055C4">
        <w:rPr>
          <w:rFonts w:ascii="Times New Roman" w:hAnsi="Times New Roman" w:cs="Times New Roman"/>
          <w:color w:val="auto"/>
          <w:sz w:val="22"/>
          <w:szCs w:val="22"/>
        </w:rPr>
        <w:t>не</w:t>
      </w:r>
      <w:r w:rsidRPr="00C055C4">
        <w:rPr>
          <w:rFonts w:ascii="Times New Roman" w:hAnsi="Times New Roman" w:cs="Times New Roman"/>
          <w:color w:val="auto"/>
          <w:sz w:val="22"/>
          <w:szCs w:val="22"/>
        </w:rPr>
        <w:t>исключительной основе (</w:t>
      </w:r>
      <w:r w:rsidR="00A25B58" w:rsidRPr="00C055C4">
        <w:rPr>
          <w:rFonts w:ascii="Times New Roman" w:hAnsi="Times New Roman" w:cs="Times New Roman"/>
          <w:color w:val="auto"/>
          <w:sz w:val="22"/>
          <w:szCs w:val="22"/>
        </w:rPr>
        <w:t>не</w:t>
      </w:r>
      <w:r w:rsidRPr="00C055C4">
        <w:rPr>
          <w:rFonts w:ascii="Times New Roman" w:hAnsi="Times New Roman" w:cs="Times New Roman"/>
          <w:color w:val="auto"/>
          <w:sz w:val="22"/>
          <w:szCs w:val="22"/>
        </w:rPr>
        <w:t>исключительная лицензия)</w:t>
      </w:r>
      <w:r w:rsidR="0011729A" w:rsidRPr="00C055C4">
        <w:rPr>
          <w:rFonts w:ascii="Times New Roman" w:hAnsi="Times New Roman" w:cs="Times New Roman"/>
          <w:color w:val="auto"/>
          <w:sz w:val="22"/>
          <w:szCs w:val="22"/>
        </w:rPr>
        <w:t xml:space="preserve">. При этом Исполнителю предоставляется право использования объектов интеллектуальной собственности (информационные материалы РИМ и (или макетов), предоставленных Заказчиком для выполнения работ по настоящему Договору  в любой форме и любыми способами (включая, но не ограничиваясь, перечисленными в ст. </w:t>
      </w:r>
      <w:r w:rsidR="0011729A" w:rsidRPr="00C055C4">
        <w:rPr>
          <w:rFonts w:ascii="Times New Roman" w:hAnsi="Times New Roman" w:cs="Times New Roman"/>
          <w:color w:val="auto"/>
          <w:sz w:val="22"/>
          <w:szCs w:val="22"/>
        </w:rPr>
        <w:lastRenderedPageBreak/>
        <w:t xml:space="preserve">1270 ГК РФ), на территории Российской Федерации, в том числе отдельное использование аудио и видеоряда аудиовизуальных произведений, а также право на внесение в </w:t>
      </w:r>
      <w:r w:rsidR="00173CE4" w:rsidRPr="00C055C4">
        <w:rPr>
          <w:rFonts w:ascii="Times New Roman" w:hAnsi="Times New Roman" w:cs="Times New Roman"/>
          <w:color w:val="auto"/>
          <w:sz w:val="22"/>
          <w:szCs w:val="22"/>
        </w:rPr>
        <w:t>РИМ и (или) макеты</w:t>
      </w:r>
      <w:r w:rsidR="0011729A" w:rsidRPr="00C055C4">
        <w:rPr>
          <w:rFonts w:ascii="Times New Roman" w:hAnsi="Times New Roman" w:cs="Times New Roman"/>
          <w:color w:val="auto"/>
          <w:sz w:val="22"/>
          <w:szCs w:val="22"/>
        </w:rPr>
        <w:t xml:space="preserve"> изменений, как связанных так и не связанных с созданием на их основе нового произведения, в течение всего срока действия исключительного права на такие объекты интеллектуальной собственности, если иное не согласовано Сторонами в соответствующих Приложениях.</w:t>
      </w:r>
    </w:p>
    <w:p w14:paraId="51B184F8" w14:textId="3E1F6548" w:rsidR="00A47C50" w:rsidRPr="00C055C4" w:rsidRDefault="00A25B58" w:rsidP="00E54FEE">
      <w:pPr>
        <w:pStyle w:val="Default"/>
        <w:numPr>
          <w:ilvl w:val="1"/>
          <w:numId w:val="2"/>
        </w:numPr>
        <w:ind w:left="0" w:firstLine="709"/>
        <w:jc w:val="both"/>
        <w:rPr>
          <w:rFonts w:ascii="Times New Roman" w:hAnsi="Times New Roman" w:cs="Times New Roman"/>
          <w:color w:val="auto"/>
          <w:sz w:val="22"/>
          <w:szCs w:val="22"/>
        </w:rPr>
      </w:pPr>
      <w:r w:rsidRPr="00C055C4">
        <w:rPr>
          <w:rFonts w:ascii="Times New Roman" w:hAnsi="Times New Roman" w:cs="Times New Roman"/>
          <w:color w:val="auto"/>
          <w:sz w:val="22"/>
          <w:szCs w:val="22"/>
        </w:rPr>
        <w:t xml:space="preserve">Исполнитель предоставляет Заказчику право использования результатов интеллектуальной </w:t>
      </w:r>
      <w:r w:rsidR="00075343" w:rsidRPr="00C055C4">
        <w:rPr>
          <w:rFonts w:ascii="Times New Roman" w:hAnsi="Times New Roman" w:cs="Times New Roman"/>
          <w:color w:val="auto"/>
          <w:sz w:val="22"/>
          <w:szCs w:val="22"/>
        </w:rPr>
        <w:t>деятельности</w:t>
      </w:r>
      <w:r w:rsidRPr="00C055C4">
        <w:rPr>
          <w:rFonts w:ascii="Times New Roman" w:hAnsi="Times New Roman" w:cs="Times New Roman"/>
          <w:color w:val="auto"/>
          <w:sz w:val="22"/>
          <w:szCs w:val="22"/>
        </w:rPr>
        <w:t xml:space="preserve">, созданных Исполнителем в рамках настоящего Договора, на исключительной основе (исключительная лицензия). </w:t>
      </w:r>
    </w:p>
    <w:p w14:paraId="40E7EB6A" w14:textId="68E25736" w:rsidR="00DD6AD5" w:rsidRPr="00C055C4" w:rsidRDefault="00DD6AD5" w:rsidP="00E54FEE">
      <w:pPr>
        <w:pStyle w:val="Default"/>
        <w:numPr>
          <w:ilvl w:val="1"/>
          <w:numId w:val="2"/>
        </w:numPr>
        <w:ind w:left="0" w:firstLine="709"/>
        <w:jc w:val="both"/>
        <w:rPr>
          <w:rFonts w:ascii="Times New Roman" w:hAnsi="Times New Roman" w:cs="Times New Roman"/>
          <w:color w:val="auto"/>
          <w:sz w:val="22"/>
          <w:szCs w:val="22"/>
        </w:rPr>
      </w:pPr>
      <w:r w:rsidRPr="00C055C4">
        <w:rPr>
          <w:rFonts w:ascii="Times New Roman" w:hAnsi="Times New Roman" w:cs="Times New Roman"/>
          <w:color w:val="auto"/>
          <w:sz w:val="22"/>
          <w:szCs w:val="22"/>
        </w:rPr>
        <w:t>После передачи результатов работы и прав на них Заказчику, Заказчик самостоятельно предпринимает меры по их дальнейшей защите.</w:t>
      </w:r>
    </w:p>
    <w:p w14:paraId="39AD522A" w14:textId="49F27EDF" w:rsidR="00DD6AD5" w:rsidRPr="00C055C4" w:rsidRDefault="00DD6AD5" w:rsidP="00E54FEE">
      <w:pPr>
        <w:pStyle w:val="Default"/>
        <w:numPr>
          <w:ilvl w:val="1"/>
          <w:numId w:val="2"/>
        </w:numPr>
        <w:ind w:left="0" w:firstLine="709"/>
        <w:jc w:val="both"/>
        <w:rPr>
          <w:rFonts w:ascii="Times New Roman" w:hAnsi="Times New Roman" w:cs="Times New Roman"/>
          <w:color w:val="auto"/>
          <w:sz w:val="22"/>
          <w:szCs w:val="22"/>
        </w:rPr>
      </w:pPr>
      <w:r w:rsidRPr="00C055C4">
        <w:rPr>
          <w:rFonts w:ascii="Times New Roman" w:hAnsi="Times New Roman" w:cs="Times New Roman"/>
          <w:color w:val="auto"/>
          <w:sz w:val="22"/>
          <w:szCs w:val="22"/>
        </w:rPr>
        <w:t>Стороны пришли к согласию, что прав</w:t>
      </w:r>
      <w:r w:rsidR="00036878" w:rsidRPr="00C055C4">
        <w:rPr>
          <w:rFonts w:ascii="Times New Roman" w:hAnsi="Times New Roman" w:cs="Times New Roman"/>
          <w:color w:val="auto"/>
          <w:sz w:val="22"/>
          <w:szCs w:val="22"/>
        </w:rPr>
        <w:t>о</w:t>
      </w:r>
      <w:r w:rsidRPr="00C055C4">
        <w:rPr>
          <w:rFonts w:ascii="Times New Roman" w:hAnsi="Times New Roman" w:cs="Times New Roman"/>
          <w:color w:val="auto"/>
          <w:sz w:val="22"/>
          <w:szCs w:val="22"/>
        </w:rPr>
        <w:t xml:space="preserve"> пользования объект</w:t>
      </w:r>
      <w:r w:rsidR="00A8352D" w:rsidRPr="00C055C4">
        <w:rPr>
          <w:rFonts w:ascii="Times New Roman" w:hAnsi="Times New Roman" w:cs="Times New Roman"/>
          <w:color w:val="auto"/>
          <w:sz w:val="22"/>
          <w:szCs w:val="22"/>
        </w:rPr>
        <w:t>ами</w:t>
      </w:r>
      <w:r w:rsidRPr="00C055C4">
        <w:rPr>
          <w:rFonts w:ascii="Times New Roman" w:hAnsi="Times New Roman" w:cs="Times New Roman"/>
          <w:color w:val="auto"/>
          <w:sz w:val="22"/>
          <w:szCs w:val="22"/>
        </w:rPr>
        <w:t xml:space="preserve"> интеллектуальной собственности (</w:t>
      </w:r>
      <w:r w:rsidR="00E61E81" w:rsidRPr="00C055C4">
        <w:rPr>
          <w:rFonts w:ascii="Times New Roman" w:hAnsi="Times New Roman" w:cs="Times New Roman"/>
          <w:color w:val="auto"/>
          <w:sz w:val="22"/>
          <w:szCs w:val="22"/>
        </w:rPr>
        <w:t>РИМ и(или) макеты</w:t>
      </w:r>
      <w:r w:rsidRPr="00C055C4">
        <w:rPr>
          <w:rFonts w:ascii="Times New Roman" w:hAnsi="Times New Roman" w:cs="Times New Roman"/>
          <w:color w:val="auto"/>
          <w:sz w:val="22"/>
          <w:szCs w:val="22"/>
        </w:rPr>
        <w:t xml:space="preserve">), </w:t>
      </w:r>
      <w:r w:rsidR="00A8352D" w:rsidRPr="00C055C4">
        <w:rPr>
          <w:rFonts w:ascii="Times New Roman" w:hAnsi="Times New Roman" w:cs="Times New Roman"/>
          <w:color w:val="auto"/>
          <w:sz w:val="22"/>
          <w:szCs w:val="22"/>
        </w:rPr>
        <w:t xml:space="preserve">предоставленные </w:t>
      </w:r>
      <w:r w:rsidRPr="00C055C4">
        <w:rPr>
          <w:rFonts w:ascii="Times New Roman" w:hAnsi="Times New Roman" w:cs="Times New Roman"/>
          <w:color w:val="auto"/>
          <w:sz w:val="22"/>
          <w:szCs w:val="22"/>
        </w:rPr>
        <w:t xml:space="preserve">Заказчиком для выполнения работ по настоящему Договору, предоставляются </w:t>
      </w:r>
      <w:r w:rsidR="00E61E81" w:rsidRPr="00C055C4">
        <w:rPr>
          <w:rFonts w:ascii="Times New Roman" w:hAnsi="Times New Roman" w:cs="Times New Roman"/>
          <w:color w:val="auto"/>
          <w:sz w:val="22"/>
          <w:szCs w:val="22"/>
        </w:rPr>
        <w:t xml:space="preserve">Исполнителю </w:t>
      </w:r>
      <w:r w:rsidRPr="00C055C4">
        <w:rPr>
          <w:rFonts w:ascii="Times New Roman" w:hAnsi="Times New Roman" w:cs="Times New Roman"/>
          <w:color w:val="auto"/>
          <w:sz w:val="22"/>
          <w:szCs w:val="22"/>
        </w:rPr>
        <w:t>как в отношении ОИС целиком, так и в отношении любых отдельных элементов, фрагментов и частей ОИС.</w:t>
      </w:r>
    </w:p>
    <w:p w14:paraId="4935DDB7" w14:textId="25C748E2" w:rsidR="00DD6AD5" w:rsidRPr="00C055C4" w:rsidRDefault="00DD6AD5" w:rsidP="00E54FEE">
      <w:pPr>
        <w:pStyle w:val="Default"/>
        <w:numPr>
          <w:ilvl w:val="1"/>
          <w:numId w:val="2"/>
        </w:numPr>
        <w:ind w:left="0" w:firstLine="709"/>
        <w:jc w:val="both"/>
        <w:rPr>
          <w:rFonts w:ascii="Times New Roman" w:hAnsi="Times New Roman" w:cs="Times New Roman"/>
          <w:color w:val="auto"/>
          <w:sz w:val="22"/>
          <w:szCs w:val="22"/>
        </w:rPr>
      </w:pPr>
      <w:r w:rsidRPr="00C055C4">
        <w:rPr>
          <w:rFonts w:ascii="Times New Roman" w:hAnsi="Times New Roman" w:cs="Times New Roman"/>
          <w:color w:val="auto"/>
          <w:sz w:val="22"/>
          <w:szCs w:val="22"/>
        </w:rPr>
        <w:t xml:space="preserve">Все права, переданные </w:t>
      </w:r>
      <w:r w:rsidR="00036878" w:rsidRPr="00C055C4">
        <w:rPr>
          <w:rFonts w:ascii="Times New Roman" w:hAnsi="Times New Roman" w:cs="Times New Roman"/>
          <w:color w:val="auto"/>
          <w:sz w:val="22"/>
          <w:szCs w:val="22"/>
        </w:rPr>
        <w:t xml:space="preserve">Заказчиком </w:t>
      </w:r>
      <w:r w:rsidRPr="00C055C4">
        <w:rPr>
          <w:rFonts w:ascii="Times New Roman" w:hAnsi="Times New Roman" w:cs="Times New Roman"/>
          <w:color w:val="auto"/>
          <w:sz w:val="22"/>
          <w:szCs w:val="22"/>
        </w:rPr>
        <w:t xml:space="preserve">на </w:t>
      </w:r>
      <w:r w:rsidR="00036878" w:rsidRPr="00C055C4">
        <w:rPr>
          <w:rFonts w:ascii="Times New Roman" w:hAnsi="Times New Roman" w:cs="Times New Roman"/>
          <w:color w:val="auto"/>
          <w:sz w:val="22"/>
          <w:szCs w:val="22"/>
        </w:rPr>
        <w:t>не</w:t>
      </w:r>
      <w:r w:rsidRPr="00C055C4">
        <w:rPr>
          <w:rFonts w:ascii="Times New Roman" w:hAnsi="Times New Roman" w:cs="Times New Roman"/>
          <w:color w:val="auto"/>
          <w:sz w:val="22"/>
          <w:szCs w:val="22"/>
        </w:rPr>
        <w:t>исключительной основе (</w:t>
      </w:r>
      <w:r w:rsidR="00036878" w:rsidRPr="00C055C4">
        <w:rPr>
          <w:rFonts w:ascii="Times New Roman" w:hAnsi="Times New Roman" w:cs="Times New Roman"/>
          <w:color w:val="auto"/>
          <w:sz w:val="22"/>
          <w:szCs w:val="22"/>
        </w:rPr>
        <w:t>не</w:t>
      </w:r>
      <w:r w:rsidRPr="00C055C4">
        <w:rPr>
          <w:rFonts w:ascii="Times New Roman" w:hAnsi="Times New Roman" w:cs="Times New Roman"/>
          <w:color w:val="auto"/>
          <w:sz w:val="22"/>
          <w:szCs w:val="22"/>
        </w:rPr>
        <w:t>исключительная лицензия), Исполнитель вправе использовать самостоятельно и</w:t>
      </w:r>
      <w:r w:rsidR="00284E3A" w:rsidRPr="00C055C4">
        <w:rPr>
          <w:rFonts w:ascii="Times New Roman" w:hAnsi="Times New Roman" w:cs="Times New Roman"/>
          <w:color w:val="auto"/>
          <w:sz w:val="22"/>
          <w:szCs w:val="22"/>
        </w:rPr>
        <w:t xml:space="preserve"> (или)</w:t>
      </w:r>
      <w:r w:rsidRPr="00C055C4">
        <w:rPr>
          <w:rFonts w:ascii="Times New Roman" w:hAnsi="Times New Roman" w:cs="Times New Roman"/>
          <w:color w:val="auto"/>
          <w:sz w:val="22"/>
          <w:szCs w:val="22"/>
        </w:rPr>
        <w:t xml:space="preserve"> передавать</w:t>
      </w:r>
      <w:r w:rsidR="00284E3A" w:rsidRPr="00C055C4">
        <w:rPr>
          <w:rFonts w:ascii="Times New Roman" w:hAnsi="Times New Roman" w:cs="Times New Roman"/>
          <w:color w:val="auto"/>
          <w:sz w:val="22"/>
          <w:szCs w:val="22"/>
        </w:rPr>
        <w:t>/</w:t>
      </w:r>
      <w:r w:rsidRPr="00C055C4">
        <w:rPr>
          <w:rFonts w:ascii="Times New Roman" w:hAnsi="Times New Roman" w:cs="Times New Roman"/>
          <w:color w:val="auto"/>
          <w:sz w:val="22"/>
          <w:szCs w:val="22"/>
        </w:rPr>
        <w:t>предоставлять любым третьим лицам по своему усмотрению без дополнительного согласования с Заказчиком и без дополнительных выплат Заказчику.</w:t>
      </w:r>
    </w:p>
    <w:p w14:paraId="328781C2" w14:textId="7A440756" w:rsidR="00DD6AD5" w:rsidRPr="00C055C4" w:rsidRDefault="00DD6AD5" w:rsidP="00E54FEE">
      <w:pPr>
        <w:pStyle w:val="a8"/>
        <w:numPr>
          <w:ilvl w:val="1"/>
          <w:numId w:val="2"/>
        </w:numPr>
        <w:suppressAutoHyphens w:val="0"/>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Вознаграждение за передачу </w:t>
      </w:r>
      <w:r w:rsidR="00284E3A" w:rsidRPr="00C055C4">
        <w:rPr>
          <w:rFonts w:ascii="Times New Roman" w:hAnsi="Times New Roman"/>
          <w:sz w:val="22"/>
          <w:szCs w:val="22"/>
        </w:rPr>
        <w:t>не</w:t>
      </w:r>
      <w:r w:rsidRPr="00C055C4">
        <w:rPr>
          <w:rFonts w:ascii="Times New Roman" w:hAnsi="Times New Roman"/>
          <w:sz w:val="22"/>
          <w:szCs w:val="22"/>
        </w:rPr>
        <w:t>исключительных</w:t>
      </w:r>
      <w:r w:rsidR="00D16EDC" w:rsidRPr="00C055C4">
        <w:rPr>
          <w:rFonts w:ascii="Times New Roman" w:hAnsi="Times New Roman"/>
          <w:sz w:val="22"/>
          <w:szCs w:val="22"/>
        </w:rPr>
        <w:t xml:space="preserve"> и (или) исключительных</w:t>
      </w:r>
      <w:r w:rsidRPr="00C055C4">
        <w:rPr>
          <w:rFonts w:ascii="Times New Roman" w:hAnsi="Times New Roman"/>
          <w:sz w:val="22"/>
          <w:szCs w:val="22"/>
        </w:rPr>
        <w:t xml:space="preserve"> прав</w:t>
      </w:r>
      <w:r w:rsidR="00D16EDC" w:rsidRPr="00C055C4">
        <w:rPr>
          <w:rFonts w:ascii="Times New Roman" w:hAnsi="Times New Roman"/>
          <w:sz w:val="22"/>
          <w:szCs w:val="22"/>
        </w:rPr>
        <w:t xml:space="preserve">, </w:t>
      </w:r>
      <w:r w:rsidR="003977A2" w:rsidRPr="00C055C4">
        <w:rPr>
          <w:rFonts w:ascii="Times New Roman" w:hAnsi="Times New Roman"/>
          <w:sz w:val="22"/>
          <w:szCs w:val="22"/>
        </w:rPr>
        <w:t xml:space="preserve">учтены при расчете </w:t>
      </w:r>
      <w:r w:rsidRPr="00C055C4">
        <w:rPr>
          <w:rFonts w:ascii="Times New Roman" w:hAnsi="Times New Roman"/>
          <w:sz w:val="22"/>
          <w:szCs w:val="22"/>
        </w:rPr>
        <w:t>стоимост</w:t>
      </w:r>
      <w:r w:rsidR="003977A2" w:rsidRPr="00C055C4">
        <w:rPr>
          <w:rFonts w:ascii="Times New Roman" w:hAnsi="Times New Roman"/>
          <w:sz w:val="22"/>
          <w:szCs w:val="22"/>
        </w:rPr>
        <w:t>и оказываемых</w:t>
      </w:r>
      <w:r w:rsidRPr="00C055C4">
        <w:rPr>
          <w:rFonts w:ascii="Times New Roman" w:hAnsi="Times New Roman"/>
          <w:sz w:val="22"/>
          <w:szCs w:val="22"/>
        </w:rPr>
        <w:t xml:space="preserve"> </w:t>
      </w:r>
      <w:r w:rsidR="003977A2" w:rsidRPr="00C055C4">
        <w:rPr>
          <w:rFonts w:ascii="Times New Roman" w:hAnsi="Times New Roman"/>
          <w:sz w:val="22"/>
          <w:szCs w:val="22"/>
        </w:rPr>
        <w:t>у</w:t>
      </w:r>
      <w:r w:rsidRPr="00C055C4">
        <w:rPr>
          <w:rFonts w:ascii="Times New Roman" w:hAnsi="Times New Roman"/>
          <w:sz w:val="22"/>
          <w:szCs w:val="22"/>
        </w:rPr>
        <w:t xml:space="preserve">слуг, и отдельно </w:t>
      </w:r>
      <w:r w:rsidR="003977A2" w:rsidRPr="00C055C4">
        <w:rPr>
          <w:rFonts w:ascii="Times New Roman" w:hAnsi="Times New Roman"/>
          <w:sz w:val="22"/>
          <w:szCs w:val="22"/>
        </w:rPr>
        <w:t xml:space="preserve">Сторонами </w:t>
      </w:r>
      <w:r w:rsidRPr="00C055C4">
        <w:rPr>
          <w:rFonts w:ascii="Times New Roman" w:hAnsi="Times New Roman"/>
          <w:sz w:val="22"/>
          <w:szCs w:val="22"/>
        </w:rPr>
        <w:t xml:space="preserve">не уплачивается. </w:t>
      </w:r>
    </w:p>
    <w:p w14:paraId="1389C5DF" w14:textId="18F977AA" w:rsidR="00DD6AD5" w:rsidRPr="00C055C4" w:rsidRDefault="00DD6AD5" w:rsidP="00E54FEE">
      <w:pPr>
        <w:pStyle w:val="a8"/>
        <w:numPr>
          <w:ilvl w:val="1"/>
          <w:numId w:val="2"/>
        </w:numPr>
        <w:suppressAutoHyphens w:val="0"/>
        <w:spacing w:line="240" w:lineRule="auto"/>
        <w:ind w:left="0" w:firstLine="709"/>
        <w:jc w:val="both"/>
        <w:rPr>
          <w:rFonts w:ascii="Times New Roman" w:hAnsi="Times New Roman"/>
          <w:sz w:val="22"/>
          <w:szCs w:val="22"/>
        </w:rPr>
      </w:pPr>
      <w:r w:rsidRPr="00C055C4">
        <w:rPr>
          <w:rFonts w:ascii="Times New Roman" w:hAnsi="Times New Roman"/>
          <w:sz w:val="22"/>
          <w:szCs w:val="22"/>
        </w:rPr>
        <w:t>При возникновении претензий/исков к Исполнителю в отношении объектов интеллектуальной собственности (</w:t>
      </w:r>
      <w:r w:rsidR="00075343" w:rsidRPr="00C055C4">
        <w:rPr>
          <w:rFonts w:ascii="Times New Roman" w:hAnsi="Times New Roman"/>
          <w:sz w:val="22"/>
          <w:szCs w:val="22"/>
        </w:rPr>
        <w:t xml:space="preserve">размещенных на </w:t>
      </w:r>
      <w:r w:rsidR="00933A8B" w:rsidRPr="00C055C4">
        <w:rPr>
          <w:rFonts w:ascii="Times New Roman" w:hAnsi="Times New Roman"/>
          <w:sz w:val="22"/>
          <w:szCs w:val="22"/>
        </w:rPr>
        <w:t>макет</w:t>
      </w:r>
      <w:r w:rsidR="00075343" w:rsidRPr="00C055C4">
        <w:rPr>
          <w:rFonts w:ascii="Times New Roman" w:hAnsi="Times New Roman"/>
          <w:sz w:val="22"/>
          <w:szCs w:val="22"/>
        </w:rPr>
        <w:t>ах</w:t>
      </w:r>
      <w:r w:rsidR="00933A8B" w:rsidRPr="00C055C4">
        <w:rPr>
          <w:rFonts w:ascii="Times New Roman" w:hAnsi="Times New Roman"/>
          <w:sz w:val="22"/>
          <w:szCs w:val="22"/>
        </w:rPr>
        <w:t xml:space="preserve"> </w:t>
      </w:r>
      <w:r w:rsidR="00425E27" w:rsidRPr="00C055C4">
        <w:rPr>
          <w:rFonts w:ascii="Times New Roman" w:hAnsi="Times New Roman"/>
          <w:sz w:val="22"/>
          <w:szCs w:val="22"/>
        </w:rPr>
        <w:t>и (или) РИМ</w:t>
      </w:r>
      <w:r w:rsidRPr="00C055C4">
        <w:rPr>
          <w:rFonts w:ascii="Times New Roman" w:hAnsi="Times New Roman"/>
          <w:sz w:val="22"/>
          <w:szCs w:val="22"/>
        </w:rPr>
        <w:t>), предоставленных Заказчиком и используемых Исполнителем для выполнения работ по настоящему Договору, Заказчик обязуется своими силами и за свой счет разрешать их, а также возместить Исполнителю все убытки, понесенные им в связи с такими претензиями и исками. Убытки, которые были причинены Исполнителю в связи с такими претензиями/исками, должны быть возмещены Исполнителю в срок не позднее 5 (пяти) рабочих дней с момента получения соответствующего письменного требования Исполнителя, при этом Исполнитель обязан своевременно уведомить Заказчика о любых таких претензиях/исках.</w:t>
      </w:r>
    </w:p>
    <w:p w14:paraId="35706A08" w14:textId="77777777" w:rsidR="009F7DF4" w:rsidRPr="00C055C4" w:rsidRDefault="009F7DF4" w:rsidP="009F7DF4">
      <w:pPr>
        <w:pStyle w:val="a8"/>
        <w:suppressAutoHyphens w:val="0"/>
        <w:spacing w:line="240" w:lineRule="auto"/>
        <w:ind w:left="709"/>
        <w:jc w:val="both"/>
        <w:rPr>
          <w:rFonts w:ascii="Times New Roman" w:hAnsi="Times New Roman"/>
          <w:sz w:val="22"/>
          <w:szCs w:val="22"/>
        </w:rPr>
      </w:pPr>
    </w:p>
    <w:p w14:paraId="424AA136" w14:textId="3852C2D2" w:rsidR="00D219FD" w:rsidRPr="00C055C4" w:rsidRDefault="00D219FD" w:rsidP="00E54FEE">
      <w:pPr>
        <w:pStyle w:val="a8"/>
        <w:numPr>
          <w:ilvl w:val="0"/>
          <w:numId w:val="2"/>
        </w:numPr>
        <w:spacing w:line="240" w:lineRule="auto"/>
        <w:jc w:val="center"/>
        <w:outlineLvl w:val="0"/>
        <w:rPr>
          <w:rFonts w:ascii="Times New Roman" w:hAnsi="Times New Roman"/>
          <w:b/>
          <w:sz w:val="22"/>
          <w:szCs w:val="22"/>
        </w:rPr>
      </w:pPr>
      <w:r w:rsidRPr="00C055C4">
        <w:rPr>
          <w:rFonts w:ascii="Times New Roman" w:hAnsi="Times New Roman"/>
          <w:b/>
          <w:sz w:val="22"/>
          <w:szCs w:val="22"/>
        </w:rPr>
        <w:t>Форс мажор</w:t>
      </w:r>
    </w:p>
    <w:p w14:paraId="7F3208DA" w14:textId="7C47BCF8" w:rsidR="00DD6AD5" w:rsidRPr="00C055C4" w:rsidRDefault="00DD6AD5" w:rsidP="00E54FEE">
      <w:pPr>
        <w:pStyle w:val="a8"/>
        <w:numPr>
          <w:ilvl w:val="1"/>
          <w:numId w:val="2"/>
        </w:numPr>
        <w:suppressAutoHyphens w:val="0"/>
        <w:spacing w:line="240" w:lineRule="auto"/>
        <w:ind w:left="0" w:firstLine="709"/>
        <w:jc w:val="both"/>
        <w:rPr>
          <w:rFonts w:ascii="Times New Roman" w:hAnsi="Times New Roman"/>
          <w:sz w:val="22"/>
          <w:szCs w:val="22"/>
        </w:rPr>
      </w:pPr>
      <w:r w:rsidRPr="00C055C4">
        <w:rPr>
          <w:rFonts w:ascii="Times New Roman" w:hAnsi="Times New Roman"/>
          <w:sz w:val="22"/>
          <w:szCs w:val="22"/>
        </w:rPr>
        <w:t>Стороны освобождаются от ответственности за полное или частичное исполнение обязательств по настоящему договору при наступлении форс- мажорных обстоятельств:</w:t>
      </w:r>
    </w:p>
    <w:p w14:paraId="3D8A8DDA" w14:textId="77777777" w:rsidR="00DD6AD5" w:rsidRPr="00C055C4" w:rsidRDefault="00DD6AD5" w:rsidP="009F7DF4">
      <w:pPr>
        <w:pStyle w:val="a8"/>
        <w:spacing w:line="240" w:lineRule="auto"/>
        <w:ind w:left="0" w:firstLine="709"/>
        <w:jc w:val="both"/>
        <w:rPr>
          <w:rFonts w:ascii="Times New Roman" w:hAnsi="Times New Roman"/>
          <w:sz w:val="22"/>
          <w:szCs w:val="22"/>
        </w:rPr>
      </w:pPr>
      <w:r w:rsidRPr="00C055C4">
        <w:rPr>
          <w:rFonts w:ascii="Times New Roman" w:hAnsi="Times New Roman"/>
          <w:sz w:val="22"/>
          <w:szCs w:val="22"/>
        </w:rPr>
        <w:t>- техногенные катастрофы (аварии, пожары, взрывы, обрушения зданий или иное);</w:t>
      </w:r>
    </w:p>
    <w:p w14:paraId="0770CB60" w14:textId="77777777" w:rsidR="00DD6AD5" w:rsidRPr="00C055C4" w:rsidRDefault="00DD6AD5" w:rsidP="009F7DF4">
      <w:pPr>
        <w:pStyle w:val="a8"/>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 чрезвычайные ситуации природного характера, включающие в себя: неблагоприятные и опасные гидрометеорологические явления (сильный и/или шквалистый ветер с порывами свыше 15 м/с, ураган или иное); стихийные бедствия (землетрясение, наводнение, оползни или иное) в результате которых Стороны будут не в состоянии исполнить взятые на себя обязательства, </w:t>
      </w:r>
    </w:p>
    <w:p w14:paraId="0D36D9ED" w14:textId="4EAD98CB" w:rsidR="00DD6AD5" w:rsidRPr="00C055C4" w:rsidRDefault="00DD6AD5" w:rsidP="009F7DF4">
      <w:pPr>
        <w:spacing w:line="240" w:lineRule="auto"/>
        <w:ind w:firstLine="709"/>
        <w:jc w:val="both"/>
        <w:rPr>
          <w:rFonts w:ascii="Times New Roman" w:hAnsi="Times New Roman" w:cs="Times New Roman"/>
        </w:rPr>
      </w:pPr>
      <w:r w:rsidRPr="00C055C4">
        <w:rPr>
          <w:rFonts w:ascii="Times New Roman" w:hAnsi="Times New Roman" w:cs="Times New Roman"/>
        </w:rPr>
        <w:t>- чрезвычайные ситуации социального характера (войны</w:t>
      </w:r>
      <w:r w:rsidR="008A4030" w:rsidRPr="00C055C4">
        <w:rPr>
          <w:rFonts w:ascii="Times New Roman" w:hAnsi="Times New Roman" w:cs="Times New Roman"/>
        </w:rPr>
        <w:t>, контртеррористические операции, специальные военные операции</w:t>
      </w:r>
      <w:r w:rsidRPr="00C055C4">
        <w:rPr>
          <w:rFonts w:ascii="Times New Roman" w:hAnsi="Times New Roman" w:cs="Times New Roman"/>
        </w:rPr>
        <w:t>, локальные и региональные конфликты, забастовки, массовые беспорядки</w:t>
      </w:r>
      <w:r w:rsidR="00A4019E" w:rsidRPr="00C055C4">
        <w:rPr>
          <w:rFonts w:ascii="Times New Roman" w:hAnsi="Times New Roman" w:cs="Times New Roman"/>
        </w:rPr>
        <w:t xml:space="preserve">, </w:t>
      </w:r>
      <w:r w:rsidRPr="00C055C4">
        <w:rPr>
          <w:rFonts w:ascii="Times New Roman" w:hAnsi="Times New Roman" w:cs="Times New Roman"/>
        </w:rPr>
        <w:t>или иное)</w:t>
      </w:r>
      <w:r w:rsidR="0072768D" w:rsidRPr="00C055C4">
        <w:rPr>
          <w:rFonts w:ascii="Times New Roman" w:hAnsi="Times New Roman" w:cs="Times New Roman"/>
        </w:rPr>
        <w:t>, эпидемии, в том числе, но не ограничиваясь COVID-19,</w:t>
      </w:r>
      <w:r w:rsidRPr="00C055C4">
        <w:rPr>
          <w:rFonts w:ascii="Times New Roman" w:hAnsi="Times New Roman" w:cs="Times New Roman"/>
        </w:rPr>
        <w:t xml:space="preserve"> и их следствия, которые могут повлиять на выполнение условий настоящего договора</w:t>
      </w:r>
      <w:r w:rsidR="0072768D" w:rsidRPr="00C055C4">
        <w:rPr>
          <w:rFonts w:ascii="Times New Roman" w:hAnsi="Times New Roman" w:cs="Times New Roman"/>
        </w:rPr>
        <w:t>;</w:t>
      </w:r>
    </w:p>
    <w:p w14:paraId="0C53077B" w14:textId="36103789" w:rsidR="00DD6AD5" w:rsidRPr="00C055C4" w:rsidRDefault="00DD6AD5" w:rsidP="009F7DF4">
      <w:pPr>
        <w:spacing w:line="240" w:lineRule="auto"/>
        <w:ind w:firstLine="709"/>
        <w:jc w:val="both"/>
        <w:rPr>
          <w:rFonts w:ascii="Times New Roman" w:hAnsi="Times New Roman" w:cs="Times New Roman"/>
        </w:rPr>
      </w:pPr>
      <w:r w:rsidRPr="00C055C4">
        <w:rPr>
          <w:rFonts w:ascii="Times New Roman" w:hAnsi="Times New Roman" w:cs="Times New Roman"/>
        </w:rPr>
        <w:t>- издание актов государственными или муниципальными органами власти, делающих невозможным выполнение Сторонами своих обязательств.</w:t>
      </w:r>
    </w:p>
    <w:p w14:paraId="6852BDDE" w14:textId="47D829FF" w:rsidR="00DD6AD5" w:rsidRPr="00C055C4" w:rsidRDefault="00DD6AD5" w:rsidP="00E54FEE">
      <w:pPr>
        <w:pStyle w:val="a8"/>
        <w:numPr>
          <w:ilvl w:val="1"/>
          <w:numId w:val="2"/>
        </w:numPr>
        <w:suppressAutoHyphens w:val="0"/>
        <w:spacing w:line="240" w:lineRule="auto"/>
        <w:ind w:left="0" w:firstLine="709"/>
        <w:jc w:val="both"/>
        <w:rPr>
          <w:rFonts w:ascii="Times New Roman" w:hAnsi="Times New Roman"/>
          <w:sz w:val="22"/>
          <w:szCs w:val="22"/>
        </w:rPr>
      </w:pPr>
      <w:r w:rsidRPr="00C055C4">
        <w:rPr>
          <w:rFonts w:ascii="Times New Roman" w:hAnsi="Times New Roman"/>
          <w:sz w:val="22"/>
          <w:szCs w:val="22"/>
        </w:rPr>
        <w:t>Исполнение обязательств сторон соразмерно переносится на срок действия форс-мажорных обстоятельств и их последствий. Обязательным условием является письменное уведомление контрагента по настоящему договору, не позднее трех дней с даты наступления указанных обстоятельств, о невозможности исполнения Стороной своих обязательств по настоящему договору.</w:t>
      </w:r>
    </w:p>
    <w:p w14:paraId="494AD2BA" w14:textId="45E2BCF5" w:rsidR="00DD6AD5" w:rsidRPr="00C055C4" w:rsidRDefault="00561D76" w:rsidP="00E54FEE">
      <w:pPr>
        <w:pStyle w:val="a8"/>
        <w:numPr>
          <w:ilvl w:val="1"/>
          <w:numId w:val="2"/>
        </w:numPr>
        <w:suppressAutoHyphens w:val="0"/>
        <w:spacing w:line="240" w:lineRule="auto"/>
        <w:ind w:left="0" w:firstLine="709"/>
        <w:jc w:val="both"/>
        <w:rPr>
          <w:rFonts w:ascii="Times New Roman" w:hAnsi="Times New Roman"/>
          <w:sz w:val="22"/>
          <w:szCs w:val="22"/>
        </w:rPr>
      </w:pPr>
      <w:r w:rsidRPr="00C055C4">
        <w:rPr>
          <w:rFonts w:ascii="Times New Roman" w:hAnsi="Times New Roman"/>
          <w:sz w:val="22"/>
          <w:szCs w:val="22"/>
        </w:rPr>
        <w:t>Если</w:t>
      </w:r>
      <w:r w:rsidR="00DD6AD5" w:rsidRPr="00C055C4">
        <w:rPr>
          <w:rFonts w:ascii="Times New Roman" w:hAnsi="Times New Roman"/>
          <w:sz w:val="22"/>
          <w:szCs w:val="22"/>
        </w:rPr>
        <w:t xml:space="preserve"> данные обстоятельства будут продолжаться более месяца, то каждая Сторона в праве отказаться от дальнейшего исполнения обязательств по договору, предупредив другую Сторону о расторжении настоящего договора за две недели и согласовав с ней все спорные вопросы. Для разрешения указанных вопросов создается комиссия из равного количества представителей обеих Сторон. </w:t>
      </w:r>
    </w:p>
    <w:p w14:paraId="2677EE3A" w14:textId="77777777" w:rsidR="00232F0F" w:rsidRPr="00C055C4" w:rsidRDefault="00232F0F" w:rsidP="009F7DF4">
      <w:pPr>
        <w:pStyle w:val="a8"/>
        <w:suppressAutoHyphens w:val="0"/>
        <w:spacing w:line="240" w:lineRule="auto"/>
        <w:ind w:left="709"/>
        <w:jc w:val="both"/>
        <w:rPr>
          <w:rFonts w:ascii="Times New Roman" w:hAnsi="Times New Roman"/>
          <w:sz w:val="22"/>
          <w:szCs w:val="22"/>
        </w:rPr>
      </w:pPr>
    </w:p>
    <w:p w14:paraId="51FF3009" w14:textId="7CCBA540" w:rsidR="00232F0F" w:rsidRPr="00C055C4" w:rsidRDefault="00232F0F" w:rsidP="00E54FEE">
      <w:pPr>
        <w:pStyle w:val="a8"/>
        <w:numPr>
          <w:ilvl w:val="0"/>
          <w:numId w:val="2"/>
        </w:numPr>
        <w:spacing w:line="240" w:lineRule="auto"/>
        <w:jc w:val="center"/>
        <w:outlineLvl w:val="0"/>
        <w:rPr>
          <w:rFonts w:ascii="Times New Roman" w:hAnsi="Times New Roman"/>
          <w:b/>
          <w:sz w:val="22"/>
          <w:szCs w:val="22"/>
        </w:rPr>
      </w:pPr>
      <w:r w:rsidRPr="00C055C4">
        <w:rPr>
          <w:rFonts w:ascii="Times New Roman" w:hAnsi="Times New Roman"/>
          <w:b/>
          <w:sz w:val="22"/>
          <w:szCs w:val="22"/>
        </w:rPr>
        <w:t>Порядок разрешения споров</w:t>
      </w:r>
    </w:p>
    <w:p w14:paraId="53D78053" w14:textId="77777777" w:rsidR="00232F0F" w:rsidRPr="00C055C4" w:rsidRDefault="00232F0F" w:rsidP="00E54FEE">
      <w:pPr>
        <w:pStyle w:val="a8"/>
        <w:numPr>
          <w:ilvl w:val="0"/>
          <w:numId w:val="13"/>
        </w:numPr>
        <w:shd w:val="clear" w:color="auto" w:fill="FFFFFF"/>
        <w:spacing w:line="240" w:lineRule="auto"/>
        <w:jc w:val="both"/>
        <w:rPr>
          <w:rFonts w:ascii="Times New Roman" w:hAnsi="Times New Roman"/>
          <w:vanish/>
          <w:sz w:val="22"/>
          <w:szCs w:val="22"/>
          <w:lang w:eastAsia="ru-RU"/>
        </w:rPr>
      </w:pPr>
    </w:p>
    <w:p w14:paraId="25E2994C" w14:textId="77777777" w:rsidR="00232F0F" w:rsidRPr="00C055C4" w:rsidRDefault="00232F0F" w:rsidP="00E54FEE">
      <w:pPr>
        <w:pStyle w:val="a8"/>
        <w:numPr>
          <w:ilvl w:val="0"/>
          <w:numId w:val="13"/>
        </w:numPr>
        <w:shd w:val="clear" w:color="auto" w:fill="FFFFFF"/>
        <w:spacing w:line="240" w:lineRule="auto"/>
        <w:jc w:val="both"/>
        <w:rPr>
          <w:rFonts w:ascii="Times New Roman" w:hAnsi="Times New Roman"/>
          <w:vanish/>
          <w:sz w:val="22"/>
          <w:szCs w:val="22"/>
          <w:lang w:eastAsia="ru-RU"/>
        </w:rPr>
      </w:pPr>
    </w:p>
    <w:p w14:paraId="377E3523" w14:textId="77777777" w:rsidR="00232F0F" w:rsidRPr="00C055C4" w:rsidRDefault="00232F0F" w:rsidP="00E54FEE">
      <w:pPr>
        <w:pStyle w:val="a8"/>
        <w:numPr>
          <w:ilvl w:val="0"/>
          <w:numId w:val="13"/>
        </w:numPr>
        <w:shd w:val="clear" w:color="auto" w:fill="FFFFFF"/>
        <w:spacing w:line="240" w:lineRule="auto"/>
        <w:jc w:val="both"/>
        <w:rPr>
          <w:rFonts w:ascii="Times New Roman" w:hAnsi="Times New Roman"/>
          <w:vanish/>
          <w:sz w:val="22"/>
          <w:szCs w:val="22"/>
          <w:lang w:eastAsia="ru-RU"/>
        </w:rPr>
      </w:pPr>
    </w:p>
    <w:p w14:paraId="6BCDCA97" w14:textId="77777777" w:rsidR="00232F0F" w:rsidRPr="00C055C4" w:rsidRDefault="00232F0F" w:rsidP="00E54FEE">
      <w:pPr>
        <w:pStyle w:val="a8"/>
        <w:numPr>
          <w:ilvl w:val="0"/>
          <w:numId w:val="13"/>
        </w:numPr>
        <w:shd w:val="clear" w:color="auto" w:fill="FFFFFF"/>
        <w:spacing w:line="240" w:lineRule="auto"/>
        <w:jc w:val="both"/>
        <w:rPr>
          <w:rFonts w:ascii="Times New Roman" w:hAnsi="Times New Roman"/>
          <w:vanish/>
          <w:sz w:val="22"/>
          <w:szCs w:val="22"/>
          <w:lang w:eastAsia="ru-RU"/>
        </w:rPr>
      </w:pPr>
    </w:p>
    <w:p w14:paraId="673AC774" w14:textId="0FB634A3" w:rsidR="00DD6AD5" w:rsidRPr="00C055C4" w:rsidRDefault="00DD6AD5" w:rsidP="00E54FEE">
      <w:pPr>
        <w:pStyle w:val="a8"/>
        <w:numPr>
          <w:ilvl w:val="1"/>
          <w:numId w:val="13"/>
        </w:numPr>
        <w:shd w:val="clear" w:color="auto" w:fill="FFFFFF"/>
        <w:spacing w:line="240" w:lineRule="auto"/>
        <w:ind w:left="0" w:firstLine="709"/>
        <w:jc w:val="both"/>
        <w:rPr>
          <w:rFonts w:ascii="Times New Roman" w:hAnsi="Times New Roman"/>
          <w:sz w:val="22"/>
          <w:szCs w:val="22"/>
          <w:lang w:eastAsia="ru-RU"/>
        </w:rPr>
      </w:pPr>
      <w:r w:rsidRPr="00C055C4">
        <w:rPr>
          <w:rFonts w:ascii="Times New Roman" w:hAnsi="Times New Roman"/>
          <w:sz w:val="22"/>
          <w:szCs w:val="22"/>
          <w:lang w:eastAsia="ru-RU"/>
        </w:rPr>
        <w:t>Все споры и разногласия, возникающие между Сторонами по настоящему Договору или в связи с ним, разрешаются путем переговоров между Сторонами.</w:t>
      </w:r>
    </w:p>
    <w:p w14:paraId="5502A83F" w14:textId="5C0E04C4" w:rsidR="00DD6AD5" w:rsidRPr="00C055C4" w:rsidRDefault="00DD6AD5" w:rsidP="00E54FEE">
      <w:pPr>
        <w:pStyle w:val="a8"/>
        <w:numPr>
          <w:ilvl w:val="1"/>
          <w:numId w:val="13"/>
        </w:numPr>
        <w:shd w:val="clear" w:color="auto" w:fill="FFFFFF"/>
        <w:spacing w:line="240" w:lineRule="auto"/>
        <w:ind w:left="0" w:firstLine="709"/>
        <w:jc w:val="both"/>
        <w:rPr>
          <w:rFonts w:ascii="Times New Roman" w:hAnsi="Times New Roman"/>
          <w:sz w:val="22"/>
          <w:szCs w:val="22"/>
          <w:lang w:eastAsia="ru-RU"/>
        </w:rPr>
      </w:pPr>
      <w:r w:rsidRPr="00C055C4">
        <w:rPr>
          <w:rFonts w:ascii="Times New Roman" w:hAnsi="Times New Roman"/>
          <w:sz w:val="22"/>
          <w:szCs w:val="22"/>
          <w:lang w:eastAsia="ru-RU"/>
        </w:rPr>
        <w:t xml:space="preserve">Споры между сторонами, по которым не было достигнуто соглашение, разрешаются в соответствии с законодательством РФ. </w:t>
      </w:r>
    </w:p>
    <w:p w14:paraId="61FD636F" w14:textId="20D9ABD8" w:rsidR="00DD6AD5" w:rsidRPr="00C055C4" w:rsidRDefault="00DD6AD5" w:rsidP="00E54FEE">
      <w:pPr>
        <w:pStyle w:val="a8"/>
        <w:numPr>
          <w:ilvl w:val="1"/>
          <w:numId w:val="13"/>
        </w:numPr>
        <w:shd w:val="clear" w:color="auto" w:fill="FFFFFF"/>
        <w:spacing w:line="240" w:lineRule="auto"/>
        <w:ind w:left="0" w:firstLine="709"/>
        <w:jc w:val="both"/>
        <w:rPr>
          <w:rFonts w:ascii="Times New Roman" w:hAnsi="Times New Roman"/>
          <w:sz w:val="22"/>
          <w:szCs w:val="22"/>
          <w:lang w:eastAsia="ru-RU"/>
        </w:rPr>
      </w:pPr>
      <w:r w:rsidRPr="00C055C4">
        <w:rPr>
          <w:rFonts w:ascii="Times New Roman" w:hAnsi="Times New Roman"/>
          <w:sz w:val="22"/>
          <w:szCs w:val="22"/>
          <w:lang w:eastAsia="ru-RU"/>
        </w:rPr>
        <w:t xml:space="preserve">Претензионный порядок разрешения споров и разногласий является обязательным для каждой из Сторон. </w:t>
      </w:r>
    </w:p>
    <w:p w14:paraId="50DC7E67" w14:textId="62B3B165" w:rsidR="00DD6AD5" w:rsidRPr="00C055C4" w:rsidRDefault="00DD6AD5" w:rsidP="00E54FEE">
      <w:pPr>
        <w:pStyle w:val="a8"/>
        <w:numPr>
          <w:ilvl w:val="1"/>
          <w:numId w:val="13"/>
        </w:numPr>
        <w:spacing w:line="240" w:lineRule="auto"/>
        <w:ind w:left="0" w:firstLine="709"/>
        <w:jc w:val="both"/>
        <w:rPr>
          <w:rFonts w:ascii="Times New Roman" w:hAnsi="Times New Roman"/>
          <w:sz w:val="22"/>
          <w:szCs w:val="22"/>
        </w:rPr>
      </w:pPr>
      <w:r w:rsidRPr="00C055C4">
        <w:rPr>
          <w:rFonts w:ascii="Times New Roman" w:hAnsi="Times New Roman"/>
          <w:sz w:val="22"/>
          <w:szCs w:val="22"/>
        </w:rPr>
        <w:lastRenderedPageBreak/>
        <w:t>Срок рассмотрения и направления ответа на претензию контрагенту по согласованию Сторон составляет   10 (десять) рабочих дней с момента ее получения, за исключением случаев, предусмотренных Договором.</w:t>
      </w:r>
    </w:p>
    <w:p w14:paraId="35EA1088" w14:textId="59A252BC" w:rsidR="00DD6AD5" w:rsidRPr="00C055C4" w:rsidRDefault="00DD6AD5" w:rsidP="00E54FEE">
      <w:pPr>
        <w:pStyle w:val="a8"/>
        <w:numPr>
          <w:ilvl w:val="1"/>
          <w:numId w:val="13"/>
        </w:numPr>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При невозможности урегулирования споров и разногласий в претензионном порядке, заинтересованная Сторона имеет право обратиться в судебные инстанции по местонахождению Исполнителя. </w:t>
      </w:r>
    </w:p>
    <w:p w14:paraId="76C949D5" w14:textId="43B3A544" w:rsidR="00DD6AD5" w:rsidRPr="00C055C4" w:rsidRDefault="00DD6AD5" w:rsidP="009F7DF4">
      <w:pPr>
        <w:tabs>
          <w:tab w:val="left" w:pos="1855"/>
        </w:tabs>
        <w:spacing w:line="240" w:lineRule="auto"/>
        <w:jc w:val="both"/>
        <w:rPr>
          <w:rFonts w:ascii="Times New Roman" w:hAnsi="Times New Roman" w:cs="Times New Roman"/>
        </w:rPr>
      </w:pPr>
      <w:r w:rsidRPr="00C055C4">
        <w:rPr>
          <w:rFonts w:ascii="Times New Roman" w:hAnsi="Times New Roman" w:cs="Times New Roman"/>
        </w:rPr>
        <w:t xml:space="preserve">                               </w:t>
      </w:r>
    </w:p>
    <w:p w14:paraId="41193DD5" w14:textId="18C55341" w:rsidR="00F67883" w:rsidRPr="00C055C4" w:rsidRDefault="00F67883" w:rsidP="00E54FEE">
      <w:pPr>
        <w:pStyle w:val="a8"/>
        <w:numPr>
          <w:ilvl w:val="0"/>
          <w:numId w:val="2"/>
        </w:numPr>
        <w:spacing w:line="240" w:lineRule="auto"/>
        <w:jc w:val="center"/>
        <w:outlineLvl w:val="0"/>
        <w:rPr>
          <w:rFonts w:ascii="Times New Roman" w:hAnsi="Times New Roman"/>
          <w:b/>
          <w:sz w:val="22"/>
          <w:szCs w:val="22"/>
        </w:rPr>
      </w:pPr>
      <w:r w:rsidRPr="00C055C4">
        <w:rPr>
          <w:rFonts w:ascii="Times New Roman" w:hAnsi="Times New Roman"/>
          <w:b/>
          <w:sz w:val="22"/>
          <w:szCs w:val="22"/>
        </w:rPr>
        <w:t>Взаимодействие сторон</w:t>
      </w:r>
    </w:p>
    <w:p w14:paraId="0C65627E" w14:textId="77777777" w:rsidR="00AA787D" w:rsidRPr="00C055C4" w:rsidRDefault="00DD6AD5" w:rsidP="00E54FEE">
      <w:pPr>
        <w:pStyle w:val="a8"/>
        <w:numPr>
          <w:ilvl w:val="1"/>
          <w:numId w:val="2"/>
        </w:numPr>
        <w:spacing w:line="240" w:lineRule="auto"/>
        <w:ind w:left="0" w:firstLine="709"/>
        <w:jc w:val="both"/>
        <w:rPr>
          <w:rFonts w:ascii="Times New Roman" w:hAnsi="Times New Roman"/>
          <w:sz w:val="22"/>
          <w:szCs w:val="22"/>
        </w:rPr>
      </w:pPr>
      <w:bookmarkStart w:id="1" w:name="_Hlk65512710"/>
      <w:r w:rsidRPr="00C055C4">
        <w:rPr>
          <w:rFonts w:ascii="Times New Roman" w:hAnsi="Times New Roman"/>
          <w:sz w:val="22"/>
          <w:szCs w:val="22"/>
        </w:rPr>
        <w:t>Любые изменения и дополнения к настоящему договору действительны лишь при условии, что они совершены в письменной форме и подписаны уполномоченными на то представителями сторон.</w:t>
      </w:r>
    </w:p>
    <w:p w14:paraId="7676B22A" w14:textId="58FA97E9" w:rsidR="00DD6AD5" w:rsidRPr="00C055C4" w:rsidRDefault="00DD6AD5" w:rsidP="00E54FEE">
      <w:pPr>
        <w:pStyle w:val="a8"/>
        <w:numPr>
          <w:ilvl w:val="1"/>
          <w:numId w:val="2"/>
        </w:numPr>
        <w:spacing w:line="240" w:lineRule="auto"/>
        <w:ind w:left="0" w:firstLine="709"/>
        <w:jc w:val="both"/>
        <w:rPr>
          <w:rFonts w:ascii="Times New Roman" w:hAnsi="Times New Roman"/>
          <w:sz w:val="22"/>
          <w:szCs w:val="22"/>
        </w:rPr>
      </w:pPr>
      <w:r w:rsidRPr="00C055C4">
        <w:rPr>
          <w:rFonts w:ascii="Times New Roman" w:hAnsi="Times New Roman"/>
          <w:sz w:val="22"/>
          <w:szCs w:val="22"/>
        </w:rPr>
        <w:t>В случае изменения своих местонахождения, номеров телефонов и телефаксов, банковских реквизитов либо почтового или электронного адреса, сторона договора обязана в тридцатидневный срок уведомить об этом другую сторону. Если сторона не была извещена об этих изменениях в сроки, указанные в договоре, то вся корреспонденция, направленная по прежнему адресу, будет считаться полученной с даты ее поступления по прежним реквизитам.</w:t>
      </w:r>
    </w:p>
    <w:p w14:paraId="2599BA45" w14:textId="7A45ADBE" w:rsidR="000822FF" w:rsidRPr="00C055C4" w:rsidRDefault="000822FF" w:rsidP="00E54FEE">
      <w:pPr>
        <w:pStyle w:val="a8"/>
        <w:numPr>
          <w:ilvl w:val="1"/>
          <w:numId w:val="2"/>
        </w:numPr>
        <w:spacing w:line="240" w:lineRule="auto"/>
        <w:ind w:left="0" w:firstLine="709"/>
        <w:jc w:val="both"/>
        <w:rPr>
          <w:rFonts w:ascii="Times New Roman" w:hAnsi="Times New Roman"/>
          <w:sz w:val="22"/>
          <w:szCs w:val="22"/>
        </w:rPr>
      </w:pPr>
      <w:r w:rsidRPr="00C055C4">
        <w:rPr>
          <w:rFonts w:ascii="Times New Roman" w:hAnsi="Times New Roman"/>
          <w:sz w:val="22"/>
          <w:szCs w:val="22"/>
        </w:rPr>
        <w:t>Договор и (или) Приложения вступают в силу с момента их подписания Сторонами. При этом, Договор и (или) Приложения к нему считаются заключенными с момента обмена их подписанными электронными образами (сканами), либо с момента их подписания посредством использования системы ЭДО</w:t>
      </w:r>
      <w:r w:rsidR="00475EAE" w:rsidRPr="00C055C4">
        <w:rPr>
          <w:rFonts w:ascii="Times New Roman" w:hAnsi="Times New Roman"/>
          <w:sz w:val="22"/>
          <w:szCs w:val="22"/>
        </w:rPr>
        <w:t xml:space="preserve">, либо с момента их фактического подписания на бумажном </w:t>
      </w:r>
      <w:r w:rsidR="002F7A24" w:rsidRPr="00C055C4">
        <w:rPr>
          <w:rFonts w:ascii="Times New Roman" w:hAnsi="Times New Roman"/>
          <w:sz w:val="22"/>
          <w:szCs w:val="22"/>
        </w:rPr>
        <w:t>носителе</w:t>
      </w:r>
      <w:r w:rsidR="00475EAE" w:rsidRPr="00C055C4">
        <w:rPr>
          <w:rFonts w:ascii="Times New Roman" w:hAnsi="Times New Roman"/>
          <w:sz w:val="22"/>
          <w:szCs w:val="22"/>
        </w:rPr>
        <w:t>,</w:t>
      </w:r>
      <w:r w:rsidR="00E0449C" w:rsidRPr="00C055C4">
        <w:rPr>
          <w:rFonts w:ascii="Times New Roman" w:hAnsi="Times New Roman"/>
          <w:sz w:val="22"/>
          <w:szCs w:val="22"/>
        </w:rPr>
        <w:t xml:space="preserve"> исходя из утверждённого между сторонами документооборота</w:t>
      </w:r>
      <w:r w:rsidRPr="00C055C4">
        <w:rPr>
          <w:rFonts w:ascii="Times New Roman" w:hAnsi="Times New Roman"/>
          <w:sz w:val="22"/>
          <w:szCs w:val="22"/>
        </w:rPr>
        <w:t>.</w:t>
      </w:r>
    </w:p>
    <w:p w14:paraId="2169AECB" w14:textId="64A6E83C" w:rsidR="008F7D9B" w:rsidRPr="00C055C4" w:rsidRDefault="008511AF" w:rsidP="009F7DF4">
      <w:pPr>
        <w:spacing w:line="240" w:lineRule="auto"/>
        <w:ind w:firstLine="709"/>
        <w:jc w:val="both"/>
        <w:rPr>
          <w:rFonts w:ascii="Times New Roman" w:hAnsi="Times New Roman" w:cs="Times New Roman"/>
        </w:rPr>
      </w:pPr>
      <w:r w:rsidRPr="00C055C4">
        <w:rPr>
          <w:rFonts w:ascii="Times New Roman" w:hAnsi="Times New Roman" w:cs="Times New Roman"/>
        </w:rPr>
        <w:t>Действия сторон в форме обмена электронными документами по ЭДО, а также принятие приглашения о добавлении в контрагенты по ЭДО рассматриваются сторонами как конклюдентные действия, направленные на заключение договора и (или) заключение сделки</w:t>
      </w:r>
      <w:r w:rsidR="008F7D9B" w:rsidRPr="00C055C4">
        <w:rPr>
          <w:rFonts w:ascii="Times New Roman" w:hAnsi="Times New Roman" w:cs="Times New Roman"/>
        </w:rPr>
        <w:t xml:space="preserve">, а также </w:t>
      </w:r>
      <w:r w:rsidR="00276CFD" w:rsidRPr="00C055C4">
        <w:rPr>
          <w:rFonts w:ascii="Times New Roman" w:hAnsi="Times New Roman" w:cs="Times New Roman"/>
        </w:rPr>
        <w:t xml:space="preserve">является </w:t>
      </w:r>
      <w:r w:rsidR="008F7D9B" w:rsidRPr="00C055C4">
        <w:rPr>
          <w:rFonts w:ascii="Times New Roman" w:hAnsi="Times New Roman" w:cs="Times New Roman"/>
        </w:rPr>
        <w:t>подтверждением согласия сторон на работу посредством ЭДО.</w:t>
      </w:r>
    </w:p>
    <w:p w14:paraId="31386055" w14:textId="0DF0C507" w:rsidR="00E513EE" w:rsidRPr="00C055C4" w:rsidRDefault="00A05140" w:rsidP="009F7DF4">
      <w:pPr>
        <w:pStyle w:val="af0"/>
        <w:spacing w:before="0" w:beforeAutospacing="0" w:after="0" w:afterAutospacing="0"/>
        <w:ind w:firstLine="709"/>
        <w:jc w:val="both"/>
        <w:rPr>
          <w:sz w:val="22"/>
          <w:szCs w:val="22"/>
        </w:rPr>
      </w:pPr>
      <w:r w:rsidRPr="00C055C4">
        <w:rPr>
          <w:sz w:val="22"/>
          <w:szCs w:val="22"/>
        </w:rPr>
        <w:t xml:space="preserve">При этом, если стороны заключили договор посредством </w:t>
      </w:r>
      <w:r w:rsidR="0043426B" w:rsidRPr="00C055C4">
        <w:rPr>
          <w:sz w:val="22"/>
          <w:szCs w:val="22"/>
        </w:rPr>
        <w:t xml:space="preserve">направления документов по </w:t>
      </w:r>
      <w:r w:rsidRPr="00C055C4">
        <w:rPr>
          <w:sz w:val="22"/>
          <w:szCs w:val="22"/>
        </w:rPr>
        <w:t>ЭДО, все документы, касающиеся исполнения данного договора (Договор, Приложения, счета, счет-фактуры и т.п.), должны направляться через систему ЭДО, за исключением макета</w:t>
      </w:r>
      <w:r w:rsidR="00075343" w:rsidRPr="00C055C4">
        <w:rPr>
          <w:sz w:val="22"/>
          <w:szCs w:val="22"/>
        </w:rPr>
        <w:t xml:space="preserve"> и РИМ</w:t>
      </w:r>
      <w:r w:rsidRPr="00C055C4">
        <w:rPr>
          <w:sz w:val="22"/>
          <w:szCs w:val="22"/>
        </w:rPr>
        <w:t>.</w:t>
      </w:r>
    </w:p>
    <w:p w14:paraId="478C9D80" w14:textId="03DBDF19" w:rsidR="004E4916" w:rsidRPr="00C055C4" w:rsidRDefault="006D6636" w:rsidP="00E54FEE">
      <w:pPr>
        <w:pStyle w:val="a8"/>
        <w:numPr>
          <w:ilvl w:val="1"/>
          <w:numId w:val="2"/>
        </w:numPr>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Сторонами утверждена форма взаимодействия (документооборот) в соответствии с положениями настоящего Договора, а именно при наличии технической возможности документооборот осуществляется в электронном виде по телекоммуникационным каналам связи через оператора электронного документооборота использованием усиленной квалифицированной электронной подписи (УКЭП), при отсутствии технической возможности осуществления документооборота по телекоммуникационным каналам связи через оператора электронного документооборота </w:t>
      </w:r>
      <w:r w:rsidR="001B1B29" w:rsidRPr="00C055C4">
        <w:rPr>
          <w:rFonts w:ascii="Times New Roman" w:hAnsi="Times New Roman"/>
          <w:sz w:val="22"/>
          <w:szCs w:val="22"/>
        </w:rPr>
        <w:t xml:space="preserve">с </w:t>
      </w:r>
      <w:r w:rsidRPr="00C055C4">
        <w:rPr>
          <w:rFonts w:ascii="Times New Roman" w:hAnsi="Times New Roman"/>
          <w:sz w:val="22"/>
          <w:szCs w:val="22"/>
        </w:rPr>
        <w:t>использованием УКЭП, документооборот осуществляется с использованием электронной почты</w:t>
      </w:r>
      <w:r w:rsidR="00AA632E" w:rsidRPr="00C055C4">
        <w:rPr>
          <w:rFonts w:ascii="Times New Roman" w:hAnsi="Times New Roman"/>
          <w:sz w:val="22"/>
          <w:szCs w:val="22"/>
        </w:rPr>
        <w:t xml:space="preserve"> с досылкой оригиналов отправленных документов почтовым отправлением или курьерскими службами.</w:t>
      </w:r>
    </w:p>
    <w:p w14:paraId="5D1612CC" w14:textId="4272ACD6" w:rsidR="0052099F" w:rsidRPr="00C055C4" w:rsidRDefault="00F830AD" w:rsidP="00E54FEE">
      <w:pPr>
        <w:pStyle w:val="a8"/>
        <w:numPr>
          <w:ilvl w:val="1"/>
          <w:numId w:val="2"/>
        </w:numPr>
        <w:spacing w:line="240" w:lineRule="auto"/>
        <w:ind w:left="0" w:firstLine="709"/>
        <w:jc w:val="both"/>
        <w:rPr>
          <w:rFonts w:ascii="Times New Roman" w:hAnsi="Times New Roman"/>
          <w:b/>
          <w:sz w:val="22"/>
          <w:szCs w:val="22"/>
        </w:rPr>
      </w:pPr>
      <w:r w:rsidRPr="00C055C4">
        <w:rPr>
          <w:rFonts w:ascii="Times New Roman" w:hAnsi="Times New Roman"/>
          <w:b/>
          <w:sz w:val="22"/>
          <w:szCs w:val="22"/>
        </w:rPr>
        <w:t xml:space="preserve">Документооборот: </w:t>
      </w:r>
    </w:p>
    <w:p w14:paraId="1113B166" w14:textId="05297243" w:rsidR="0052099F" w:rsidRPr="00C055C4" w:rsidRDefault="00DD6AD5" w:rsidP="00E54FEE">
      <w:pPr>
        <w:pStyle w:val="a8"/>
        <w:numPr>
          <w:ilvl w:val="2"/>
          <w:numId w:val="2"/>
        </w:numPr>
        <w:spacing w:line="240" w:lineRule="auto"/>
        <w:ind w:left="0" w:firstLine="709"/>
        <w:jc w:val="both"/>
        <w:rPr>
          <w:rFonts w:ascii="Times New Roman" w:hAnsi="Times New Roman"/>
          <w:b/>
          <w:sz w:val="22"/>
          <w:szCs w:val="22"/>
        </w:rPr>
      </w:pPr>
      <w:r w:rsidRPr="00C055C4">
        <w:rPr>
          <w:rFonts w:ascii="Times New Roman" w:hAnsi="Times New Roman"/>
          <w:b/>
          <w:sz w:val="22"/>
          <w:szCs w:val="22"/>
        </w:rPr>
        <w:t>Электронный документооборот</w:t>
      </w:r>
      <w:r w:rsidR="00A00643" w:rsidRPr="00C055C4">
        <w:rPr>
          <w:rFonts w:ascii="Times New Roman" w:hAnsi="Times New Roman"/>
          <w:b/>
          <w:sz w:val="22"/>
          <w:szCs w:val="22"/>
        </w:rPr>
        <w:t xml:space="preserve"> через оператора электронного документооборота</w:t>
      </w:r>
      <w:r w:rsidRPr="00C055C4">
        <w:rPr>
          <w:rFonts w:ascii="Times New Roman" w:hAnsi="Times New Roman"/>
          <w:b/>
          <w:sz w:val="22"/>
          <w:szCs w:val="22"/>
        </w:rPr>
        <w:t>:</w:t>
      </w:r>
    </w:p>
    <w:p w14:paraId="0D54011A" w14:textId="1C14EA28" w:rsidR="00DD6AD5" w:rsidRPr="00C055C4" w:rsidRDefault="00DD6AD5" w:rsidP="00E54FEE">
      <w:pPr>
        <w:pStyle w:val="a8"/>
        <w:numPr>
          <w:ilvl w:val="3"/>
          <w:numId w:val="2"/>
        </w:numPr>
        <w:spacing w:line="240" w:lineRule="auto"/>
        <w:ind w:left="0" w:firstLine="709"/>
        <w:jc w:val="both"/>
        <w:rPr>
          <w:rFonts w:ascii="Times New Roman" w:hAnsi="Times New Roman"/>
          <w:sz w:val="22"/>
          <w:szCs w:val="22"/>
        </w:rPr>
      </w:pPr>
      <w:r w:rsidRPr="00C055C4">
        <w:rPr>
          <w:rFonts w:ascii="Times New Roman" w:hAnsi="Times New Roman"/>
          <w:sz w:val="22"/>
          <w:szCs w:val="22"/>
        </w:rPr>
        <w:t>Стороны вправе осуществлять документооборот в электронном виде по телекоммуникационным каналам связи через оператора электронного документооборота использованием усиленной квалифицированной электронной подписи (</w:t>
      </w:r>
      <w:r w:rsidR="00437D6E" w:rsidRPr="00C055C4">
        <w:rPr>
          <w:rFonts w:ascii="Times New Roman" w:hAnsi="Times New Roman"/>
          <w:sz w:val="22"/>
          <w:szCs w:val="22"/>
        </w:rPr>
        <w:t>УКЭП</w:t>
      </w:r>
      <w:r w:rsidRPr="00C055C4">
        <w:rPr>
          <w:rFonts w:ascii="Times New Roman" w:hAnsi="Times New Roman"/>
          <w:sz w:val="22"/>
          <w:szCs w:val="22"/>
        </w:rPr>
        <w:t>). Использование Сторонами электронного документооборота возможно при наличии технической возможности обмена юридически значимыми электронными документами между операторами (роуминга).</w:t>
      </w:r>
    </w:p>
    <w:p w14:paraId="6ABB0CD9" w14:textId="4581A60A" w:rsidR="00DD6AD5" w:rsidRPr="00C055C4" w:rsidRDefault="00DD6AD5" w:rsidP="00E54FEE">
      <w:pPr>
        <w:pStyle w:val="a8"/>
        <w:numPr>
          <w:ilvl w:val="3"/>
          <w:numId w:val="2"/>
        </w:numPr>
        <w:spacing w:line="240" w:lineRule="auto"/>
        <w:ind w:left="0" w:firstLine="709"/>
        <w:jc w:val="both"/>
        <w:rPr>
          <w:rFonts w:ascii="Times New Roman" w:hAnsi="Times New Roman"/>
          <w:sz w:val="22"/>
          <w:szCs w:val="22"/>
        </w:rPr>
      </w:pPr>
      <w:r w:rsidRPr="00C055C4">
        <w:rPr>
          <w:rFonts w:ascii="Times New Roman" w:hAnsi="Times New Roman"/>
          <w:sz w:val="22"/>
          <w:szCs w:val="22"/>
        </w:rPr>
        <w:t>Электронный обмен документами осуществляется Сторонами в соответствии с действующим законодательством Российской Федерации, в т. ч. Гражданским кодексом Российской Федерации, Налоговым кодексом Российской Федерации, Федеральным законом от 06.04.2011 63-ФЗ «Об электронной подписи» и иными нормативно-правовыми актами.</w:t>
      </w:r>
    </w:p>
    <w:p w14:paraId="575DA4BB" w14:textId="4BCC1ABF" w:rsidR="009E041B" w:rsidRPr="00C055C4" w:rsidRDefault="0052099F" w:rsidP="00E54FEE">
      <w:pPr>
        <w:pStyle w:val="a8"/>
        <w:numPr>
          <w:ilvl w:val="3"/>
          <w:numId w:val="2"/>
        </w:numPr>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 </w:t>
      </w:r>
      <w:r w:rsidR="00DD6AD5" w:rsidRPr="00C055C4">
        <w:rPr>
          <w:rFonts w:ascii="Times New Roman" w:hAnsi="Times New Roman"/>
          <w:sz w:val="22"/>
          <w:szCs w:val="22"/>
        </w:rPr>
        <w:t xml:space="preserve">Стороны признают, что электронные документы, подписанные </w:t>
      </w:r>
      <w:r w:rsidR="009A251E" w:rsidRPr="00C055C4">
        <w:rPr>
          <w:rFonts w:ascii="Times New Roman" w:hAnsi="Times New Roman"/>
          <w:sz w:val="22"/>
          <w:szCs w:val="22"/>
        </w:rPr>
        <w:t>УКЭП</w:t>
      </w:r>
      <w:r w:rsidR="00DD6AD5" w:rsidRPr="00C055C4">
        <w:rPr>
          <w:rFonts w:ascii="Times New Roman" w:hAnsi="Times New Roman"/>
          <w:sz w:val="22"/>
          <w:szCs w:val="22"/>
        </w:rPr>
        <w:t xml:space="preserve"> каждой из Сторон, равнозначны документам на бумажных носителях, подписанным собственноручной подписью уполномоченного представителя каждой из Сторон. Стороны признают доказательственное значение электронного документа, подписанного </w:t>
      </w:r>
      <w:r w:rsidR="00B036B7" w:rsidRPr="00C055C4">
        <w:rPr>
          <w:rFonts w:ascii="Times New Roman" w:hAnsi="Times New Roman"/>
          <w:sz w:val="22"/>
          <w:szCs w:val="22"/>
        </w:rPr>
        <w:t>УКЭП</w:t>
      </w:r>
      <w:r w:rsidR="00DD6AD5" w:rsidRPr="00C055C4">
        <w:rPr>
          <w:rFonts w:ascii="Times New Roman" w:hAnsi="Times New Roman"/>
          <w:sz w:val="22"/>
          <w:szCs w:val="22"/>
        </w:rPr>
        <w:t>, как относимого, допустимого и достоверного доказательства, в том значении, в котором оно понимается положениями процессуального законодательства РФ</w:t>
      </w:r>
      <w:r w:rsidRPr="00C055C4">
        <w:rPr>
          <w:rFonts w:ascii="Times New Roman" w:hAnsi="Times New Roman"/>
          <w:sz w:val="22"/>
          <w:szCs w:val="22"/>
        </w:rPr>
        <w:t>.</w:t>
      </w:r>
    </w:p>
    <w:p w14:paraId="116D71B7" w14:textId="033B0AAA" w:rsidR="00DD6AD5" w:rsidRPr="00C055C4" w:rsidRDefault="0052099F" w:rsidP="00E54FEE">
      <w:pPr>
        <w:pStyle w:val="a8"/>
        <w:numPr>
          <w:ilvl w:val="3"/>
          <w:numId w:val="2"/>
        </w:numPr>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 </w:t>
      </w:r>
      <w:r w:rsidR="00DD6AD5" w:rsidRPr="00C055C4">
        <w:rPr>
          <w:rFonts w:ascii="Times New Roman" w:hAnsi="Times New Roman"/>
          <w:sz w:val="22"/>
          <w:szCs w:val="22"/>
        </w:rPr>
        <w:t>Электронный документооборот осуществляется Сторонами посредством обмена следующими видами формализованных и неформализованных электронных документов:</w:t>
      </w:r>
    </w:p>
    <w:p w14:paraId="2EB04742" w14:textId="3002FEEE" w:rsidR="00DD6AD5" w:rsidRPr="00C055C4" w:rsidRDefault="0052099F" w:rsidP="009F7DF4">
      <w:pPr>
        <w:spacing w:line="240" w:lineRule="auto"/>
        <w:ind w:firstLine="709"/>
        <w:jc w:val="both"/>
        <w:rPr>
          <w:rFonts w:ascii="Times New Roman" w:hAnsi="Times New Roman" w:cs="Times New Roman"/>
        </w:rPr>
      </w:pPr>
      <w:r w:rsidRPr="00C055C4">
        <w:rPr>
          <w:rFonts w:ascii="Times New Roman" w:hAnsi="Times New Roman" w:cs="Times New Roman"/>
        </w:rPr>
        <w:t xml:space="preserve">- </w:t>
      </w:r>
      <w:r w:rsidR="00DD6AD5" w:rsidRPr="00C055C4">
        <w:rPr>
          <w:rFonts w:ascii="Times New Roman" w:hAnsi="Times New Roman" w:cs="Times New Roman"/>
          <w:b/>
        </w:rPr>
        <w:t>Формализованные электронные документы</w:t>
      </w:r>
      <w:r w:rsidR="00DD6AD5" w:rsidRPr="00C055C4">
        <w:rPr>
          <w:rFonts w:ascii="Times New Roman" w:hAnsi="Times New Roman" w:cs="Times New Roman"/>
        </w:rPr>
        <w:t xml:space="preserve"> − электронные документы, для которых российскими нормативно-правовыми актами установлены электронные форматы. На момент заключения настоящего Соглашения установлены форматы для следующих электронных документов: </w:t>
      </w:r>
    </w:p>
    <w:p w14:paraId="3BAA7748" w14:textId="77777777" w:rsidR="00DD6AD5" w:rsidRPr="00C055C4" w:rsidRDefault="00DD6AD5" w:rsidP="009F7DF4">
      <w:pPr>
        <w:spacing w:line="240" w:lineRule="auto"/>
        <w:ind w:firstLine="709"/>
        <w:jc w:val="both"/>
        <w:rPr>
          <w:rFonts w:ascii="Times New Roman" w:hAnsi="Times New Roman" w:cs="Times New Roman"/>
        </w:rPr>
      </w:pPr>
      <w:r w:rsidRPr="00C055C4">
        <w:rPr>
          <w:rFonts w:ascii="Times New Roman" w:hAnsi="Times New Roman" w:cs="Times New Roman"/>
        </w:rPr>
        <w:t xml:space="preserve">− счет-фактура; </w:t>
      </w:r>
    </w:p>
    <w:p w14:paraId="15AEE9DD" w14:textId="77777777" w:rsidR="00DD6AD5" w:rsidRPr="00C055C4" w:rsidRDefault="00DD6AD5" w:rsidP="009F7DF4">
      <w:pPr>
        <w:spacing w:line="240" w:lineRule="auto"/>
        <w:ind w:firstLine="709"/>
        <w:jc w:val="both"/>
        <w:rPr>
          <w:rFonts w:ascii="Times New Roman" w:hAnsi="Times New Roman" w:cs="Times New Roman"/>
        </w:rPr>
      </w:pPr>
      <w:r w:rsidRPr="00C055C4">
        <w:rPr>
          <w:rFonts w:ascii="Times New Roman" w:hAnsi="Times New Roman" w:cs="Times New Roman"/>
        </w:rPr>
        <w:t xml:space="preserve">- корректировочный счет-фактура; </w:t>
      </w:r>
    </w:p>
    <w:p w14:paraId="724E7B8E" w14:textId="77777777" w:rsidR="00DD6AD5" w:rsidRPr="00C055C4" w:rsidRDefault="00DD6AD5" w:rsidP="009F7DF4">
      <w:pPr>
        <w:spacing w:line="240" w:lineRule="auto"/>
        <w:ind w:firstLine="709"/>
        <w:jc w:val="both"/>
        <w:rPr>
          <w:rFonts w:ascii="Times New Roman" w:hAnsi="Times New Roman" w:cs="Times New Roman"/>
        </w:rPr>
      </w:pPr>
      <w:r w:rsidRPr="00C055C4">
        <w:rPr>
          <w:rFonts w:ascii="Times New Roman" w:hAnsi="Times New Roman" w:cs="Times New Roman"/>
        </w:rPr>
        <w:lastRenderedPageBreak/>
        <w:t xml:space="preserve">− документ об отгрузке товаров (выполнении работ), передаче имущественных прав (документа об оказании услуг); </w:t>
      </w:r>
    </w:p>
    <w:p w14:paraId="47E6E03C" w14:textId="77777777" w:rsidR="00DD6AD5" w:rsidRPr="00C055C4" w:rsidRDefault="00DD6AD5" w:rsidP="009F7DF4">
      <w:pPr>
        <w:spacing w:line="240" w:lineRule="auto"/>
        <w:ind w:firstLine="709"/>
        <w:jc w:val="both"/>
        <w:rPr>
          <w:rFonts w:ascii="Times New Roman" w:hAnsi="Times New Roman" w:cs="Times New Roman"/>
        </w:rPr>
      </w:pPr>
      <w:r w:rsidRPr="00C055C4">
        <w:rPr>
          <w:rFonts w:ascii="Times New Roman" w:hAnsi="Times New Roman" w:cs="Times New Roman"/>
        </w:rPr>
        <w:t>- счет-фактура и первичный документ (универсальный передаточный документ);</w:t>
      </w:r>
    </w:p>
    <w:p w14:paraId="7F353C21" w14:textId="77777777" w:rsidR="00DD6AD5" w:rsidRPr="00C055C4" w:rsidRDefault="00DD6AD5" w:rsidP="009F7DF4">
      <w:pPr>
        <w:spacing w:line="240" w:lineRule="auto"/>
        <w:ind w:firstLine="709"/>
        <w:jc w:val="both"/>
        <w:rPr>
          <w:rFonts w:ascii="Times New Roman" w:hAnsi="Times New Roman" w:cs="Times New Roman"/>
        </w:rPr>
      </w:pPr>
      <w:r w:rsidRPr="00C055C4">
        <w:rPr>
          <w:rFonts w:ascii="Times New Roman" w:hAnsi="Times New Roman" w:cs="Times New Roman"/>
        </w:rPr>
        <w:t xml:space="preserve"> - документ об изменении стоимости, включающий в себя корректировочный счет-фактуру (универсальный корректировочный документ); </w:t>
      </w:r>
    </w:p>
    <w:p w14:paraId="3850B221" w14:textId="77777777" w:rsidR="00DD6AD5" w:rsidRPr="00C055C4" w:rsidRDefault="00DD6AD5" w:rsidP="009F7DF4">
      <w:pPr>
        <w:spacing w:line="240" w:lineRule="auto"/>
        <w:ind w:firstLine="709"/>
        <w:jc w:val="both"/>
        <w:rPr>
          <w:rFonts w:ascii="Times New Roman" w:hAnsi="Times New Roman" w:cs="Times New Roman"/>
        </w:rPr>
      </w:pPr>
      <w:r w:rsidRPr="00C055C4">
        <w:rPr>
          <w:rFonts w:ascii="Times New Roman" w:hAnsi="Times New Roman" w:cs="Times New Roman"/>
        </w:rPr>
        <w:t xml:space="preserve">- документ о приемке материальных ценностей и (или) расхождениях, выявленных при приемке, в электронной форме. </w:t>
      </w:r>
    </w:p>
    <w:p w14:paraId="0ACE6473" w14:textId="77777777" w:rsidR="00DD6AD5" w:rsidRPr="00C055C4" w:rsidRDefault="00DD6AD5" w:rsidP="009F7DF4">
      <w:pPr>
        <w:spacing w:line="240" w:lineRule="auto"/>
        <w:ind w:firstLine="709"/>
        <w:jc w:val="both"/>
        <w:rPr>
          <w:rFonts w:ascii="Times New Roman" w:hAnsi="Times New Roman" w:cs="Times New Roman"/>
        </w:rPr>
      </w:pPr>
      <w:r w:rsidRPr="00C055C4">
        <w:rPr>
          <w:rFonts w:ascii="Times New Roman" w:hAnsi="Times New Roman" w:cs="Times New Roman"/>
        </w:rPr>
        <w:t xml:space="preserve">Стороны договорились при издании электронных форматов иных документов применять при обмене такими документами правила, установленные настоящим разделом и нормативно-правовыми актами, которыми такие форматы будут установлены. </w:t>
      </w:r>
    </w:p>
    <w:p w14:paraId="2AF035B1" w14:textId="47C48B02" w:rsidR="00DD6AD5" w:rsidRPr="00C055C4" w:rsidRDefault="0052099F" w:rsidP="009F7DF4">
      <w:pPr>
        <w:spacing w:line="240" w:lineRule="auto"/>
        <w:ind w:firstLine="709"/>
        <w:jc w:val="both"/>
        <w:rPr>
          <w:rFonts w:ascii="Times New Roman" w:hAnsi="Times New Roman" w:cs="Times New Roman"/>
        </w:rPr>
      </w:pPr>
      <w:r w:rsidRPr="00C055C4">
        <w:rPr>
          <w:rFonts w:ascii="Times New Roman" w:hAnsi="Times New Roman" w:cs="Times New Roman"/>
          <w:b/>
        </w:rPr>
        <w:t xml:space="preserve">- </w:t>
      </w:r>
      <w:r w:rsidR="00DD6AD5" w:rsidRPr="00C055C4">
        <w:rPr>
          <w:rFonts w:ascii="Times New Roman" w:hAnsi="Times New Roman" w:cs="Times New Roman"/>
          <w:b/>
        </w:rPr>
        <w:t>Неформализованные электронные документы</w:t>
      </w:r>
      <w:r w:rsidR="00DD6AD5" w:rsidRPr="00C055C4">
        <w:rPr>
          <w:rFonts w:ascii="Times New Roman" w:hAnsi="Times New Roman" w:cs="Times New Roman"/>
        </w:rPr>
        <w:t>, обмен которыми может осуществляться в рамках настоящего соглашения: акты приема-передачи, акты выполненных работ, акты об оказании услуг, акты о возмещении ущерба, дефектные ведомости, договоры,</w:t>
      </w:r>
      <w:r w:rsidR="009F665A" w:rsidRPr="00C055C4">
        <w:rPr>
          <w:rFonts w:ascii="Times New Roman" w:hAnsi="Times New Roman" w:cs="Times New Roman"/>
        </w:rPr>
        <w:t xml:space="preserve"> приложения к договору</w:t>
      </w:r>
      <w:r w:rsidR="00B036B7" w:rsidRPr="00C055C4">
        <w:rPr>
          <w:rFonts w:ascii="Times New Roman" w:hAnsi="Times New Roman" w:cs="Times New Roman"/>
        </w:rPr>
        <w:t>,</w:t>
      </w:r>
      <w:r w:rsidR="00DD6AD5" w:rsidRPr="00C055C4">
        <w:rPr>
          <w:rFonts w:ascii="Times New Roman" w:hAnsi="Times New Roman" w:cs="Times New Roman"/>
        </w:rPr>
        <w:t xml:space="preserve"> дополнительные соглашения, спецификации, протоколы разногласий, и иные документы, формируемые в рамках действующих Договорных отношений между Сторонами. </w:t>
      </w:r>
    </w:p>
    <w:p w14:paraId="5C489DB1" w14:textId="6F196961" w:rsidR="00DD6AD5" w:rsidRPr="00C055C4" w:rsidRDefault="0052099F" w:rsidP="00E54FEE">
      <w:pPr>
        <w:pStyle w:val="a8"/>
        <w:numPr>
          <w:ilvl w:val="3"/>
          <w:numId w:val="2"/>
        </w:numPr>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Электронный </w:t>
      </w:r>
      <w:r w:rsidR="00DD6AD5" w:rsidRPr="00C055C4">
        <w:rPr>
          <w:rFonts w:ascii="Times New Roman" w:hAnsi="Times New Roman"/>
          <w:sz w:val="22"/>
          <w:szCs w:val="22"/>
        </w:rPr>
        <w:t xml:space="preserve">Стороны настоящего Соглашения оставляют за собой право в любой момент ввести в электронный документооборот любые иные неформализованные электронные документы, прямо не указанные в настоящем пункте, и применять при обмене такими документами правила, установленные настоящим Соглашением. Для выполнения указанного условия достаточно направления одной стороной другой стороне для подписания неформализованного документа и подписание данного документа другой Стороной. </w:t>
      </w:r>
    </w:p>
    <w:p w14:paraId="68D679B2" w14:textId="015E0C6C" w:rsidR="00DD6AD5" w:rsidRPr="00C055C4" w:rsidRDefault="0052099F" w:rsidP="00E54FEE">
      <w:pPr>
        <w:pStyle w:val="a8"/>
        <w:numPr>
          <w:ilvl w:val="3"/>
          <w:numId w:val="2"/>
        </w:numPr>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 </w:t>
      </w:r>
      <w:r w:rsidR="00DD6AD5" w:rsidRPr="00C055C4">
        <w:rPr>
          <w:rFonts w:ascii="Times New Roman" w:hAnsi="Times New Roman"/>
          <w:sz w:val="22"/>
          <w:szCs w:val="22"/>
        </w:rPr>
        <w:t xml:space="preserve">В случае возникновения технического сбоя Стороны обязаны информировать друг друга о невозможности использования Системы ЭДО с использованием ЭП путем незамедлительного направления уведомления о таком сбое другой Стороне по адресам электронной почты, указанным в настоящем Договоре. В период действия технического сбоя Стороны производят обмен документами на бумажном носителе с подписанием собственноручными подписями уполномоченных лиц и заверением печатью организации. </w:t>
      </w:r>
    </w:p>
    <w:p w14:paraId="07079F2C" w14:textId="1284EB2E" w:rsidR="00DD6AD5" w:rsidRPr="00C055C4" w:rsidRDefault="0052099F" w:rsidP="00E54FEE">
      <w:pPr>
        <w:pStyle w:val="a8"/>
        <w:numPr>
          <w:ilvl w:val="3"/>
          <w:numId w:val="2"/>
        </w:numPr>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 </w:t>
      </w:r>
      <w:r w:rsidR="00DD6AD5" w:rsidRPr="00C055C4">
        <w:rPr>
          <w:rFonts w:ascii="Times New Roman" w:hAnsi="Times New Roman"/>
          <w:sz w:val="22"/>
          <w:szCs w:val="22"/>
        </w:rPr>
        <w:t xml:space="preserve">Стороны особо оговорили, что обмен </w:t>
      </w:r>
      <w:r w:rsidR="00AE71A7" w:rsidRPr="00C055C4">
        <w:rPr>
          <w:rFonts w:ascii="Times New Roman" w:hAnsi="Times New Roman"/>
          <w:sz w:val="22"/>
          <w:szCs w:val="22"/>
        </w:rPr>
        <w:t xml:space="preserve">визуальными выражениями РИМ </w:t>
      </w:r>
      <w:r w:rsidR="00075343" w:rsidRPr="00C055C4">
        <w:rPr>
          <w:rFonts w:ascii="Times New Roman" w:hAnsi="Times New Roman"/>
          <w:sz w:val="22"/>
          <w:szCs w:val="22"/>
        </w:rPr>
        <w:t xml:space="preserve">и/или </w:t>
      </w:r>
      <w:r w:rsidR="000326BD" w:rsidRPr="00C055C4">
        <w:rPr>
          <w:rFonts w:ascii="Times New Roman" w:hAnsi="Times New Roman"/>
          <w:sz w:val="22"/>
          <w:szCs w:val="22"/>
        </w:rPr>
        <w:t xml:space="preserve">макетами, </w:t>
      </w:r>
      <w:r w:rsidR="00DD6AD5" w:rsidRPr="00C055C4">
        <w:rPr>
          <w:rFonts w:ascii="Times New Roman" w:hAnsi="Times New Roman"/>
          <w:sz w:val="22"/>
          <w:szCs w:val="22"/>
        </w:rPr>
        <w:t>претензиями, ответами на претензии, исками и иными документами, связанными с возникшими разногласиями/спорами по вопросу исполнения, изменения</w:t>
      </w:r>
      <w:r w:rsidR="00075343" w:rsidRPr="00C055C4">
        <w:rPr>
          <w:rFonts w:ascii="Times New Roman" w:hAnsi="Times New Roman"/>
          <w:sz w:val="22"/>
          <w:szCs w:val="22"/>
        </w:rPr>
        <w:t>, расторжения</w:t>
      </w:r>
      <w:r w:rsidR="00DD6AD5" w:rsidRPr="00C055C4">
        <w:rPr>
          <w:rFonts w:ascii="Times New Roman" w:hAnsi="Times New Roman"/>
          <w:sz w:val="22"/>
          <w:szCs w:val="22"/>
        </w:rPr>
        <w:t xml:space="preserve"> или прекращения Договора, посредством системы ЭДО не производится. </w:t>
      </w:r>
      <w:r w:rsidR="00AE71A7" w:rsidRPr="00C055C4">
        <w:rPr>
          <w:rFonts w:ascii="Times New Roman" w:hAnsi="Times New Roman"/>
          <w:sz w:val="22"/>
          <w:szCs w:val="22"/>
        </w:rPr>
        <w:t xml:space="preserve"> Визуальное выражение РИМ (макет</w:t>
      </w:r>
      <w:r w:rsidR="00075343" w:rsidRPr="00C055C4">
        <w:rPr>
          <w:rFonts w:ascii="Times New Roman" w:hAnsi="Times New Roman"/>
          <w:sz w:val="22"/>
          <w:szCs w:val="22"/>
        </w:rPr>
        <w:t>ов</w:t>
      </w:r>
      <w:r w:rsidR="00AE71A7" w:rsidRPr="00C055C4">
        <w:rPr>
          <w:rFonts w:ascii="Times New Roman" w:hAnsi="Times New Roman"/>
          <w:sz w:val="22"/>
          <w:szCs w:val="22"/>
        </w:rPr>
        <w:t xml:space="preserve">) </w:t>
      </w:r>
      <w:r w:rsidR="00B26368" w:rsidRPr="00C055C4">
        <w:rPr>
          <w:rFonts w:ascii="Times New Roman" w:hAnsi="Times New Roman"/>
          <w:sz w:val="22"/>
          <w:szCs w:val="22"/>
        </w:rPr>
        <w:t xml:space="preserve">направляется </w:t>
      </w:r>
      <w:r w:rsidR="00AE71A7" w:rsidRPr="00C055C4">
        <w:rPr>
          <w:rFonts w:ascii="Times New Roman" w:hAnsi="Times New Roman"/>
          <w:sz w:val="22"/>
          <w:szCs w:val="22"/>
        </w:rPr>
        <w:t>исключительно посредством его направления по электронной почте</w:t>
      </w:r>
      <w:r w:rsidR="00957CE1" w:rsidRPr="00C055C4">
        <w:rPr>
          <w:rFonts w:ascii="Times New Roman" w:hAnsi="Times New Roman"/>
          <w:sz w:val="22"/>
          <w:szCs w:val="22"/>
        </w:rPr>
        <w:t xml:space="preserve"> контактных лиц, указанных в настоящем Договоре, </w:t>
      </w:r>
      <w:r w:rsidR="00DD6AD5" w:rsidRPr="00C055C4">
        <w:rPr>
          <w:rFonts w:ascii="Times New Roman" w:hAnsi="Times New Roman"/>
          <w:sz w:val="22"/>
          <w:szCs w:val="22"/>
        </w:rPr>
        <w:t xml:space="preserve"> </w:t>
      </w:r>
      <w:r w:rsidR="00957CE1" w:rsidRPr="00C055C4">
        <w:rPr>
          <w:rFonts w:ascii="Times New Roman" w:hAnsi="Times New Roman"/>
          <w:sz w:val="22"/>
          <w:szCs w:val="22"/>
        </w:rPr>
        <w:t xml:space="preserve">претензии, ответы на претензии, иски и иные документы, связанные с возникшими разногласиями/спорами по вопросу исполнения, изменения или прекращения Договора </w:t>
      </w:r>
      <w:r w:rsidR="00DD6AD5" w:rsidRPr="00C055C4">
        <w:rPr>
          <w:rFonts w:ascii="Times New Roman" w:hAnsi="Times New Roman"/>
          <w:sz w:val="22"/>
          <w:szCs w:val="22"/>
        </w:rPr>
        <w:t>направляются исключительно на бумажных носителях в адрес места нахождения Стороны, для которой предназначается соответствующий документ.</w:t>
      </w:r>
    </w:p>
    <w:p w14:paraId="160EA61E" w14:textId="1D2167C4" w:rsidR="00A00643" w:rsidRPr="00C055C4" w:rsidRDefault="00A00643" w:rsidP="00E54FEE">
      <w:pPr>
        <w:pStyle w:val="a8"/>
        <w:numPr>
          <w:ilvl w:val="2"/>
          <w:numId w:val="2"/>
        </w:numPr>
        <w:spacing w:line="240" w:lineRule="auto"/>
        <w:ind w:left="0" w:firstLine="709"/>
        <w:jc w:val="both"/>
        <w:rPr>
          <w:rFonts w:ascii="Times New Roman" w:hAnsi="Times New Roman"/>
          <w:b/>
          <w:sz w:val="22"/>
          <w:szCs w:val="22"/>
        </w:rPr>
      </w:pPr>
      <w:r w:rsidRPr="00C055C4">
        <w:rPr>
          <w:rFonts w:ascii="Times New Roman" w:hAnsi="Times New Roman"/>
          <w:b/>
          <w:sz w:val="22"/>
          <w:szCs w:val="22"/>
        </w:rPr>
        <w:t>Электронный документооборот посредством электронной почты</w:t>
      </w:r>
      <w:r w:rsidR="00FB4BEB" w:rsidRPr="00C055C4">
        <w:rPr>
          <w:rFonts w:ascii="Times New Roman" w:hAnsi="Times New Roman"/>
          <w:b/>
          <w:sz w:val="22"/>
          <w:szCs w:val="22"/>
        </w:rPr>
        <w:t>.</w:t>
      </w:r>
    </w:p>
    <w:p w14:paraId="4749D9B1" w14:textId="2AB5951A" w:rsidR="00FB4BEB" w:rsidRPr="00C055C4" w:rsidRDefault="00FB4BEB" w:rsidP="00E54FEE">
      <w:pPr>
        <w:pStyle w:val="a8"/>
        <w:numPr>
          <w:ilvl w:val="3"/>
          <w:numId w:val="2"/>
        </w:numPr>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При отсутствии технической возможности осуществления документооборота по телекоммуникационным каналам связи через оператора электронного документооборота с использованием УКЭП, документооборот осуществляется </w:t>
      </w:r>
      <w:r w:rsidR="00BD4EAD" w:rsidRPr="00C055C4">
        <w:rPr>
          <w:rFonts w:ascii="Times New Roman" w:hAnsi="Times New Roman"/>
          <w:sz w:val="22"/>
          <w:szCs w:val="22"/>
        </w:rPr>
        <w:t xml:space="preserve">с использованием электронной почты </w:t>
      </w:r>
      <w:r w:rsidR="000A11DF" w:rsidRPr="00C055C4">
        <w:rPr>
          <w:rFonts w:ascii="Times New Roman" w:hAnsi="Times New Roman"/>
          <w:sz w:val="22"/>
          <w:szCs w:val="22"/>
        </w:rPr>
        <w:t>с досылкой</w:t>
      </w:r>
      <w:r w:rsidRPr="00C055C4">
        <w:rPr>
          <w:rFonts w:ascii="Times New Roman" w:hAnsi="Times New Roman"/>
          <w:sz w:val="22"/>
          <w:szCs w:val="22"/>
        </w:rPr>
        <w:t xml:space="preserve"> оригиналов отправленных документов почтовым отправлением или курьерскими службами.</w:t>
      </w:r>
    </w:p>
    <w:p w14:paraId="62C599B9" w14:textId="2BE8F426" w:rsidR="003C7C83" w:rsidRPr="00C055C4" w:rsidRDefault="0080373E" w:rsidP="00E54FEE">
      <w:pPr>
        <w:pStyle w:val="a8"/>
        <w:numPr>
          <w:ilvl w:val="3"/>
          <w:numId w:val="2"/>
        </w:numPr>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 </w:t>
      </w:r>
      <w:r w:rsidR="00075343" w:rsidRPr="00C055C4">
        <w:rPr>
          <w:rFonts w:ascii="Times New Roman" w:hAnsi="Times New Roman"/>
          <w:sz w:val="22"/>
          <w:szCs w:val="22"/>
        </w:rPr>
        <w:t>Распечатка страницы отправленного э</w:t>
      </w:r>
      <w:r w:rsidR="003C7C83" w:rsidRPr="00C055C4">
        <w:rPr>
          <w:rFonts w:ascii="Times New Roman" w:hAnsi="Times New Roman"/>
          <w:sz w:val="22"/>
          <w:szCs w:val="22"/>
        </w:rPr>
        <w:t>лектронно</w:t>
      </w:r>
      <w:r w:rsidR="00075343" w:rsidRPr="00C055C4">
        <w:rPr>
          <w:rFonts w:ascii="Times New Roman" w:hAnsi="Times New Roman"/>
          <w:sz w:val="22"/>
          <w:szCs w:val="22"/>
        </w:rPr>
        <w:t>го</w:t>
      </w:r>
      <w:r w:rsidR="003C7C83" w:rsidRPr="00C055C4">
        <w:rPr>
          <w:rFonts w:ascii="Times New Roman" w:hAnsi="Times New Roman"/>
          <w:sz w:val="22"/>
          <w:szCs w:val="22"/>
        </w:rPr>
        <w:t xml:space="preserve"> сообщени</w:t>
      </w:r>
      <w:r w:rsidR="00075343" w:rsidRPr="00C055C4">
        <w:rPr>
          <w:rFonts w:ascii="Times New Roman" w:hAnsi="Times New Roman"/>
          <w:sz w:val="22"/>
          <w:szCs w:val="22"/>
        </w:rPr>
        <w:t>я по электронной почте с приложенными образами документов</w:t>
      </w:r>
      <w:r w:rsidR="003C7C83" w:rsidRPr="00C055C4">
        <w:rPr>
          <w:rFonts w:ascii="Times New Roman" w:hAnsi="Times New Roman"/>
          <w:sz w:val="22"/>
          <w:szCs w:val="22"/>
        </w:rPr>
        <w:t>, явля</w:t>
      </w:r>
      <w:r w:rsidR="009E041B" w:rsidRPr="00C055C4">
        <w:rPr>
          <w:rFonts w:ascii="Times New Roman" w:hAnsi="Times New Roman"/>
          <w:sz w:val="22"/>
          <w:szCs w:val="22"/>
        </w:rPr>
        <w:t>е</w:t>
      </w:r>
      <w:r w:rsidR="003C7C83" w:rsidRPr="00C055C4">
        <w:rPr>
          <w:rFonts w:ascii="Times New Roman" w:hAnsi="Times New Roman"/>
          <w:sz w:val="22"/>
          <w:szCs w:val="22"/>
        </w:rPr>
        <w:t xml:space="preserve">тся достаточным подтверждением факта направления </w:t>
      </w:r>
      <w:r w:rsidR="00075343" w:rsidRPr="00C055C4">
        <w:rPr>
          <w:rFonts w:ascii="Times New Roman" w:hAnsi="Times New Roman"/>
          <w:sz w:val="22"/>
          <w:szCs w:val="22"/>
        </w:rPr>
        <w:t>этого сообщения</w:t>
      </w:r>
      <w:r w:rsidR="003C7C83" w:rsidRPr="00C055C4">
        <w:rPr>
          <w:rFonts w:ascii="Times New Roman" w:hAnsi="Times New Roman"/>
          <w:sz w:val="22"/>
          <w:szCs w:val="22"/>
        </w:rPr>
        <w:t xml:space="preserve"> одной Стороной и факта получения его другой Стороной. Распечатки электронных сообщений могут быть использованы в качестве письменных доказательств, в том числе для судебных инстанций.</w:t>
      </w:r>
    </w:p>
    <w:p w14:paraId="2F50C8DB" w14:textId="16560195" w:rsidR="00E10EB6" w:rsidRPr="00C055C4" w:rsidRDefault="00E10EB6" w:rsidP="009F7DF4">
      <w:pPr>
        <w:pStyle w:val="a8"/>
        <w:shd w:val="clear" w:color="auto" w:fill="FFFFFF"/>
        <w:tabs>
          <w:tab w:val="left" w:pos="426"/>
          <w:tab w:val="left" w:pos="1080"/>
          <w:tab w:val="left" w:pos="1440"/>
          <w:tab w:val="left" w:pos="1800"/>
        </w:tabs>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Стороны считают действительными и признают юридическую силу документов, направленных (принятых) электронной почтой. При этом стороны согласились, что документы, полученные посредством </w:t>
      </w:r>
      <w:r w:rsidR="009E041B" w:rsidRPr="00C055C4">
        <w:rPr>
          <w:rFonts w:ascii="Times New Roman" w:hAnsi="Times New Roman"/>
          <w:sz w:val="22"/>
          <w:szCs w:val="22"/>
        </w:rPr>
        <w:t>электронной почты</w:t>
      </w:r>
      <w:r w:rsidRPr="00C055C4">
        <w:rPr>
          <w:rFonts w:ascii="Times New Roman" w:hAnsi="Times New Roman"/>
          <w:sz w:val="22"/>
          <w:szCs w:val="22"/>
        </w:rPr>
        <w:t xml:space="preserve">, при разрешении возникших споров допускаются в качестве письменных доказательств в смысле гл. 7 АПК РФ. При предъявлении их в суде в качестве доказательств, Стороне, ссылающейся на такие доказательства, достаточно представить распечатанное </w:t>
      </w:r>
      <w:r w:rsidR="009E041B" w:rsidRPr="00C055C4">
        <w:rPr>
          <w:rFonts w:ascii="Times New Roman" w:hAnsi="Times New Roman"/>
          <w:sz w:val="22"/>
          <w:szCs w:val="22"/>
        </w:rPr>
        <w:t>электронное сообщение</w:t>
      </w:r>
      <w:r w:rsidRPr="00C055C4">
        <w:rPr>
          <w:rFonts w:ascii="Times New Roman" w:hAnsi="Times New Roman"/>
          <w:sz w:val="22"/>
          <w:szCs w:val="22"/>
        </w:rPr>
        <w:t>, заверенное подписью уполномоченного лица и печатью Стороны.</w:t>
      </w:r>
    </w:p>
    <w:p w14:paraId="248166AC" w14:textId="51F5AB7D" w:rsidR="00F01A15" w:rsidRPr="00C055C4" w:rsidRDefault="0080373E" w:rsidP="00E54FEE">
      <w:pPr>
        <w:pStyle w:val="a8"/>
        <w:numPr>
          <w:ilvl w:val="3"/>
          <w:numId w:val="2"/>
        </w:numPr>
        <w:shd w:val="clear" w:color="auto" w:fill="FFFFFF"/>
        <w:tabs>
          <w:tab w:val="left" w:pos="426"/>
          <w:tab w:val="left" w:pos="1080"/>
          <w:tab w:val="left" w:pos="1440"/>
          <w:tab w:val="left" w:pos="1800"/>
        </w:tabs>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 </w:t>
      </w:r>
      <w:r w:rsidR="009E041B" w:rsidRPr="00C055C4">
        <w:rPr>
          <w:rFonts w:ascii="Times New Roman" w:hAnsi="Times New Roman"/>
          <w:sz w:val="22"/>
          <w:szCs w:val="22"/>
        </w:rPr>
        <w:t>Официальными адресами электронной почты для отправки электронных с</w:t>
      </w:r>
      <w:r w:rsidR="00F01A15" w:rsidRPr="00C055C4">
        <w:rPr>
          <w:rFonts w:ascii="Times New Roman" w:hAnsi="Times New Roman"/>
          <w:sz w:val="22"/>
          <w:szCs w:val="22"/>
        </w:rPr>
        <w:t>ообщени</w:t>
      </w:r>
      <w:r w:rsidR="009E041B" w:rsidRPr="00C055C4">
        <w:rPr>
          <w:rFonts w:ascii="Times New Roman" w:hAnsi="Times New Roman"/>
          <w:sz w:val="22"/>
          <w:szCs w:val="22"/>
        </w:rPr>
        <w:t>й</w:t>
      </w:r>
      <w:r w:rsidR="00F01A15" w:rsidRPr="00C055C4">
        <w:rPr>
          <w:rFonts w:ascii="Times New Roman" w:hAnsi="Times New Roman"/>
          <w:sz w:val="22"/>
          <w:szCs w:val="22"/>
        </w:rPr>
        <w:t xml:space="preserve">, </w:t>
      </w:r>
      <w:r w:rsidR="009E041B" w:rsidRPr="00C055C4">
        <w:rPr>
          <w:rFonts w:ascii="Times New Roman" w:hAnsi="Times New Roman"/>
          <w:sz w:val="22"/>
          <w:szCs w:val="22"/>
        </w:rPr>
        <w:t>являются:</w:t>
      </w:r>
    </w:p>
    <w:p w14:paraId="134C9141" w14:textId="439498D5" w:rsidR="00F01A15" w:rsidRPr="00C055C4" w:rsidRDefault="00F01A15" w:rsidP="009F7DF4">
      <w:pPr>
        <w:pStyle w:val="af0"/>
        <w:spacing w:before="0" w:beforeAutospacing="0" w:after="0" w:afterAutospacing="0"/>
        <w:ind w:firstLine="709"/>
        <w:jc w:val="both"/>
        <w:rPr>
          <w:sz w:val="22"/>
          <w:szCs w:val="22"/>
        </w:rPr>
      </w:pPr>
      <w:r w:rsidRPr="00C055C4">
        <w:rPr>
          <w:sz w:val="22"/>
          <w:szCs w:val="22"/>
        </w:rPr>
        <w:t xml:space="preserve">Для Исполнителя: </w:t>
      </w:r>
      <w:r w:rsidR="00091984" w:rsidRPr="00091984">
        <w:rPr>
          <w:sz w:val="22"/>
          <w:szCs w:val="22"/>
        </w:rPr>
        <w:t>{{executor_email}}</w:t>
      </w:r>
    </w:p>
    <w:p w14:paraId="7B6D2A00" w14:textId="4CE16ED9" w:rsidR="00F01A15" w:rsidRPr="00C055C4" w:rsidRDefault="00F01A15" w:rsidP="009F7DF4">
      <w:pPr>
        <w:pStyle w:val="af0"/>
        <w:spacing w:before="0" w:beforeAutospacing="0" w:after="0" w:afterAutospacing="0"/>
        <w:ind w:firstLine="709"/>
        <w:jc w:val="both"/>
        <w:rPr>
          <w:sz w:val="22"/>
          <w:szCs w:val="22"/>
        </w:rPr>
      </w:pPr>
      <w:r w:rsidRPr="00C055C4">
        <w:rPr>
          <w:sz w:val="22"/>
          <w:szCs w:val="22"/>
        </w:rPr>
        <w:t>Для Заказчика:</w:t>
      </w:r>
      <w:r w:rsidR="00091984">
        <w:t xml:space="preserve"> </w:t>
      </w:r>
      <w:r w:rsidR="00091984" w:rsidRPr="00091984">
        <w:rPr>
          <w:sz w:val="22"/>
          <w:szCs w:val="22"/>
        </w:rPr>
        <w:t>{{client_email}}</w:t>
      </w:r>
    </w:p>
    <w:p w14:paraId="61566515" w14:textId="09CCC423" w:rsidR="009E041B" w:rsidRPr="00C055C4" w:rsidRDefault="009E041B" w:rsidP="009F7DF4">
      <w:pPr>
        <w:pStyle w:val="af0"/>
        <w:spacing w:before="0" w:beforeAutospacing="0" w:after="0" w:afterAutospacing="0"/>
        <w:ind w:firstLine="709"/>
        <w:jc w:val="both"/>
        <w:rPr>
          <w:sz w:val="22"/>
          <w:szCs w:val="22"/>
        </w:rPr>
      </w:pPr>
      <w:r w:rsidRPr="00C055C4">
        <w:rPr>
          <w:sz w:val="22"/>
          <w:szCs w:val="22"/>
        </w:rPr>
        <w:t>Все документы или электронные образы документов, за исключением указанных в договоре имеют юридическую силу и обязательны для Сторон.</w:t>
      </w:r>
    </w:p>
    <w:p w14:paraId="25F13577" w14:textId="29BC3BA2" w:rsidR="00F01A15" w:rsidRPr="00C055C4" w:rsidRDefault="00F01A15" w:rsidP="00E54FEE">
      <w:pPr>
        <w:pStyle w:val="a8"/>
        <w:numPr>
          <w:ilvl w:val="3"/>
          <w:numId w:val="2"/>
        </w:numPr>
        <w:spacing w:line="240" w:lineRule="auto"/>
        <w:ind w:left="0" w:firstLine="709"/>
        <w:jc w:val="both"/>
        <w:rPr>
          <w:rFonts w:ascii="Times New Roman" w:hAnsi="Times New Roman"/>
          <w:sz w:val="22"/>
          <w:szCs w:val="22"/>
        </w:rPr>
      </w:pPr>
      <w:r w:rsidRPr="00C055C4">
        <w:rPr>
          <w:rFonts w:ascii="Times New Roman" w:hAnsi="Times New Roman"/>
          <w:sz w:val="22"/>
          <w:szCs w:val="22"/>
        </w:rPr>
        <w:t>В целях организации работ по Договору Стороны назначают ответственных лиц:</w:t>
      </w:r>
    </w:p>
    <w:p w14:paraId="319CECA0" w14:textId="51DD50BD" w:rsidR="00F01A15" w:rsidRPr="00AB0EB7" w:rsidRDefault="00F01A15" w:rsidP="00AB0EB7">
      <w:pPr>
        <w:spacing w:line="240" w:lineRule="auto"/>
        <w:ind w:firstLine="709"/>
        <w:jc w:val="both"/>
        <w:rPr>
          <w:rFonts w:ascii="Times New Roman" w:hAnsi="Times New Roman" w:cs="Times New Roman"/>
          <w:lang w:val="en-US"/>
        </w:rPr>
      </w:pPr>
      <w:r w:rsidRPr="00C055C4">
        <w:rPr>
          <w:rFonts w:ascii="Times New Roman" w:hAnsi="Times New Roman" w:cs="Times New Roman"/>
        </w:rPr>
        <w:lastRenderedPageBreak/>
        <w:t>От</w:t>
      </w:r>
      <w:r w:rsidRPr="00AB0EB7">
        <w:rPr>
          <w:rFonts w:ascii="Times New Roman" w:hAnsi="Times New Roman" w:cs="Times New Roman"/>
          <w:lang w:val="en-US"/>
        </w:rPr>
        <w:t xml:space="preserve"> </w:t>
      </w:r>
      <w:r w:rsidRPr="00C055C4">
        <w:rPr>
          <w:rFonts w:ascii="Times New Roman" w:hAnsi="Times New Roman" w:cs="Times New Roman"/>
        </w:rPr>
        <w:t>Исполнителя</w:t>
      </w:r>
      <w:r w:rsidRPr="00AB0EB7">
        <w:rPr>
          <w:rFonts w:ascii="Times New Roman" w:hAnsi="Times New Roman" w:cs="Times New Roman"/>
          <w:lang w:val="en-US"/>
        </w:rPr>
        <w:t xml:space="preserve"> </w:t>
      </w:r>
      <w:r w:rsidR="009121ED" w:rsidRPr="00AB0EB7">
        <w:rPr>
          <w:rFonts w:ascii="Times New Roman" w:hAnsi="Times New Roman" w:cs="Times New Roman"/>
          <w:lang w:val="en-US"/>
        </w:rPr>
        <w:t xml:space="preserve">{{executor_company}} / </w:t>
      </w:r>
      <w:r w:rsidR="009121ED" w:rsidRPr="009121ED">
        <w:rPr>
          <w:rFonts w:ascii="Times New Roman" w:hAnsi="Times New Roman" w:cs="Times New Roman"/>
          <w:lang w:val="en-US"/>
        </w:rPr>
        <w:t>{{executor_responsible_name}},</w:t>
      </w:r>
    </w:p>
    <w:p w14:paraId="4E114E09" w14:textId="73DD84BA" w:rsidR="00F01A15" w:rsidRPr="00AB0EB7" w:rsidRDefault="00F01A15" w:rsidP="009F7DF4">
      <w:pPr>
        <w:spacing w:line="240" w:lineRule="auto"/>
        <w:ind w:firstLine="709"/>
        <w:jc w:val="both"/>
        <w:rPr>
          <w:rFonts w:ascii="Times New Roman" w:hAnsi="Times New Roman" w:cs="Times New Roman"/>
          <w:lang w:val="en-US"/>
        </w:rPr>
      </w:pPr>
      <w:r w:rsidRPr="00C055C4">
        <w:rPr>
          <w:rFonts w:ascii="Times New Roman" w:hAnsi="Times New Roman" w:cs="Times New Roman"/>
        </w:rPr>
        <w:t>должность</w:t>
      </w:r>
      <w:r w:rsidRPr="00AB0EB7">
        <w:rPr>
          <w:rFonts w:ascii="Times New Roman" w:hAnsi="Times New Roman" w:cs="Times New Roman"/>
          <w:lang w:val="en-US"/>
        </w:rPr>
        <w:t xml:space="preserve"> - </w:t>
      </w:r>
      <w:r w:rsidR="009121ED" w:rsidRPr="00AB0EB7">
        <w:rPr>
          <w:rFonts w:ascii="Times New Roman" w:hAnsi="Times New Roman" w:cs="Times New Roman"/>
          <w:lang w:val="en-US"/>
        </w:rPr>
        <w:t xml:space="preserve">{{executor_responsible_position}}, </w:t>
      </w:r>
    </w:p>
    <w:p w14:paraId="08EB92B4" w14:textId="44228A7C" w:rsidR="00F01A15" w:rsidRPr="00AB0EB7" w:rsidRDefault="00F01A15" w:rsidP="009F7DF4">
      <w:pPr>
        <w:spacing w:line="240" w:lineRule="auto"/>
        <w:ind w:firstLine="709"/>
        <w:jc w:val="both"/>
        <w:rPr>
          <w:rFonts w:ascii="Times New Roman" w:hAnsi="Times New Roman" w:cs="Times New Roman"/>
          <w:lang w:val="en-US"/>
        </w:rPr>
      </w:pPr>
      <w:r w:rsidRPr="00AB0EB7">
        <w:rPr>
          <w:rFonts w:ascii="Times New Roman" w:hAnsi="Times New Roman" w:cs="Times New Roman"/>
          <w:lang w:val="en-US"/>
        </w:rPr>
        <w:t xml:space="preserve">e-mail </w:t>
      </w:r>
      <w:r w:rsidR="009121ED" w:rsidRPr="00AB0EB7">
        <w:rPr>
          <w:rFonts w:ascii="Times New Roman" w:hAnsi="Times New Roman" w:cs="Times New Roman"/>
          <w:lang w:val="en-US"/>
        </w:rPr>
        <w:t xml:space="preserve">{{executor_responsible_email}}, </w:t>
      </w:r>
      <w:r w:rsidRPr="00C055C4">
        <w:rPr>
          <w:rFonts w:ascii="Times New Roman" w:hAnsi="Times New Roman" w:cs="Times New Roman"/>
        </w:rPr>
        <w:t>тел</w:t>
      </w:r>
      <w:r w:rsidRPr="00AB0EB7">
        <w:rPr>
          <w:rFonts w:ascii="Times New Roman" w:hAnsi="Times New Roman" w:cs="Times New Roman"/>
          <w:lang w:val="en-US"/>
        </w:rPr>
        <w:t xml:space="preserve">. </w:t>
      </w:r>
      <w:r w:rsidR="009121ED" w:rsidRPr="009121ED">
        <w:rPr>
          <w:rFonts w:ascii="Times New Roman" w:hAnsi="Times New Roman" w:cs="Times New Roman"/>
          <w:lang w:val="en-US"/>
        </w:rPr>
        <w:t>{{executor_responsible_phone}}</w:t>
      </w:r>
      <w:r w:rsidR="009121ED" w:rsidRPr="00AB0EB7">
        <w:rPr>
          <w:rFonts w:ascii="Times New Roman" w:hAnsi="Times New Roman" w:cs="Times New Roman"/>
          <w:lang w:val="en-US"/>
        </w:rPr>
        <w:t>,</w:t>
      </w:r>
    </w:p>
    <w:p w14:paraId="3615D1DD" w14:textId="58FD000E" w:rsidR="00F01A15" w:rsidRPr="00C055C4" w:rsidRDefault="00F01A15" w:rsidP="00AB0EB7">
      <w:pPr>
        <w:spacing w:line="240" w:lineRule="auto"/>
        <w:ind w:firstLine="709"/>
        <w:jc w:val="both"/>
        <w:rPr>
          <w:rFonts w:ascii="Times New Roman" w:hAnsi="Times New Roman" w:cs="Times New Roman"/>
        </w:rPr>
      </w:pPr>
      <w:r w:rsidRPr="00C055C4">
        <w:rPr>
          <w:rFonts w:ascii="Times New Roman" w:hAnsi="Times New Roman" w:cs="Times New Roman"/>
        </w:rPr>
        <w:t>От</w:t>
      </w:r>
      <w:r w:rsidRPr="00AB0EB7">
        <w:rPr>
          <w:rFonts w:ascii="Times New Roman" w:hAnsi="Times New Roman" w:cs="Times New Roman"/>
          <w:lang w:val="en-US"/>
        </w:rPr>
        <w:t xml:space="preserve"> </w:t>
      </w:r>
      <w:r w:rsidRPr="00C055C4">
        <w:rPr>
          <w:rFonts w:ascii="Times New Roman" w:hAnsi="Times New Roman" w:cs="Times New Roman"/>
        </w:rPr>
        <w:t>Заказчика</w:t>
      </w:r>
      <w:r w:rsidRPr="00AB0EB7">
        <w:rPr>
          <w:rFonts w:ascii="Times New Roman" w:hAnsi="Times New Roman" w:cs="Times New Roman"/>
          <w:lang w:val="en-US"/>
        </w:rPr>
        <w:t xml:space="preserve"> </w:t>
      </w:r>
      <w:r w:rsidR="009121ED" w:rsidRPr="00AB0EB7">
        <w:rPr>
          <w:rFonts w:ascii="Times New Roman" w:hAnsi="Times New Roman" w:cs="Times New Roman"/>
          <w:lang w:val="en-US"/>
        </w:rPr>
        <w:t>{{client_company}}</w:t>
      </w:r>
      <w:r w:rsidRPr="00AB0EB7">
        <w:rPr>
          <w:rFonts w:ascii="Times New Roman" w:hAnsi="Times New Roman" w:cs="Times New Roman"/>
          <w:bCs/>
          <w:lang w:val="en-US"/>
        </w:rPr>
        <w:t xml:space="preserve">/ </w:t>
      </w:r>
      <w:r w:rsidR="009121ED" w:rsidRPr="00AB0EB7">
        <w:rPr>
          <w:rFonts w:ascii="Times New Roman" w:hAnsi="Times New Roman" w:cs="Times New Roman"/>
          <w:bCs/>
          <w:lang w:val="en-US"/>
        </w:rPr>
        <w:t>{{client_responsible_name}},</w:t>
      </w:r>
    </w:p>
    <w:p w14:paraId="7E20E319" w14:textId="5106C190" w:rsidR="00F01A15" w:rsidRPr="00AB0EB7" w:rsidRDefault="00F01A15" w:rsidP="009F7DF4">
      <w:pPr>
        <w:spacing w:line="240" w:lineRule="auto"/>
        <w:ind w:firstLine="709"/>
        <w:jc w:val="both"/>
        <w:rPr>
          <w:rFonts w:ascii="Times New Roman" w:hAnsi="Times New Roman" w:cs="Times New Roman"/>
          <w:lang w:val="en-US"/>
        </w:rPr>
      </w:pPr>
      <w:r w:rsidRPr="00C055C4">
        <w:rPr>
          <w:rFonts w:ascii="Times New Roman" w:hAnsi="Times New Roman" w:cs="Times New Roman"/>
        </w:rPr>
        <w:t>должность</w:t>
      </w:r>
      <w:r w:rsidRPr="00AB0EB7">
        <w:rPr>
          <w:rFonts w:ascii="Times New Roman" w:hAnsi="Times New Roman" w:cs="Times New Roman"/>
          <w:lang w:val="en-US"/>
        </w:rPr>
        <w:t xml:space="preserve"> - </w:t>
      </w:r>
      <w:r w:rsidR="009121ED" w:rsidRPr="00AB0EB7">
        <w:rPr>
          <w:rFonts w:ascii="Times New Roman" w:hAnsi="Times New Roman" w:cs="Times New Roman"/>
          <w:lang w:val="en-US"/>
        </w:rPr>
        <w:t>{{client_responsible_position}},</w:t>
      </w:r>
    </w:p>
    <w:p w14:paraId="4EB531CA" w14:textId="17738DD8" w:rsidR="00F01A15" w:rsidRPr="00AB0EB7" w:rsidRDefault="00F01A15" w:rsidP="009F7DF4">
      <w:pPr>
        <w:spacing w:line="240" w:lineRule="auto"/>
        <w:ind w:firstLine="709"/>
        <w:jc w:val="both"/>
        <w:rPr>
          <w:rFonts w:ascii="Times New Roman" w:hAnsi="Times New Roman" w:cs="Times New Roman"/>
          <w:lang w:val="en-US"/>
        </w:rPr>
      </w:pPr>
      <w:r w:rsidRPr="00AB0EB7">
        <w:rPr>
          <w:rFonts w:ascii="Times New Roman" w:hAnsi="Times New Roman" w:cs="Times New Roman"/>
          <w:lang w:val="en-US"/>
        </w:rPr>
        <w:t xml:space="preserve">e-mail </w:t>
      </w:r>
      <w:r w:rsidR="009121ED" w:rsidRPr="00AB0EB7">
        <w:rPr>
          <w:rFonts w:ascii="Times New Roman" w:hAnsi="Times New Roman" w:cs="Times New Roman"/>
          <w:lang w:val="en-US"/>
        </w:rPr>
        <w:t>{{client_responsible_email}},</w:t>
      </w:r>
      <w:r w:rsidRPr="00AB0EB7">
        <w:rPr>
          <w:rFonts w:ascii="Times New Roman" w:hAnsi="Times New Roman" w:cs="Times New Roman"/>
          <w:lang w:val="en-US"/>
        </w:rPr>
        <w:t xml:space="preserve"> </w:t>
      </w:r>
      <w:r w:rsidRPr="00C055C4">
        <w:rPr>
          <w:rFonts w:ascii="Times New Roman" w:hAnsi="Times New Roman" w:cs="Times New Roman"/>
        </w:rPr>
        <w:t>тел</w:t>
      </w:r>
      <w:r w:rsidRPr="00AB0EB7">
        <w:rPr>
          <w:rFonts w:ascii="Times New Roman" w:hAnsi="Times New Roman" w:cs="Times New Roman"/>
          <w:lang w:val="en-US"/>
        </w:rPr>
        <w:t xml:space="preserve">. </w:t>
      </w:r>
      <w:r w:rsidR="009121ED" w:rsidRPr="009121ED">
        <w:rPr>
          <w:rFonts w:ascii="Times New Roman" w:hAnsi="Times New Roman" w:cs="Times New Roman"/>
          <w:lang w:val="en-US"/>
        </w:rPr>
        <w:t>{{client_responsible_phone}}</w:t>
      </w:r>
      <w:r w:rsidR="009121ED">
        <w:rPr>
          <w:rFonts w:ascii="Times New Roman" w:hAnsi="Times New Roman" w:cs="Times New Roman"/>
        </w:rPr>
        <w:t>,</w:t>
      </w:r>
    </w:p>
    <w:p w14:paraId="4B078DA3" w14:textId="19AE23AD" w:rsidR="00B231F9" w:rsidRPr="00AB0EB7" w:rsidRDefault="00B231F9" w:rsidP="009F7DF4">
      <w:pPr>
        <w:spacing w:line="240" w:lineRule="auto"/>
        <w:ind w:firstLine="709"/>
        <w:jc w:val="both"/>
        <w:rPr>
          <w:rFonts w:ascii="Times New Roman" w:hAnsi="Times New Roman" w:cs="Times New Roman"/>
          <w:b/>
          <w:lang w:val="en-US"/>
        </w:rPr>
      </w:pPr>
    </w:p>
    <w:p w14:paraId="0E79CE66" w14:textId="51B3F779" w:rsidR="0080373E" w:rsidRPr="00C055C4" w:rsidRDefault="0080373E" w:rsidP="00E54FEE">
      <w:pPr>
        <w:pStyle w:val="a8"/>
        <w:numPr>
          <w:ilvl w:val="2"/>
          <w:numId w:val="2"/>
        </w:numPr>
        <w:spacing w:line="240" w:lineRule="auto"/>
        <w:ind w:left="0" w:firstLine="709"/>
        <w:jc w:val="both"/>
        <w:rPr>
          <w:rFonts w:ascii="Times New Roman" w:hAnsi="Times New Roman"/>
          <w:b/>
          <w:sz w:val="22"/>
          <w:szCs w:val="22"/>
        </w:rPr>
      </w:pPr>
      <w:r w:rsidRPr="00C055C4">
        <w:rPr>
          <w:rFonts w:ascii="Times New Roman" w:hAnsi="Times New Roman"/>
          <w:b/>
          <w:sz w:val="22"/>
          <w:szCs w:val="22"/>
        </w:rPr>
        <w:t>Бумажный документооборот:</w:t>
      </w:r>
    </w:p>
    <w:p w14:paraId="62D94709" w14:textId="31625B9F" w:rsidR="00F01A15" w:rsidRPr="00C055C4" w:rsidRDefault="00DD6AD5" w:rsidP="00E54FEE">
      <w:pPr>
        <w:pStyle w:val="a8"/>
        <w:numPr>
          <w:ilvl w:val="3"/>
          <w:numId w:val="2"/>
        </w:numPr>
        <w:shd w:val="clear" w:color="auto" w:fill="FFFFFF"/>
        <w:tabs>
          <w:tab w:val="left" w:pos="426"/>
          <w:tab w:val="left" w:pos="1080"/>
          <w:tab w:val="left" w:pos="1440"/>
          <w:tab w:val="left" w:pos="1800"/>
        </w:tabs>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Несмотря на условие, передачи документов с использованием </w:t>
      </w:r>
      <w:r w:rsidR="00E10EB6" w:rsidRPr="00C055C4">
        <w:rPr>
          <w:rFonts w:ascii="Times New Roman" w:hAnsi="Times New Roman"/>
          <w:sz w:val="22"/>
          <w:szCs w:val="22"/>
        </w:rPr>
        <w:t>электронной почты</w:t>
      </w:r>
      <w:r w:rsidRPr="00C055C4">
        <w:rPr>
          <w:rFonts w:ascii="Times New Roman" w:hAnsi="Times New Roman"/>
          <w:sz w:val="22"/>
          <w:szCs w:val="22"/>
        </w:rPr>
        <w:t>, Сторонами также должны предоставляться оригиналы отправленных документов</w:t>
      </w:r>
      <w:r w:rsidR="00DA4372" w:rsidRPr="00C055C4">
        <w:rPr>
          <w:rFonts w:ascii="Times New Roman" w:hAnsi="Times New Roman"/>
          <w:sz w:val="22"/>
          <w:szCs w:val="22"/>
        </w:rPr>
        <w:t xml:space="preserve"> </w:t>
      </w:r>
      <w:r w:rsidR="00122D0F" w:rsidRPr="00C055C4">
        <w:rPr>
          <w:rFonts w:ascii="Times New Roman" w:hAnsi="Times New Roman"/>
          <w:sz w:val="22"/>
          <w:szCs w:val="22"/>
        </w:rPr>
        <w:t xml:space="preserve">по </w:t>
      </w:r>
      <w:r w:rsidR="00DA4372" w:rsidRPr="00C055C4">
        <w:rPr>
          <w:rFonts w:ascii="Times New Roman" w:hAnsi="Times New Roman"/>
          <w:sz w:val="22"/>
          <w:szCs w:val="22"/>
        </w:rPr>
        <w:t>юридическому или почтовому адресам</w:t>
      </w:r>
      <w:r w:rsidR="00122D0F" w:rsidRPr="00C055C4">
        <w:rPr>
          <w:rFonts w:ascii="Times New Roman" w:hAnsi="Times New Roman"/>
          <w:sz w:val="22"/>
          <w:szCs w:val="22"/>
        </w:rPr>
        <w:t xml:space="preserve"> </w:t>
      </w:r>
      <w:r w:rsidR="00DA4372" w:rsidRPr="00C055C4">
        <w:rPr>
          <w:rFonts w:ascii="Times New Roman" w:hAnsi="Times New Roman"/>
          <w:sz w:val="22"/>
          <w:szCs w:val="22"/>
        </w:rPr>
        <w:t>почтовым отправлением или курьерскими службами</w:t>
      </w:r>
      <w:r w:rsidR="00122D0F" w:rsidRPr="00C055C4">
        <w:rPr>
          <w:rFonts w:ascii="Times New Roman" w:hAnsi="Times New Roman"/>
          <w:sz w:val="22"/>
          <w:szCs w:val="22"/>
        </w:rPr>
        <w:t>.</w:t>
      </w:r>
      <w:r w:rsidR="001753EC" w:rsidRPr="00C055C4">
        <w:rPr>
          <w:rFonts w:ascii="Times New Roman" w:hAnsi="Times New Roman"/>
          <w:sz w:val="22"/>
          <w:szCs w:val="22"/>
        </w:rPr>
        <w:t xml:space="preserve"> </w:t>
      </w:r>
      <w:r w:rsidR="00122D0F" w:rsidRPr="00C055C4">
        <w:rPr>
          <w:rFonts w:ascii="Times New Roman" w:hAnsi="Times New Roman"/>
          <w:sz w:val="22"/>
          <w:szCs w:val="22"/>
        </w:rPr>
        <w:t>Документы считаются доставленными в момент получения, что подтверждается соответствующей распиской или уведомлением о доставке.</w:t>
      </w:r>
    </w:p>
    <w:p w14:paraId="37556521" w14:textId="77777777" w:rsidR="00DD6AD5" w:rsidRPr="00C055C4" w:rsidRDefault="00DD6AD5" w:rsidP="009F7DF4">
      <w:pPr>
        <w:spacing w:line="240" w:lineRule="auto"/>
        <w:ind w:firstLine="709"/>
        <w:jc w:val="both"/>
        <w:rPr>
          <w:rFonts w:ascii="Times New Roman" w:hAnsi="Times New Roman" w:cs="Times New Roman"/>
        </w:rPr>
      </w:pPr>
    </w:p>
    <w:bookmarkEnd w:id="1"/>
    <w:p w14:paraId="37B724BB" w14:textId="26A08D26" w:rsidR="0080373E" w:rsidRPr="00C055C4" w:rsidRDefault="0080373E" w:rsidP="00E54FEE">
      <w:pPr>
        <w:pStyle w:val="a8"/>
        <w:numPr>
          <w:ilvl w:val="0"/>
          <w:numId w:val="2"/>
        </w:numPr>
        <w:spacing w:line="240" w:lineRule="auto"/>
        <w:ind w:left="0" w:firstLine="709"/>
        <w:jc w:val="center"/>
        <w:outlineLvl w:val="0"/>
        <w:rPr>
          <w:rFonts w:ascii="Times New Roman" w:hAnsi="Times New Roman"/>
          <w:b/>
          <w:sz w:val="22"/>
          <w:szCs w:val="22"/>
        </w:rPr>
      </w:pPr>
      <w:r w:rsidRPr="00C055C4">
        <w:rPr>
          <w:rFonts w:ascii="Times New Roman" w:hAnsi="Times New Roman"/>
          <w:b/>
          <w:sz w:val="22"/>
          <w:szCs w:val="22"/>
        </w:rPr>
        <w:t>Заключительные положения</w:t>
      </w:r>
    </w:p>
    <w:p w14:paraId="69AE0D5D" w14:textId="3C1A6926" w:rsidR="00DD6AD5" w:rsidRPr="00C055C4" w:rsidRDefault="00DD6AD5" w:rsidP="00E54FEE">
      <w:pPr>
        <w:pStyle w:val="a8"/>
        <w:numPr>
          <w:ilvl w:val="1"/>
          <w:numId w:val="2"/>
        </w:numPr>
        <w:shd w:val="clear" w:color="auto" w:fill="FFFFFF"/>
        <w:tabs>
          <w:tab w:val="left" w:pos="426"/>
          <w:tab w:val="left" w:pos="1080"/>
          <w:tab w:val="left" w:pos="1440"/>
          <w:tab w:val="left" w:pos="1800"/>
        </w:tabs>
        <w:spacing w:line="240" w:lineRule="auto"/>
        <w:ind w:left="0" w:firstLine="709"/>
        <w:jc w:val="both"/>
        <w:rPr>
          <w:rFonts w:ascii="Times New Roman" w:hAnsi="Times New Roman"/>
          <w:sz w:val="22"/>
          <w:szCs w:val="22"/>
        </w:rPr>
      </w:pPr>
      <w:r w:rsidRPr="00C055C4">
        <w:rPr>
          <w:rFonts w:ascii="Times New Roman" w:hAnsi="Times New Roman"/>
          <w:sz w:val="22"/>
          <w:szCs w:val="22"/>
        </w:rPr>
        <w:t>Настоящий договор составлен в двух экземплярах на русском языке. Оба экземпляра идентичны и имеют одинаковую силу. У каждой из сторон находится один экземпляр настоящего договора.</w:t>
      </w:r>
    </w:p>
    <w:p w14:paraId="55439368" w14:textId="7EBB92B2" w:rsidR="00DD6AD5" w:rsidRPr="00C055C4" w:rsidRDefault="00DD6AD5" w:rsidP="00E54FEE">
      <w:pPr>
        <w:pStyle w:val="a8"/>
        <w:numPr>
          <w:ilvl w:val="1"/>
          <w:numId w:val="2"/>
        </w:numPr>
        <w:spacing w:line="240" w:lineRule="auto"/>
        <w:ind w:left="0" w:firstLine="709"/>
        <w:jc w:val="both"/>
        <w:rPr>
          <w:rFonts w:ascii="Times New Roman" w:hAnsi="Times New Roman"/>
          <w:sz w:val="22"/>
          <w:szCs w:val="22"/>
        </w:rPr>
      </w:pPr>
      <w:r w:rsidRPr="00C055C4">
        <w:rPr>
          <w:rFonts w:ascii="Times New Roman" w:hAnsi="Times New Roman"/>
          <w:sz w:val="22"/>
          <w:szCs w:val="22"/>
        </w:rPr>
        <w:t xml:space="preserve">Приложения: Форма </w:t>
      </w:r>
      <w:r w:rsidR="0080373E" w:rsidRPr="00C055C4">
        <w:rPr>
          <w:rFonts w:ascii="Times New Roman" w:hAnsi="Times New Roman"/>
          <w:sz w:val="22"/>
          <w:szCs w:val="22"/>
        </w:rPr>
        <w:t>приложения</w:t>
      </w:r>
      <w:r w:rsidRPr="00C055C4">
        <w:rPr>
          <w:rFonts w:ascii="Times New Roman" w:hAnsi="Times New Roman"/>
          <w:sz w:val="22"/>
          <w:szCs w:val="22"/>
        </w:rPr>
        <w:t>.</w:t>
      </w:r>
    </w:p>
    <w:p w14:paraId="5A080D0D" w14:textId="01E99A65" w:rsidR="0080373E" w:rsidRPr="00C055C4" w:rsidRDefault="0080373E" w:rsidP="009F7DF4">
      <w:pPr>
        <w:pStyle w:val="a8"/>
        <w:spacing w:line="240" w:lineRule="auto"/>
        <w:ind w:left="360"/>
        <w:jc w:val="both"/>
        <w:rPr>
          <w:rFonts w:ascii="Times New Roman" w:hAnsi="Times New Roman"/>
          <w:sz w:val="22"/>
          <w:szCs w:val="22"/>
        </w:rPr>
      </w:pPr>
    </w:p>
    <w:p w14:paraId="74B0B88A" w14:textId="75174F97" w:rsidR="0080373E" w:rsidRPr="00C055C4" w:rsidRDefault="0080373E" w:rsidP="00E54FEE">
      <w:pPr>
        <w:pStyle w:val="a8"/>
        <w:numPr>
          <w:ilvl w:val="0"/>
          <w:numId w:val="2"/>
        </w:numPr>
        <w:spacing w:line="240" w:lineRule="auto"/>
        <w:jc w:val="center"/>
        <w:outlineLvl w:val="0"/>
        <w:rPr>
          <w:rFonts w:ascii="Times New Roman" w:hAnsi="Times New Roman"/>
          <w:b/>
          <w:sz w:val="22"/>
          <w:szCs w:val="22"/>
        </w:rPr>
      </w:pPr>
      <w:r w:rsidRPr="00C055C4">
        <w:rPr>
          <w:rFonts w:ascii="Times New Roman" w:hAnsi="Times New Roman"/>
          <w:b/>
          <w:sz w:val="22"/>
          <w:szCs w:val="22"/>
        </w:rPr>
        <w:t xml:space="preserve">Юридические адреса </w:t>
      </w:r>
      <w:r w:rsidR="00C055C4" w:rsidRPr="00C055C4">
        <w:rPr>
          <w:rFonts w:ascii="Times New Roman" w:hAnsi="Times New Roman"/>
          <w:b/>
          <w:sz w:val="22"/>
          <w:szCs w:val="22"/>
        </w:rPr>
        <w:t xml:space="preserve">и подписи </w:t>
      </w:r>
      <w:r w:rsidRPr="00C055C4">
        <w:rPr>
          <w:rFonts w:ascii="Times New Roman" w:hAnsi="Times New Roman"/>
          <w:b/>
          <w:sz w:val="22"/>
          <w:szCs w:val="22"/>
        </w:rPr>
        <w:t>сторон</w:t>
      </w:r>
    </w:p>
    <w:p w14:paraId="4B31F625" w14:textId="445007A3" w:rsidR="00DD6AD5" w:rsidRPr="00C055C4" w:rsidRDefault="00DD6AD5" w:rsidP="009F7DF4">
      <w:pPr>
        <w:spacing w:line="240" w:lineRule="auto"/>
        <w:ind w:firstLine="545"/>
        <w:jc w:val="center"/>
        <w:rPr>
          <w:rFonts w:ascii="Times New Roman" w:hAnsi="Times New Roman" w:cs="Times New Roman"/>
          <w:b/>
          <w:bC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322"/>
        <w:gridCol w:w="4865"/>
      </w:tblGrid>
      <w:tr w:rsidR="00C055C4" w:rsidRPr="00C055C4" w14:paraId="68D4EC77" w14:textId="77777777" w:rsidTr="00E54FEE">
        <w:trPr>
          <w:trHeight w:val="212"/>
        </w:trPr>
        <w:tc>
          <w:tcPr>
            <w:tcW w:w="5322" w:type="dxa"/>
            <w:tcBorders>
              <w:top w:val="single" w:sz="2" w:space="0" w:color="000000"/>
              <w:left w:val="single" w:sz="2" w:space="0" w:color="000000"/>
              <w:bottom w:val="single" w:sz="2" w:space="0" w:color="000000"/>
            </w:tcBorders>
          </w:tcPr>
          <w:p w14:paraId="56BCC5FA" w14:textId="77777777" w:rsidR="00DD6AD5" w:rsidRPr="00C055C4" w:rsidRDefault="00DD6AD5" w:rsidP="009F7DF4">
            <w:pPr>
              <w:spacing w:line="240" w:lineRule="auto"/>
              <w:jc w:val="center"/>
              <w:rPr>
                <w:rFonts w:ascii="Times New Roman" w:hAnsi="Times New Roman" w:cs="Times New Roman"/>
              </w:rPr>
            </w:pPr>
            <w:r w:rsidRPr="00C055C4">
              <w:rPr>
                <w:rFonts w:ascii="Times New Roman" w:hAnsi="Times New Roman" w:cs="Times New Roman"/>
              </w:rPr>
              <w:t>«</w:t>
            </w:r>
            <w:r w:rsidRPr="00C055C4">
              <w:rPr>
                <w:rFonts w:ascii="Times New Roman" w:hAnsi="Times New Roman" w:cs="Times New Roman"/>
                <w:b/>
                <w:bCs/>
              </w:rPr>
              <w:t>Исполнитель</w:t>
            </w:r>
            <w:r w:rsidRPr="00C055C4">
              <w:rPr>
                <w:rFonts w:ascii="Times New Roman" w:hAnsi="Times New Roman" w:cs="Times New Roman"/>
              </w:rPr>
              <w:t>»</w:t>
            </w:r>
          </w:p>
        </w:tc>
        <w:tc>
          <w:tcPr>
            <w:tcW w:w="4865" w:type="dxa"/>
            <w:tcBorders>
              <w:top w:val="single" w:sz="2" w:space="0" w:color="000000"/>
              <w:left w:val="single" w:sz="2" w:space="0" w:color="000000"/>
              <w:bottom w:val="single" w:sz="2" w:space="0" w:color="000000"/>
              <w:right w:val="single" w:sz="2" w:space="0" w:color="000000"/>
            </w:tcBorders>
          </w:tcPr>
          <w:p w14:paraId="2303EE2D" w14:textId="77777777" w:rsidR="00DD6AD5" w:rsidRPr="00C055C4" w:rsidRDefault="00DD6AD5" w:rsidP="009F7DF4">
            <w:pPr>
              <w:spacing w:line="240" w:lineRule="auto"/>
              <w:jc w:val="center"/>
              <w:rPr>
                <w:rFonts w:ascii="Times New Roman" w:hAnsi="Times New Roman" w:cs="Times New Roman"/>
              </w:rPr>
            </w:pPr>
            <w:r w:rsidRPr="00C055C4">
              <w:rPr>
                <w:rFonts w:ascii="Times New Roman" w:hAnsi="Times New Roman" w:cs="Times New Roman"/>
              </w:rPr>
              <w:t>«</w:t>
            </w:r>
            <w:r w:rsidRPr="00C055C4">
              <w:rPr>
                <w:rFonts w:ascii="Times New Roman" w:hAnsi="Times New Roman" w:cs="Times New Roman"/>
                <w:b/>
                <w:bCs/>
              </w:rPr>
              <w:t>Заказчик</w:t>
            </w:r>
            <w:r w:rsidRPr="00C055C4">
              <w:rPr>
                <w:rFonts w:ascii="Times New Roman" w:hAnsi="Times New Roman" w:cs="Times New Roman"/>
              </w:rPr>
              <w:t>»</w:t>
            </w:r>
          </w:p>
        </w:tc>
      </w:tr>
      <w:tr w:rsidR="00C055C4" w:rsidRPr="00AB0EB7" w14:paraId="55140514" w14:textId="77777777" w:rsidTr="00E54FEE">
        <w:trPr>
          <w:trHeight w:val="4040"/>
        </w:trPr>
        <w:tc>
          <w:tcPr>
            <w:tcW w:w="5322" w:type="dxa"/>
            <w:tcBorders>
              <w:left w:val="single" w:sz="2" w:space="0" w:color="000000"/>
              <w:bottom w:val="single" w:sz="2" w:space="0" w:color="000000"/>
            </w:tcBorders>
          </w:tcPr>
          <w:p w14:paraId="049E8E4B" w14:textId="77777777" w:rsidR="009121ED" w:rsidRPr="009121ED" w:rsidRDefault="009121ED" w:rsidP="009121ED">
            <w:pPr>
              <w:spacing w:line="240" w:lineRule="auto"/>
              <w:jc w:val="both"/>
              <w:rPr>
                <w:rFonts w:ascii="Times New Roman" w:hAnsi="Times New Roman" w:cs="Times New Roman"/>
              </w:rPr>
            </w:pPr>
            <w:r w:rsidRPr="009121ED">
              <w:rPr>
                <w:rFonts w:ascii="Times New Roman" w:hAnsi="Times New Roman" w:cs="Times New Roman"/>
              </w:rPr>
              <w:t>{{executor_company}}</w:t>
            </w:r>
          </w:p>
          <w:p w14:paraId="349F9BAA" w14:textId="77777777" w:rsidR="009121ED" w:rsidRDefault="009121ED" w:rsidP="009121ED">
            <w:pPr>
              <w:spacing w:line="240" w:lineRule="auto"/>
              <w:jc w:val="both"/>
              <w:rPr>
                <w:rFonts w:ascii="Times New Roman" w:hAnsi="Times New Roman" w:cs="Times New Roman"/>
                <w:lang w:val="en-US"/>
              </w:rPr>
            </w:pPr>
            <w:r w:rsidRPr="009121ED">
              <w:rPr>
                <w:rFonts w:ascii="Times New Roman" w:hAnsi="Times New Roman" w:cs="Times New Roman"/>
              </w:rPr>
              <w:t>Юр</w:t>
            </w:r>
            <w:r w:rsidRPr="00AB0EB7">
              <w:rPr>
                <w:rFonts w:ascii="Times New Roman" w:hAnsi="Times New Roman" w:cs="Times New Roman"/>
                <w:lang w:val="en-US"/>
              </w:rPr>
              <w:t xml:space="preserve">. </w:t>
            </w:r>
            <w:r w:rsidRPr="009121ED">
              <w:rPr>
                <w:rFonts w:ascii="Times New Roman" w:hAnsi="Times New Roman" w:cs="Times New Roman"/>
              </w:rPr>
              <w:t>адрес</w:t>
            </w:r>
            <w:r w:rsidRPr="00AB0EB7">
              <w:rPr>
                <w:rFonts w:ascii="Times New Roman" w:hAnsi="Times New Roman" w:cs="Times New Roman"/>
                <w:lang w:val="en-US"/>
              </w:rPr>
              <w:t>: {{executor_legal_address}}{% if executor_actual_address %}</w:t>
            </w:r>
          </w:p>
          <w:p w14:paraId="51C5878C" w14:textId="0FF13C36" w:rsidR="009121ED" w:rsidRPr="00AB0EB7" w:rsidRDefault="009121ED" w:rsidP="009121ED">
            <w:pPr>
              <w:spacing w:line="240" w:lineRule="auto"/>
              <w:jc w:val="both"/>
              <w:rPr>
                <w:rFonts w:ascii="Times New Roman" w:hAnsi="Times New Roman" w:cs="Times New Roman"/>
                <w:lang w:val="en-US"/>
              </w:rPr>
            </w:pPr>
            <w:r w:rsidRPr="009121ED">
              <w:rPr>
                <w:rFonts w:ascii="Times New Roman" w:hAnsi="Times New Roman" w:cs="Times New Roman"/>
              </w:rPr>
              <w:t>Факт</w:t>
            </w:r>
            <w:r w:rsidRPr="00AB0EB7">
              <w:rPr>
                <w:rFonts w:ascii="Times New Roman" w:hAnsi="Times New Roman" w:cs="Times New Roman"/>
                <w:lang w:val="en-US"/>
              </w:rPr>
              <w:t xml:space="preserve">. </w:t>
            </w:r>
            <w:r w:rsidRPr="009121ED">
              <w:rPr>
                <w:rFonts w:ascii="Times New Roman" w:hAnsi="Times New Roman" w:cs="Times New Roman"/>
              </w:rPr>
              <w:t>адрес</w:t>
            </w:r>
            <w:r w:rsidRPr="00AB0EB7">
              <w:rPr>
                <w:rFonts w:ascii="Times New Roman" w:hAnsi="Times New Roman" w:cs="Times New Roman"/>
                <w:lang w:val="en-US"/>
              </w:rPr>
              <w:t>: {{executor_actual_address}}{% endif %}</w:t>
            </w:r>
          </w:p>
          <w:p w14:paraId="21EDD775" w14:textId="77777777" w:rsidR="009121ED" w:rsidRPr="00AB0EB7" w:rsidRDefault="009121ED" w:rsidP="009121ED">
            <w:pPr>
              <w:spacing w:line="240" w:lineRule="auto"/>
              <w:jc w:val="both"/>
              <w:rPr>
                <w:rFonts w:ascii="Times New Roman" w:hAnsi="Times New Roman" w:cs="Times New Roman"/>
                <w:lang w:val="en-US"/>
              </w:rPr>
            </w:pPr>
            <w:r w:rsidRPr="009121ED">
              <w:rPr>
                <w:rFonts w:ascii="Times New Roman" w:hAnsi="Times New Roman" w:cs="Times New Roman"/>
              </w:rPr>
              <w:t>ИНН</w:t>
            </w:r>
            <w:r w:rsidRPr="00AB0EB7">
              <w:rPr>
                <w:rFonts w:ascii="Times New Roman" w:hAnsi="Times New Roman" w:cs="Times New Roman"/>
                <w:lang w:val="en-US"/>
              </w:rPr>
              <w:t xml:space="preserve">: {{executor_inn}}{% if executor_kpp %}, </w:t>
            </w:r>
            <w:r w:rsidRPr="009121ED">
              <w:rPr>
                <w:rFonts w:ascii="Times New Roman" w:hAnsi="Times New Roman" w:cs="Times New Roman"/>
              </w:rPr>
              <w:t>КПП</w:t>
            </w:r>
            <w:r w:rsidRPr="00AB0EB7">
              <w:rPr>
                <w:rFonts w:ascii="Times New Roman" w:hAnsi="Times New Roman" w:cs="Times New Roman"/>
                <w:lang w:val="en-US"/>
              </w:rPr>
              <w:t>: {{executor_kpp}}{% endif %}</w:t>
            </w:r>
          </w:p>
          <w:p w14:paraId="58FC9525" w14:textId="77777777" w:rsidR="009121ED" w:rsidRDefault="009121ED" w:rsidP="009F7DF4">
            <w:pPr>
              <w:spacing w:line="240" w:lineRule="auto"/>
              <w:jc w:val="both"/>
              <w:rPr>
                <w:rFonts w:ascii="Times New Roman" w:hAnsi="Times New Roman" w:cs="Times New Roman"/>
                <w:lang w:val="en-US"/>
              </w:rPr>
            </w:pPr>
            <w:r w:rsidRPr="00AB0EB7">
              <w:rPr>
                <w:rFonts w:ascii="Times New Roman" w:hAnsi="Times New Roman" w:cs="Times New Roman"/>
                <w:lang w:val="en-US"/>
              </w:rPr>
              <w:t>{% if executor_is_ip %}</w:t>
            </w:r>
            <w:r w:rsidRPr="009121ED">
              <w:rPr>
                <w:rFonts w:ascii="Times New Roman" w:hAnsi="Times New Roman" w:cs="Times New Roman"/>
              </w:rPr>
              <w:t>ОГРНИП</w:t>
            </w:r>
            <w:r w:rsidRPr="00AB0EB7">
              <w:rPr>
                <w:rFonts w:ascii="Times New Roman" w:hAnsi="Times New Roman" w:cs="Times New Roman"/>
                <w:lang w:val="en-US"/>
              </w:rPr>
              <w:t>{% else %}</w:t>
            </w:r>
            <w:r w:rsidRPr="009121ED">
              <w:rPr>
                <w:rFonts w:ascii="Times New Roman" w:hAnsi="Times New Roman" w:cs="Times New Roman"/>
              </w:rPr>
              <w:t>ОГРН</w:t>
            </w:r>
            <w:r w:rsidRPr="00AB0EB7">
              <w:rPr>
                <w:rFonts w:ascii="Times New Roman" w:hAnsi="Times New Roman" w:cs="Times New Roman"/>
                <w:lang w:val="en-US"/>
              </w:rPr>
              <w:t>{% endif %}: {{executor_ogrn}}</w:t>
            </w:r>
          </w:p>
          <w:p w14:paraId="08AD921C" w14:textId="77777777" w:rsidR="009121ED" w:rsidRDefault="009121ED" w:rsidP="009F7DF4">
            <w:pPr>
              <w:spacing w:line="240" w:lineRule="auto"/>
              <w:jc w:val="both"/>
              <w:rPr>
                <w:rFonts w:ascii="Times New Roman" w:hAnsi="Times New Roman" w:cs="Times New Roman"/>
                <w:lang w:val="en-US"/>
              </w:rPr>
            </w:pPr>
            <w:r w:rsidRPr="009121ED">
              <w:rPr>
                <w:rFonts w:ascii="Times New Roman" w:hAnsi="Times New Roman" w:cs="Times New Roman"/>
              </w:rPr>
              <w:t>р</w:t>
            </w:r>
            <w:r w:rsidRPr="00AB0EB7">
              <w:rPr>
                <w:rFonts w:ascii="Times New Roman" w:hAnsi="Times New Roman" w:cs="Times New Roman"/>
                <w:lang w:val="en-US"/>
              </w:rPr>
              <w:t>/</w:t>
            </w:r>
            <w:r w:rsidRPr="009121ED">
              <w:rPr>
                <w:rFonts w:ascii="Times New Roman" w:hAnsi="Times New Roman" w:cs="Times New Roman"/>
              </w:rPr>
              <w:t>с</w:t>
            </w:r>
            <w:r w:rsidRPr="00AB0EB7">
              <w:rPr>
                <w:rFonts w:ascii="Times New Roman" w:hAnsi="Times New Roman" w:cs="Times New Roman"/>
                <w:lang w:val="en-US"/>
              </w:rPr>
              <w:t xml:space="preserve"> {{executor_bank_account}}</w:t>
            </w:r>
          </w:p>
          <w:p w14:paraId="71C6C29D" w14:textId="77777777" w:rsidR="009121ED" w:rsidRDefault="009121ED" w:rsidP="009F7DF4">
            <w:pPr>
              <w:spacing w:line="240" w:lineRule="auto"/>
              <w:jc w:val="both"/>
              <w:rPr>
                <w:rFonts w:ascii="Times New Roman" w:hAnsi="Times New Roman" w:cs="Times New Roman"/>
                <w:lang w:val="en-US"/>
              </w:rPr>
            </w:pPr>
            <w:r w:rsidRPr="009121ED">
              <w:rPr>
                <w:rFonts w:ascii="Times New Roman" w:hAnsi="Times New Roman" w:cs="Times New Roman"/>
              </w:rPr>
              <w:t>в</w:t>
            </w:r>
            <w:r w:rsidRPr="00AB0EB7">
              <w:rPr>
                <w:rFonts w:ascii="Times New Roman" w:hAnsi="Times New Roman" w:cs="Times New Roman"/>
                <w:lang w:val="en-US"/>
              </w:rPr>
              <w:t xml:space="preserve"> {{executor_bank_name}}</w:t>
            </w:r>
          </w:p>
          <w:p w14:paraId="0DAC77F4" w14:textId="77777777" w:rsidR="009121ED" w:rsidRPr="00AB0EB7" w:rsidRDefault="009121ED" w:rsidP="009F7DF4">
            <w:pPr>
              <w:spacing w:line="240" w:lineRule="auto"/>
              <w:jc w:val="both"/>
              <w:rPr>
                <w:rFonts w:ascii="Times New Roman" w:hAnsi="Times New Roman" w:cs="Times New Roman"/>
                <w:lang w:val="en-US"/>
              </w:rPr>
            </w:pPr>
            <w:r w:rsidRPr="009121ED">
              <w:rPr>
                <w:rFonts w:ascii="Times New Roman" w:hAnsi="Times New Roman" w:cs="Times New Roman"/>
              </w:rPr>
              <w:t>БИК</w:t>
            </w:r>
            <w:r w:rsidRPr="00AB0EB7">
              <w:rPr>
                <w:rFonts w:ascii="Times New Roman" w:hAnsi="Times New Roman" w:cs="Times New Roman"/>
                <w:lang w:val="en-US"/>
              </w:rPr>
              <w:t>: {{executor_bik}}</w:t>
            </w:r>
          </w:p>
          <w:p w14:paraId="1A39E13A" w14:textId="77777777" w:rsidR="009121ED" w:rsidRDefault="009121ED" w:rsidP="009F7DF4">
            <w:pPr>
              <w:spacing w:line="240" w:lineRule="auto"/>
              <w:jc w:val="both"/>
              <w:rPr>
                <w:rFonts w:ascii="Times New Roman" w:hAnsi="Times New Roman" w:cs="Times New Roman"/>
                <w:lang w:val="en-US"/>
              </w:rPr>
            </w:pPr>
            <w:r w:rsidRPr="009121ED">
              <w:rPr>
                <w:rFonts w:ascii="Times New Roman" w:hAnsi="Times New Roman" w:cs="Times New Roman"/>
              </w:rPr>
              <w:t>к</w:t>
            </w:r>
            <w:r w:rsidRPr="00AB0EB7">
              <w:rPr>
                <w:rFonts w:ascii="Times New Roman" w:hAnsi="Times New Roman" w:cs="Times New Roman"/>
                <w:lang w:val="en-US"/>
              </w:rPr>
              <w:t>/</w:t>
            </w:r>
            <w:r w:rsidRPr="009121ED">
              <w:rPr>
                <w:rFonts w:ascii="Times New Roman" w:hAnsi="Times New Roman" w:cs="Times New Roman"/>
              </w:rPr>
              <w:t>с</w:t>
            </w:r>
            <w:r w:rsidRPr="00AB0EB7">
              <w:rPr>
                <w:rFonts w:ascii="Times New Roman" w:hAnsi="Times New Roman" w:cs="Times New Roman"/>
                <w:lang w:val="en-US"/>
              </w:rPr>
              <w:t xml:space="preserve"> {{executor_corr_account}}</w:t>
            </w:r>
          </w:p>
          <w:p w14:paraId="7FC422CC" w14:textId="77777777" w:rsidR="009121ED" w:rsidRDefault="009121ED" w:rsidP="009F7DF4">
            <w:pPr>
              <w:spacing w:line="240" w:lineRule="auto"/>
              <w:jc w:val="both"/>
              <w:rPr>
                <w:rFonts w:ascii="Times New Roman" w:hAnsi="Times New Roman" w:cs="Times New Roman"/>
                <w:lang w:val="en-US"/>
              </w:rPr>
            </w:pPr>
            <w:r w:rsidRPr="00AB0EB7">
              <w:rPr>
                <w:rFonts w:ascii="Times New Roman" w:hAnsi="Times New Roman" w:cs="Times New Roman"/>
                <w:lang w:val="en-US"/>
              </w:rPr>
              <w:t>E-mail: {{executor_email}}</w:t>
            </w:r>
          </w:p>
          <w:p w14:paraId="3B22DF02" w14:textId="77777777" w:rsidR="009121ED" w:rsidRDefault="009121ED" w:rsidP="009F7DF4">
            <w:pPr>
              <w:spacing w:line="240" w:lineRule="auto"/>
              <w:jc w:val="both"/>
              <w:rPr>
                <w:rFonts w:ascii="Times New Roman" w:hAnsi="Times New Roman" w:cs="Times New Roman"/>
                <w:lang w:val="en-US"/>
              </w:rPr>
            </w:pPr>
            <w:r w:rsidRPr="009121ED">
              <w:rPr>
                <w:rFonts w:ascii="Times New Roman" w:hAnsi="Times New Roman" w:cs="Times New Roman"/>
              </w:rPr>
              <w:t>Тел</w:t>
            </w:r>
            <w:r w:rsidRPr="00AB0EB7">
              <w:rPr>
                <w:rFonts w:ascii="Times New Roman" w:hAnsi="Times New Roman" w:cs="Times New Roman"/>
                <w:lang w:val="en-US"/>
              </w:rPr>
              <w:t>: {{executor_phone}}</w:t>
            </w:r>
          </w:p>
          <w:p w14:paraId="398EE175" w14:textId="509E556D" w:rsidR="009121ED" w:rsidRDefault="009121ED" w:rsidP="009F7DF4">
            <w:pPr>
              <w:spacing w:line="240" w:lineRule="auto"/>
              <w:jc w:val="both"/>
              <w:rPr>
                <w:rFonts w:ascii="Times New Roman" w:hAnsi="Times New Roman" w:cs="Times New Roman"/>
                <w:lang w:val="en-US"/>
              </w:rPr>
            </w:pPr>
          </w:p>
          <w:p w14:paraId="6540299C" w14:textId="77777777" w:rsidR="009121ED" w:rsidRDefault="009121ED" w:rsidP="009F7DF4">
            <w:pPr>
              <w:spacing w:line="240" w:lineRule="auto"/>
              <w:jc w:val="both"/>
              <w:rPr>
                <w:rFonts w:ascii="Times New Roman" w:hAnsi="Times New Roman" w:cs="Times New Roman"/>
                <w:lang w:val="en-US"/>
              </w:rPr>
            </w:pPr>
          </w:p>
          <w:p w14:paraId="1C99BAE6" w14:textId="77777777" w:rsidR="009121ED" w:rsidRDefault="009121ED" w:rsidP="009F7DF4">
            <w:pPr>
              <w:spacing w:line="240" w:lineRule="auto"/>
              <w:jc w:val="both"/>
              <w:rPr>
                <w:rFonts w:ascii="Times New Roman" w:hAnsi="Times New Roman" w:cs="Times New Roman"/>
                <w:lang w:val="en-US"/>
              </w:rPr>
            </w:pPr>
          </w:p>
          <w:p w14:paraId="1D748E7F" w14:textId="77777777" w:rsidR="009121ED" w:rsidRDefault="009121ED" w:rsidP="009F7DF4">
            <w:pPr>
              <w:spacing w:line="240" w:lineRule="auto"/>
              <w:jc w:val="both"/>
              <w:rPr>
                <w:rFonts w:ascii="Times New Roman" w:hAnsi="Times New Roman" w:cs="Times New Roman"/>
                <w:lang w:val="en-US"/>
              </w:rPr>
            </w:pPr>
          </w:p>
          <w:p w14:paraId="074B8BF8" w14:textId="4672363A" w:rsidR="00DD6AD5" w:rsidRPr="00AB0EB7" w:rsidRDefault="009121ED" w:rsidP="009F7DF4">
            <w:pPr>
              <w:spacing w:line="240" w:lineRule="auto"/>
              <w:jc w:val="both"/>
              <w:rPr>
                <w:rFonts w:ascii="Times New Roman" w:hAnsi="Times New Roman" w:cs="Times New Roman"/>
                <w:b/>
                <w:lang w:val="en-US"/>
              </w:rPr>
            </w:pPr>
            <w:r w:rsidRPr="00C055C4">
              <w:rPr>
                <w:rFonts w:ascii="Times New Roman" w:hAnsi="Times New Roman" w:cs="Times New Roman"/>
                <w:noProof/>
                <w:lang w:eastAsia="ru-RU"/>
              </w:rPr>
              <w:drawing>
                <wp:anchor distT="0" distB="0" distL="114300" distR="114300" simplePos="0" relativeHeight="251656704" behindDoc="1" locked="0" layoutInCell="1" allowOverlap="1" wp14:anchorId="1BD7A2E0" wp14:editId="3B58FF8B">
                  <wp:simplePos x="0" y="0"/>
                  <wp:positionH relativeFrom="column">
                    <wp:posOffset>245745</wp:posOffset>
                  </wp:positionH>
                  <wp:positionV relativeFrom="paragraph">
                    <wp:posOffset>76835</wp:posOffset>
                  </wp:positionV>
                  <wp:extent cx="1638935" cy="140970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935" cy="1409700"/>
                          </a:xfrm>
                          <a:prstGeom prst="rect">
                            <a:avLst/>
                          </a:prstGeom>
                          <a:noFill/>
                        </pic:spPr>
                      </pic:pic>
                    </a:graphicData>
                  </a:graphic>
                </wp:anchor>
              </w:drawing>
            </w:r>
          </w:p>
          <w:p w14:paraId="78455454" w14:textId="77777777" w:rsidR="00DD6AD5" w:rsidRPr="00AB0EB7" w:rsidRDefault="00DD6AD5" w:rsidP="009F7DF4">
            <w:pPr>
              <w:spacing w:line="240" w:lineRule="auto"/>
              <w:jc w:val="both"/>
              <w:rPr>
                <w:rFonts w:ascii="Times New Roman" w:hAnsi="Times New Roman" w:cs="Times New Roman"/>
                <w:lang w:val="en-US"/>
              </w:rPr>
            </w:pPr>
          </w:p>
          <w:p w14:paraId="16C103EF" w14:textId="26971C79" w:rsidR="00DD6AD5" w:rsidRPr="00C055C4" w:rsidRDefault="00DD6AD5" w:rsidP="009F7DF4">
            <w:pPr>
              <w:spacing w:line="240" w:lineRule="auto"/>
              <w:jc w:val="both"/>
              <w:rPr>
                <w:rFonts w:ascii="Times New Roman" w:hAnsi="Times New Roman" w:cs="Times New Roman"/>
              </w:rPr>
            </w:pPr>
            <w:r w:rsidRPr="00C055C4">
              <w:rPr>
                <w:rFonts w:ascii="Times New Roman" w:hAnsi="Times New Roman" w:cs="Times New Roman"/>
              </w:rPr>
              <w:t xml:space="preserve">________________________ / </w:t>
            </w:r>
            <w:r w:rsidR="009121ED" w:rsidRPr="009121ED">
              <w:rPr>
                <w:rFonts w:ascii="Times New Roman" w:hAnsi="Times New Roman" w:cs="Times New Roman"/>
              </w:rPr>
              <w:t>{{executor_director}}</w:t>
            </w:r>
            <w:r w:rsidRPr="00C055C4">
              <w:rPr>
                <w:rFonts w:ascii="Times New Roman" w:hAnsi="Times New Roman" w:cs="Times New Roman"/>
              </w:rPr>
              <w:t xml:space="preserve"> /</w:t>
            </w:r>
          </w:p>
          <w:p w14:paraId="05C0A1E6" w14:textId="0E9FDE92" w:rsidR="00DD6AD5" w:rsidRPr="00C055C4" w:rsidRDefault="00DD6AD5" w:rsidP="009F7DF4">
            <w:pPr>
              <w:spacing w:line="240" w:lineRule="auto"/>
              <w:jc w:val="both"/>
              <w:rPr>
                <w:rFonts w:ascii="Times New Roman" w:hAnsi="Times New Roman" w:cs="Times New Roman"/>
              </w:rPr>
            </w:pPr>
            <w:r w:rsidRPr="00C055C4">
              <w:rPr>
                <w:rFonts w:ascii="Times New Roman" w:hAnsi="Times New Roman" w:cs="Times New Roman"/>
              </w:rPr>
              <w:t>М.П.</w:t>
            </w:r>
          </w:p>
        </w:tc>
        <w:tc>
          <w:tcPr>
            <w:tcW w:w="4865" w:type="dxa"/>
            <w:tcBorders>
              <w:left w:val="single" w:sz="2" w:space="0" w:color="000000"/>
              <w:bottom w:val="single" w:sz="2" w:space="0" w:color="000000"/>
              <w:right w:val="single" w:sz="2" w:space="0" w:color="000000"/>
            </w:tcBorders>
          </w:tcPr>
          <w:p w14:paraId="4946209D" w14:textId="77777777" w:rsidR="009121ED" w:rsidRPr="00AB0EB7" w:rsidRDefault="009121ED" w:rsidP="009121ED">
            <w:pPr>
              <w:spacing w:line="240" w:lineRule="auto"/>
              <w:rPr>
                <w:rFonts w:ascii="Times New Roman" w:hAnsi="Times New Roman" w:cs="Times New Roman"/>
                <w:lang w:val="en-US"/>
              </w:rPr>
            </w:pPr>
            <w:r w:rsidRPr="00AB0EB7">
              <w:rPr>
                <w:rFonts w:ascii="Times New Roman" w:hAnsi="Times New Roman" w:cs="Times New Roman"/>
                <w:lang w:val="en-US"/>
              </w:rPr>
              <w:t>{{client_company}}</w:t>
            </w:r>
          </w:p>
          <w:p w14:paraId="7B6CEE17" w14:textId="77777777" w:rsidR="009121ED" w:rsidRDefault="009121ED" w:rsidP="009121ED">
            <w:pPr>
              <w:spacing w:line="240" w:lineRule="auto"/>
              <w:rPr>
                <w:rFonts w:ascii="Times New Roman" w:hAnsi="Times New Roman" w:cs="Times New Roman"/>
                <w:lang w:val="en-US"/>
              </w:rPr>
            </w:pPr>
            <w:r w:rsidRPr="009121ED">
              <w:rPr>
                <w:rFonts w:ascii="Times New Roman" w:hAnsi="Times New Roman" w:cs="Times New Roman"/>
              </w:rPr>
              <w:t>Юр</w:t>
            </w:r>
            <w:r w:rsidRPr="00AB0EB7">
              <w:rPr>
                <w:rFonts w:ascii="Times New Roman" w:hAnsi="Times New Roman" w:cs="Times New Roman"/>
                <w:lang w:val="en-US"/>
              </w:rPr>
              <w:t xml:space="preserve">. </w:t>
            </w:r>
            <w:r w:rsidRPr="009121ED">
              <w:rPr>
                <w:rFonts w:ascii="Times New Roman" w:hAnsi="Times New Roman" w:cs="Times New Roman"/>
              </w:rPr>
              <w:t>адрес</w:t>
            </w:r>
            <w:r w:rsidRPr="00AB0EB7">
              <w:rPr>
                <w:rFonts w:ascii="Times New Roman" w:hAnsi="Times New Roman" w:cs="Times New Roman"/>
                <w:lang w:val="en-US"/>
              </w:rPr>
              <w:t>: {{client_legal_address}}{% if client_actual_address %}</w:t>
            </w:r>
          </w:p>
          <w:p w14:paraId="225E0885" w14:textId="556E16C9" w:rsidR="009121ED" w:rsidRPr="00AB0EB7" w:rsidRDefault="009121ED" w:rsidP="009121ED">
            <w:pPr>
              <w:spacing w:line="240" w:lineRule="auto"/>
              <w:rPr>
                <w:rFonts w:ascii="Times New Roman" w:hAnsi="Times New Roman" w:cs="Times New Roman"/>
                <w:lang w:val="en-US"/>
              </w:rPr>
            </w:pPr>
            <w:r w:rsidRPr="009121ED">
              <w:rPr>
                <w:rFonts w:ascii="Times New Roman" w:hAnsi="Times New Roman" w:cs="Times New Roman"/>
              </w:rPr>
              <w:t>Факт</w:t>
            </w:r>
            <w:r w:rsidRPr="00AB0EB7">
              <w:rPr>
                <w:rFonts w:ascii="Times New Roman" w:hAnsi="Times New Roman" w:cs="Times New Roman"/>
                <w:lang w:val="en-US"/>
              </w:rPr>
              <w:t xml:space="preserve">. </w:t>
            </w:r>
            <w:r w:rsidRPr="009121ED">
              <w:rPr>
                <w:rFonts w:ascii="Times New Roman" w:hAnsi="Times New Roman" w:cs="Times New Roman"/>
              </w:rPr>
              <w:t>адрес</w:t>
            </w:r>
            <w:r w:rsidRPr="00AB0EB7">
              <w:rPr>
                <w:rFonts w:ascii="Times New Roman" w:hAnsi="Times New Roman" w:cs="Times New Roman"/>
                <w:lang w:val="en-US"/>
              </w:rPr>
              <w:t>: {{client_actual_address}}{% endif %}</w:t>
            </w:r>
          </w:p>
          <w:p w14:paraId="0C7995DC" w14:textId="77777777" w:rsidR="009121ED" w:rsidRPr="00AB0EB7" w:rsidRDefault="009121ED" w:rsidP="009121ED">
            <w:pPr>
              <w:spacing w:line="240" w:lineRule="auto"/>
              <w:rPr>
                <w:rFonts w:ascii="Times New Roman" w:hAnsi="Times New Roman" w:cs="Times New Roman"/>
                <w:lang w:val="en-US"/>
              </w:rPr>
            </w:pPr>
            <w:r w:rsidRPr="009121ED">
              <w:rPr>
                <w:rFonts w:ascii="Times New Roman" w:hAnsi="Times New Roman" w:cs="Times New Roman"/>
              </w:rPr>
              <w:t>ИНН</w:t>
            </w:r>
            <w:r w:rsidRPr="00AB0EB7">
              <w:rPr>
                <w:rFonts w:ascii="Times New Roman" w:hAnsi="Times New Roman" w:cs="Times New Roman"/>
                <w:lang w:val="en-US"/>
              </w:rPr>
              <w:t xml:space="preserve">: {{client_inn}}{% if client_kpp %}, </w:t>
            </w:r>
            <w:r w:rsidRPr="009121ED">
              <w:rPr>
                <w:rFonts w:ascii="Times New Roman" w:hAnsi="Times New Roman" w:cs="Times New Roman"/>
              </w:rPr>
              <w:t>КПП</w:t>
            </w:r>
            <w:r w:rsidRPr="00AB0EB7">
              <w:rPr>
                <w:rFonts w:ascii="Times New Roman" w:hAnsi="Times New Roman" w:cs="Times New Roman"/>
                <w:lang w:val="en-US"/>
              </w:rPr>
              <w:t>: {{client_kpp}}{% endif %}</w:t>
            </w:r>
          </w:p>
          <w:p w14:paraId="01314D1A" w14:textId="77777777" w:rsidR="009121ED" w:rsidRDefault="009121ED" w:rsidP="009121ED">
            <w:pPr>
              <w:spacing w:line="240" w:lineRule="auto"/>
              <w:rPr>
                <w:rFonts w:ascii="Times New Roman" w:hAnsi="Times New Roman" w:cs="Times New Roman"/>
              </w:rPr>
            </w:pPr>
            <w:r w:rsidRPr="009121ED">
              <w:rPr>
                <w:rFonts w:ascii="Times New Roman" w:hAnsi="Times New Roman" w:cs="Times New Roman"/>
              </w:rPr>
              <w:t>{% if client_is_ip %}ОГРНИП{% else %}ОГРН{% endif %}: {{client_ogrn}}</w:t>
            </w:r>
          </w:p>
          <w:p w14:paraId="457CB786" w14:textId="77777777" w:rsidR="009121ED" w:rsidRDefault="009121ED" w:rsidP="009121ED">
            <w:pPr>
              <w:spacing w:line="240" w:lineRule="auto"/>
              <w:rPr>
                <w:rFonts w:ascii="Times New Roman" w:hAnsi="Times New Roman" w:cs="Times New Roman"/>
                <w:lang w:val="en-US"/>
              </w:rPr>
            </w:pPr>
            <w:r w:rsidRPr="009121ED">
              <w:rPr>
                <w:rFonts w:ascii="Times New Roman" w:hAnsi="Times New Roman" w:cs="Times New Roman"/>
              </w:rPr>
              <w:t>р</w:t>
            </w:r>
            <w:r w:rsidRPr="00AB0EB7">
              <w:rPr>
                <w:rFonts w:ascii="Times New Roman" w:hAnsi="Times New Roman" w:cs="Times New Roman"/>
                <w:lang w:val="en-US"/>
              </w:rPr>
              <w:t>/</w:t>
            </w:r>
            <w:r w:rsidRPr="009121ED">
              <w:rPr>
                <w:rFonts w:ascii="Times New Roman" w:hAnsi="Times New Roman" w:cs="Times New Roman"/>
              </w:rPr>
              <w:t>с</w:t>
            </w:r>
            <w:r w:rsidRPr="00AB0EB7">
              <w:rPr>
                <w:rFonts w:ascii="Times New Roman" w:hAnsi="Times New Roman" w:cs="Times New Roman"/>
                <w:lang w:val="en-US"/>
              </w:rPr>
              <w:t xml:space="preserve"> {{client_bank_account}}</w:t>
            </w:r>
          </w:p>
          <w:p w14:paraId="3049E02D" w14:textId="77777777" w:rsidR="009121ED" w:rsidRDefault="009121ED" w:rsidP="009121ED">
            <w:pPr>
              <w:spacing w:line="240" w:lineRule="auto"/>
              <w:rPr>
                <w:rFonts w:ascii="Times New Roman" w:hAnsi="Times New Roman" w:cs="Times New Roman"/>
                <w:lang w:val="en-US"/>
              </w:rPr>
            </w:pPr>
            <w:r w:rsidRPr="009121ED">
              <w:rPr>
                <w:rFonts w:ascii="Times New Roman" w:hAnsi="Times New Roman" w:cs="Times New Roman"/>
              </w:rPr>
              <w:t>в</w:t>
            </w:r>
            <w:r w:rsidRPr="00AB0EB7">
              <w:rPr>
                <w:rFonts w:ascii="Times New Roman" w:hAnsi="Times New Roman" w:cs="Times New Roman"/>
                <w:lang w:val="en-US"/>
              </w:rPr>
              <w:t xml:space="preserve"> {{client_bank_name}}</w:t>
            </w:r>
          </w:p>
          <w:p w14:paraId="1F73C663" w14:textId="77777777" w:rsidR="009121ED" w:rsidRPr="00AB0EB7" w:rsidRDefault="009121ED" w:rsidP="009121ED">
            <w:pPr>
              <w:spacing w:line="240" w:lineRule="auto"/>
              <w:rPr>
                <w:rFonts w:ascii="Times New Roman" w:hAnsi="Times New Roman" w:cs="Times New Roman"/>
                <w:lang w:val="en-US"/>
              </w:rPr>
            </w:pPr>
            <w:r w:rsidRPr="009121ED">
              <w:rPr>
                <w:rFonts w:ascii="Times New Roman" w:hAnsi="Times New Roman" w:cs="Times New Roman"/>
              </w:rPr>
              <w:t>БИК</w:t>
            </w:r>
            <w:r w:rsidRPr="00AB0EB7">
              <w:rPr>
                <w:rFonts w:ascii="Times New Roman" w:hAnsi="Times New Roman" w:cs="Times New Roman"/>
                <w:lang w:val="en-US"/>
              </w:rPr>
              <w:t>: {{client_bik}}</w:t>
            </w:r>
          </w:p>
          <w:p w14:paraId="1668A54D" w14:textId="77777777" w:rsidR="009121ED" w:rsidRDefault="009121ED" w:rsidP="009121ED">
            <w:pPr>
              <w:spacing w:line="240" w:lineRule="auto"/>
              <w:rPr>
                <w:rFonts w:ascii="Times New Roman" w:hAnsi="Times New Roman" w:cs="Times New Roman"/>
                <w:lang w:val="en-US"/>
              </w:rPr>
            </w:pPr>
            <w:r w:rsidRPr="009121ED">
              <w:rPr>
                <w:rFonts w:ascii="Times New Roman" w:hAnsi="Times New Roman" w:cs="Times New Roman"/>
              </w:rPr>
              <w:t>к</w:t>
            </w:r>
            <w:r w:rsidRPr="00AB0EB7">
              <w:rPr>
                <w:rFonts w:ascii="Times New Roman" w:hAnsi="Times New Roman" w:cs="Times New Roman"/>
                <w:lang w:val="en-US"/>
              </w:rPr>
              <w:t>/</w:t>
            </w:r>
            <w:r w:rsidRPr="009121ED">
              <w:rPr>
                <w:rFonts w:ascii="Times New Roman" w:hAnsi="Times New Roman" w:cs="Times New Roman"/>
              </w:rPr>
              <w:t>с</w:t>
            </w:r>
            <w:r w:rsidRPr="00AB0EB7">
              <w:rPr>
                <w:rFonts w:ascii="Times New Roman" w:hAnsi="Times New Roman" w:cs="Times New Roman"/>
                <w:lang w:val="en-US"/>
              </w:rPr>
              <w:t xml:space="preserve"> {{client_corr_account}}</w:t>
            </w:r>
          </w:p>
          <w:p w14:paraId="2BDFD428" w14:textId="77777777" w:rsidR="009121ED" w:rsidRDefault="009121ED" w:rsidP="009121ED">
            <w:pPr>
              <w:spacing w:line="240" w:lineRule="auto"/>
              <w:rPr>
                <w:rFonts w:ascii="Times New Roman" w:hAnsi="Times New Roman" w:cs="Times New Roman"/>
                <w:lang w:val="en-US"/>
              </w:rPr>
            </w:pPr>
            <w:r w:rsidRPr="00AB0EB7">
              <w:rPr>
                <w:rFonts w:ascii="Times New Roman" w:hAnsi="Times New Roman" w:cs="Times New Roman"/>
                <w:lang w:val="en-US"/>
              </w:rPr>
              <w:t>E-mail: {{client_email}}</w:t>
            </w:r>
          </w:p>
          <w:p w14:paraId="4A0F9F43" w14:textId="5B9630ED" w:rsidR="00DD6AD5" w:rsidRPr="00AB0EB7" w:rsidRDefault="009121ED" w:rsidP="009121ED">
            <w:pPr>
              <w:spacing w:line="240" w:lineRule="auto"/>
              <w:rPr>
                <w:rFonts w:ascii="Times New Roman" w:hAnsi="Times New Roman" w:cs="Times New Roman"/>
                <w:lang w:val="en-US"/>
              </w:rPr>
            </w:pPr>
            <w:r w:rsidRPr="009121ED">
              <w:rPr>
                <w:rFonts w:ascii="Times New Roman" w:hAnsi="Times New Roman" w:cs="Times New Roman"/>
              </w:rPr>
              <w:t>Тел</w:t>
            </w:r>
            <w:r w:rsidRPr="00AB0EB7">
              <w:rPr>
                <w:rFonts w:ascii="Times New Roman" w:hAnsi="Times New Roman" w:cs="Times New Roman"/>
                <w:lang w:val="en-US"/>
              </w:rPr>
              <w:t>: {{client_phone}}</w:t>
            </w:r>
          </w:p>
          <w:p w14:paraId="545DBBB5" w14:textId="77777777" w:rsidR="00DD6AD5" w:rsidRPr="00AB0EB7" w:rsidRDefault="00DD6AD5" w:rsidP="009F7DF4">
            <w:pPr>
              <w:spacing w:line="240" w:lineRule="auto"/>
              <w:rPr>
                <w:rFonts w:ascii="Times New Roman" w:hAnsi="Times New Roman" w:cs="Times New Roman"/>
                <w:lang w:val="en-US"/>
              </w:rPr>
            </w:pPr>
          </w:p>
          <w:p w14:paraId="2BD7207A" w14:textId="77777777" w:rsidR="00DD6AD5" w:rsidRPr="00AB0EB7" w:rsidRDefault="00DD6AD5" w:rsidP="009F7DF4">
            <w:pPr>
              <w:spacing w:line="240" w:lineRule="auto"/>
              <w:rPr>
                <w:rFonts w:ascii="Times New Roman" w:hAnsi="Times New Roman" w:cs="Times New Roman"/>
                <w:lang w:val="en-US"/>
              </w:rPr>
            </w:pPr>
          </w:p>
          <w:p w14:paraId="7705AA41" w14:textId="77777777" w:rsidR="00DD6AD5" w:rsidRPr="00AB0EB7" w:rsidRDefault="00DD6AD5" w:rsidP="009F7DF4">
            <w:pPr>
              <w:spacing w:line="240" w:lineRule="auto"/>
              <w:rPr>
                <w:rFonts w:ascii="Times New Roman" w:hAnsi="Times New Roman" w:cs="Times New Roman"/>
                <w:lang w:val="en-US"/>
              </w:rPr>
            </w:pPr>
          </w:p>
          <w:p w14:paraId="2F6179D3" w14:textId="77777777" w:rsidR="00DD6AD5" w:rsidRPr="00AB0EB7" w:rsidRDefault="00DD6AD5" w:rsidP="009F7DF4">
            <w:pPr>
              <w:spacing w:line="240" w:lineRule="auto"/>
              <w:rPr>
                <w:rFonts w:ascii="Times New Roman" w:hAnsi="Times New Roman" w:cs="Times New Roman"/>
                <w:lang w:val="en-US"/>
              </w:rPr>
            </w:pPr>
          </w:p>
          <w:p w14:paraId="498B5105" w14:textId="77777777" w:rsidR="00DD6AD5" w:rsidRPr="00AB0EB7" w:rsidRDefault="00DD6AD5" w:rsidP="009F7DF4">
            <w:pPr>
              <w:spacing w:line="240" w:lineRule="auto"/>
              <w:rPr>
                <w:rFonts w:ascii="Times New Roman" w:hAnsi="Times New Roman" w:cs="Times New Roman"/>
                <w:lang w:val="en-US"/>
              </w:rPr>
            </w:pPr>
          </w:p>
          <w:p w14:paraId="00AFFD98" w14:textId="77777777" w:rsidR="00DD6AD5" w:rsidRPr="00AB0EB7" w:rsidRDefault="00DD6AD5" w:rsidP="009F7DF4">
            <w:pPr>
              <w:spacing w:line="240" w:lineRule="auto"/>
              <w:rPr>
                <w:rFonts w:ascii="Times New Roman" w:hAnsi="Times New Roman" w:cs="Times New Roman"/>
                <w:lang w:val="en-US"/>
              </w:rPr>
            </w:pPr>
          </w:p>
          <w:p w14:paraId="7AA05C59" w14:textId="77777777" w:rsidR="00DD6AD5" w:rsidRPr="00AB0EB7" w:rsidRDefault="00DD6AD5" w:rsidP="009F7DF4">
            <w:pPr>
              <w:spacing w:line="240" w:lineRule="auto"/>
              <w:rPr>
                <w:rFonts w:ascii="Times New Roman" w:hAnsi="Times New Roman" w:cs="Times New Roman"/>
                <w:lang w:val="en-US"/>
              </w:rPr>
            </w:pPr>
          </w:p>
          <w:p w14:paraId="7503C202" w14:textId="77777777" w:rsidR="00DD6AD5" w:rsidRPr="00AB0EB7" w:rsidRDefault="00DD6AD5" w:rsidP="009F7DF4">
            <w:pPr>
              <w:spacing w:line="240" w:lineRule="auto"/>
              <w:rPr>
                <w:rFonts w:ascii="Times New Roman" w:hAnsi="Times New Roman" w:cs="Times New Roman"/>
                <w:lang w:val="en-US"/>
              </w:rPr>
            </w:pPr>
          </w:p>
          <w:p w14:paraId="2C36BFE3" w14:textId="77777777" w:rsidR="00DD6AD5" w:rsidRPr="00AB0EB7" w:rsidRDefault="00DD6AD5" w:rsidP="009F7DF4">
            <w:pPr>
              <w:spacing w:line="240" w:lineRule="auto"/>
              <w:rPr>
                <w:rFonts w:ascii="Times New Roman" w:hAnsi="Times New Roman" w:cs="Times New Roman"/>
                <w:lang w:val="en-US"/>
              </w:rPr>
            </w:pPr>
          </w:p>
          <w:p w14:paraId="4B6C365D" w14:textId="17BB57C4" w:rsidR="00DD6AD5" w:rsidRPr="00AB0EB7" w:rsidRDefault="00DD6AD5" w:rsidP="009F7DF4">
            <w:pPr>
              <w:spacing w:line="240" w:lineRule="auto"/>
              <w:rPr>
                <w:rFonts w:ascii="Times New Roman" w:hAnsi="Times New Roman" w:cs="Times New Roman"/>
                <w:lang w:val="en-US"/>
              </w:rPr>
            </w:pPr>
            <w:r w:rsidRPr="00AB0EB7">
              <w:rPr>
                <w:rFonts w:ascii="Times New Roman" w:hAnsi="Times New Roman" w:cs="Times New Roman"/>
                <w:lang w:val="en-US"/>
              </w:rPr>
              <w:t xml:space="preserve">_________________________/ </w:t>
            </w:r>
            <w:r w:rsidR="009121ED" w:rsidRPr="009121ED">
              <w:rPr>
                <w:rFonts w:ascii="Times New Roman" w:hAnsi="Times New Roman" w:cs="Times New Roman"/>
                <w:lang w:val="en-US"/>
              </w:rPr>
              <w:t>{{client_director}}</w:t>
            </w:r>
            <w:r w:rsidRPr="00AB0EB7">
              <w:rPr>
                <w:rFonts w:ascii="Times New Roman" w:hAnsi="Times New Roman" w:cs="Times New Roman"/>
                <w:lang w:val="en-US"/>
              </w:rPr>
              <w:t>/</w:t>
            </w:r>
          </w:p>
          <w:p w14:paraId="116E71E4" w14:textId="77777777" w:rsidR="00DD6AD5" w:rsidRPr="00AB0EB7" w:rsidRDefault="00DD6AD5" w:rsidP="009F7DF4">
            <w:pPr>
              <w:spacing w:line="240" w:lineRule="auto"/>
              <w:jc w:val="both"/>
              <w:rPr>
                <w:rFonts w:ascii="Times New Roman" w:hAnsi="Times New Roman" w:cs="Times New Roman"/>
                <w:lang w:val="en-US"/>
              </w:rPr>
            </w:pPr>
            <w:r w:rsidRPr="00C055C4">
              <w:rPr>
                <w:rFonts w:ascii="Times New Roman" w:hAnsi="Times New Roman" w:cs="Times New Roman"/>
              </w:rPr>
              <w:t>М</w:t>
            </w:r>
            <w:r w:rsidRPr="00AB0EB7">
              <w:rPr>
                <w:rFonts w:ascii="Times New Roman" w:hAnsi="Times New Roman" w:cs="Times New Roman"/>
                <w:lang w:val="en-US"/>
              </w:rPr>
              <w:t>.</w:t>
            </w:r>
            <w:r w:rsidRPr="00C055C4">
              <w:rPr>
                <w:rFonts w:ascii="Times New Roman" w:hAnsi="Times New Roman" w:cs="Times New Roman"/>
              </w:rPr>
              <w:t>П</w:t>
            </w:r>
            <w:r w:rsidRPr="00AB0EB7">
              <w:rPr>
                <w:rFonts w:ascii="Times New Roman" w:hAnsi="Times New Roman" w:cs="Times New Roman"/>
                <w:lang w:val="en-US"/>
              </w:rPr>
              <w:t>.</w:t>
            </w:r>
          </w:p>
        </w:tc>
      </w:tr>
    </w:tbl>
    <w:p w14:paraId="3EE46E9E" w14:textId="77777777" w:rsidR="00D60382" w:rsidRPr="00AB0EB7" w:rsidRDefault="00D60382" w:rsidP="009F7DF4">
      <w:pPr>
        <w:spacing w:line="240" w:lineRule="auto"/>
        <w:jc w:val="right"/>
        <w:rPr>
          <w:rFonts w:ascii="Times New Roman" w:hAnsi="Times New Roman" w:cs="Times New Roman"/>
          <w:b/>
          <w:lang w:val="en-US"/>
        </w:rPr>
      </w:pPr>
    </w:p>
    <w:p w14:paraId="2D38153A" w14:textId="77777777" w:rsidR="00D60382" w:rsidRPr="00AB0EB7" w:rsidRDefault="00D60382" w:rsidP="009F7DF4">
      <w:pPr>
        <w:spacing w:line="240" w:lineRule="auto"/>
        <w:jc w:val="right"/>
        <w:rPr>
          <w:rFonts w:ascii="Times New Roman" w:hAnsi="Times New Roman" w:cs="Times New Roman"/>
          <w:b/>
          <w:lang w:val="en-US"/>
        </w:rPr>
      </w:pPr>
    </w:p>
    <w:p w14:paraId="33F4EA43" w14:textId="77777777" w:rsidR="00D60382" w:rsidRPr="00AB0EB7" w:rsidRDefault="00D60382" w:rsidP="009F7DF4">
      <w:pPr>
        <w:spacing w:line="240" w:lineRule="auto"/>
        <w:jc w:val="right"/>
        <w:rPr>
          <w:rFonts w:ascii="Times New Roman" w:hAnsi="Times New Roman" w:cs="Times New Roman"/>
          <w:b/>
          <w:lang w:val="en-US"/>
        </w:rPr>
      </w:pPr>
    </w:p>
    <w:p w14:paraId="05787035" w14:textId="77777777" w:rsidR="009F7DF4" w:rsidRPr="00AB0EB7" w:rsidRDefault="009F7DF4" w:rsidP="009F7DF4">
      <w:pPr>
        <w:spacing w:line="240" w:lineRule="auto"/>
        <w:rPr>
          <w:rFonts w:ascii="Times New Roman" w:hAnsi="Times New Roman" w:cs="Times New Roman"/>
          <w:sz w:val="20"/>
          <w:szCs w:val="20"/>
          <w:lang w:val="en-US"/>
        </w:rPr>
        <w:sectPr w:rsidR="009F7DF4" w:rsidRPr="00AB0EB7" w:rsidSect="00E54FEE">
          <w:headerReference w:type="default" r:id="rId11"/>
          <w:footerReference w:type="even" r:id="rId12"/>
          <w:footerReference w:type="default" r:id="rId13"/>
          <w:pgSz w:w="11906" w:h="16838"/>
          <w:pgMar w:top="567" w:right="851" w:bottom="1134" w:left="1134" w:header="283" w:footer="567" w:gutter="0"/>
          <w:cols w:space="708"/>
          <w:docGrid w:linePitch="360"/>
        </w:sectPr>
      </w:pPr>
    </w:p>
    <w:p w14:paraId="51C8B514" w14:textId="4ED611DF" w:rsidR="00DD6AD5" w:rsidRPr="00B9035C" w:rsidRDefault="00DD6AD5" w:rsidP="00AB0EB7">
      <w:pPr>
        <w:spacing w:line="240" w:lineRule="auto"/>
        <w:rPr>
          <w:rFonts w:ascii="Times New Roman" w:hAnsi="Times New Roman" w:cs="Times New Roman"/>
          <w:lang w:val="en-US"/>
          <w:rPrChange w:id="2" w:author="Никита" w:date="2025-02-08T16:03:00Z">
            <w:rPr>
              <w:rFonts w:ascii="Times New Roman" w:hAnsi="Times New Roman" w:cs="Times New Roman"/>
            </w:rPr>
          </w:rPrChange>
        </w:rPr>
      </w:pPr>
      <w:bookmarkStart w:id="3" w:name="_GoBack"/>
      <w:bookmarkEnd w:id="3"/>
    </w:p>
    <w:sectPr w:rsidR="00DD6AD5" w:rsidRPr="00B9035C" w:rsidSect="009F7DF4">
      <w:pgSz w:w="11906" w:h="16838"/>
      <w:pgMar w:top="426" w:right="707" w:bottom="1418" w:left="1418" w:header="142" w:footer="34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87C7AE" w14:textId="77777777" w:rsidR="00063A17" w:rsidRDefault="00063A17" w:rsidP="000143CA">
      <w:pPr>
        <w:spacing w:line="240" w:lineRule="auto"/>
      </w:pPr>
      <w:r>
        <w:separator/>
      </w:r>
    </w:p>
  </w:endnote>
  <w:endnote w:type="continuationSeparator" w:id="0">
    <w:p w14:paraId="7B37EFCA" w14:textId="77777777" w:rsidR="00063A17" w:rsidRDefault="00063A17" w:rsidP="00014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imesNewRoman">
    <w:altName w:val="Yu Gothic UI"/>
    <w:panose1 w:val="00000000000000000000"/>
    <w:charset w:val="80"/>
    <w:family w:val="auto"/>
    <w:notTrueType/>
    <w:pitch w:val="default"/>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1E618" w14:textId="77777777" w:rsidR="00DD6AD5" w:rsidRDefault="00BB3A6C">
    <w:pPr>
      <w:pStyle w:val="aa"/>
    </w:pPr>
    <w:r>
      <w:fldChar w:fldCharType="begin"/>
    </w:r>
    <w:r w:rsidR="00D645C5">
      <w:instrText xml:space="preserve"> PAGE   \* MERGEFORMAT </w:instrText>
    </w:r>
    <w:r>
      <w:fldChar w:fldCharType="separate"/>
    </w:r>
    <w:r w:rsidR="00DD6AD5">
      <w:rPr>
        <w:noProof/>
      </w:rPr>
      <w:t>2</w:t>
    </w:r>
    <w:r>
      <w:rPr>
        <w:noProof/>
      </w:rPr>
      <w:fldChar w:fldCharType="end"/>
    </w:r>
  </w:p>
  <w:p w14:paraId="2E84F013" w14:textId="77777777" w:rsidR="00DD6AD5" w:rsidRDefault="00DD6AD5">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99034" w14:textId="333AA64B" w:rsidR="00DD6AD5" w:rsidRPr="0051532B" w:rsidRDefault="00BD3604" w:rsidP="00BD3604">
    <w:pPr>
      <w:pStyle w:val="aa"/>
      <w:jc w:val="center"/>
      <w:rPr>
        <w:rFonts w:ascii="Times New Roman" w:hAnsi="Times New Roman"/>
        <w:sz w:val="32"/>
      </w:rPr>
    </w:pPr>
    <w:r w:rsidRPr="00E200BC">
      <w:rPr>
        <w:rFonts w:ascii="Times New Roman" w:eastAsia="Times New Roman" w:hAnsi="Times New Roman"/>
        <w:sz w:val="18"/>
        <w:szCs w:val="18"/>
      </w:rPr>
      <w:t xml:space="preserve">Исполнитель: _______________________                     </w:t>
    </w:r>
    <w:r>
      <w:rPr>
        <w:rFonts w:ascii="Times New Roman" w:eastAsia="Times New Roman" w:hAnsi="Times New Roman"/>
        <w:sz w:val="18"/>
        <w:szCs w:val="18"/>
      </w:rPr>
      <w:tab/>
    </w:r>
    <w:r w:rsidRPr="00E200BC">
      <w:rPr>
        <w:rFonts w:ascii="Times New Roman" w:eastAsia="Times New Roman" w:hAnsi="Times New Roman"/>
        <w:sz w:val="18"/>
        <w:szCs w:val="18"/>
      </w:rPr>
      <w:t xml:space="preserve">Заказчик: _______________________                 </w:t>
    </w:r>
    <w:r w:rsidR="00BB3A6C">
      <w:fldChar w:fldCharType="begin"/>
    </w:r>
    <w:r w:rsidR="00D645C5">
      <w:instrText xml:space="preserve"> PAGE   \* MERGEFORMAT </w:instrText>
    </w:r>
    <w:r w:rsidR="00BB3A6C">
      <w:fldChar w:fldCharType="separate"/>
    </w:r>
    <w:r w:rsidR="00B9035C">
      <w:rPr>
        <w:noProof/>
      </w:rPr>
      <w:t>12</w:t>
    </w:r>
    <w:r w:rsidR="00BB3A6C">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DD322B" w14:textId="77777777" w:rsidR="00063A17" w:rsidRDefault="00063A17" w:rsidP="000143CA">
      <w:pPr>
        <w:spacing w:line="240" w:lineRule="auto"/>
      </w:pPr>
      <w:r>
        <w:separator/>
      </w:r>
    </w:p>
  </w:footnote>
  <w:footnote w:type="continuationSeparator" w:id="0">
    <w:p w14:paraId="59CA76AD" w14:textId="77777777" w:rsidR="00063A17" w:rsidRDefault="00063A17" w:rsidP="000143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4F1A9" w14:textId="77777777" w:rsidR="00DD6AD5" w:rsidRDefault="00DD6AD5">
    <w:pPr>
      <w:pStyle w:val="ac"/>
    </w:pPr>
  </w:p>
  <w:p w14:paraId="6637E072" w14:textId="77777777" w:rsidR="00DD6AD5" w:rsidRDefault="00DD6AD5">
    <w:pPr>
      <w:pStyle w:val="ac"/>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decimal"/>
      <w:lvlText w:val="%1."/>
      <w:lvlJc w:val="left"/>
      <w:pPr>
        <w:tabs>
          <w:tab w:val="num" w:pos="0"/>
        </w:tabs>
        <w:ind w:left="720" w:hanging="360"/>
      </w:pPr>
      <w:rPr>
        <w:rFonts w:ascii="Times New Roman" w:hAnsi="Times New Roman" w:cs="Times New Roman" w:hint="default"/>
        <w:sz w:val="22"/>
        <w:szCs w:val="22"/>
      </w:rPr>
    </w:lvl>
    <w:lvl w:ilvl="1">
      <w:start w:val="1"/>
      <w:numFmt w:val="decimal"/>
      <w:lvlText w:val="%1.%2."/>
      <w:lvlJc w:val="left"/>
      <w:pPr>
        <w:tabs>
          <w:tab w:val="num" w:pos="0"/>
        </w:tabs>
        <w:ind w:left="1068" w:hanging="360"/>
      </w:pPr>
      <w:rPr>
        <w:rFonts w:ascii="Times New Roman" w:hAnsi="Times New Roman" w:cs="Times New Roman" w:hint="default"/>
        <w:sz w:val="22"/>
        <w:szCs w:val="22"/>
      </w:rPr>
    </w:lvl>
    <w:lvl w:ilvl="2">
      <w:start w:val="1"/>
      <w:numFmt w:val="decimal"/>
      <w:lvlText w:val="%1.%2.%3."/>
      <w:lvlJc w:val="left"/>
      <w:pPr>
        <w:tabs>
          <w:tab w:val="num" w:pos="0"/>
        </w:tabs>
        <w:ind w:left="1776" w:hanging="720"/>
      </w:pPr>
      <w:rPr>
        <w:rFonts w:ascii="Times New Roman" w:hAnsi="Times New Roman" w:cs="Times New Roman" w:hint="default"/>
        <w:sz w:val="22"/>
        <w:szCs w:val="22"/>
      </w:rPr>
    </w:lvl>
    <w:lvl w:ilvl="3">
      <w:start w:val="1"/>
      <w:numFmt w:val="decimal"/>
      <w:lvlText w:val="%1.%2.%3.%4."/>
      <w:lvlJc w:val="left"/>
      <w:pPr>
        <w:tabs>
          <w:tab w:val="num" w:pos="0"/>
        </w:tabs>
        <w:ind w:left="2124" w:hanging="720"/>
      </w:pPr>
      <w:rPr>
        <w:rFonts w:ascii="Times New Roman" w:hAnsi="Times New Roman" w:cs="Times New Roman" w:hint="default"/>
        <w:sz w:val="22"/>
        <w:szCs w:val="22"/>
      </w:rPr>
    </w:lvl>
    <w:lvl w:ilvl="4">
      <w:start w:val="1"/>
      <w:numFmt w:val="decimal"/>
      <w:lvlText w:val="%1.%2.%3.%4.%5."/>
      <w:lvlJc w:val="left"/>
      <w:pPr>
        <w:tabs>
          <w:tab w:val="num" w:pos="0"/>
        </w:tabs>
        <w:ind w:left="2832" w:hanging="1080"/>
      </w:pPr>
      <w:rPr>
        <w:rFonts w:ascii="Times New Roman" w:hAnsi="Times New Roman" w:cs="Times New Roman" w:hint="default"/>
        <w:sz w:val="22"/>
        <w:szCs w:val="22"/>
      </w:rPr>
    </w:lvl>
    <w:lvl w:ilvl="5">
      <w:start w:val="1"/>
      <w:numFmt w:val="decimal"/>
      <w:lvlText w:val="%1.%2.%3.%4.%5.%6."/>
      <w:lvlJc w:val="left"/>
      <w:pPr>
        <w:tabs>
          <w:tab w:val="num" w:pos="0"/>
        </w:tabs>
        <w:ind w:left="3180" w:hanging="1080"/>
      </w:pPr>
      <w:rPr>
        <w:rFonts w:ascii="Times New Roman" w:hAnsi="Times New Roman" w:cs="Times New Roman" w:hint="default"/>
        <w:sz w:val="22"/>
        <w:szCs w:val="22"/>
      </w:rPr>
    </w:lvl>
    <w:lvl w:ilvl="6">
      <w:start w:val="1"/>
      <w:numFmt w:val="decimal"/>
      <w:lvlText w:val="%1.%2.%3.%4.%5.%6.%7."/>
      <w:lvlJc w:val="left"/>
      <w:pPr>
        <w:tabs>
          <w:tab w:val="num" w:pos="0"/>
        </w:tabs>
        <w:ind w:left="3528" w:hanging="1080"/>
      </w:pPr>
      <w:rPr>
        <w:rFonts w:ascii="Times New Roman" w:hAnsi="Times New Roman" w:cs="Times New Roman" w:hint="default"/>
        <w:sz w:val="22"/>
        <w:szCs w:val="22"/>
      </w:rPr>
    </w:lvl>
    <w:lvl w:ilvl="7">
      <w:start w:val="1"/>
      <w:numFmt w:val="decimal"/>
      <w:lvlText w:val="%1.%2.%3.%4.%5.%6.%7.%8."/>
      <w:lvlJc w:val="left"/>
      <w:pPr>
        <w:tabs>
          <w:tab w:val="num" w:pos="0"/>
        </w:tabs>
        <w:ind w:left="4236" w:hanging="1440"/>
      </w:pPr>
      <w:rPr>
        <w:rFonts w:ascii="Times New Roman" w:hAnsi="Times New Roman" w:cs="Times New Roman" w:hint="default"/>
        <w:sz w:val="22"/>
        <w:szCs w:val="22"/>
      </w:rPr>
    </w:lvl>
    <w:lvl w:ilvl="8">
      <w:start w:val="1"/>
      <w:numFmt w:val="decimal"/>
      <w:lvlText w:val="%1.%2.%3.%4.%5.%6.%7.%8.%9."/>
      <w:lvlJc w:val="left"/>
      <w:pPr>
        <w:tabs>
          <w:tab w:val="num" w:pos="0"/>
        </w:tabs>
        <w:ind w:left="4584" w:hanging="1440"/>
      </w:pPr>
      <w:rPr>
        <w:rFonts w:ascii="Times New Roman" w:hAnsi="Times New Roman" w:cs="Times New Roman" w:hint="default"/>
        <w:sz w:val="22"/>
        <w:szCs w:val="22"/>
      </w:rPr>
    </w:lvl>
  </w:abstractNum>
  <w:abstractNum w:abstractNumId="1" w15:restartNumberingAfterBreak="0">
    <w:nsid w:val="00000002"/>
    <w:multiLevelType w:val="multilevel"/>
    <w:tmpl w:val="00000002"/>
    <w:name w:val="WW8Num2"/>
    <w:lvl w:ilvl="0">
      <w:start w:val="3"/>
      <w:numFmt w:val="decimal"/>
      <w:lvlText w:val="%1."/>
      <w:lvlJc w:val="left"/>
      <w:pPr>
        <w:tabs>
          <w:tab w:val="num" w:pos="390"/>
        </w:tabs>
        <w:ind w:left="390" w:hanging="390"/>
      </w:pPr>
      <w:rPr>
        <w:rFonts w:ascii="Times New Roman" w:hAnsi="Times New Roman" w:cs="Times New Roman"/>
        <w:sz w:val="22"/>
        <w:szCs w:val="22"/>
      </w:rPr>
    </w:lvl>
    <w:lvl w:ilvl="1">
      <w:start w:val="1"/>
      <w:numFmt w:val="decimal"/>
      <w:lvlText w:val="%1.%2."/>
      <w:lvlJc w:val="left"/>
      <w:pPr>
        <w:tabs>
          <w:tab w:val="num" w:pos="708"/>
        </w:tabs>
        <w:ind w:left="390" w:hanging="390"/>
      </w:pPr>
      <w:rPr>
        <w:rFonts w:ascii="Times New Roman" w:hAnsi="Times New Roman" w:cs="Times New Roman"/>
        <w:sz w:val="22"/>
        <w:szCs w:val="22"/>
      </w:rPr>
    </w:lvl>
    <w:lvl w:ilvl="2">
      <w:start w:val="1"/>
      <w:numFmt w:val="decimal"/>
      <w:lvlText w:val="%1.%2.%3."/>
      <w:lvlJc w:val="left"/>
      <w:pPr>
        <w:tabs>
          <w:tab w:val="num" w:pos="720"/>
        </w:tabs>
        <w:ind w:left="720" w:hanging="720"/>
      </w:pPr>
      <w:rPr>
        <w:rFonts w:ascii="Times New Roman" w:hAnsi="Times New Roman" w:cs="Times New Roman"/>
        <w:sz w:val="22"/>
        <w:szCs w:val="22"/>
      </w:rPr>
    </w:lvl>
    <w:lvl w:ilvl="3">
      <w:start w:val="1"/>
      <w:numFmt w:val="decimal"/>
      <w:lvlText w:val="%1.%2.%3.%4."/>
      <w:lvlJc w:val="left"/>
      <w:pPr>
        <w:tabs>
          <w:tab w:val="num" w:pos="720"/>
        </w:tabs>
        <w:ind w:left="720" w:hanging="720"/>
      </w:pPr>
      <w:rPr>
        <w:rFonts w:ascii="Times New Roman" w:hAnsi="Times New Roman" w:cs="Times New Roman"/>
        <w:sz w:val="22"/>
        <w:szCs w:val="22"/>
      </w:rPr>
    </w:lvl>
    <w:lvl w:ilvl="4">
      <w:start w:val="1"/>
      <w:numFmt w:val="decimal"/>
      <w:lvlText w:val="%1.%2.%3.%4.%5."/>
      <w:lvlJc w:val="left"/>
      <w:pPr>
        <w:tabs>
          <w:tab w:val="num" w:pos="1080"/>
        </w:tabs>
        <w:ind w:left="1080" w:hanging="1080"/>
      </w:pPr>
      <w:rPr>
        <w:rFonts w:ascii="Times New Roman" w:hAnsi="Times New Roman" w:cs="Times New Roman"/>
        <w:sz w:val="22"/>
        <w:szCs w:val="22"/>
      </w:rPr>
    </w:lvl>
    <w:lvl w:ilvl="5">
      <w:start w:val="1"/>
      <w:numFmt w:val="decimal"/>
      <w:lvlText w:val="%1.%2.%3.%4.%5.%6."/>
      <w:lvlJc w:val="left"/>
      <w:pPr>
        <w:tabs>
          <w:tab w:val="num" w:pos="1080"/>
        </w:tabs>
        <w:ind w:left="1080" w:hanging="1080"/>
      </w:pPr>
      <w:rPr>
        <w:rFonts w:ascii="Times New Roman" w:hAnsi="Times New Roman" w:cs="Times New Roman"/>
        <w:sz w:val="22"/>
        <w:szCs w:val="22"/>
      </w:rPr>
    </w:lvl>
    <w:lvl w:ilvl="6">
      <w:start w:val="1"/>
      <w:numFmt w:val="decimal"/>
      <w:lvlText w:val="%1.%2.%3.%4.%5.%6.%7."/>
      <w:lvlJc w:val="left"/>
      <w:pPr>
        <w:tabs>
          <w:tab w:val="num" w:pos="1080"/>
        </w:tabs>
        <w:ind w:left="1080" w:hanging="1080"/>
      </w:pPr>
      <w:rPr>
        <w:rFonts w:ascii="Times New Roman" w:hAnsi="Times New Roman" w:cs="Times New Roman"/>
        <w:sz w:val="22"/>
        <w:szCs w:val="22"/>
      </w:rPr>
    </w:lvl>
    <w:lvl w:ilvl="7">
      <w:start w:val="1"/>
      <w:numFmt w:val="decimal"/>
      <w:lvlText w:val="%1.%2.%3.%4.%5.%6.%7.%8."/>
      <w:lvlJc w:val="left"/>
      <w:pPr>
        <w:tabs>
          <w:tab w:val="num" w:pos="1440"/>
        </w:tabs>
        <w:ind w:left="1440" w:hanging="1440"/>
      </w:pPr>
      <w:rPr>
        <w:rFonts w:ascii="Times New Roman" w:hAnsi="Times New Roman" w:cs="Times New Roman"/>
        <w:sz w:val="22"/>
        <w:szCs w:val="22"/>
      </w:rPr>
    </w:lvl>
    <w:lvl w:ilvl="8">
      <w:start w:val="1"/>
      <w:numFmt w:val="decimal"/>
      <w:lvlText w:val="%1.%2.%3.%4.%5.%6.%7.%8.%9."/>
      <w:lvlJc w:val="left"/>
      <w:pPr>
        <w:tabs>
          <w:tab w:val="num" w:pos="1440"/>
        </w:tabs>
        <w:ind w:left="1440" w:hanging="1440"/>
      </w:pPr>
      <w:rPr>
        <w:rFonts w:ascii="Times New Roman" w:hAnsi="Times New Roman" w:cs="Times New Roman"/>
        <w:sz w:val="22"/>
        <w:szCs w:val="22"/>
      </w:rPr>
    </w:lvl>
  </w:abstractNum>
  <w:abstractNum w:abstractNumId="2" w15:restartNumberingAfterBreak="0">
    <w:nsid w:val="00000003"/>
    <w:multiLevelType w:val="multilevel"/>
    <w:tmpl w:val="3A70512C"/>
    <w:name w:val="WW8Num3"/>
    <w:lvl w:ilvl="0">
      <w:start w:val="5"/>
      <w:numFmt w:val="decimal"/>
      <w:lvlText w:val=" %1 "/>
      <w:lvlJc w:val="left"/>
      <w:pPr>
        <w:tabs>
          <w:tab w:val="num" w:pos="720"/>
        </w:tabs>
        <w:ind w:left="720" w:hanging="360"/>
      </w:pPr>
      <w:rPr>
        <w:rFonts w:ascii="Times New Roman" w:hAnsi="Times New Roman" w:cs="Times New Roman" w:hint="default"/>
        <w:b w:val="0"/>
        <w:bCs w:val="0"/>
        <w:i w:val="0"/>
        <w:iCs w:val="0"/>
        <w:sz w:val="22"/>
        <w:szCs w:val="22"/>
      </w:rPr>
    </w:lvl>
    <w:lvl w:ilvl="1">
      <w:start w:val="1"/>
      <w:numFmt w:val="decimal"/>
      <w:suff w:val="space"/>
      <w:lvlText w:val=" %1.%2."/>
      <w:lvlJc w:val="left"/>
      <w:pPr>
        <w:tabs>
          <w:tab w:val="num" w:pos="-578"/>
        </w:tabs>
        <w:ind w:left="502" w:hanging="360"/>
      </w:pPr>
      <w:rPr>
        <w:rFonts w:ascii="Times New Roman" w:hAnsi="Times New Roman" w:cs="Times New Roman" w:hint="default"/>
        <w:b w:val="0"/>
        <w:bCs w:val="0"/>
        <w:i w:val="0"/>
        <w:iCs w:val="0"/>
        <w:color w:val="000000"/>
        <w:sz w:val="22"/>
        <w:szCs w:val="22"/>
      </w:rPr>
    </w:lvl>
    <w:lvl w:ilvl="2">
      <w:start w:val="1"/>
      <w:numFmt w:val="decimal"/>
      <w:lvlText w:val=" %1.%2.%3 "/>
      <w:lvlJc w:val="left"/>
      <w:pPr>
        <w:tabs>
          <w:tab w:val="num" w:pos="1440"/>
        </w:tabs>
        <w:ind w:left="1440" w:hanging="360"/>
      </w:pPr>
      <w:rPr>
        <w:rFonts w:ascii="Times New Roman" w:hAnsi="Times New Roman" w:cs="Times New Roman" w:hint="default"/>
        <w:b w:val="0"/>
        <w:bCs w:val="0"/>
        <w:i w:val="0"/>
        <w:iCs w:val="0"/>
        <w:sz w:val="22"/>
        <w:szCs w:val="22"/>
      </w:rPr>
    </w:lvl>
    <w:lvl w:ilvl="3">
      <w:start w:val="1"/>
      <w:numFmt w:val="decimal"/>
      <w:lvlText w:val=" %1.%2.%3.%4 "/>
      <w:lvlJc w:val="left"/>
      <w:pPr>
        <w:tabs>
          <w:tab w:val="num" w:pos="1800"/>
        </w:tabs>
        <w:ind w:left="1800" w:hanging="360"/>
      </w:pPr>
      <w:rPr>
        <w:rFonts w:ascii="Times New Roman" w:hAnsi="Times New Roman" w:cs="Times New Roman" w:hint="default"/>
        <w:b w:val="0"/>
        <w:bCs w:val="0"/>
        <w:i w:val="0"/>
        <w:iCs w:val="0"/>
        <w:sz w:val="22"/>
        <w:szCs w:val="22"/>
      </w:rPr>
    </w:lvl>
    <w:lvl w:ilvl="4">
      <w:start w:val="1"/>
      <w:numFmt w:val="decimal"/>
      <w:lvlText w:val=" %1.%2.%3.%4.%5 "/>
      <w:lvlJc w:val="left"/>
      <w:pPr>
        <w:tabs>
          <w:tab w:val="num" w:pos="2160"/>
        </w:tabs>
        <w:ind w:left="2160" w:hanging="360"/>
      </w:pPr>
      <w:rPr>
        <w:rFonts w:ascii="Times New Roman" w:hAnsi="Times New Roman" w:cs="Times New Roman" w:hint="default"/>
        <w:b w:val="0"/>
        <w:bCs w:val="0"/>
        <w:i w:val="0"/>
        <w:iCs w:val="0"/>
        <w:sz w:val="22"/>
        <w:szCs w:val="22"/>
      </w:rPr>
    </w:lvl>
    <w:lvl w:ilvl="5">
      <w:start w:val="1"/>
      <w:numFmt w:val="decimal"/>
      <w:lvlText w:val=" %1.%2.%3.%4.%5.%6 "/>
      <w:lvlJc w:val="left"/>
      <w:pPr>
        <w:tabs>
          <w:tab w:val="num" w:pos="2520"/>
        </w:tabs>
        <w:ind w:left="2520" w:hanging="360"/>
      </w:pPr>
      <w:rPr>
        <w:rFonts w:ascii="Times New Roman" w:hAnsi="Times New Roman" w:cs="Times New Roman" w:hint="default"/>
        <w:b w:val="0"/>
        <w:bCs w:val="0"/>
        <w:i w:val="0"/>
        <w:iCs w:val="0"/>
        <w:sz w:val="22"/>
        <w:szCs w:val="22"/>
      </w:rPr>
    </w:lvl>
    <w:lvl w:ilvl="6">
      <w:start w:val="1"/>
      <w:numFmt w:val="decimal"/>
      <w:lvlText w:val=" %1.%2.%3.%4.%5.%6.%7 "/>
      <w:lvlJc w:val="left"/>
      <w:pPr>
        <w:tabs>
          <w:tab w:val="num" w:pos="2880"/>
        </w:tabs>
        <w:ind w:left="2880" w:hanging="360"/>
      </w:pPr>
      <w:rPr>
        <w:rFonts w:ascii="Times New Roman" w:hAnsi="Times New Roman" w:cs="Times New Roman" w:hint="default"/>
        <w:b w:val="0"/>
        <w:bCs w:val="0"/>
        <w:i w:val="0"/>
        <w:iCs w:val="0"/>
        <w:sz w:val="22"/>
        <w:szCs w:val="22"/>
      </w:rPr>
    </w:lvl>
    <w:lvl w:ilvl="7">
      <w:start w:val="1"/>
      <w:numFmt w:val="decimal"/>
      <w:lvlText w:val=" %1.%2.%3.%4.%5.%6.%7.%8 "/>
      <w:lvlJc w:val="left"/>
      <w:pPr>
        <w:tabs>
          <w:tab w:val="num" w:pos="3240"/>
        </w:tabs>
        <w:ind w:left="3240" w:hanging="360"/>
      </w:pPr>
      <w:rPr>
        <w:rFonts w:ascii="Times New Roman" w:hAnsi="Times New Roman" w:cs="Times New Roman" w:hint="default"/>
        <w:b w:val="0"/>
        <w:bCs w:val="0"/>
        <w:i w:val="0"/>
        <w:iCs w:val="0"/>
        <w:sz w:val="22"/>
        <w:szCs w:val="22"/>
      </w:rPr>
    </w:lvl>
    <w:lvl w:ilvl="8">
      <w:start w:val="1"/>
      <w:numFmt w:val="decimal"/>
      <w:lvlText w:val=" %1.%2.%3.%4.%5.%6.%7.%8.%9 "/>
      <w:lvlJc w:val="left"/>
      <w:pPr>
        <w:tabs>
          <w:tab w:val="num" w:pos="3600"/>
        </w:tabs>
        <w:ind w:left="3600" w:hanging="360"/>
      </w:pPr>
      <w:rPr>
        <w:rFonts w:ascii="Times New Roman" w:hAnsi="Times New Roman" w:cs="Times New Roman" w:hint="default"/>
        <w:b w:val="0"/>
        <w:bCs w:val="0"/>
        <w:i w:val="0"/>
        <w:iCs w:val="0"/>
        <w:sz w:val="22"/>
        <w:szCs w:val="22"/>
      </w:rPr>
    </w:lvl>
  </w:abstractNum>
  <w:abstractNum w:abstractNumId="3" w15:restartNumberingAfterBreak="0">
    <w:nsid w:val="00000004"/>
    <w:multiLevelType w:val="multilevel"/>
    <w:tmpl w:val="A4E46A9E"/>
    <w:name w:val="WW8Num4"/>
    <w:lvl w:ilvl="0">
      <w:start w:val="6"/>
      <w:numFmt w:val="decimal"/>
      <w:lvlText w:val=" %1 "/>
      <w:lvlJc w:val="left"/>
      <w:pPr>
        <w:tabs>
          <w:tab w:val="num" w:pos="720"/>
        </w:tabs>
        <w:ind w:left="720" w:hanging="360"/>
      </w:pPr>
      <w:rPr>
        <w:rFonts w:ascii="Times New Roman" w:hAnsi="Times New Roman" w:cs="Times New Roman" w:hint="default"/>
        <w:b w:val="0"/>
        <w:bCs w:val="0"/>
        <w:i w:val="0"/>
        <w:iCs w:val="0"/>
        <w:strike w:val="0"/>
        <w:dstrike w:val="0"/>
        <w:color w:val="auto"/>
        <w:sz w:val="20"/>
        <w:szCs w:val="20"/>
      </w:rPr>
    </w:lvl>
    <w:lvl w:ilvl="1">
      <w:start w:val="1"/>
      <w:numFmt w:val="decimal"/>
      <w:suff w:val="space"/>
      <w:lvlText w:val=" %1.%2."/>
      <w:lvlJc w:val="left"/>
      <w:pPr>
        <w:tabs>
          <w:tab w:val="num" w:pos="-720"/>
        </w:tabs>
        <w:ind w:left="360" w:hanging="360"/>
      </w:pPr>
      <w:rPr>
        <w:rFonts w:ascii="Times New Roman" w:hAnsi="Times New Roman" w:cs="Times New Roman" w:hint="default"/>
        <w:b w:val="0"/>
        <w:bCs w:val="0"/>
        <w:i w:val="0"/>
        <w:iCs w:val="0"/>
        <w:strike w:val="0"/>
        <w:dstrike w:val="0"/>
        <w:color w:val="auto"/>
        <w:sz w:val="22"/>
        <w:szCs w:val="22"/>
      </w:rPr>
    </w:lvl>
    <w:lvl w:ilvl="2">
      <w:start w:val="1"/>
      <w:numFmt w:val="decimal"/>
      <w:lvlText w:val=" %1.%2.%3 "/>
      <w:lvlJc w:val="left"/>
      <w:pPr>
        <w:tabs>
          <w:tab w:val="num" w:pos="1440"/>
        </w:tabs>
        <w:ind w:left="1440" w:hanging="360"/>
      </w:pPr>
      <w:rPr>
        <w:rFonts w:ascii="Times New Roman" w:hAnsi="Times New Roman" w:cs="Times New Roman" w:hint="default"/>
        <w:b w:val="0"/>
        <w:bCs w:val="0"/>
        <w:i w:val="0"/>
        <w:iCs w:val="0"/>
        <w:strike w:val="0"/>
        <w:dstrike w:val="0"/>
        <w:color w:val="auto"/>
        <w:sz w:val="20"/>
        <w:szCs w:val="20"/>
      </w:rPr>
    </w:lvl>
    <w:lvl w:ilvl="3">
      <w:start w:val="1"/>
      <w:numFmt w:val="decimal"/>
      <w:lvlText w:val=" %1.%2.%3.%4 "/>
      <w:lvlJc w:val="left"/>
      <w:pPr>
        <w:tabs>
          <w:tab w:val="num" w:pos="1800"/>
        </w:tabs>
        <w:ind w:left="1800" w:hanging="360"/>
      </w:pPr>
      <w:rPr>
        <w:rFonts w:ascii="Times New Roman" w:hAnsi="Times New Roman" w:cs="Times New Roman" w:hint="default"/>
        <w:b w:val="0"/>
        <w:bCs w:val="0"/>
        <w:i w:val="0"/>
        <w:iCs w:val="0"/>
        <w:strike w:val="0"/>
        <w:dstrike w:val="0"/>
        <w:color w:val="auto"/>
        <w:sz w:val="20"/>
        <w:szCs w:val="20"/>
      </w:rPr>
    </w:lvl>
    <w:lvl w:ilvl="4">
      <w:start w:val="1"/>
      <w:numFmt w:val="decimal"/>
      <w:lvlText w:val=" %1.%2.%3.%4.%5 "/>
      <w:lvlJc w:val="left"/>
      <w:pPr>
        <w:tabs>
          <w:tab w:val="num" w:pos="2160"/>
        </w:tabs>
        <w:ind w:left="2160" w:hanging="360"/>
      </w:pPr>
      <w:rPr>
        <w:rFonts w:ascii="Times New Roman" w:hAnsi="Times New Roman" w:cs="Times New Roman" w:hint="default"/>
        <w:b w:val="0"/>
        <w:bCs w:val="0"/>
        <w:i w:val="0"/>
        <w:iCs w:val="0"/>
        <w:strike w:val="0"/>
        <w:dstrike w:val="0"/>
        <w:color w:val="auto"/>
        <w:sz w:val="20"/>
        <w:szCs w:val="20"/>
      </w:rPr>
    </w:lvl>
    <w:lvl w:ilvl="5">
      <w:start w:val="1"/>
      <w:numFmt w:val="decimal"/>
      <w:lvlText w:val=" %1.%2.%3.%4.%5.%6 "/>
      <w:lvlJc w:val="left"/>
      <w:pPr>
        <w:tabs>
          <w:tab w:val="num" w:pos="2520"/>
        </w:tabs>
        <w:ind w:left="2520" w:hanging="360"/>
      </w:pPr>
      <w:rPr>
        <w:rFonts w:ascii="Times New Roman" w:hAnsi="Times New Roman" w:cs="Times New Roman" w:hint="default"/>
        <w:b w:val="0"/>
        <w:bCs w:val="0"/>
        <w:i w:val="0"/>
        <w:iCs w:val="0"/>
        <w:strike w:val="0"/>
        <w:dstrike w:val="0"/>
        <w:color w:val="auto"/>
        <w:sz w:val="20"/>
        <w:szCs w:val="20"/>
      </w:rPr>
    </w:lvl>
    <w:lvl w:ilvl="6">
      <w:start w:val="1"/>
      <w:numFmt w:val="decimal"/>
      <w:lvlText w:val=" %1.%2.%3.%4.%5.%6.%7 "/>
      <w:lvlJc w:val="left"/>
      <w:pPr>
        <w:tabs>
          <w:tab w:val="num" w:pos="2880"/>
        </w:tabs>
        <w:ind w:left="2880" w:hanging="360"/>
      </w:pPr>
      <w:rPr>
        <w:rFonts w:ascii="Times New Roman" w:hAnsi="Times New Roman" w:cs="Times New Roman" w:hint="default"/>
        <w:b w:val="0"/>
        <w:bCs w:val="0"/>
        <w:i w:val="0"/>
        <w:iCs w:val="0"/>
        <w:strike w:val="0"/>
        <w:dstrike w:val="0"/>
        <w:color w:val="auto"/>
        <w:sz w:val="20"/>
        <w:szCs w:val="20"/>
      </w:rPr>
    </w:lvl>
    <w:lvl w:ilvl="7">
      <w:start w:val="1"/>
      <w:numFmt w:val="decimal"/>
      <w:lvlText w:val=" %1.%2.%3.%4.%5.%6.%7.%8 "/>
      <w:lvlJc w:val="left"/>
      <w:pPr>
        <w:tabs>
          <w:tab w:val="num" w:pos="3240"/>
        </w:tabs>
        <w:ind w:left="3240" w:hanging="360"/>
      </w:pPr>
      <w:rPr>
        <w:rFonts w:ascii="Times New Roman" w:hAnsi="Times New Roman" w:cs="Times New Roman" w:hint="default"/>
        <w:b w:val="0"/>
        <w:bCs w:val="0"/>
        <w:i w:val="0"/>
        <w:iCs w:val="0"/>
        <w:strike w:val="0"/>
        <w:dstrike w:val="0"/>
        <w:color w:val="auto"/>
        <w:sz w:val="20"/>
        <w:szCs w:val="20"/>
      </w:rPr>
    </w:lvl>
    <w:lvl w:ilvl="8">
      <w:start w:val="1"/>
      <w:numFmt w:val="decimal"/>
      <w:lvlText w:val=" %1.%2.%3.%4.%5.%6.%7.%8.%9 "/>
      <w:lvlJc w:val="left"/>
      <w:pPr>
        <w:tabs>
          <w:tab w:val="num" w:pos="3600"/>
        </w:tabs>
        <w:ind w:left="3600" w:hanging="360"/>
      </w:pPr>
      <w:rPr>
        <w:rFonts w:ascii="Times New Roman" w:hAnsi="Times New Roman" w:cs="Times New Roman" w:hint="default"/>
        <w:b w:val="0"/>
        <w:bCs w:val="0"/>
        <w:i w:val="0"/>
        <w:iCs w:val="0"/>
        <w:strike w:val="0"/>
        <w:dstrike w:val="0"/>
        <w:color w:val="auto"/>
        <w:sz w:val="20"/>
        <w:szCs w:val="20"/>
      </w:rPr>
    </w:lvl>
  </w:abstractNum>
  <w:abstractNum w:abstractNumId="4" w15:restartNumberingAfterBreak="0">
    <w:nsid w:val="00000005"/>
    <w:multiLevelType w:val="multilevel"/>
    <w:tmpl w:val="548CE612"/>
    <w:name w:val="WW8Num5"/>
    <w:lvl w:ilvl="0">
      <w:start w:val="8"/>
      <w:numFmt w:val="decimal"/>
      <w:lvlText w:val=" %1 "/>
      <w:lvlJc w:val="left"/>
      <w:pPr>
        <w:tabs>
          <w:tab w:val="num" w:pos="720"/>
        </w:tabs>
        <w:ind w:left="720" w:hanging="360"/>
      </w:pPr>
      <w:rPr>
        <w:rFonts w:cs="Times New Roman" w:hint="default"/>
        <w:b/>
        <w:bCs/>
      </w:rPr>
    </w:lvl>
    <w:lvl w:ilvl="1">
      <w:start w:val="1"/>
      <w:numFmt w:val="decimal"/>
      <w:suff w:val="space"/>
      <w:lvlText w:val=" %1.%2."/>
      <w:lvlJc w:val="left"/>
      <w:pPr>
        <w:tabs>
          <w:tab w:val="num" w:pos="0"/>
        </w:tabs>
        <w:ind w:left="1080" w:hanging="360"/>
      </w:pPr>
      <w:rPr>
        <w:rFonts w:ascii="Times New Roman" w:hAnsi="Times New Roman" w:cs="Times New Roman" w:hint="default"/>
        <w:b/>
        <w:bCs/>
      </w:rPr>
    </w:lvl>
    <w:lvl w:ilvl="2">
      <w:start w:val="1"/>
      <w:numFmt w:val="decimal"/>
      <w:lvlText w:val=" %1.%2.%3 "/>
      <w:lvlJc w:val="left"/>
      <w:pPr>
        <w:tabs>
          <w:tab w:val="num" w:pos="1440"/>
        </w:tabs>
        <w:ind w:left="1440" w:hanging="360"/>
      </w:pPr>
      <w:rPr>
        <w:rFonts w:cs="Times New Roman" w:hint="default"/>
        <w:b/>
        <w:bCs/>
      </w:rPr>
    </w:lvl>
    <w:lvl w:ilvl="3">
      <w:start w:val="1"/>
      <w:numFmt w:val="decimal"/>
      <w:lvlText w:val=" %1.%2.%3.%4 "/>
      <w:lvlJc w:val="left"/>
      <w:pPr>
        <w:tabs>
          <w:tab w:val="num" w:pos="1800"/>
        </w:tabs>
        <w:ind w:left="1800" w:hanging="360"/>
      </w:pPr>
      <w:rPr>
        <w:rFonts w:cs="Times New Roman" w:hint="default"/>
        <w:b/>
        <w:bCs/>
      </w:rPr>
    </w:lvl>
    <w:lvl w:ilvl="4">
      <w:start w:val="1"/>
      <w:numFmt w:val="decimal"/>
      <w:lvlText w:val=" %1.%2.%3.%4.%5 "/>
      <w:lvlJc w:val="left"/>
      <w:pPr>
        <w:tabs>
          <w:tab w:val="num" w:pos="2160"/>
        </w:tabs>
        <w:ind w:left="2160" w:hanging="360"/>
      </w:pPr>
      <w:rPr>
        <w:rFonts w:cs="Times New Roman" w:hint="default"/>
        <w:b/>
        <w:bCs/>
      </w:rPr>
    </w:lvl>
    <w:lvl w:ilvl="5">
      <w:start w:val="1"/>
      <w:numFmt w:val="decimal"/>
      <w:lvlText w:val=" %1.%2.%3.%4.%5.%6 "/>
      <w:lvlJc w:val="left"/>
      <w:pPr>
        <w:tabs>
          <w:tab w:val="num" w:pos="2520"/>
        </w:tabs>
        <w:ind w:left="2520" w:hanging="360"/>
      </w:pPr>
      <w:rPr>
        <w:rFonts w:cs="Times New Roman" w:hint="default"/>
        <w:b/>
        <w:bCs/>
      </w:rPr>
    </w:lvl>
    <w:lvl w:ilvl="6">
      <w:start w:val="1"/>
      <w:numFmt w:val="decimal"/>
      <w:lvlText w:val=" %1.%2.%3.%4.%5.%6.%7 "/>
      <w:lvlJc w:val="left"/>
      <w:pPr>
        <w:tabs>
          <w:tab w:val="num" w:pos="2880"/>
        </w:tabs>
        <w:ind w:left="2880" w:hanging="360"/>
      </w:pPr>
      <w:rPr>
        <w:rFonts w:cs="Times New Roman" w:hint="default"/>
        <w:b/>
        <w:bCs/>
      </w:rPr>
    </w:lvl>
    <w:lvl w:ilvl="7">
      <w:start w:val="1"/>
      <w:numFmt w:val="decimal"/>
      <w:lvlText w:val=" %1.%2.%3.%4.%5.%6.%7.%8 "/>
      <w:lvlJc w:val="left"/>
      <w:pPr>
        <w:tabs>
          <w:tab w:val="num" w:pos="3240"/>
        </w:tabs>
        <w:ind w:left="3240" w:hanging="360"/>
      </w:pPr>
      <w:rPr>
        <w:rFonts w:cs="Times New Roman" w:hint="default"/>
        <w:b/>
        <w:bCs/>
      </w:rPr>
    </w:lvl>
    <w:lvl w:ilvl="8">
      <w:start w:val="1"/>
      <w:numFmt w:val="decimal"/>
      <w:lvlText w:val=" %1.%2.%3.%4.%5.%6.%7.%8.%9 "/>
      <w:lvlJc w:val="left"/>
      <w:pPr>
        <w:tabs>
          <w:tab w:val="num" w:pos="3600"/>
        </w:tabs>
        <w:ind w:left="3600" w:hanging="360"/>
      </w:pPr>
      <w:rPr>
        <w:rFonts w:cs="Times New Roman" w:hint="default"/>
        <w:b/>
        <w:bCs/>
      </w:rPr>
    </w:lvl>
  </w:abstractNum>
  <w:abstractNum w:abstractNumId="5" w15:restartNumberingAfterBreak="0">
    <w:nsid w:val="00000006"/>
    <w:multiLevelType w:val="multilevel"/>
    <w:tmpl w:val="2946DA46"/>
    <w:name w:val="WW8Num6"/>
    <w:lvl w:ilvl="0">
      <w:start w:val="9"/>
      <w:numFmt w:val="decimal"/>
      <w:pStyle w:val="a"/>
      <w:lvlText w:val=" %1 "/>
      <w:lvlJc w:val="left"/>
      <w:pPr>
        <w:tabs>
          <w:tab w:val="num" w:pos="720"/>
        </w:tabs>
        <w:ind w:left="720" w:hanging="360"/>
      </w:pPr>
      <w:rPr>
        <w:rFonts w:cs="Times New Roman" w:hint="default"/>
        <w:sz w:val="22"/>
        <w:szCs w:val="22"/>
      </w:rPr>
    </w:lvl>
    <w:lvl w:ilvl="1">
      <w:start w:val="1"/>
      <w:numFmt w:val="decimal"/>
      <w:suff w:val="space"/>
      <w:lvlText w:val=" %1.%2."/>
      <w:lvlJc w:val="left"/>
      <w:pPr>
        <w:tabs>
          <w:tab w:val="num" w:pos="-294"/>
        </w:tabs>
        <w:ind w:left="786" w:hanging="360"/>
      </w:pPr>
      <w:rPr>
        <w:rFonts w:ascii="Times New Roman" w:hAnsi="Times New Roman" w:cs="Times New Roman" w:hint="default"/>
        <w:sz w:val="22"/>
        <w:szCs w:val="22"/>
      </w:rPr>
    </w:lvl>
    <w:lvl w:ilvl="2">
      <w:start w:val="1"/>
      <w:numFmt w:val="decimal"/>
      <w:lvlText w:val=" %1.%2.%3 "/>
      <w:lvlJc w:val="left"/>
      <w:pPr>
        <w:tabs>
          <w:tab w:val="num" w:pos="1440"/>
        </w:tabs>
        <w:ind w:left="1440" w:hanging="360"/>
      </w:pPr>
      <w:rPr>
        <w:rFonts w:cs="Times New Roman" w:hint="default"/>
        <w:sz w:val="22"/>
        <w:szCs w:val="22"/>
      </w:rPr>
    </w:lvl>
    <w:lvl w:ilvl="3">
      <w:start w:val="1"/>
      <w:numFmt w:val="decimal"/>
      <w:lvlText w:val=" %1.%2.%3.%4 "/>
      <w:lvlJc w:val="left"/>
      <w:pPr>
        <w:tabs>
          <w:tab w:val="num" w:pos="1800"/>
        </w:tabs>
        <w:ind w:left="1800" w:hanging="360"/>
      </w:pPr>
      <w:rPr>
        <w:rFonts w:cs="Times New Roman" w:hint="default"/>
        <w:sz w:val="22"/>
        <w:szCs w:val="22"/>
      </w:rPr>
    </w:lvl>
    <w:lvl w:ilvl="4">
      <w:start w:val="1"/>
      <w:numFmt w:val="decimal"/>
      <w:lvlText w:val=" %1.%2.%3.%4.%5 "/>
      <w:lvlJc w:val="left"/>
      <w:pPr>
        <w:tabs>
          <w:tab w:val="num" w:pos="2160"/>
        </w:tabs>
        <w:ind w:left="2160" w:hanging="360"/>
      </w:pPr>
      <w:rPr>
        <w:rFonts w:cs="Times New Roman" w:hint="default"/>
        <w:sz w:val="22"/>
        <w:szCs w:val="22"/>
      </w:rPr>
    </w:lvl>
    <w:lvl w:ilvl="5">
      <w:start w:val="1"/>
      <w:numFmt w:val="decimal"/>
      <w:lvlText w:val=" %1.%2.%3.%4.%5.%6 "/>
      <w:lvlJc w:val="left"/>
      <w:pPr>
        <w:tabs>
          <w:tab w:val="num" w:pos="2520"/>
        </w:tabs>
        <w:ind w:left="2520" w:hanging="360"/>
      </w:pPr>
      <w:rPr>
        <w:rFonts w:cs="Times New Roman" w:hint="default"/>
        <w:sz w:val="22"/>
        <w:szCs w:val="22"/>
      </w:rPr>
    </w:lvl>
    <w:lvl w:ilvl="6">
      <w:start w:val="1"/>
      <w:numFmt w:val="decimal"/>
      <w:lvlText w:val=" %1.%2.%3.%4.%5.%6.%7 "/>
      <w:lvlJc w:val="left"/>
      <w:pPr>
        <w:tabs>
          <w:tab w:val="num" w:pos="2880"/>
        </w:tabs>
        <w:ind w:left="2880" w:hanging="360"/>
      </w:pPr>
      <w:rPr>
        <w:rFonts w:cs="Times New Roman" w:hint="default"/>
        <w:sz w:val="22"/>
        <w:szCs w:val="22"/>
      </w:rPr>
    </w:lvl>
    <w:lvl w:ilvl="7">
      <w:start w:val="1"/>
      <w:numFmt w:val="decimal"/>
      <w:lvlText w:val=" %1.%2.%3.%4.%5.%6.%7.%8 "/>
      <w:lvlJc w:val="left"/>
      <w:pPr>
        <w:tabs>
          <w:tab w:val="num" w:pos="3240"/>
        </w:tabs>
        <w:ind w:left="3240" w:hanging="360"/>
      </w:pPr>
      <w:rPr>
        <w:rFonts w:cs="Times New Roman" w:hint="default"/>
        <w:sz w:val="22"/>
        <w:szCs w:val="22"/>
      </w:rPr>
    </w:lvl>
    <w:lvl w:ilvl="8">
      <w:start w:val="1"/>
      <w:numFmt w:val="decimal"/>
      <w:lvlText w:val=" %1.%2.%3.%4.%5.%6.%7.%8.%9 "/>
      <w:lvlJc w:val="left"/>
      <w:pPr>
        <w:tabs>
          <w:tab w:val="num" w:pos="3600"/>
        </w:tabs>
        <w:ind w:left="3600" w:hanging="360"/>
      </w:pPr>
      <w:rPr>
        <w:rFonts w:cs="Times New Roman" w:hint="default"/>
        <w:sz w:val="22"/>
        <w:szCs w:val="22"/>
      </w:rPr>
    </w:lvl>
  </w:abstractNum>
  <w:abstractNum w:abstractNumId="6" w15:restartNumberingAfterBreak="0">
    <w:nsid w:val="0AFC10D5"/>
    <w:multiLevelType w:val="multilevel"/>
    <w:tmpl w:val="C9B82FE0"/>
    <w:lvl w:ilvl="0">
      <w:start w:val="6"/>
      <w:numFmt w:val="decimal"/>
      <w:lvlText w:val="%1."/>
      <w:lvlJc w:val="left"/>
      <w:pPr>
        <w:ind w:left="360" w:hanging="360"/>
      </w:pPr>
      <w:rPr>
        <w:rFonts w:hint="default"/>
      </w:rPr>
    </w:lvl>
    <w:lvl w:ilvl="1">
      <w:start w:val="1"/>
      <w:numFmt w:val="decimal"/>
      <w:lvlText w:val="%1.%2."/>
      <w:lvlJc w:val="left"/>
      <w:pPr>
        <w:ind w:left="85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E921B6D"/>
    <w:multiLevelType w:val="multilevel"/>
    <w:tmpl w:val="8E665630"/>
    <w:lvl w:ilvl="0">
      <w:start w:val="7"/>
      <w:numFmt w:val="decimal"/>
      <w:lvlText w:val="%1."/>
      <w:lvlJc w:val="left"/>
      <w:pPr>
        <w:ind w:left="360" w:hanging="360"/>
      </w:pPr>
      <w:rPr>
        <w:rFonts w:hint="default"/>
      </w:rPr>
    </w:lvl>
    <w:lvl w:ilvl="1">
      <w:start w:val="1"/>
      <w:numFmt w:val="decimal"/>
      <w:lvlText w:val="%1.%2."/>
      <w:lvlJc w:val="left"/>
      <w:pPr>
        <w:ind w:left="857" w:hanging="432"/>
      </w:pPr>
      <w:rPr>
        <w:rFonts w:hint="default"/>
        <w:b w:val="0"/>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13B424E"/>
    <w:multiLevelType w:val="multilevel"/>
    <w:tmpl w:val="A6743B30"/>
    <w:lvl w:ilvl="0">
      <w:start w:val="5"/>
      <w:numFmt w:val="decimal"/>
      <w:lvlText w:val="%1."/>
      <w:lvlJc w:val="left"/>
      <w:pPr>
        <w:ind w:left="360" w:hanging="360"/>
      </w:pPr>
      <w:rPr>
        <w:rFonts w:hint="default"/>
      </w:rPr>
    </w:lvl>
    <w:lvl w:ilvl="1">
      <w:start w:val="1"/>
      <w:numFmt w:val="decimal"/>
      <w:lvlText w:val="%1.%2."/>
      <w:lvlJc w:val="left"/>
      <w:pPr>
        <w:ind w:left="85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66C5D5D"/>
    <w:multiLevelType w:val="multilevel"/>
    <w:tmpl w:val="8E665630"/>
    <w:lvl w:ilvl="0">
      <w:start w:val="7"/>
      <w:numFmt w:val="decimal"/>
      <w:lvlText w:val="%1."/>
      <w:lvlJc w:val="left"/>
      <w:pPr>
        <w:ind w:left="360" w:hanging="360"/>
      </w:pPr>
      <w:rPr>
        <w:rFonts w:hint="default"/>
      </w:rPr>
    </w:lvl>
    <w:lvl w:ilvl="1">
      <w:start w:val="1"/>
      <w:numFmt w:val="decimal"/>
      <w:lvlText w:val="%1.%2."/>
      <w:lvlJc w:val="left"/>
      <w:pPr>
        <w:ind w:left="857" w:hanging="432"/>
      </w:pPr>
      <w:rPr>
        <w:rFonts w:hint="default"/>
        <w:b w:val="0"/>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9C1F34"/>
    <w:multiLevelType w:val="multilevel"/>
    <w:tmpl w:val="A0F8C7F6"/>
    <w:lvl w:ilvl="0">
      <w:start w:val="3"/>
      <w:numFmt w:val="decimal"/>
      <w:lvlText w:val="%1."/>
      <w:lvlJc w:val="left"/>
      <w:pPr>
        <w:ind w:left="360" w:hanging="360"/>
      </w:pPr>
      <w:rPr>
        <w:rFonts w:hint="default"/>
      </w:rPr>
    </w:lvl>
    <w:lvl w:ilvl="1">
      <w:start w:val="2"/>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FFB5C0B"/>
    <w:multiLevelType w:val="multilevel"/>
    <w:tmpl w:val="D06676EA"/>
    <w:lvl w:ilvl="0">
      <w:start w:val="3"/>
      <w:numFmt w:val="decimal"/>
      <w:lvlText w:val="%1."/>
      <w:lvlJc w:val="left"/>
      <w:pPr>
        <w:ind w:left="360" w:hanging="360"/>
      </w:pPr>
      <w:rPr>
        <w:rFonts w:hint="default"/>
      </w:rPr>
    </w:lvl>
    <w:lvl w:ilvl="1">
      <w:start w:val="2"/>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FC09C2"/>
    <w:multiLevelType w:val="multilevel"/>
    <w:tmpl w:val="7E8C27B2"/>
    <w:lvl w:ilvl="0">
      <w:start w:val="5"/>
      <w:numFmt w:val="decimal"/>
      <w:lvlText w:val="%1."/>
      <w:lvlJc w:val="left"/>
      <w:pPr>
        <w:ind w:left="360" w:hanging="360"/>
      </w:pPr>
      <w:rPr>
        <w:rFonts w:hint="default"/>
      </w:rPr>
    </w:lvl>
    <w:lvl w:ilvl="1">
      <w:start w:val="1"/>
      <w:numFmt w:val="decimal"/>
      <w:pStyle w:val="3"/>
      <w:lvlText w:val="%1.%2."/>
      <w:lvlJc w:val="left"/>
      <w:pPr>
        <w:ind w:left="85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BA90611"/>
    <w:multiLevelType w:val="multilevel"/>
    <w:tmpl w:val="E80CCA14"/>
    <w:lvl w:ilvl="0">
      <w:start w:val="3"/>
      <w:numFmt w:val="decimal"/>
      <w:lvlText w:val="%1."/>
      <w:lvlJc w:val="left"/>
      <w:pPr>
        <w:ind w:left="360" w:hanging="360"/>
      </w:pPr>
      <w:rPr>
        <w:rFonts w:hint="default"/>
      </w:rPr>
    </w:lvl>
    <w:lvl w:ilvl="1">
      <w:start w:val="3"/>
      <w:numFmt w:val="decimal"/>
      <w:lvlText w:val="%1.%2."/>
      <w:lvlJc w:val="left"/>
      <w:pPr>
        <w:ind w:left="3125"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26753CE"/>
    <w:multiLevelType w:val="multilevel"/>
    <w:tmpl w:val="F2925D12"/>
    <w:lvl w:ilvl="0">
      <w:start w:val="8"/>
      <w:numFmt w:val="decimal"/>
      <w:lvlText w:val="%1."/>
      <w:lvlJc w:val="left"/>
      <w:pPr>
        <w:ind w:left="360" w:hanging="360"/>
      </w:pPr>
      <w:rPr>
        <w:rFonts w:eastAsia="TimesNewRoman" w:cs="Times New Roman" w:hint="default"/>
      </w:rPr>
    </w:lvl>
    <w:lvl w:ilvl="1">
      <w:start w:val="1"/>
      <w:numFmt w:val="decimal"/>
      <w:lvlText w:val="%1.%2."/>
      <w:lvlJc w:val="left"/>
      <w:pPr>
        <w:ind w:left="360" w:hanging="360"/>
      </w:pPr>
      <w:rPr>
        <w:rFonts w:eastAsia="TimesNewRoman" w:cs="Times New Roman" w:hint="default"/>
      </w:rPr>
    </w:lvl>
    <w:lvl w:ilvl="2">
      <w:start w:val="1"/>
      <w:numFmt w:val="decimal"/>
      <w:lvlText w:val="%1.%2.%3."/>
      <w:lvlJc w:val="left"/>
      <w:pPr>
        <w:ind w:left="720" w:hanging="720"/>
      </w:pPr>
      <w:rPr>
        <w:rFonts w:eastAsia="TimesNewRoman" w:cs="Times New Roman" w:hint="default"/>
      </w:rPr>
    </w:lvl>
    <w:lvl w:ilvl="3">
      <w:start w:val="1"/>
      <w:numFmt w:val="decimal"/>
      <w:lvlText w:val="%1.%2.%3.%4."/>
      <w:lvlJc w:val="left"/>
      <w:pPr>
        <w:ind w:left="720" w:hanging="720"/>
      </w:pPr>
      <w:rPr>
        <w:rFonts w:eastAsia="TimesNewRoman" w:cs="Times New Roman" w:hint="default"/>
      </w:rPr>
    </w:lvl>
    <w:lvl w:ilvl="4">
      <w:start w:val="1"/>
      <w:numFmt w:val="decimal"/>
      <w:lvlText w:val="%1.%2.%3.%4.%5."/>
      <w:lvlJc w:val="left"/>
      <w:pPr>
        <w:ind w:left="1080" w:hanging="1080"/>
      </w:pPr>
      <w:rPr>
        <w:rFonts w:eastAsia="TimesNewRoman" w:cs="Times New Roman" w:hint="default"/>
      </w:rPr>
    </w:lvl>
    <w:lvl w:ilvl="5">
      <w:start w:val="1"/>
      <w:numFmt w:val="decimal"/>
      <w:lvlText w:val="%1.%2.%3.%4.%5.%6."/>
      <w:lvlJc w:val="left"/>
      <w:pPr>
        <w:ind w:left="1080" w:hanging="1080"/>
      </w:pPr>
      <w:rPr>
        <w:rFonts w:eastAsia="TimesNewRoman" w:cs="Times New Roman" w:hint="default"/>
      </w:rPr>
    </w:lvl>
    <w:lvl w:ilvl="6">
      <w:start w:val="1"/>
      <w:numFmt w:val="decimal"/>
      <w:lvlText w:val="%1.%2.%3.%4.%5.%6.%7."/>
      <w:lvlJc w:val="left"/>
      <w:pPr>
        <w:ind w:left="1440" w:hanging="1440"/>
      </w:pPr>
      <w:rPr>
        <w:rFonts w:eastAsia="TimesNewRoman" w:cs="Times New Roman" w:hint="default"/>
      </w:rPr>
    </w:lvl>
    <w:lvl w:ilvl="7">
      <w:start w:val="1"/>
      <w:numFmt w:val="decimal"/>
      <w:lvlText w:val="%1.%2.%3.%4.%5.%6.%7.%8."/>
      <w:lvlJc w:val="left"/>
      <w:pPr>
        <w:ind w:left="1440" w:hanging="1440"/>
      </w:pPr>
      <w:rPr>
        <w:rFonts w:eastAsia="TimesNewRoman" w:cs="Times New Roman" w:hint="default"/>
      </w:rPr>
    </w:lvl>
    <w:lvl w:ilvl="8">
      <w:start w:val="1"/>
      <w:numFmt w:val="decimal"/>
      <w:lvlText w:val="%1.%2.%3.%4.%5.%6.%7.%8.%9."/>
      <w:lvlJc w:val="left"/>
      <w:pPr>
        <w:ind w:left="1800" w:hanging="1800"/>
      </w:pPr>
      <w:rPr>
        <w:rFonts w:eastAsia="TimesNewRoman" w:cs="Times New Roman" w:hint="default"/>
      </w:rPr>
    </w:lvl>
  </w:abstractNum>
  <w:abstractNum w:abstractNumId="15" w15:restartNumberingAfterBreak="0">
    <w:nsid w:val="69941929"/>
    <w:multiLevelType w:val="multilevel"/>
    <w:tmpl w:val="88FCBF06"/>
    <w:lvl w:ilvl="0">
      <w:start w:val="4"/>
      <w:numFmt w:val="decimal"/>
      <w:pStyle w:val="a0"/>
      <w:lvlText w:val="%1."/>
      <w:lvlJc w:val="left"/>
      <w:pPr>
        <w:ind w:left="360" w:hanging="360"/>
      </w:pPr>
      <w:rPr>
        <w:rFonts w:hint="default"/>
      </w:rPr>
    </w:lvl>
    <w:lvl w:ilvl="1">
      <w:start w:val="1"/>
      <w:numFmt w:val="decimal"/>
      <w:lvlText w:val="%1.%2."/>
      <w:lvlJc w:val="left"/>
      <w:pPr>
        <w:ind w:left="85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E964FF9"/>
    <w:multiLevelType w:val="multilevel"/>
    <w:tmpl w:val="E80CCA14"/>
    <w:lvl w:ilvl="0">
      <w:start w:val="3"/>
      <w:numFmt w:val="decimal"/>
      <w:lvlText w:val="%1."/>
      <w:lvlJc w:val="left"/>
      <w:pPr>
        <w:ind w:left="360" w:hanging="360"/>
      </w:pPr>
      <w:rPr>
        <w:rFonts w:hint="default"/>
      </w:rPr>
    </w:lvl>
    <w:lvl w:ilvl="1">
      <w:start w:val="3"/>
      <w:numFmt w:val="decimal"/>
      <w:lvlText w:val="%1.%2."/>
      <w:lvlJc w:val="left"/>
      <w:pPr>
        <w:ind w:left="3125"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43725DB"/>
    <w:multiLevelType w:val="multilevel"/>
    <w:tmpl w:val="5F78E510"/>
    <w:lvl w:ilvl="0">
      <w:start w:val="1"/>
      <w:numFmt w:val="decimal"/>
      <w:lvlText w:val="%1."/>
      <w:lvlJc w:val="left"/>
      <w:pPr>
        <w:ind w:left="360" w:hanging="360"/>
      </w:pPr>
      <w:rPr>
        <w:rFonts w:hint="default"/>
      </w:rPr>
    </w:lvl>
    <w:lvl w:ilvl="1">
      <w:start w:val="1"/>
      <w:numFmt w:val="decimal"/>
      <w:lvlText w:val="%1.%2."/>
      <w:lvlJc w:val="left"/>
      <w:pPr>
        <w:ind w:left="3125"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4"/>
  </w:num>
  <w:num w:numId="3">
    <w:abstractNumId w:val="17"/>
  </w:num>
  <w:num w:numId="4">
    <w:abstractNumId w:val="10"/>
  </w:num>
  <w:num w:numId="5">
    <w:abstractNumId w:val="11"/>
  </w:num>
  <w:num w:numId="6">
    <w:abstractNumId w:val="16"/>
  </w:num>
  <w:num w:numId="7">
    <w:abstractNumId w:val="13"/>
  </w:num>
  <w:num w:numId="8">
    <w:abstractNumId w:val="15"/>
  </w:num>
  <w:num w:numId="9">
    <w:abstractNumId w:val="12"/>
  </w:num>
  <w:num w:numId="10">
    <w:abstractNumId w:val="8"/>
  </w:num>
  <w:num w:numId="11">
    <w:abstractNumId w:val="6"/>
  </w:num>
  <w:num w:numId="12">
    <w:abstractNumId w:val="9"/>
  </w:num>
  <w:num w:numId="13">
    <w:abstractNumId w:val="7"/>
  </w:num>
  <w:numIdMacAtCleanup w:val="13"/>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Никита">
    <w15:presenceInfo w15:providerId="None" w15:userId="Никит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D58"/>
    <w:rsid w:val="000042F9"/>
    <w:rsid w:val="00006BAC"/>
    <w:rsid w:val="000107B1"/>
    <w:rsid w:val="00010AF9"/>
    <w:rsid w:val="000113B2"/>
    <w:rsid w:val="000121C0"/>
    <w:rsid w:val="000143CA"/>
    <w:rsid w:val="000170A4"/>
    <w:rsid w:val="00017B97"/>
    <w:rsid w:val="00027461"/>
    <w:rsid w:val="000326BD"/>
    <w:rsid w:val="00036878"/>
    <w:rsid w:val="00036963"/>
    <w:rsid w:val="000377F8"/>
    <w:rsid w:val="00041F32"/>
    <w:rsid w:val="00044F7B"/>
    <w:rsid w:val="00045B53"/>
    <w:rsid w:val="00047300"/>
    <w:rsid w:val="00050497"/>
    <w:rsid w:val="0005150A"/>
    <w:rsid w:val="00053F27"/>
    <w:rsid w:val="00055753"/>
    <w:rsid w:val="00055DD5"/>
    <w:rsid w:val="00062431"/>
    <w:rsid w:val="00063A17"/>
    <w:rsid w:val="00065DF1"/>
    <w:rsid w:val="00065EA0"/>
    <w:rsid w:val="00066FBD"/>
    <w:rsid w:val="000700F9"/>
    <w:rsid w:val="0007079B"/>
    <w:rsid w:val="00072E4C"/>
    <w:rsid w:val="00075343"/>
    <w:rsid w:val="00077FB4"/>
    <w:rsid w:val="00081071"/>
    <w:rsid w:val="0008197D"/>
    <w:rsid w:val="000822FF"/>
    <w:rsid w:val="0008251D"/>
    <w:rsid w:val="00085E34"/>
    <w:rsid w:val="00091984"/>
    <w:rsid w:val="00092F04"/>
    <w:rsid w:val="00093460"/>
    <w:rsid w:val="0009541D"/>
    <w:rsid w:val="000A0372"/>
    <w:rsid w:val="000A0D13"/>
    <w:rsid w:val="000A11DF"/>
    <w:rsid w:val="000A1961"/>
    <w:rsid w:val="000A2B8D"/>
    <w:rsid w:val="000A54AC"/>
    <w:rsid w:val="000C5722"/>
    <w:rsid w:val="000C6406"/>
    <w:rsid w:val="000D5028"/>
    <w:rsid w:val="000D5118"/>
    <w:rsid w:val="000E2008"/>
    <w:rsid w:val="000E4B5B"/>
    <w:rsid w:val="000E713B"/>
    <w:rsid w:val="000F1A14"/>
    <w:rsid w:val="000F1D7B"/>
    <w:rsid w:val="000F6B24"/>
    <w:rsid w:val="000F761C"/>
    <w:rsid w:val="0010014B"/>
    <w:rsid w:val="00101B75"/>
    <w:rsid w:val="00104744"/>
    <w:rsid w:val="00105285"/>
    <w:rsid w:val="00107159"/>
    <w:rsid w:val="001131FA"/>
    <w:rsid w:val="00114355"/>
    <w:rsid w:val="001162D4"/>
    <w:rsid w:val="0011729A"/>
    <w:rsid w:val="00117383"/>
    <w:rsid w:val="00122CA6"/>
    <w:rsid w:val="00122D0F"/>
    <w:rsid w:val="00122D9A"/>
    <w:rsid w:val="0012488C"/>
    <w:rsid w:val="001259D4"/>
    <w:rsid w:val="00126F37"/>
    <w:rsid w:val="001343AF"/>
    <w:rsid w:val="001375D5"/>
    <w:rsid w:val="00137A07"/>
    <w:rsid w:val="00140309"/>
    <w:rsid w:val="00140DAC"/>
    <w:rsid w:val="00141BE6"/>
    <w:rsid w:val="001435D4"/>
    <w:rsid w:val="0015164C"/>
    <w:rsid w:val="00154EDA"/>
    <w:rsid w:val="001615AE"/>
    <w:rsid w:val="00162537"/>
    <w:rsid w:val="001628C7"/>
    <w:rsid w:val="00163AAA"/>
    <w:rsid w:val="00164AE8"/>
    <w:rsid w:val="0016586F"/>
    <w:rsid w:val="001658E5"/>
    <w:rsid w:val="00173C2F"/>
    <w:rsid w:val="00173CE4"/>
    <w:rsid w:val="001753EC"/>
    <w:rsid w:val="00176FB2"/>
    <w:rsid w:val="00177FF1"/>
    <w:rsid w:val="001829E8"/>
    <w:rsid w:val="00186345"/>
    <w:rsid w:val="00191094"/>
    <w:rsid w:val="00192F6E"/>
    <w:rsid w:val="0019318E"/>
    <w:rsid w:val="001952C5"/>
    <w:rsid w:val="001A0133"/>
    <w:rsid w:val="001A2484"/>
    <w:rsid w:val="001A348B"/>
    <w:rsid w:val="001A4D22"/>
    <w:rsid w:val="001A4FA8"/>
    <w:rsid w:val="001A5704"/>
    <w:rsid w:val="001A7A31"/>
    <w:rsid w:val="001B0F34"/>
    <w:rsid w:val="001B1745"/>
    <w:rsid w:val="001B1B29"/>
    <w:rsid w:val="001B419F"/>
    <w:rsid w:val="001B67C7"/>
    <w:rsid w:val="001C7A97"/>
    <w:rsid w:val="001D4A71"/>
    <w:rsid w:val="001E09D8"/>
    <w:rsid w:val="001E39C8"/>
    <w:rsid w:val="001E42B6"/>
    <w:rsid w:val="001E54AE"/>
    <w:rsid w:val="001F1B1C"/>
    <w:rsid w:val="001F39B6"/>
    <w:rsid w:val="001F49D4"/>
    <w:rsid w:val="00205E99"/>
    <w:rsid w:val="00205F9F"/>
    <w:rsid w:val="00210616"/>
    <w:rsid w:val="002172A4"/>
    <w:rsid w:val="0021765A"/>
    <w:rsid w:val="002214D9"/>
    <w:rsid w:val="00222514"/>
    <w:rsid w:val="00232F0F"/>
    <w:rsid w:val="00233242"/>
    <w:rsid w:val="00233D02"/>
    <w:rsid w:val="002347BE"/>
    <w:rsid w:val="002431A1"/>
    <w:rsid w:val="002448B6"/>
    <w:rsid w:val="00245754"/>
    <w:rsid w:val="002529D1"/>
    <w:rsid w:val="00252B20"/>
    <w:rsid w:val="00253BDD"/>
    <w:rsid w:val="00253DBC"/>
    <w:rsid w:val="00254F19"/>
    <w:rsid w:val="00255309"/>
    <w:rsid w:val="002563FD"/>
    <w:rsid w:val="002648D1"/>
    <w:rsid w:val="002653EA"/>
    <w:rsid w:val="002677D0"/>
    <w:rsid w:val="00267EAE"/>
    <w:rsid w:val="002706CB"/>
    <w:rsid w:val="002757E2"/>
    <w:rsid w:val="00275E6A"/>
    <w:rsid w:val="002760AE"/>
    <w:rsid w:val="00276812"/>
    <w:rsid w:val="00276CFD"/>
    <w:rsid w:val="00277BDF"/>
    <w:rsid w:val="00280DDB"/>
    <w:rsid w:val="00284E3A"/>
    <w:rsid w:val="00286625"/>
    <w:rsid w:val="00286B86"/>
    <w:rsid w:val="002906C9"/>
    <w:rsid w:val="002A16C7"/>
    <w:rsid w:val="002A1E07"/>
    <w:rsid w:val="002A5B2E"/>
    <w:rsid w:val="002A5BE3"/>
    <w:rsid w:val="002B2A20"/>
    <w:rsid w:val="002C668B"/>
    <w:rsid w:val="002C7B24"/>
    <w:rsid w:val="002D0009"/>
    <w:rsid w:val="002D0057"/>
    <w:rsid w:val="002D36BB"/>
    <w:rsid w:val="002D6DC5"/>
    <w:rsid w:val="002E2D0A"/>
    <w:rsid w:val="002E390C"/>
    <w:rsid w:val="002E419B"/>
    <w:rsid w:val="002E60FD"/>
    <w:rsid w:val="002E718F"/>
    <w:rsid w:val="002F12E9"/>
    <w:rsid w:val="002F2C5C"/>
    <w:rsid w:val="002F2CA4"/>
    <w:rsid w:val="002F3AFF"/>
    <w:rsid w:val="002F3C51"/>
    <w:rsid w:val="002F7A24"/>
    <w:rsid w:val="0030068B"/>
    <w:rsid w:val="00303BC9"/>
    <w:rsid w:val="00304B51"/>
    <w:rsid w:val="00310060"/>
    <w:rsid w:val="00310C78"/>
    <w:rsid w:val="00314098"/>
    <w:rsid w:val="0031422C"/>
    <w:rsid w:val="0032295B"/>
    <w:rsid w:val="0032382C"/>
    <w:rsid w:val="0032570C"/>
    <w:rsid w:val="00331050"/>
    <w:rsid w:val="00331E06"/>
    <w:rsid w:val="003321E2"/>
    <w:rsid w:val="003334DA"/>
    <w:rsid w:val="00336A2E"/>
    <w:rsid w:val="00336D5E"/>
    <w:rsid w:val="0034027A"/>
    <w:rsid w:val="003430B9"/>
    <w:rsid w:val="00346010"/>
    <w:rsid w:val="003473C9"/>
    <w:rsid w:val="003520EC"/>
    <w:rsid w:val="003523A5"/>
    <w:rsid w:val="00352EF8"/>
    <w:rsid w:val="00355E94"/>
    <w:rsid w:val="00361344"/>
    <w:rsid w:val="00361428"/>
    <w:rsid w:val="003617A6"/>
    <w:rsid w:val="00362A69"/>
    <w:rsid w:val="00363B22"/>
    <w:rsid w:val="0036404D"/>
    <w:rsid w:val="003662E1"/>
    <w:rsid w:val="003669BD"/>
    <w:rsid w:val="003715C0"/>
    <w:rsid w:val="00371A37"/>
    <w:rsid w:val="00371AFD"/>
    <w:rsid w:val="00372558"/>
    <w:rsid w:val="00372FDB"/>
    <w:rsid w:val="00374E0A"/>
    <w:rsid w:val="003754DB"/>
    <w:rsid w:val="00376264"/>
    <w:rsid w:val="00381528"/>
    <w:rsid w:val="003827C3"/>
    <w:rsid w:val="00384E7C"/>
    <w:rsid w:val="00384FB6"/>
    <w:rsid w:val="00385712"/>
    <w:rsid w:val="0038677F"/>
    <w:rsid w:val="00387A00"/>
    <w:rsid w:val="00390BF4"/>
    <w:rsid w:val="0039192C"/>
    <w:rsid w:val="00391D2C"/>
    <w:rsid w:val="00392B67"/>
    <w:rsid w:val="003977A2"/>
    <w:rsid w:val="003A1757"/>
    <w:rsid w:val="003A192F"/>
    <w:rsid w:val="003A30D8"/>
    <w:rsid w:val="003A4B70"/>
    <w:rsid w:val="003A7109"/>
    <w:rsid w:val="003B127E"/>
    <w:rsid w:val="003B1ED9"/>
    <w:rsid w:val="003B2007"/>
    <w:rsid w:val="003B6A5A"/>
    <w:rsid w:val="003C3853"/>
    <w:rsid w:val="003C3A16"/>
    <w:rsid w:val="003C6181"/>
    <w:rsid w:val="003C7C83"/>
    <w:rsid w:val="003D1471"/>
    <w:rsid w:val="003D5B6E"/>
    <w:rsid w:val="003E1230"/>
    <w:rsid w:val="003E1283"/>
    <w:rsid w:val="003E1E45"/>
    <w:rsid w:val="003E1F4E"/>
    <w:rsid w:val="003E52AA"/>
    <w:rsid w:val="003E5A06"/>
    <w:rsid w:val="003F0346"/>
    <w:rsid w:val="003F45E6"/>
    <w:rsid w:val="003F4754"/>
    <w:rsid w:val="003F5241"/>
    <w:rsid w:val="003F6434"/>
    <w:rsid w:val="003F7F15"/>
    <w:rsid w:val="004047DC"/>
    <w:rsid w:val="004101D6"/>
    <w:rsid w:val="00410AE0"/>
    <w:rsid w:val="00412953"/>
    <w:rsid w:val="00413F86"/>
    <w:rsid w:val="00415C2A"/>
    <w:rsid w:val="00416518"/>
    <w:rsid w:val="00420D66"/>
    <w:rsid w:val="004212CB"/>
    <w:rsid w:val="004213E7"/>
    <w:rsid w:val="00425E27"/>
    <w:rsid w:val="00427BE4"/>
    <w:rsid w:val="00427D06"/>
    <w:rsid w:val="00430C2D"/>
    <w:rsid w:val="00432CA0"/>
    <w:rsid w:val="0043322A"/>
    <w:rsid w:val="0043426B"/>
    <w:rsid w:val="0043694B"/>
    <w:rsid w:val="00437288"/>
    <w:rsid w:val="00437D6E"/>
    <w:rsid w:val="00437F7F"/>
    <w:rsid w:val="00440584"/>
    <w:rsid w:val="004409CA"/>
    <w:rsid w:val="004413F2"/>
    <w:rsid w:val="00445226"/>
    <w:rsid w:val="00456341"/>
    <w:rsid w:val="0045759E"/>
    <w:rsid w:val="004608AB"/>
    <w:rsid w:val="0046246C"/>
    <w:rsid w:val="00465371"/>
    <w:rsid w:val="00466BA6"/>
    <w:rsid w:val="0047072A"/>
    <w:rsid w:val="00473E9F"/>
    <w:rsid w:val="00473EB4"/>
    <w:rsid w:val="004747DE"/>
    <w:rsid w:val="00475342"/>
    <w:rsid w:val="0047574F"/>
    <w:rsid w:val="004759B3"/>
    <w:rsid w:val="00475EAE"/>
    <w:rsid w:val="004760FC"/>
    <w:rsid w:val="00476E01"/>
    <w:rsid w:val="00477F44"/>
    <w:rsid w:val="00481043"/>
    <w:rsid w:val="00485016"/>
    <w:rsid w:val="00485114"/>
    <w:rsid w:val="00490165"/>
    <w:rsid w:val="00490328"/>
    <w:rsid w:val="00490745"/>
    <w:rsid w:val="004A0176"/>
    <w:rsid w:val="004A5E61"/>
    <w:rsid w:val="004B0CB0"/>
    <w:rsid w:val="004B125E"/>
    <w:rsid w:val="004B2555"/>
    <w:rsid w:val="004B3B5B"/>
    <w:rsid w:val="004B7F47"/>
    <w:rsid w:val="004C2D1E"/>
    <w:rsid w:val="004C3BE1"/>
    <w:rsid w:val="004C47F7"/>
    <w:rsid w:val="004C563A"/>
    <w:rsid w:val="004C611E"/>
    <w:rsid w:val="004D22DB"/>
    <w:rsid w:val="004D2AAF"/>
    <w:rsid w:val="004D33F2"/>
    <w:rsid w:val="004D3ABC"/>
    <w:rsid w:val="004D4491"/>
    <w:rsid w:val="004E2C15"/>
    <w:rsid w:val="004E45B1"/>
    <w:rsid w:val="004E484D"/>
    <w:rsid w:val="004E4916"/>
    <w:rsid w:val="004E5DE3"/>
    <w:rsid w:val="004E641B"/>
    <w:rsid w:val="004F00E5"/>
    <w:rsid w:val="004F0D24"/>
    <w:rsid w:val="004F1D5A"/>
    <w:rsid w:val="004F5971"/>
    <w:rsid w:val="004F7250"/>
    <w:rsid w:val="00504C6B"/>
    <w:rsid w:val="00505143"/>
    <w:rsid w:val="0050688D"/>
    <w:rsid w:val="0051532B"/>
    <w:rsid w:val="00515391"/>
    <w:rsid w:val="00517D53"/>
    <w:rsid w:val="0052099F"/>
    <w:rsid w:val="00522762"/>
    <w:rsid w:val="0053418D"/>
    <w:rsid w:val="00535BF5"/>
    <w:rsid w:val="00535BFC"/>
    <w:rsid w:val="00535F82"/>
    <w:rsid w:val="0053731B"/>
    <w:rsid w:val="00542571"/>
    <w:rsid w:val="00542FED"/>
    <w:rsid w:val="00545656"/>
    <w:rsid w:val="00553C9E"/>
    <w:rsid w:val="00557B9E"/>
    <w:rsid w:val="00560A49"/>
    <w:rsid w:val="00561D76"/>
    <w:rsid w:val="0056222B"/>
    <w:rsid w:val="005628C9"/>
    <w:rsid w:val="00563FED"/>
    <w:rsid w:val="00567522"/>
    <w:rsid w:val="005700DB"/>
    <w:rsid w:val="00571475"/>
    <w:rsid w:val="005723D1"/>
    <w:rsid w:val="00573E57"/>
    <w:rsid w:val="00574E61"/>
    <w:rsid w:val="00575A7D"/>
    <w:rsid w:val="00576525"/>
    <w:rsid w:val="00582666"/>
    <w:rsid w:val="005852A1"/>
    <w:rsid w:val="005906DD"/>
    <w:rsid w:val="00590F9F"/>
    <w:rsid w:val="00591DFF"/>
    <w:rsid w:val="005A0536"/>
    <w:rsid w:val="005A2264"/>
    <w:rsid w:val="005A283A"/>
    <w:rsid w:val="005A4019"/>
    <w:rsid w:val="005A4FA6"/>
    <w:rsid w:val="005A5227"/>
    <w:rsid w:val="005A6D6D"/>
    <w:rsid w:val="005A72FE"/>
    <w:rsid w:val="005A7B13"/>
    <w:rsid w:val="005B007F"/>
    <w:rsid w:val="005B2A62"/>
    <w:rsid w:val="005B30FA"/>
    <w:rsid w:val="005C1BBE"/>
    <w:rsid w:val="005C22AB"/>
    <w:rsid w:val="005C246C"/>
    <w:rsid w:val="005C53A0"/>
    <w:rsid w:val="005C5760"/>
    <w:rsid w:val="005C63ED"/>
    <w:rsid w:val="005D19C9"/>
    <w:rsid w:val="005D31F7"/>
    <w:rsid w:val="005D338C"/>
    <w:rsid w:val="005D490C"/>
    <w:rsid w:val="005D54DE"/>
    <w:rsid w:val="005D6DB7"/>
    <w:rsid w:val="005E18FA"/>
    <w:rsid w:val="005E1B4B"/>
    <w:rsid w:val="005E4F28"/>
    <w:rsid w:val="005F6307"/>
    <w:rsid w:val="005F6D2C"/>
    <w:rsid w:val="005F700D"/>
    <w:rsid w:val="00600DF8"/>
    <w:rsid w:val="00600F5B"/>
    <w:rsid w:val="00601980"/>
    <w:rsid w:val="006024D4"/>
    <w:rsid w:val="006035EA"/>
    <w:rsid w:val="006047B2"/>
    <w:rsid w:val="0060491E"/>
    <w:rsid w:val="0060610F"/>
    <w:rsid w:val="006121D2"/>
    <w:rsid w:val="006122F5"/>
    <w:rsid w:val="006226AC"/>
    <w:rsid w:val="00624C7F"/>
    <w:rsid w:val="00627CBC"/>
    <w:rsid w:val="00632D2D"/>
    <w:rsid w:val="00635E53"/>
    <w:rsid w:val="00640686"/>
    <w:rsid w:val="0064127E"/>
    <w:rsid w:val="006457A9"/>
    <w:rsid w:val="00646EE2"/>
    <w:rsid w:val="00647DC9"/>
    <w:rsid w:val="00652339"/>
    <w:rsid w:val="006536EB"/>
    <w:rsid w:val="0065527C"/>
    <w:rsid w:val="00656247"/>
    <w:rsid w:val="00656742"/>
    <w:rsid w:val="006570DA"/>
    <w:rsid w:val="00660D82"/>
    <w:rsid w:val="00661576"/>
    <w:rsid w:val="0066221D"/>
    <w:rsid w:val="006664CC"/>
    <w:rsid w:val="00675640"/>
    <w:rsid w:val="00677CF9"/>
    <w:rsid w:val="00681C3B"/>
    <w:rsid w:val="00686065"/>
    <w:rsid w:val="00690039"/>
    <w:rsid w:val="006978C4"/>
    <w:rsid w:val="006A1574"/>
    <w:rsid w:val="006A367E"/>
    <w:rsid w:val="006A456F"/>
    <w:rsid w:val="006A4C73"/>
    <w:rsid w:val="006A5B0C"/>
    <w:rsid w:val="006A6630"/>
    <w:rsid w:val="006A6E46"/>
    <w:rsid w:val="006B0E80"/>
    <w:rsid w:val="006C01A2"/>
    <w:rsid w:val="006C3055"/>
    <w:rsid w:val="006D3B43"/>
    <w:rsid w:val="006D6636"/>
    <w:rsid w:val="006D6D81"/>
    <w:rsid w:val="006D6E82"/>
    <w:rsid w:val="006E194B"/>
    <w:rsid w:val="006E29CD"/>
    <w:rsid w:val="00700BC0"/>
    <w:rsid w:val="00700DB6"/>
    <w:rsid w:val="00701B46"/>
    <w:rsid w:val="0070215A"/>
    <w:rsid w:val="007023B8"/>
    <w:rsid w:val="007034AD"/>
    <w:rsid w:val="00711CF2"/>
    <w:rsid w:val="007124B5"/>
    <w:rsid w:val="00712FE8"/>
    <w:rsid w:val="00716C55"/>
    <w:rsid w:val="00720D5B"/>
    <w:rsid w:val="0072453C"/>
    <w:rsid w:val="00724C55"/>
    <w:rsid w:val="00726B39"/>
    <w:rsid w:val="0072768D"/>
    <w:rsid w:val="007300C7"/>
    <w:rsid w:val="00730935"/>
    <w:rsid w:val="00731571"/>
    <w:rsid w:val="00731DE4"/>
    <w:rsid w:val="007321C6"/>
    <w:rsid w:val="007332F4"/>
    <w:rsid w:val="00736DA2"/>
    <w:rsid w:val="00742B6D"/>
    <w:rsid w:val="00743126"/>
    <w:rsid w:val="00743D24"/>
    <w:rsid w:val="0074656B"/>
    <w:rsid w:val="00747E71"/>
    <w:rsid w:val="007505F1"/>
    <w:rsid w:val="007521D4"/>
    <w:rsid w:val="00752C3E"/>
    <w:rsid w:val="00753633"/>
    <w:rsid w:val="0075556D"/>
    <w:rsid w:val="00756579"/>
    <w:rsid w:val="00770334"/>
    <w:rsid w:val="00772351"/>
    <w:rsid w:val="00776F62"/>
    <w:rsid w:val="00782250"/>
    <w:rsid w:val="0078275C"/>
    <w:rsid w:val="00783CC1"/>
    <w:rsid w:val="00787A17"/>
    <w:rsid w:val="007916F8"/>
    <w:rsid w:val="00792ADE"/>
    <w:rsid w:val="00794386"/>
    <w:rsid w:val="007A18FD"/>
    <w:rsid w:val="007A3472"/>
    <w:rsid w:val="007A4F79"/>
    <w:rsid w:val="007A5682"/>
    <w:rsid w:val="007A5B95"/>
    <w:rsid w:val="007A7492"/>
    <w:rsid w:val="007A752B"/>
    <w:rsid w:val="007A7E2D"/>
    <w:rsid w:val="007B2543"/>
    <w:rsid w:val="007B5BFB"/>
    <w:rsid w:val="007C1D71"/>
    <w:rsid w:val="007C2182"/>
    <w:rsid w:val="007C29CF"/>
    <w:rsid w:val="007C45FD"/>
    <w:rsid w:val="007C67D9"/>
    <w:rsid w:val="007D1CB1"/>
    <w:rsid w:val="007E061D"/>
    <w:rsid w:val="007E23A2"/>
    <w:rsid w:val="007E4A2D"/>
    <w:rsid w:val="007F041D"/>
    <w:rsid w:val="007F0818"/>
    <w:rsid w:val="007F161F"/>
    <w:rsid w:val="007F1E44"/>
    <w:rsid w:val="007F2BDD"/>
    <w:rsid w:val="007F353C"/>
    <w:rsid w:val="007F7B7E"/>
    <w:rsid w:val="00800043"/>
    <w:rsid w:val="00801F38"/>
    <w:rsid w:val="0080373E"/>
    <w:rsid w:val="0081096D"/>
    <w:rsid w:val="00812586"/>
    <w:rsid w:val="00812DFD"/>
    <w:rsid w:val="008146BB"/>
    <w:rsid w:val="00820F20"/>
    <w:rsid w:val="00825407"/>
    <w:rsid w:val="00830DB7"/>
    <w:rsid w:val="00831036"/>
    <w:rsid w:val="00837B84"/>
    <w:rsid w:val="00842D3A"/>
    <w:rsid w:val="00847C8E"/>
    <w:rsid w:val="00847E84"/>
    <w:rsid w:val="008500EB"/>
    <w:rsid w:val="008510A6"/>
    <w:rsid w:val="008511AF"/>
    <w:rsid w:val="0085504A"/>
    <w:rsid w:val="00855483"/>
    <w:rsid w:val="008612A4"/>
    <w:rsid w:val="00861AA6"/>
    <w:rsid w:val="00863CF1"/>
    <w:rsid w:val="008727A1"/>
    <w:rsid w:val="00873B69"/>
    <w:rsid w:val="00876658"/>
    <w:rsid w:val="00876D9F"/>
    <w:rsid w:val="00876DFF"/>
    <w:rsid w:val="00881D58"/>
    <w:rsid w:val="00892583"/>
    <w:rsid w:val="00892883"/>
    <w:rsid w:val="00896082"/>
    <w:rsid w:val="00896779"/>
    <w:rsid w:val="0089690F"/>
    <w:rsid w:val="008A144F"/>
    <w:rsid w:val="008A2845"/>
    <w:rsid w:val="008A3976"/>
    <w:rsid w:val="008A4030"/>
    <w:rsid w:val="008A4399"/>
    <w:rsid w:val="008B03C9"/>
    <w:rsid w:val="008B087C"/>
    <w:rsid w:val="008B4C5C"/>
    <w:rsid w:val="008C0F2B"/>
    <w:rsid w:val="008C1EDC"/>
    <w:rsid w:val="008C23A8"/>
    <w:rsid w:val="008C663D"/>
    <w:rsid w:val="008D0292"/>
    <w:rsid w:val="008D17DD"/>
    <w:rsid w:val="008D5220"/>
    <w:rsid w:val="008D730E"/>
    <w:rsid w:val="008E2031"/>
    <w:rsid w:val="008E6490"/>
    <w:rsid w:val="008F0AF9"/>
    <w:rsid w:val="008F4003"/>
    <w:rsid w:val="008F7D9B"/>
    <w:rsid w:val="00900845"/>
    <w:rsid w:val="009040E6"/>
    <w:rsid w:val="0090592C"/>
    <w:rsid w:val="009121ED"/>
    <w:rsid w:val="00913DFE"/>
    <w:rsid w:val="0091481F"/>
    <w:rsid w:val="00916715"/>
    <w:rsid w:val="009200C8"/>
    <w:rsid w:val="00921313"/>
    <w:rsid w:val="00921709"/>
    <w:rsid w:val="00926826"/>
    <w:rsid w:val="0092716B"/>
    <w:rsid w:val="00931DCA"/>
    <w:rsid w:val="0093360B"/>
    <w:rsid w:val="00933A8B"/>
    <w:rsid w:val="00933C0E"/>
    <w:rsid w:val="00934B3F"/>
    <w:rsid w:val="00937E12"/>
    <w:rsid w:val="009405F1"/>
    <w:rsid w:val="00941FE1"/>
    <w:rsid w:val="00944017"/>
    <w:rsid w:val="00944B43"/>
    <w:rsid w:val="009570E8"/>
    <w:rsid w:val="00957966"/>
    <w:rsid w:val="00957CE1"/>
    <w:rsid w:val="00957E3D"/>
    <w:rsid w:val="00962608"/>
    <w:rsid w:val="009643A7"/>
    <w:rsid w:val="00966855"/>
    <w:rsid w:val="00973316"/>
    <w:rsid w:val="0097674D"/>
    <w:rsid w:val="009769E2"/>
    <w:rsid w:val="0098235E"/>
    <w:rsid w:val="00983C87"/>
    <w:rsid w:val="00986E58"/>
    <w:rsid w:val="00994CC8"/>
    <w:rsid w:val="00995983"/>
    <w:rsid w:val="009A251E"/>
    <w:rsid w:val="009A774E"/>
    <w:rsid w:val="009B0B35"/>
    <w:rsid w:val="009B3413"/>
    <w:rsid w:val="009B37D7"/>
    <w:rsid w:val="009B3F04"/>
    <w:rsid w:val="009B5F53"/>
    <w:rsid w:val="009C646E"/>
    <w:rsid w:val="009D2415"/>
    <w:rsid w:val="009D287F"/>
    <w:rsid w:val="009D3D54"/>
    <w:rsid w:val="009D4398"/>
    <w:rsid w:val="009D4D72"/>
    <w:rsid w:val="009D5780"/>
    <w:rsid w:val="009D7569"/>
    <w:rsid w:val="009E041B"/>
    <w:rsid w:val="009E05EF"/>
    <w:rsid w:val="009E23CF"/>
    <w:rsid w:val="009E4DA9"/>
    <w:rsid w:val="009F0841"/>
    <w:rsid w:val="009F099B"/>
    <w:rsid w:val="009F1DD5"/>
    <w:rsid w:val="009F5205"/>
    <w:rsid w:val="009F54E4"/>
    <w:rsid w:val="009F5C78"/>
    <w:rsid w:val="009F5E1C"/>
    <w:rsid w:val="009F665A"/>
    <w:rsid w:val="009F7DF4"/>
    <w:rsid w:val="009F7E52"/>
    <w:rsid w:val="00A00643"/>
    <w:rsid w:val="00A01AF6"/>
    <w:rsid w:val="00A02985"/>
    <w:rsid w:val="00A05140"/>
    <w:rsid w:val="00A0527B"/>
    <w:rsid w:val="00A05C86"/>
    <w:rsid w:val="00A11560"/>
    <w:rsid w:val="00A11F7D"/>
    <w:rsid w:val="00A142B2"/>
    <w:rsid w:val="00A209D3"/>
    <w:rsid w:val="00A20B36"/>
    <w:rsid w:val="00A21361"/>
    <w:rsid w:val="00A21542"/>
    <w:rsid w:val="00A227D3"/>
    <w:rsid w:val="00A24FA0"/>
    <w:rsid w:val="00A25B58"/>
    <w:rsid w:val="00A359E0"/>
    <w:rsid w:val="00A4019E"/>
    <w:rsid w:val="00A41A1C"/>
    <w:rsid w:val="00A438DC"/>
    <w:rsid w:val="00A44B51"/>
    <w:rsid w:val="00A45937"/>
    <w:rsid w:val="00A47C50"/>
    <w:rsid w:val="00A50FD7"/>
    <w:rsid w:val="00A53F56"/>
    <w:rsid w:val="00A53F71"/>
    <w:rsid w:val="00A546CE"/>
    <w:rsid w:val="00A5621D"/>
    <w:rsid w:val="00A57457"/>
    <w:rsid w:val="00A603C1"/>
    <w:rsid w:val="00A60738"/>
    <w:rsid w:val="00A6082A"/>
    <w:rsid w:val="00A6179A"/>
    <w:rsid w:val="00A64DF0"/>
    <w:rsid w:val="00A66E7D"/>
    <w:rsid w:val="00A67849"/>
    <w:rsid w:val="00A7116C"/>
    <w:rsid w:val="00A71EAF"/>
    <w:rsid w:val="00A71F2B"/>
    <w:rsid w:val="00A72B23"/>
    <w:rsid w:val="00A74060"/>
    <w:rsid w:val="00A743A0"/>
    <w:rsid w:val="00A7445B"/>
    <w:rsid w:val="00A75F29"/>
    <w:rsid w:val="00A773D1"/>
    <w:rsid w:val="00A8352D"/>
    <w:rsid w:val="00A856EF"/>
    <w:rsid w:val="00A857A7"/>
    <w:rsid w:val="00A8654A"/>
    <w:rsid w:val="00A86605"/>
    <w:rsid w:val="00A910FA"/>
    <w:rsid w:val="00A92C20"/>
    <w:rsid w:val="00A93B2A"/>
    <w:rsid w:val="00A940AB"/>
    <w:rsid w:val="00A96CA7"/>
    <w:rsid w:val="00AA4CDD"/>
    <w:rsid w:val="00AA632E"/>
    <w:rsid w:val="00AA787D"/>
    <w:rsid w:val="00AB0EB7"/>
    <w:rsid w:val="00AB1C50"/>
    <w:rsid w:val="00AC5A3D"/>
    <w:rsid w:val="00AC70C2"/>
    <w:rsid w:val="00AD2A26"/>
    <w:rsid w:val="00AD3993"/>
    <w:rsid w:val="00AD3C95"/>
    <w:rsid w:val="00AE1867"/>
    <w:rsid w:val="00AE33FD"/>
    <w:rsid w:val="00AE5A6B"/>
    <w:rsid w:val="00AE65E9"/>
    <w:rsid w:val="00AE71A7"/>
    <w:rsid w:val="00AE7E37"/>
    <w:rsid w:val="00AF2A67"/>
    <w:rsid w:val="00AF55FF"/>
    <w:rsid w:val="00B02A63"/>
    <w:rsid w:val="00B034B5"/>
    <w:rsid w:val="00B036B7"/>
    <w:rsid w:val="00B10F27"/>
    <w:rsid w:val="00B17284"/>
    <w:rsid w:val="00B231F9"/>
    <w:rsid w:val="00B2423B"/>
    <w:rsid w:val="00B24274"/>
    <w:rsid w:val="00B26368"/>
    <w:rsid w:val="00B2666C"/>
    <w:rsid w:val="00B32B37"/>
    <w:rsid w:val="00B3350E"/>
    <w:rsid w:val="00B37CC6"/>
    <w:rsid w:val="00B41E7F"/>
    <w:rsid w:val="00B43B4A"/>
    <w:rsid w:val="00B445A6"/>
    <w:rsid w:val="00B449B9"/>
    <w:rsid w:val="00B47BBC"/>
    <w:rsid w:val="00B53C63"/>
    <w:rsid w:val="00B54ECA"/>
    <w:rsid w:val="00B550F0"/>
    <w:rsid w:val="00B5624D"/>
    <w:rsid w:val="00B56B07"/>
    <w:rsid w:val="00B56CB2"/>
    <w:rsid w:val="00B61E43"/>
    <w:rsid w:val="00B62E2F"/>
    <w:rsid w:val="00B64F5C"/>
    <w:rsid w:val="00B65F69"/>
    <w:rsid w:val="00B70061"/>
    <w:rsid w:val="00B72DE8"/>
    <w:rsid w:val="00B74286"/>
    <w:rsid w:val="00B743C1"/>
    <w:rsid w:val="00B74F24"/>
    <w:rsid w:val="00B76747"/>
    <w:rsid w:val="00B81215"/>
    <w:rsid w:val="00B812F1"/>
    <w:rsid w:val="00B817F5"/>
    <w:rsid w:val="00B8438A"/>
    <w:rsid w:val="00B9035C"/>
    <w:rsid w:val="00B92ECB"/>
    <w:rsid w:val="00B941D6"/>
    <w:rsid w:val="00B96BAF"/>
    <w:rsid w:val="00B973BD"/>
    <w:rsid w:val="00BA1EBD"/>
    <w:rsid w:val="00BA2237"/>
    <w:rsid w:val="00BA472F"/>
    <w:rsid w:val="00BA5B2D"/>
    <w:rsid w:val="00BA7367"/>
    <w:rsid w:val="00BA79F5"/>
    <w:rsid w:val="00BB26EA"/>
    <w:rsid w:val="00BB3A6C"/>
    <w:rsid w:val="00BB3C8E"/>
    <w:rsid w:val="00BB5163"/>
    <w:rsid w:val="00BB5760"/>
    <w:rsid w:val="00BB6D93"/>
    <w:rsid w:val="00BB7A9A"/>
    <w:rsid w:val="00BC49AD"/>
    <w:rsid w:val="00BC7AD6"/>
    <w:rsid w:val="00BD05E1"/>
    <w:rsid w:val="00BD06BD"/>
    <w:rsid w:val="00BD207F"/>
    <w:rsid w:val="00BD2CC8"/>
    <w:rsid w:val="00BD3093"/>
    <w:rsid w:val="00BD3604"/>
    <w:rsid w:val="00BD4EAD"/>
    <w:rsid w:val="00BD6C47"/>
    <w:rsid w:val="00BE2321"/>
    <w:rsid w:val="00BE3107"/>
    <w:rsid w:val="00BE4D10"/>
    <w:rsid w:val="00BE4F68"/>
    <w:rsid w:val="00BE503B"/>
    <w:rsid w:val="00BE6CCB"/>
    <w:rsid w:val="00BF4A7D"/>
    <w:rsid w:val="00BF69E7"/>
    <w:rsid w:val="00BF7D20"/>
    <w:rsid w:val="00C00DD9"/>
    <w:rsid w:val="00C0216F"/>
    <w:rsid w:val="00C04FA4"/>
    <w:rsid w:val="00C055C4"/>
    <w:rsid w:val="00C05D15"/>
    <w:rsid w:val="00C06484"/>
    <w:rsid w:val="00C07675"/>
    <w:rsid w:val="00C07759"/>
    <w:rsid w:val="00C11DD8"/>
    <w:rsid w:val="00C12C46"/>
    <w:rsid w:val="00C14444"/>
    <w:rsid w:val="00C15E9D"/>
    <w:rsid w:val="00C20EC4"/>
    <w:rsid w:val="00C213C3"/>
    <w:rsid w:val="00C2652C"/>
    <w:rsid w:val="00C3100F"/>
    <w:rsid w:val="00C32142"/>
    <w:rsid w:val="00C3501C"/>
    <w:rsid w:val="00C449D4"/>
    <w:rsid w:val="00C45636"/>
    <w:rsid w:val="00C474A3"/>
    <w:rsid w:val="00C47E1C"/>
    <w:rsid w:val="00C50720"/>
    <w:rsid w:val="00C50EFE"/>
    <w:rsid w:val="00C5281E"/>
    <w:rsid w:val="00C543D4"/>
    <w:rsid w:val="00C543F5"/>
    <w:rsid w:val="00C5452D"/>
    <w:rsid w:val="00C55639"/>
    <w:rsid w:val="00C5589E"/>
    <w:rsid w:val="00C56F82"/>
    <w:rsid w:val="00C6482D"/>
    <w:rsid w:val="00C70D0B"/>
    <w:rsid w:val="00C727EE"/>
    <w:rsid w:val="00C75A31"/>
    <w:rsid w:val="00C778EB"/>
    <w:rsid w:val="00C8089D"/>
    <w:rsid w:val="00C82163"/>
    <w:rsid w:val="00C8323D"/>
    <w:rsid w:val="00C839C5"/>
    <w:rsid w:val="00C85AAF"/>
    <w:rsid w:val="00C86F05"/>
    <w:rsid w:val="00C9197A"/>
    <w:rsid w:val="00C92D42"/>
    <w:rsid w:val="00C94223"/>
    <w:rsid w:val="00C9646E"/>
    <w:rsid w:val="00C9688C"/>
    <w:rsid w:val="00CA05D7"/>
    <w:rsid w:val="00CA29B9"/>
    <w:rsid w:val="00CA31CB"/>
    <w:rsid w:val="00CA38DC"/>
    <w:rsid w:val="00CA40E4"/>
    <w:rsid w:val="00CA47F8"/>
    <w:rsid w:val="00CA79EF"/>
    <w:rsid w:val="00CB40F5"/>
    <w:rsid w:val="00CB428D"/>
    <w:rsid w:val="00CB47FC"/>
    <w:rsid w:val="00CB4C61"/>
    <w:rsid w:val="00CC0DC9"/>
    <w:rsid w:val="00CC1D12"/>
    <w:rsid w:val="00CC50BD"/>
    <w:rsid w:val="00CD19D4"/>
    <w:rsid w:val="00CD4CEB"/>
    <w:rsid w:val="00CD50DE"/>
    <w:rsid w:val="00CD557A"/>
    <w:rsid w:val="00CE1598"/>
    <w:rsid w:val="00CE2231"/>
    <w:rsid w:val="00CE38CF"/>
    <w:rsid w:val="00CE3AF2"/>
    <w:rsid w:val="00CE40EF"/>
    <w:rsid w:val="00CF1698"/>
    <w:rsid w:val="00CF6F30"/>
    <w:rsid w:val="00CF7F95"/>
    <w:rsid w:val="00D00C21"/>
    <w:rsid w:val="00D01BB9"/>
    <w:rsid w:val="00D077EB"/>
    <w:rsid w:val="00D101F2"/>
    <w:rsid w:val="00D122BD"/>
    <w:rsid w:val="00D16EDC"/>
    <w:rsid w:val="00D207B4"/>
    <w:rsid w:val="00D219FD"/>
    <w:rsid w:val="00D226D8"/>
    <w:rsid w:val="00D247A9"/>
    <w:rsid w:val="00D247E7"/>
    <w:rsid w:val="00D25794"/>
    <w:rsid w:val="00D302A3"/>
    <w:rsid w:val="00D339A7"/>
    <w:rsid w:val="00D34C99"/>
    <w:rsid w:val="00D350F5"/>
    <w:rsid w:val="00D35808"/>
    <w:rsid w:val="00D360B6"/>
    <w:rsid w:val="00D362DC"/>
    <w:rsid w:val="00D40A9E"/>
    <w:rsid w:val="00D41DA0"/>
    <w:rsid w:val="00D463DE"/>
    <w:rsid w:val="00D60382"/>
    <w:rsid w:val="00D603EC"/>
    <w:rsid w:val="00D645C5"/>
    <w:rsid w:val="00D700A9"/>
    <w:rsid w:val="00D72E79"/>
    <w:rsid w:val="00D734D0"/>
    <w:rsid w:val="00D739C6"/>
    <w:rsid w:val="00D73C60"/>
    <w:rsid w:val="00D74F46"/>
    <w:rsid w:val="00D77E53"/>
    <w:rsid w:val="00D82EBA"/>
    <w:rsid w:val="00D84BD0"/>
    <w:rsid w:val="00D860D0"/>
    <w:rsid w:val="00D869A4"/>
    <w:rsid w:val="00D86B90"/>
    <w:rsid w:val="00D9024F"/>
    <w:rsid w:val="00D921B5"/>
    <w:rsid w:val="00D94C39"/>
    <w:rsid w:val="00D9799B"/>
    <w:rsid w:val="00DA02F5"/>
    <w:rsid w:val="00DA0819"/>
    <w:rsid w:val="00DA4372"/>
    <w:rsid w:val="00DA4A24"/>
    <w:rsid w:val="00DB2A9F"/>
    <w:rsid w:val="00DB310B"/>
    <w:rsid w:val="00DB3522"/>
    <w:rsid w:val="00DB6E89"/>
    <w:rsid w:val="00DC0140"/>
    <w:rsid w:val="00DC2579"/>
    <w:rsid w:val="00DC45E4"/>
    <w:rsid w:val="00DC786C"/>
    <w:rsid w:val="00DD21BD"/>
    <w:rsid w:val="00DD238F"/>
    <w:rsid w:val="00DD261C"/>
    <w:rsid w:val="00DD30B2"/>
    <w:rsid w:val="00DD4D19"/>
    <w:rsid w:val="00DD6AD5"/>
    <w:rsid w:val="00DE064C"/>
    <w:rsid w:val="00DE369A"/>
    <w:rsid w:val="00DE53AE"/>
    <w:rsid w:val="00DE6EC5"/>
    <w:rsid w:val="00DF0078"/>
    <w:rsid w:val="00DF0F22"/>
    <w:rsid w:val="00DF5CF5"/>
    <w:rsid w:val="00DF7440"/>
    <w:rsid w:val="00E00003"/>
    <w:rsid w:val="00E02483"/>
    <w:rsid w:val="00E0449C"/>
    <w:rsid w:val="00E052FC"/>
    <w:rsid w:val="00E10EB6"/>
    <w:rsid w:val="00E10F54"/>
    <w:rsid w:val="00E175E0"/>
    <w:rsid w:val="00E17C1A"/>
    <w:rsid w:val="00E22259"/>
    <w:rsid w:val="00E3005F"/>
    <w:rsid w:val="00E35914"/>
    <w:rsid w:val="00E35C6E"/>
    <w:rsid w:val="00E37954"/>
    <w:rsid w:val="00E37969"/>
    <w:rsid w:val="00E4102D"/>
    <w:rsid w:val="00E43106"/>
    <w:rsid w:val="00E45766"/>
    <w:rsid w:val="00E513EE"/>
    <w:rsid w:val="00E53BD5"/>
    <w:rsid w:val="00E54FEE"/>
    <w:rsid w:val="00E61E81"/>
    <w:rsid w:val="00E67EAC"/>
    <w:rsid w:val="00E70353"/>
    <w:rsid w:val="00E710A1"/>
    <w:rsid w:val="00E7734A"/>
    <w:rsid w:val="00E775F5"/>
    <w:rsid w:val="00E8002F"/>
    <w:rsid w:val="00E871A2"/>
    <w:rsid w:val="00E87C08"/>
    <w:rsid w:val="00E94918"/>
    <w:rsid w:val="00E959C3"/>
    <w:rsid w:val="00E95D38"/>
    <w:rsid w:val="00E97492"/>
    <w:rsid w:val="00EA274A"/>
    <w:rsid w:val="00EA5457"/>
    <w:rsid w:val="00EA7359"/>
    <w:rsid w:val="00EB04AE"/>
    <w:rsid w:val="00EB0A74"/>
    <w:rsid w:val="00EB3513"/>
    <w:rsid w:val="00EB3787"/>
    <w:rsid w:val="00EB435D"/>
    <w:rsid w:val="00EB5DF9"/>
    <w:rsid w:val="00EB7882"/>
    <w:rsid w:val="00EC054B"/>
    <w:rsid w:val="00EC1901"/>
    <w:rsid w:val="00EC20C8"/>
    <w:rsid w:val="00EC2AAD"/>
    <w:rsid w:val="00ED3578"/>
    <w:rsid w:val="00ED7B36"/>
    <w:rsid w:val="00EE4A10"/>
    <w:rsid w:val="00EE7747"/>
    <w:rsid w:val="00EF25A1"/>
    <w:rsid w:val="00EF5B87"/>
    <w:rsid w:val="00F01A15"/>
    <w:rsid w:val="00F01CE9"/>
    <w:rsid w:val="00F03511"/>
    <w:rsid w:val="00F03893"/>
    <w:rsid w:val="00F13463"/>
    <w:rsid w:val="00F22FED"/>
    <w:rsid w:val="00F23F71"/>
    <w:rsid w:val="00F24683"/>
    <w:rsid w:val="00F24892"/>
    <w:rsid w:val="00F26004"/>
    <w:rsid w:val="00F27696"/>
    <w:rsid w:val="00F30F8F"/>
    <w:rsid w:val="00F31F21"/>
    <w:rsid w:val="00F36F90"/>
    <w:rsid w:val="00F40D9E"/>
    <w:rsid w:val="00F4119B"/>
    <w:rsid w:val="00F41561"/>
    <w:rsid w:val="00F42962"/>
    <w:rsid w:val="00F43D0B"/>
    <w:rsid w:val="00F5171A"/>
    <w:rsid w:val="00F530C3"/>
    <w:rsid w:val="00F6287F"/>
    <w:rsid w:val="00F636DF"/>
    <w:rsid w:val="00F6396F"/>
    <w:rsid w:val="00F639F2"/>
    <w:rsid w:val="00F6709D"/>
    <w:rsid w:val="00F67883"/>
    <w:rsid w:val="00F70355"/>
    <w:rsid w:val="00F7195D"/>
    <w:rsid w:val="00F72864"/>
    <w:rsid w:val="00F735E0"/>
    <w:rsid w:val="00F760A1"/>
    <w:rsid w:val="00F764BE"/>
    <w:rsid w:val="00F767AE"/>
    <w:rsid w:val="00F77316"/>
    <w:rsid w:val="00F8259E"/>
    <w:rsid w:val="00F830AD"/>
    <w:rsid w:val="00F84233"/>
    <w:rsid w:val="00F85675"/>
    <w:rsid w:val="00F857ED"/>
    <w:rsid w:val="00F93098"/>
    <w:rsid w:val="00F95FE0"/>
    <w:rsid w:val="00FA134C"/>
    <w:rsid w:val="00FA1A0C"/>
    <w:rsid w:val="00FA5EE8"/>
    <w:rsid w:val="00FB0370"/>
    <w:rsid w:val="00FB03BF"/>
    <w:rsid w:val="00FB1C45"/>
    <w:rsid w:val="00FB4BEB"/>
    <w:rsid w:val="00FB6889"/>
    <w:rsid w:val="00FC0BBA"/>
    <w:rsid w:val="00FC22A6"/>
    <w:rsid w:val="00FC3143"/>
    <w:rsid w:val="00FD1106"/>
    <w:rsid w:val="00FD2530"/>
    <w:rsid w:val="00FD5359"/>
    <w:rsid w:val="00FD563E"/>
    <w:rsid w:val="00FD5E11"/>
    <w:rsid w:val="00FE2794"/>
    <w:rsid w:val="00FF0E83"/>
    <w:rsid w:val="00FF76B2"/>
    <w:rsid w:val="00FF771F"/>
    <w:rsid w:val="00FF7D4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2B50DA"/>
  <w15:docId w15:val="{5519905F-0AFC-40BE-B2D0-AFEDAD4E3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76264"/>
    <w:pPr>
      <w:suppressAutoHyphens/>
      <w:spacing w:line="276" w:lineRule="auto"/>
    </w:pPr>
    <w:rPr>
      <w:rFonts w:cs="Calibri"/>
      <w:lang w:eastAsia="zh-CN"/>
    </w:rPr>
  </w:style>
  <w:style w:type="paragraph" w:styleId="2">
    <w:name w:val="heading 2"/>
    <w:basedOn w:val="a1"/>
    <w:link w:val="20"/>
    <w:uiPriority w:val="9"/>
    <w:qFormat/>
    <w:locked/>
    <w:rsid w:val="008A4030"/>
    <w:pPr>
      <w:suppressAutoHyphens w:val="0"/>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1"/>
    <w:next w:val="a1"/>
    <w:link w:val="30"/>
    <w:unhideWhenUsed/>
    <w:qFormat/>
    <w:locked/>
    <w:rsid w:val="00A67849"/>
    <w:pPr>
      <w:keepNext/>
      <w:keepLines/>
      <w:numPr>
        <w:ilvl w:val="1"/>
        <w:numId w:val="9"/>
      </w:numPr>
      <w:spacing w:before="40"/>
      <w:outlineLvl w:val="2"/>
    </w:pPr>
    <w:rPr>
      <w:rFonts w:asciiTheme="majorHAnsi" w:eastAsiaTheme="majorEastAsia" w:hAnsiTheme="majorHAnsi" w:cstheme="majorBidi"/>
      <w:color w:val="243F60" w:themeColor="accent1" w:themeShade="7F"/>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basedOn w:val="a2"/>
    <w:uiPriority w:val="99"/>
    <w:qFormat/>
    <w:rsid w:val="00376264"/>
    <w:rPr>
      <w:rFonts w:cs="Times New Roman"/>
      <w:b/>
    </w:rPr>
  </w:style>
  <w:style w:type="paragraph" w:styleId="a6">
    <w:name w:val="Plain Text"/>
    <w:basedOn w:val="a1"/>
    <w:link w:val="a7"/>
    <w:uiPriority w:val="99"/>
    <w:rsid w:val="00F31F21"/>
    <w:pPr>
      <w:suppressAutoHyphens w:val="0"/>
      <w:spacing w:line="240" w:lineRule="auto"/>
    </w:pPr>
    <w:rPr>
      <w:rFonts w:ascii="Courier New" w:hAnsi="Courier New" w:cs="Times New Roman"/>
      <w:sz w:val="20"/>
      <w:szCs w:val="20"/>
      <w:lang w:eastAsia="ru-RU"/>
    </w:rPr>
  </w:style>
  <w:style w:type="character" w:customStyle="1" w:styleId="a7">
    <w:name w:val="Текст Знак"/>
    <w:basedOn w:val="a2"/>
    <w:link w:val="a6"/>
    <w:uiPriority w:val="99"/>
    <w:locked/>
    <w:rsid w:val="00F31F21"/>
    <w:rPr>
      <w:rFonts w:ascii="Courier New" w:hAnsi="Courier New"/>
      <w:sz w:val="20"/>
      <w:lang w:eastAsia="ru-RU"/>
    </w:rPr>
  </w:style>
  <w:style w:type="character" w:customStyle="1" w:styleId="apple-converted-space">
    <w:name w:val="apple-converted-space"/>
    <w:uiPriority w:val="99"/>
    <w:rsid w:val="00F31F21"/>
  </w:style>
  <w:style w:type="paragraph" w:styleId="a8">
    <w:name w:val="List Paragraph"/>
    <w:basedOn w:val="a1"/>
    <w:link w:val="a9"/>
    <w:uiPriority w:val="99"/>
    <w:qFormat/>
    <w:rsid w:val="00010AF9"/>
    <w:pPr>
      <w:ind w:left="720"/>
      <w:contextualSpacing/>
    </w:pPr>
    <w:rPr>
      <w:rFonts w:cs="Times New Roman"/>
      <w:sz w:val="20"/>
      <w:szCs w:val="20"/>
    </w:rPr>
  </w:style>
  <w:style w:type="paragraph" w:styleId="aa">
    <w:name w:val="footer"/>
    <w:basedOn w:val="a1"/>
    <w:link w:val="ab"/>
    <w:uiPriority w:val="99"/>
    <w:rsid w:val="000143CA"/>
    <w:pPr>
      <w:tabs>
        <w:tab w:val="center" w:pos="4677"/>
        <w:tab w:val="right" w:pos="9355"/>
      </w:tabs>
      <w:spacing w:line="240" w:lineRule="auto"/>
    </w:pPr>
    <w:rPr>
      <w:rFonts w:cs="Times New Roman"/>
      <w:sz w:val="20"/>
      <w:szCs w:val="20"/>
    </w:rPr>
  </w:style>
  <w:style w:type="character" w:customStyle="1" w:styleId="ab">
    <w:name w:val="Нижний колонтитул Знак"/>
    <w:basedOn w:val="a2"/>
    <w:link w:val="aa"/>
    <w:uiPriority w:val="99"/>
    <w:locked/>
    <w:rsid w:val="000143CA"/>
    <w:rPr>
      <w:rFonts w:ascii="Calibri" w:hAnsi="Calibri"/>
      <w:lang w:eastAsia="zh-CN"/>
    </w:rPr>
  </w:style>
  <w:style w:type="character" w:customStyle="1" w:styleId="a9">
    <w:name w:val="Абзац списка Знак"/>
    <w:link w:val="a8"/>
    <w:uiPriority w:val="99"/>
    <w:locked/>
    <w:rsid w:val="000143CA"/>
    <w:rPr>
      <w:rFonts w:ascii="Calibri" w:hAnsi="Calibri"/>
      <w:lang w:eastAsia="zh-CN"/>
    </w:rPr>
  </w:style>
  <w:style w:type="paragraph" w:styleId="ac">
    <w:name w:val="header"/>
    <w:basedOn w:val="a1"/>
    <w:link w:val="ad"/>
    <w:uiPriority w:val="99"/>
    <w:rsid w:val="000143CA"/>
    <w:pPr>
      <w:tabs>
        <w:tab w:val="center" w:pos="4677"/>
        <w:tab w:val="right" w:pos="9355"/>
      </w:tabs>
      <w:spacing w:line="240" w:lineRule="auto"/>
    </w:pPr>
    <w:rPr>
      <w:rFonts w:cs="Times New Roman"/>
      <w:sz w:val="20"/>
      <w:szCs w:val="20"/>
    </w:rPr>
  </w:style>
  <w:style w:type="character" w:customStyle="1" w:styleId="ad">
    <w:name w:val="Верхний колонтитул Знак"/>
    <w:basedOn w:val="a2"/>
    <w:link w:val="ac"/>
    <w:uiPriority w:val="99"/>
    <w:locked/>
    <w:rsid w:val="000143CA"/>
    <w:rPr>
      <w:rFonts w:ascii="Calibri" w:hAnsi="Calibri"/>
      <w:lang w:eastAsia="zh-CN"/>
    </w:rPr>
  </w:style>
  <w:style w:type="paragraph" w:styleId="ae">
    <w:name w:val="Balloon Text"/>
    <w:basedOn w:val="a1"/>
    <w:link w:val="af"/>
    <w:uiPriority w:val="99"/>
    <w:semiHidden/>
    <w:rsid w:val="00C543D4"/>
    <w:pPr>
      <w:spacing w:line="240" w:lineRule="auto"/>
    </w:pPr>
    <w:rPr>
      <w:rFonts w:ascii="Tahoma" w:hAnsi="Tahoma" w:cs="Times New Roman"/>
      <w:sz w:val="16"/>
      <w:szCs w:val="16"/>
    </w:rPr>
  </w:style>
  <w:style w:type="character" w:customStyle="1" w:styleId="af">
    <w:name w:val="Текст выноски Знак"/>
    <w:basedOn w:val="a2"/>
    <w:link w:val="ae"/>
    <w:uiPriority w:val="99"/>
    <w:semiHidden/>
    <w:locked/>
    <w:rsid w:val="00C543D4"/>
    <w:rPr>
      <w:rFonts w:ascii="Tahoma" w:hAnsi="Tahoma"/>
      <w:sz w:val="16"/>
      <w:lang w:eastAsia="zh-CN"/>
    </w:rPr>
  </w:style>
  <w:style w:type="paragraph" w:styleId="af0">
    <w:name w:val="Normal (Web)"/>
    <w:basedOn w:val="a1"/>
    <w:uiPriority w:val="99"/>
    <w:rsid w:val="00381528"/>
    <w:pPr>
      <w:suppressAutoHyphens w:val="0"/>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
    <w:name w:val="List Bullet"/>
    <w:basedOn w:val="a1"/>
    <w:uiPriority w:val="99"/>
    <w:rsid w:val="00D77E53"/>
    <w:pPr>
      <w:numPr>
        <w:numId w:val="1"/>
      </w:numPr>
      <w:tabs>
        <w:tab w:val="clear" w:pos="720"/>
        <w:tab w:val="num" w:pos="360"/>
      </w:tabs>
      <w:suppressAutoHyphens w:val="0"/>
      <w:spacing w:after="200"/>
      <w:ind w:left="360"/>
      <w:contextualSpacing/>
    </w:pPr>
    <w:rPr>
      <w:rFonts w:cs="Times New Roman"/>
      <w:lang w:eastAsia="en-US"/>
    </w:rPr>
  </w:style>
  <w:style w:type="paragraph" w:styleId="af1">
    <w:name w:val="No Spacing"/>
    <w:uiPriority w:val="99"/>
    <w:qFormat/>
    <w:rsid w:val="004409CA"/>
    <w:rPr>
      <w:rFonts w:ascii="Times New Roman" w:eastAsia="Times New Roman" w:hAnsi="Times New Roman"/>
      <w:sz w:val="24"/>
      <w:szCs w:val="24"/>
      <w:lang w:val="en-US" w:eastAsia="en-US"/>
    </w:rPr>
  </w:style>
  <w:style w:type="character" w:styleId="af2">
    <w:name w:val="Hyperlink"/>
    <w:basedOn w:val="a2"/>
    <w:uiPriority w:val="99"/>
    <w:semiHidden/>
    <w:rsid w:val="003430B9"/>
    <w:rPr>
      <w:rFonts w:cs="Times New Roman"/>
      <w:color w:val="0000FF"/>
      <w:u w:val="single"/>
    </w:rPr>
  </w:style>
  <w:style w:type="character" w:styleId="af3">
    <w:name w:val="annotation reference"/>
    <w:basedOn w:val="a2"/>
    <w:uiPriority w:val="99"/>
    <w:semiHidden/>
    <w:rsid w:val="00CD50DE"/>
    <w:rPr>
      <w:rFonts w:cs="Times New Roman"/>
      <w:sz w:val="16"/>
    </w:rPr>
  </w:style>
  <w:style w:type="paragraph" w:styleId="af4">
    <w:name w:val="annotation text"/>
    <w:basedOn w:val="a1"/>
    <w:link w:val="af5"/>
    <w:uiPriority w:val="99"/>
    <w:semiHidden/>
    <w:rsid w:val="00BE2321"/>
    <w:pPr>
      <w:spacing w:line="240" w:lineRule="auto"/>
    </w:pPr>
    <w:rPr>
      <w:rFonts w:cs="Times New Roman"/>
      <w:sz w:val="20"/>
      <w:szCs w:val="20"/>
    </w:rPr>
  </w:style>
  <w:style w:type="character" w:customStyle="1" w:styleId="af5">
    <w:name w:val="Текст примечания Знак"/>
    <w:basedOn w:val="a2"/>
    <w:link w:val="af4"/>
    <w:uiPriority w:val="99"/>
    <w:semiHidden/>
    <w:locked/>
    <w:rsid w:val="00BE2321"/>
    <w:rPr>
      <w:sz w:val="20"/>
      <w:lang w:eastAsia="zh-CN"/>
    </w:rPr>
  </w:style>
  <w:style w:type="paragraph" w:customStyle="1" w:styleId="Default">
    <w:name w:val="Default"/>
    <w:uiPriority w:val="99"/>
    <w:rsid w:val="00B81215"/>
    <w:pPr>
      <w:widowControl w:val="0"/>
      <w:autoSpaceDE w:val="0"/>
      <w:autoSpaceDN w:val="0"/>
      <w:adjustRightInd w:val="0"/>
    </w:pPr>
    <w:rPr>
      <w:rFonts w:ascii="Arial" w:eastAsia="Times New Roman" w:hAnsi="Arial" w:cs="Arial"/>
      <w:color w:val="000000"/>
      <w:sz w:val="24"/>
      <w:szCs w:val="24"/>
    </w:rPr>
  </w:style>
  <w:style w:type="paragraph" w:styleId="af6">
    <w:name w:val="Body Text Indent"/>
    <w:basedOn w:val="a1"/>
    <w:link w:val="af7"/>
    <w:uiPriority w:val="99"/>
    <w:rsid w:val="000A1961"/>
    <w:pPr>
      <w:widowControl w:val="0"/>
      <w:overflowPunct w:val="0"/>
      <w:autoSpaceDE w:val="0"/>
      <w:spacing w:line="240" w:lineRule="auto"/>
      <w:ind w:right="-1" w:firstLine="142"/>
      <w:jc w:val="both"/>
      <w:textAlignment w:val="baseline"/>
    </w:pPr>
    <w:rPr>
      <w:rFonts w:ascii="Times New Roman" w:hAnsi="Times New Roman" w:cs="Times New Roman"/>
      <w:sz w:val="20"/>
      <w:szCs w:val="20"/>
    </w:rPr>
  </w:style>
  <w:style w:type="character" w:customStyle="1" w:styleId="af7">
    <w:name w:val="Основной текст с отступом Знак"/>
    <w:basedOn w:val="a2"/>
    <w:link w:val="af6"/>
    <w:uiPriority w:val="99"/>
    <w:locked/>
    <w:rsid w:val="000A1961"/>
    <w:rPr>
      <w:rFonts w:ascii="Times New Roman" w:hAnsi="Times New Roman"/>
      <w:sz w:val="20"/>
      <w:lang w:eastAsia="zh-CN"/>
    </w:rPr>
  </w:style>
  <w:style w:type="paragraph" w:styleId="af8">
    <w:name w:val="annotation subject"/>
    <w:basedOn w:val="af4"/>
    <w:next w:val="af4"/>
    <w:link w:val="af9"/>
    <w:uiPriority w:val="99"/>
    <w:semiHidden/>
    <w:unhideWhenUsed/>
    <w:rsid w:val="00B445A6"/>
    <w:pPr>
      <w:spacing w:line="276" w:lineRule="auto"/>
    </w:pPr>
    <w:rPr>
      <w:rFonts w:cs="Calibri"/>
      <w:b/>
      <w:bCs/>
    </w:rPr>
  </w:style>
  <w:style w:type="character" w:customStyle="1" w:styleId="af9">
    <w:name w:val="Тема примечания Знак"/>
    <w:basedOn w:val="af5"/>
    <w:link w:val="af8"/>
    <w:uiPriority w:val="99"/>
    <w:semiHidden/>
    <w:rsid w:val="00B445A6"/>
    <w:rPr>
      <w:rFonts w:cs="Calibri"/>
      <w:b/>
      <w:bCs/>
      <w:sz w:val="20"/>
      <w:szCs w:val="20"/>
      <w:lang w:eastAsia="zh-CN"/>
    </w:rPr>
  </w:style>
  <w:style w:type="paragraph" w:customStyle="1" w:styleId="s1">
    <w:name w:val="s_1"/>
    <w:basedOn w:val="a1"/>
    <w:rsid w:val="00D869A4"/>
    <w:pPr>
      <w:suppressAutoHyphens w:val="0"/>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0">
    <w:name w:val="s_10"/>
    <w:rsid w:val="00D869A4"/>
  </w:style>
  <w:style w:type="character" w:styleId="afa">
    <w:name w:val="Emphasis"/>
    <w:uiPriority w:val="20"/>
    <w:qFormat/>
    <w:locked/>
    <w:rsid w:val="00D869A4"/>
    <w:rPr>
      <w:i/>
      <w:iCs/>
    </w:rPr>
  </w:style>
  <w:style w:type="paragraph" w:styleId="afb">
    <w:name w:val="Revision"/>
    <w:hidden/>
    <w:uiPriority w:val="99"/>
    <w:semiHidden/>
    <w:rsid w:val="0053731B"/>
    <w:rPr>
      <w:rFonts w:cs="Calibri"/>
      <w:lang w:eastAsia="zh-CN"/>
    </w:rPr>
  </w:style>
  <w:style w:type="paragraph" w:customStyle="1" w:styleId="1CStyle2">
    <w:name w:val="1CStyle2"/>
    <w:rsid w:val="00A93B2A"/>
    <w:pPr>
      <w:jc w:val="both"/>
    </w:pPr>
    <w:rPr>
      <w:rFonts w:ascii="Times New Roman" w:eastAsiaTheme="minorEastAsia" w:hAnsi="Times New Roman" w:cstheme="minorBidi"/>
    </w:rPr>
  </w:style>
  <w:style w:type="character" w:customStyle="1" w:styleId="20">
    <w:name w:val="Заголовок 2 Знак"/>
    <w:basedOn w:val="a2"/>
    <w:link w:val="2"/>
    <w:uiPriority w:val="9"/>
    <w:rsid w:val="008A4030"/>
    <w:rPr>
      <w:rFonts w:ascii="Times New Roman" w:eastAsia="Times New Roman" w:hAnsi="Times New Roman"/>
      <w:b/>
      <w:bCs/>
      <w:sz w:val="36"/>
      <w:szCs w:val="36"/>
    </w:rPr>
  </w:style>
  <w:style w:type="character" w:customStyle="1" w:styleId="organictitlecontentspan">
    <w:name w:val="organictitlecontentspan"/>
    <w:basedOn w:val="a2"/>
    <w:rsid w:val="008A4030"/>
  </w:style>
  <w:style w:type="character" w:customStyle="1" w:styleId="UnresolvedMention">
    <w:name w:val="Unresolved Mention"/>
    <w:basedOn w:val="a2"/>
    <w:uiPriority w:val="99"/>
    <w:semiHidden/>
    <w:unhideWhenUsed/>
    <w:rsid w:val="00415C2A"/>
    <w:rPr>
      <w:color w:val="605E5C"/>
      <w:shd w:val="clear" w:color="auto" w:fill="E1DFDD"/>
    </w:rPr>
  </w:style>
  <w:style w:type="paragraph" w:styleId="a0">
    <w:name w:val="Title"/>
    <w:basedOn w:val="a1"/>
    <w:next w:val="a1"/>
    <w:link w:val="afc"/>
    <w:qFormat/>
    <w:locked/>
    <w:rsid w:val="008A3976"/>
    <w:pPr>
      <w:numPr>
        <w:numId w:val="8"/>
      </w:numPr>
      <w:spacing w:line="240" w:lineRule="auto"/>
      <w:contextualSpacing/>
    </w:pPr>
    <w:rPr>
      <w:rFonts w:asciiTheme="majorHAnsi" w:eastAsiaTheme="majorEastAsia" w:hAnsiTheme="majorHAnsi" w:cstheme="majorBidi"/>
      <w:spacing w:val="-10"/>
      <w:kern w:val="28"/>
      <w:sz w:val="56"/>
      <w:szCs w:val="56"/>
    </w:rPr>
  </w:style>
  <w:style w:type="character" w:customStyle="1" w:styleId="afc">
    <w:name w:val="Заголовок Знак"/>
    <w:basedOn w:val="a2"/>
    <w:link w:val="a0"/>
    <w:rsid w:val="008A3976"/>
    <w:rPr>
      <w:rFonts w:asciiTheme="majorHAnsi" w:eastAsiaTheme="majorEastAsia" w:hAnsiTheme="majorHAnsi" w:cstheme="majorBidi"/>
      <w:spacing w:val="-10"/>
      <w:kern w:val="28"/>
      <w:sz w:val="56"/>
      <w:szCs w:val="56"/>
      <w:lang w:eastAsia="zh-CN"/>
    </w:rPr>
  </w:style>
  <w:style w:type="character" w:customStyle="1" w:styleId="30">
    <w:name w:val="Заголовок 3 Знак"/>
    <w:basedOn w:val="a2"/>
    <w:link w:val="3"/>
    <w:rsid w:val="00A67849"/>
    <w:rPr>
      <w:rFonts w:asciiTheme="majorHAnsi" w:eastAsiaTheme="majorEastAsia" w:hAnsiTheme="majorHAnsi" w:cstheme="majorBidi"/>
      <w:color w:val="243F60" w:themeColor="accent1" w:themeShade="7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01168">
      <w:bodyDiv w:val="1"/>
      <w:marLeft w:val="0"/>
      <w:marRight w:val="0"/>
      <w:marTop w:val="0"/>
      <w:marBottom w:val="0"/>
      <w:divBdr>
        <w:top w:val="none" w:sz="0" w:space="0" w:color="auto"/>
        <w:left w:val="none" w:sz="0" w:space="0" w:color="auto"/>
        <w:bottom w:val="none" w:sz="0" w:space="0" w:color="auto"/>
        <w:right w:val="none" w:sz="0" w:space="0" w:color="auto"/>
      </w:divBdr>
    </w:div>
    <w:div w:id="158081692">
      <w:bodyDiv w:val="1"/>
      <w:marLeft w:val="0"/>
      <w:marRight w:val="0"/>
      <w:marTop w:val="0"/>
      <w:marBottom w:val="0"/>
      <w:divBdr>
        <w:top w:val="none" w:sz="0" w:space="0" w:color="auto"/>
        <w:left w:val="none" w:sz="0" w:space="0" w:color="auto"/>
        <w:bottom w:val="none" w:sz="0" w:space="0" w:color="auto"/>
        <w:right w:val="none" w:sz="0" w:space="0" w:color="auto"/>
      </w:divBdr>
    </w:div>
    <w:div w:id="448400143">
      <w:bodyDiv w:val="1"/>
      <w:marLeft w:val="0"/>
      <w:marRight w:val="0"/>
      <w:marTop w:val="0"/>
      <w:marBottom w:val="0"/>
      <w:divBdr>
        <w:top w:val="none" w:sz="0" w:space="0" w:color="auto"/>
        <w:left w:val="none" w:sz="0" w:space="0" w:color="auto"/>
        <w:bottom w:val="none" w:sz="0" w:space="0" w:color="auto"/>
        <w:right w:val="none" w:sz="0" w:space="0" w:color="auto"/>
      </w:divBdr>
    </w:div>
    <w:div w:id="622424915">
      <w:marLeft w:val="0"/>
      <w:marRight w:val="0"/>
      <w:marTop w:val="0"/>
      <w:marBottom w:val="0"/>
      <w:divBdr>
        <w:top w:val="none" w:sz="0" w:space="0" w:color="auto"/>
        <w:left w:val="none" w:sz="0" w:space="0" w:color="auto"/>
        <w:bottom w:val="none" w:sz="0" w:space="0" w:color="auto"/>
        <w:right w:val="none" w:sz="0" w:space="0" w:color="auto"/>
      </w:divBdr>
    </w:div>
    <w:div w:id="622424916">
      <w:marLeft w:val="0"/>
      <w:marRight w:val="0"/>
      <w:marTop w:val="0"/>
      <w:marBottom w:val="0"/>
      <w:divBdr>
        <w:top w:val="none" w:sz="0" w:space="0" w:color="auto"/>
        <w:left w:val="none" w:sz="0" w:space="0" w:color="auto"/>
        <w:bottom w:val="none" w:sz="0" w:space="0" w:color="auto"/>
        <w:right w:val="none" w:sz="0" w:space="0" w:color="auto"/>
      </w:divBdr>
    </w:div>
    <w:div w:id="622424917">
      <w:marLeft w:val="0"/>
      <w:marRight w:val="0"/>
      <w:marTop w:val="0"/>
      <w:marBottom w:val="0"/>
      <w:divBdr>
        <w:top w:val="none" w:sz="0" w:space="0" w:color="auto"/>
        <w:left w:val="none" w:sz="0" w:space="0" w:color="auto"/>
        <w:bottom w:val="none" w:sz="0" w:space="0" w:color="auto"/>
        <w:right w:val="none" w:sz="0" w:space="0" w:color="auto"/>
      </w:divBdr>
    </w:div>
    <w:div w:id="622424918">
      <w:marLeft w:val="0"/>
      <w:marRight w:val="0"/>
      <w:marTop w:val="0"/>
      <w:marBottom w:val="0"/>
      <w:divBdr>
        <w:top w:val="none" w:sz="0" w:space="0" w:color="auto"/>
        <w:left w:val="none" w:sz="0" w:space="0" w:color="auto"/>
        <w:bottom w:val="none" w:sz="0" w:space="0" w:color="auto"/>
        <w:right w:val="none" w:sz="0" w:space="0" w:color="auto"/>
      </w:divBdr>
    </w:div>
    <w:div w:id="622424919">
      <w:marLeft w:val="0"/>
      <w:marRight w:val="0"/>
      <w:marTop w:val="0"/>
      <w:marBottom w:val="0"/>
      <w:divBdr>
        <w:top w:val="none" w:sz="0" w:space="0" w:color="auto"/>
        <w:left w:val="none" w:sz="0" w:space="0" w:color="auto"/>
        <w:bottom w:val="none" w:sz="0" w:space="0" w:color="auto"/>
        <w:right w:val="none" w:sz="0" w:space="0" w:color="auto"/>
      </w:divBdr>
    </w:div>
    <w:div w:id="622424920">
      <w:marLeft w:val="0"/>
      <w:marRight w:val="0"/>
      <w:marTop w:val="0"/>
      <w:marBottom w:val="0"/>
      <w:divBdr>
        <w:top w:val="none" w:sz="0" w:space="0" w:color="auto"/>
        <w:left w:val="none" w:sz="0" w:space="0" w:color="auto"/>
        <w:bottom w:val="none" w:sz="0" w:space="0" w:color="auto"/>
        <w:right w:val="none" w:sz="0" w:space="0" w:color="auto"/>
      </w:divBdr>
    </w:div>
    <w:div w:id="622424921">
      <w:marLeft w:val="0"/>
      <w:marRight w:val="0"/>
      <w:marTop w:val="0"/>
      <w:marBottom w:val="0"/>
      <w:divBdr>
        <w:top w:val="none" w:sz="0" w:space="0" w:color="auto"/>
        <w:left w:val="none" w:sz="0" w:space="0" w:color="auto"/>
        <w:bottom w:val="none" w:sz="0" w:space="0" w:color="auto"/>
        <w:right w:val="none" w:sz="0" w:space="0" w:color="auto"/>
      </w:divBdr>
    </w:div>
    <w:div w:id="622424922">
      <w:marLeft w:val="0"/>
      <w:marRight w:val="0"/>
      <w:marTop w:val="0"/>
      <w:marBottom w:val="0"/>
      <w:divBdr>
        <w:top w:val="none" w:sz="0" w:space="0" w:color="auto"/>
        <w:left w:val="none" w:sz="0" w:space="0" w:color="auto"/>
        <w:bottom w:val="none" w:sz="0" w:space="0" w:color="auto"/>
        <w:right w:val="none" w:sz="0" w:space="0" w:color="auto"/>
      </w:divBdr>
    </w:div>
    <w:div w:id="622424923">
      <w:marLeft w:val="0"/>
      <w:marRight w:val="0"/>
      <w:marTop w:val="0"/>
      <w:marBottom w:val="0"/>
      <w:divBdr>
        <w:top w:val="none" w:sz="0" w:space="0" w:color="auto"/>
        <w:left w:val="none" w:sz="0" w:space="0" w:color="auto"/>
        <w:bottom w:val="none" w:sz="0" w:space="0" w:color="auto"/>
        <w:right w:val="none" w:sz="0" w:space="0" w:color="auto"/>
      </w:divBdr>
    </w:div>
    <w:div w:id="622424924">
      <w:marLeft w:val="0"/>
      <w:marRight w:val="0"/>
      <w:marTop w:val="0"/>
      <w:marBottom w:val="0"/>
      <w:divBdr>
        <w:top w:val="none" w:sz="0" w:space="0" w:color="auto"/>
        <w:left w:val="none" w:sz="0" w:space="0" w:color="auto"/>
        <w:bottom w:val="none" w:sz="0" w:space="0" w:color="auto"/>
        <w:right w:val="none" w:sz="0" w:space="0" w:color="auto"/>
      </w:divBdr>
    </w:div>
    <w:div w:id="1082140886">
      <w:bodyDiv w:val="1"/>
      <w:marLeft w:val="0"/>
      <w:marRight w:val="0"/>
      <w:marTop w:val="0"/>
      <w:marBottom w:val="0"/>
      <w:divBdr>
        <w:top w:val="none" w:sz="0" w:space="0" w:color="auto"/>
        <w:left w:val="none" w:sz="0" w:space="0" w:color="auto"/>
        <w:bottom w:val="none" w:sz="0" w:space="0" w:color="auto"/>
        <w:right w:val="none" w:sz="0" w:space="0" w:color="auto"/>
      </w:divBdr>
    </w:div>
    <w:div w:id="1241912193">
      <w:bodyDiv w:val="1"/>
      <w:marLeft w:val="0"/>
      <w:marRight w:val="0"/>
      <w:marTop w:val="0"/>
      <w:marBottom w:val="0"/>
      <w:divBdr>
        <w:top w:val="none" w:sz="0" w:space="0" w:color="auto"/>
        <w:left w:val="none" w:sz="0" w:space="0" w:color="auto"/>
        <w:bottom w:val="none" w:sz="0" w:space="0" w:color="auto"/>
        <w:right w:val="none" w:sz="0" w:space="0" w:color="auto"/>
      </w:divBdr>
    </w:div>
    <w:div w:id="1551767654">
      <w:bodyDiv w:val="1"/>
      <w:marLeft w:val="0"/>
      <w:marRight w:val="0"/>
      <w:marTop w:val="0"/>
      <w:marBottom w:val="0"/>
      <w:divBdr>
        <w:top w:val="none" w:sz="0" w:space="0" w:color="auto"/>
        <w:left w:val="none" w:sz="0" w:space="0" w:color="auto"/>
        <w:bottom w:val="none" w:sz="0" w:space="0" w:color="auto"/>
        <w:right w:val="none" w:sz="0" w:space="0" w:color="auto"/>
      </w:divBdr>
    </w:div>
    <w:div w:id="1845898247">
      <w:bodyDiv w:val="1"/>
      <w:marLeft w:val="0"/>
      <w:marRight w:val="0"/>
      <w:marTop w:val="0"/>
      <w:marBottom w:val="0"/>
      <w:divBdr>
        <w:top w:val="none" w:sz="0" w:space="0" w:color="auto"/>
        <w:left w:val="none" w:sz="0" w:space="0" w:color="auto"/>
        <w:bottom w:val="none" w:sz="0" w:space="0" w:color="auto"/>
        <w:right w:val="none" w:sz="0" w:space="0" w:color="auto"/>
      </w:divBdr>
    </w:div>
    <w:div w:id="2019845829">
      <w:bodyDiv w:val="1"/>
      <w:marLeft w:val="0"/>
      <w:marRight w:val="0"/>
      <w:marTop w:val="0"/>
      <w:marBottom w:val="0"/>
      <w:divBdr>
        <w:top w:val="none" w:sz="0" w:space="0" w:color="auto"/>
        <w:left w:val="none" w:sz="0" w:space="0" w:color="auto"/>
        <w:bottom w:val="none" w:sz="0" w:space="0" w:color="auto"/>
        <w:right w:val="none" w:sz="0" w:space="0" w:color="auto"/>
      </w:divBdr>
    </w:div>
    <w:div w:id="203144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ogin.consultant.ru/link/?req=doc&amp;base=LAW&amp;n=207545&amp;dst=100032&amp;field=134&amp;date=16.11.2024"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login.consultant.ru/link/?req=doc&amp;base=LAW&amp;n=207545&amp;dst=100032&amp;field=134&amp;date=16.11.202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7DF7D-89E1-46F4-8F78-BB148A3B5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7057</Words>
  <Characters>40229</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Manager-3</dc:creator>
  <cp:keywords/>
  <dc:description/>
  <cp:lastModifiedBy>Никита</cp:lastModifiedBy>
  <cp:revision>2</cp:revision>
  <cp:lastPrinted>2024-11-01T05:20:00Z</cp:lastPrinted>
  <dcterms:created xsi:type="dcterms:W3CDTF">2025-02-08T13:03:00Z</dcterms:created>
  <dcterms:modified xsi:type="dcterms:W3CDTF">2025-02-08T13:03:00Z</dcterms:modified>
</cp:coreProperties>
</file>