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EE169BC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5A340A1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585C3096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950C0B6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09051FAF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56C2E81C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207250DC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6F9D7E4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F75EC52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</w:t>
      </w:r>
      <w:proofErr w:type="gramStart"/>
      <w:r w:rsidRPr="00F479E9">
        <w:rPr>
          <w:sz w:val="28"/>
          <w:szCs w:val="28"/>
        </w:rPr>
        <w:t>).</w:t>
      </w:r>
      <w:r w:rsidR="001D6A97" w:rsidRPr="001D6A97">
        <w:rPr>
          <w:sz w:val="28"/>
          <w:szCs w:val="28"/>
        </w:rPr>
        <w:t>[</w:t>
      </w:r>
      <w:proofErr w:type="gramEnd"/>
      <w:r w:rsidR="001D6A97" w:rsidRPr="001D6A97">
        <w:rPr>
          <w:sz w:val="28"/>
          <w:szCs w:val="28"/>
        </w:rPr>
        <w:t>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Application.Documents</w:t>
            </w:r>
            <w:proofErr w:type="spellEnd"/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479E9"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06493"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DD76B0"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PlanarSketch.SketchLines</w:t>
            </w:r>
            <w:proofErr w:type="spellEnd"/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SketchLines</w:t>
            </w:r>
            <w:proofErr w:type="spellEnd"/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PlanarSketch.Profiles</w:t>
            </w:r>
            <w:proofErr w:type="spellEnd"/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PartComponentDefinition.Features</w:t>
            </w:r>
            <w:proofErr w:type="spellEnd"/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TransientGeometry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7998A8D0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SketchLines</w:t>
            </w:r>
            <w:proofErr w:type="spellEnd"/>
            <w:r w:rsidRPr="00CD301D">
              <w:rPr>
                <w:sz w:val="24"/>
                <w:szCs w:val="24"/>
              </w:rPr>
              <w:t>.</w:t>
            </w:r>
          </w:p>
          <w:p w14:paraId="15A18BAE" w14:textId="52F5693F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D301D">
              <w:rPr>
                <w:sz w:val="24"/>
                <w:szCs w:val="24"/>
              </w:rPr>
              <w:t>AddAsTwoPointRectangle</w:t>
            </w:r>
            <w:proofErr w:type="spellEnd"/>
            <w:r w:rsidR="00D147B6">
              <w:rPr>
                <w:sz w:val="24"/>
                <w:szCs w:val="24"/>
              </w:rPr>
              <w:t>(</w:t>
            </w:r>
            <w:proofErr w:type="gramEnd"/>
            <w:r w:rsidR="00D147B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SketchEntities</w:t>
            </w:r>
            <w:proofErr w:type="spellEnd"/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SketchLines</w:t>
            </w:r>
            <w:proofErr w:type="spellEnd"/>
            <w:r w:rsidRPr="00D568A7">
              <w:rPr>
                <w:sz w:val="24"/>
                <w:szCs w:val="24"/>
              </w:rPr>
              <w:t>.</w:t>
            </w:r>
          </w:p>
          <w:p w14:paraId="78C5EF10" w14:textId="3EAA4E10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568A7">
              <w:rPr>
                <w:sz w:val="24"/>
                <w:szCs w:val="24"/>
              </w:rPr>
              <w:t>AddByTwoPoints</w:t>
            </w:r>
            <w:proofErr w:type="spellEnd"/>
            <w:r w:rsidR="00D147B6">
              <w:rPr>
                <w:sz w:val="24"/>
                <w:szCs w:val="24"/>
              </w:rPr>
              <w:t>(</w:t>
            </w:r>
            <w:proofErr w:type="gramEnd"/>
            <w:r w:rsidR="00D147B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</w:t>
            </w:r>
            <w:proofErr w:type="spellEnd"/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1204425A" w:rsidR="007D4C50" w:rsidRPr="00113BA6" w:rsidRDefault="006F3A92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7" w:name="_Toc240922647"/>
      <w:bookmarkStart w:id="8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0E6E3E8A">
            <wp:extent cx="5512573" cy="4949825"/>
            <wp:effectExtent l="19050" t="19050" r="12065" b="2222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1799" cy="4958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76916EE7" w14:textId="77777777" w:rsidR="0047454B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1D32211" w14:textId="77777777" w:rsidR="0047454B" w:rsidRDefault="0047454B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03306E" w14:textId="44587D7E" w:rsidR="00E30FE5" w:rsidRPr="009B597E" w:rsidRDefault="00E30FE5" w:rsidP="0047454B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F769FA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29240B1A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</w:t>
      </w:r>
      <w:r w:rsidR="00FF301E">
        <w:rPr>
          <w:sz w:val="28"/>
          <w:szCs w:val="28"/>
        </w:rPr>
        <w:t>–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08184EBF" w14:textId="58D6C648" w:rsidR="009114E6" w:rsidRPr="00C0167C" w:rsidRDefault="009114E6" w:rsidP="00C0167C">
      <w:pPr>
        <w:spacing w:line="360" w:lineRule="auto"/>
        <w:ind w:firstLine="708"/>
        <w:jc w:val="both"/>
        <w:rPr>
          <w:sz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</w:rPr>
        <w:t>UML диаграмма классов для плагина «Рамка</w:t>
      </w:r>
      <w:r w:rsidRPr="009114E6">
        <w:rPr>
          <w:sz w:val="28"/>
        </w:rPr>
        <w:t xml:space="preserve"> </w:t>
      </w:r>
      <w:r>
        <w:rPr>
          <w:sz w:val="28"/>
        </w:rPr>
        <w:t>для фотографии»</w:t>
      </w:r>
      <w:r w:rsidRPr="009114E6">
        <w:rPr>
          <w:sz w:val="28"/>
        </w:rPr>
        <w:t>.</w:t>
      </w:r>
    </w:p>
    <w:p w14:paraId="0E79D257" w14:textId="559DFA52" w:rsidR="004729A7" w:rsidRPr="00A403C2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r w:rsidRPr="00503881">
        <w:rPr>
          <w:noProof/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433AE69E" w14:textId="77777777" w:rsidR="00C0167C" w:rsidRDefault="00C0167C">
      <w:pPr>
        <w:widowControl/>
        <w:autoSpaceDE/>
        <w:autoSpaceDN/>
        <w:spacing w:after="160" w:line="278" w:lineRule="auto"/>
        <w:rPr>
          <w:sz w:val="28"/>
        </w:rPr>
      </w:pPr>
    </w:p>
    <w:p w14:paraId="5D89B4FA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В состав системы входят следующие основные классы:</w:t>
      </w:r>
    </w:p>
    <w:p w14:paraId="06F0D3FC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– главное окно пользовательского интерфейса, предназначенное для отображения элементов управления, ввода параметров модели, первичной валидации полей и вывода предупреждений об ошибках;</w:t>
      </w:r>
    </w:p>
    <w:p w14:paraId="60011302" w14:textId="03E71B4C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lastRenderedPageBreak/>
        <w:t xml:space="preserve">–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– класс, содержащий геометрические параметры рамки для фотографии</w:t>
      </w:r>
      <w:r>
        <w:rPr>
          <w:sz w:val="28"/>
        </w:rPr>
        <w:t xml:space="preserve"> </w:t>
      </w:r>
      <w:r w:rsidRPr="00C0167C">
        <w:rPr>
          <w:sz w:val="28"/>
        </w:rPr>
        <w:t>и выполняющий проверку геометрических ограничений взаимозависимых параметров L1, H1 и</w:t>
      </w:r>
      <w:r>
        <w:rPr>
          <w:sz w:val="28"/>
        </w:rPr>
        <w:t xml:space="preserve"> </w:t>
      </w:r>
      <w:r w:rsidRPr="00C0167C">
        <w:rPr>
          <w:sz w:val="28"/>
        </w:rPr>
        <w:t>W;</w:t>
      </w:r>
    </w:p>
    <w:p w14:paraId="244310DD" w14:textId="641DE81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– класс, отвечающий за последовательное построение трехмерной модели рамки для фотографии на основе заданных параметров;</w:t>
      </w:r>
    </w:p>
    <w:p w14:paraId="6ADE2FF0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Wrapper</w:t>
      </w:r>
      <w:proofErr w:type="spellEnd"/>
      <w:r w:rsidRPr="00C0167C">
        <w:rPr>
          <w:sz w:val="28"/>
        </w:rPr>
        <w:t xml:space="preserve"> – класс-обертка над API Autodesk </w:t>
      </w:r>
      <w:proofErr w:type="spellStart"/>
      <w:r w:rsidRPr="00C0167C">
        <w:rPr>
          <w:sz w:val="28"/>
        </w:rPr>
        <w:t>Inventor</w:t>
      </w:r>
      <w:proofErr w:type="spellEnd"/>
      <w:r w:rsidRPr="00C0167C">
        <w:rPr>
          <w:sz w:val="28"/>
        </w:rPr>
        <w:t xml:space="preserve">, предоставляющий методы для запуска САПР, создания документа детали, 2D-эскизов, геометрических примитивов и операций твердотельного выдавливания.   </w:t>
      </w:r>
    </w:p>
    <w:p w14:paraId="09E48389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связан отношением композиции с классами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и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, так как хранит их экземпляры в своих полях и управляет временем их жизни. Главное окно получает введенные пользователем значения, проверяет корректность ввода и передает параметры в класс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. После успешной проверки всех ограничений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вызывает метод построения модели у класса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.   </w:t>
      </w:r>
    </w:p>
    <w:p w14:paraId="6A191ED4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связан отношением композиции с классом </w:t>
      </w:r>
      <w:proofErr w:type="spellStart"/>
      <w:r w:rsidRPr="00C0167C">
        <w:rPr>
          <w:sz w:val="28"/>
        </w:rPr>
        <w:t>Wrapper</w:t>
      </w:r>
      <w:proofErr w:type="spellEnd"/>
      <w:r w:rsidRPr="00C0167C">
        <w:rPr>
          <w:sz w:val="28"/>
        </w:rPr>
        <w:t xml:space="preserve"> и использует его методы для выполнения операций трехмерного построения модели средствами API Autodesk </w:t>
      </w:r>
      <w:proofErr w:type="spellStart"/>
      <w:r w:rsidRPr="00C0167C">
        <w:rPr>
          <w:sz w:val="28"/>
        </w:rPr>
        <w:t>Inventor</w:t>
      </w:r>
      <w:proofErr w:type="spellEnd"/>
      <w:r w:rsidRPr="00C0167C">
        <w:rPr>
          <w:sz w:val="28"/>
        </w:rPr>
        <w:t xml:space="preserve">.   </w:t>
      </w:r>
    </w:p>
    <w:p w14:paraId="224D435F" w14:textId="6D17EFD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Между классами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и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установлена связь использования, поскольку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получает объект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в качестве входного параметра в методах построения для доступа к актуальным значениям размеров рамки и угла наклона подставки. </w:t>
      </w:r>
    </w:p>
    <w:p w14:paraId="2335E6CB" w14:textId="4DCC80CF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</w:t>
      </w:r>
      <w:r w:rsidR="0047454B">
        <w:rPr>
          <w:sz w:val="28"/>
        </w:rPr>
        <w:t xml:space="preserve"> </w:t>
      </w:r>
      <w:r w:rsidR="005C4EF4">
        <w:rPr>
          <w:sz w:val="28"/>
        </w:rPr>
        <w:t>–</w:t>
      </w:r>
      <w:r w:rsidR="0047454B">
        <w:rPr>
          <w:sz w:val="28"/>
        </w:rPr>
        <w:t xml:space="preserve"> </w:t>
      </w:r>
      <w:r w:rsidR="005C4EF4">
        <w:rPr>
          <w:sz w:val="28"/>
        </w:rPr>
        <w:t>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</w:t>
            </w: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72A9D5A" w14:textId="28BBBFF0" w:rsidR="00DC7CC6" w:rsidRDefault="00DC7CC6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45BF0FC3" w14:textId="77777777" w:rsidR="00DC7CC6" w:rsidRDefault="00DC7CC6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32CF4A6F" w14:textId="2FE96092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1FCC34A6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BuildModel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2BC0BAE" w14:textId="5E6CAFCB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FirstValidate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2E248065" w14:textId="5A1467F8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TextBox_FrameHeight_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TextBox_BorderWidth_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TextBox_FrameThickness_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TextBox_StandAngle_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TextBox_</w:t>
            </w:r>
            <w:proofErr w:type="gramStart"/>
            <w:r w:rsidRPr="002B04F7">
              <w:rPr>
                <w:sz w:val="24"/>
                <w:szCs w:val="24"/>
              </w:rPr>
              <w:t>OnlyDigitKeyPress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KeyPressEventArgs</w:t>
            </w:r>
            <w:proofErr w:type="spellEnd"/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SetColors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0944A273" w14:textId="0F24F2BC" w:rsidR="004B1BFA" w:rsidRPr="006F3A92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177CD778" w14:textId="77777777" w:rsidR="00154FB0" w:rsidRDefault="00154FB0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642C6DCA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589EE822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3492EAED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6804755F" w14:textId="28E35725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69"/>
        <w:gridCol w:w="1625"/>
        <w:gridCol w:w="2114"/>
        <w:gridCol w:w="3737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382909E8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1AD0219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gramStart"/>
            <w:r w:rsidRPr="002B04F7">
              <w:rPr>
                <w:sz w:val="24"/>
                <w:szCs w:val="24"/>
                <w:lang w:val="en-US"/>
              </w:rPr>
              <w:t>Build</w:t>
            </w:r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29D24F1D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</w:rPr>
              <w:t>BuildBackWall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050C15A9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BuildFrame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29952B0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BuildStand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62"/>
        <w:gridCol w:w="2363"/>
        <w:gridCol w:w="1995"/>
        <w:gridCol w:w="3025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41AD1573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76A695AE" w:rsidR="00F91110" w:rsidRPr="005C2B47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CreateRectangle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150956F7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CreateLine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70B07D75" w:rsidR="00214C2C" w:rsidRPr="005C2B47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ExtrudeSketch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PartFeature</w:t>
            </w:r>
            <w:proofErr w:type="spellEnd"/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051717DA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CreateSketch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6BFC5E48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OpenCAD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8C396F7" w14:textId="465B997A" w:rsidR="00F91110" w:rsidRPr="006F3A92" w:rsidRDefault="006F3A9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Открытие процесса Autodesk </w:t>
            </w:r>
            <w:proofErr w:type="spellStart"/>
            <w:r w:rsidRPr="00852AF4">
              <w:rPr>
                <w:sz w:val="24"/>
                <w:szCs w:val="24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standAngle</w:t>
            </w:r>
            <w:proofErr w:type="spellEnd"/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StandAngle</w:t>
            </w:r>
            <w:proofErr w:type="spellEnd"/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815"/>
        <w:gridCol w:w="2365"/>
        <w:gridCol w:w="3149"/>
      </w:tblGrid>
      <w:tr w:rsidR="005F73BD" w14:paraId="0012D944" w14:textId="77777777" w:rsidTr="005F73BD">
        <w:trPr>
          <w:jc w:val="center"/>
        </w:trPr>
        <w:tc>
          <w:tcPr>
            <w:tcW w:w="0" w:type="auto"/>
          </w:tcPr>
          <w:p w14:paraId="63A2E532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1903FF10" w14:textId="42F49649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7B3F9DD4" w14:textId="72D4613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5296D915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5F73BD" w14:paraId="7873EC9D" w14:textId="77777777" w:rsidTr="005F73BD">
        <w:trPr>
          <w:jc w:val="center"/>
        </w:trPr>
        <w:tc>
          <w:tcPr>
            <w:tcW w:w="0" w:type="auto"/>
          </w:tcPr>
          <w:p w14:paraId="6E25C8FC" w14:textId="5201032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</w:rPr>
              <w:t>Parameters</w:t>
            </w:r>
            <w:proofErr w:type="spellEnd"/>
            <w:r w:rsidRPr="005F3EF3">
              <w:rPr>
                <w:sz w:val="24"/>
                <w:szCs w:val="24"/>
              </w:rPr>
              <w:t>(</w:t>
            </w:r>
            <w:proofErr w:type="gramEnd"/>
            <w:r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85F35A6" w14:textId="3C363434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A9C7019" w14:textId="3AE8EFAF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E853CA3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5F73BD" w14:paraId="097954BA" w14:textId="77777777" w:rsidTr="005F73BD">
        <w:trPr>
          <w:jc w:val="center"/>
        </w:trPr>
        <w:tc>
          <w:tcPr>
            <w:tcW w:w="0" w:type="auto"/>
          </w:tcPr>
          <w:p w14:paraId="15C0824B" w14:textId="77777777" w:rsid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F3EF3">
              <w:rPr>
                <w:sz w:val="24"/>
                <w:szCs w:val="24"/>
                <w:lang w:val="en-US"/>
              </w:rPr>
              <w:t>CheckDependent</w:t>
            </w:r>
            <w:proofErr w:type="spellEnd"/>
          </w:p>
          <w:p w14:paraId="1249341B" w14:textId="29B8131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  <w:lang w:val="en-US"/>
              </w:rPr>
              <w:t>ParametersValue</w:t>
            </w:r>
            <w:proofErr w:type="spellEnd"/>
            <w:r w:rsidRPr="005F3EF3">
              <w:rPr>
                <w:sz w:val="24"/>
                <w:szCs w:val="24"/>
              </w:rPr>
              <w:t>(</w:t>
            </w:r>
            <w:proofErr w:type="gramEnd"/>
            <w:r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5539981" w14:textId="067D85E3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D60A708" w14:textId="4799E0D8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C6A931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FF301E" w:rsidRPr="00CD0421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7. Фаулер M. UML. Основы, 3-е издание. – Пер. с англ. – СПб: </w:t>
      </w:r>
      <w:proofErr w:type="spellStart"/>
      <w:r>
        <w:rPr>
          <w:sz w:val="28"/>
          <w:szCs w:val="28"/>
        </w:rPr>
        <w:t>СимволПлюс</w:t>
      </w:r>
      <w:proofErr w:type="spellEnd"/>
      <w:r>
        <w:rPr>
          <w:sz w:val="28"/>
          <w:szCs w:val="28"/>
        </w:rPr>
        <w:t>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386F45" w14:textId="77777777" w:rsidR="00B77512" w:rsidRDefault="00B77512">
      <w:r>
        <w:separator/>
      </w:r>
    </w:p>
  </w:endnote>
  <w:endnote w:type="continuationSeparator" w:id="0">
    <w:p w14:paraId="012BA85C" w14:textId="77777777" w:rsidR="00B77512" w:rsidRDefault="00B775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8D15F" w14:textId="77777777" w:rsidR="00B77512" w:rsidRDefault="00B77512">
      <w:r>
        <w:separator/>
      </w:r>
    </w:p>
  </w:footnote>
  <w:footnote w:type="continuationSeparator" w:id="0">
    <w:p w14:paraId="5C812608" w14:textId="77777777" w:rsidR="00B77512" w:rsidRDefault="00B775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1697B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54FB0"/>
    <w:rsid w:val="001D6A97"/>
    <w:rsid w:val="001E3E41"/>
    <w:rsid w:val="001F4A65"/>
    <w:rsid w:val="0020338C"/>
    <w:rsid w:val="00205171"/>
    <w:rsid w:val="00214C2C"/>
    <w:rsid w:val="00234716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02E2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7454B"/>
    <w:rsid w:val="004B1BFA"/>
    <w:rsid w:val="004D7DB5"/>
    <w:rsid w:val="004E1BA7"/>
    <w:rsid w:val="00503881"/>
    <w:rsid w:val="0053506B"/>
    <w:rsid w:val="0054288B"/>
    <w:rsid w:val="00545A60"/>
    <w:rsid w:val="005814E1"/>
    <w:rsid w:val="005C2B47"/>
    <w:rsid w:val="005C4EF4"/>
    <w:rsid w:val="005F3EF3"/>
    <w:rsid w:val="005F73BD"/>
    <w:rsid w:val="006149D2"/>
    <w:rsid w:val="00620753"/>
    <w:rsid w:val="00624734"/>
    <w:rsid w:val="006433A3"/>
    <w:rsid w:val="00660B52"/>
    <w:rsid w:val="006C050C"/>
    <w:rsid w:val="006C6B18"/>
    <w:rsid w:val="006E21C1"/>
    <w:rsid w:val="006F2A9A"/>
    <w:rsid w:val="006F3A92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24401"/>
    <w:rsid w:val="00852AF4"/>
    <w:rsid w:val="008776FA"/>
    <w:rsid w:val="008B3BCD"/>
    <w:rsid w:val="008C59A4"/>
    <w:rsid w:val="008D3D0F"/>
    <w:rsid w:val="008E15F3"/>
    <w:rsid w:val="009114E6"/>
    <w:rsid w:val="00916AB9"/>
    <w:rsid w:val="00923B1E"/>
    <w:rsid w:val="009447E2"/>
    <w:rsid w:val="00955162"/>
    <w:rsid w:val="009B597E"/>
    <w:rsid w:val="009C70D2"/>
    <w:rsid w:val="009D12C8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77512"/>
    <w:rsid w:val="00B93A60"/>
    <w:rsid w:val="00BC1FA9"/>
    <w:rsid w:val="00BD207C"/>
    <w:rsid w:val="00BD485B"/>
    <w:rsid w:val="00BD6535"/>
    <w:rsid w:val="00BE5221"/>
    <w:rsid w:val="00BF4400"/>
    <w:rsid w:val="00C0167C"/>
    <w:rsid w:val="00C31342"/>
    <w:rsid w:val="00C50B96"/>
    <w:rsid w:val="00C75EF6"/>
    <w:rsid w:val="00C94070"/>
    <w:rsid w:val="00CB2FF4"/>
    <w:rsid w:val="00CD1742"/>
    <w:rsid w:val="00CD301D"/>
    <w:rsid w:val="00CD60E2"/>
    <w:rsid w:val="00CE5751"/>
    <w:rsid w:val="00CF2025"/>
    <w:rsid w:val="00D147B6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C7CC6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66AF"/>
    <w:rsid w:val="00F479E9"/>
    <w:rsid w:val="00F51F06"/>
    <w:rsid w:val="00F7380A"/>
    <w:rsid w:val="00F769FA"/>
    <w:rsid w:val="00F8019E"/>
    <w:rsid w:val="00F83A94"/>
    <w:rsid w:val="00F84744"/>
    <w:rsid w:val="00F91110"/>
    <w:rsid w:val="00F94CDC"/>
    <w:rsid w:val="00FA69CB"/>
    <w:rsid w:val="00FC24AE"/>
    <w:rsid w:val="00FD56F9"/>
    <w:rsid w:val="00FE633C"/>
    <w:rsid w:val="00FF0A3A"/>
    <w:rsid w:val="00FF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17</Pages>
  <Words>2412</Words>
  <Characters>13749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183</cp:revision>
  <dcterms:created xsi:type="dcterms:W3CDTF">2026-09-22T06:37:00Z</dcterms:created>
  <dcterms:modified xsi:type="dcterms:W3CDTF">2026-10-21T02:59:00Z</dcterms:modified>
</cp:coreProperties>
</file>