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AEDE7" w14:textId="4DDC3DD0" w:rsidR="00DE25F0" w:rsidRDefault="00666ED5" w:rsidP="00666ED5">
      <w:pPr>
        <w:pStyle w:val="1"/>
      </w:pPr>
      <w:r w:rsidRPr="00666ED5">
        <w:t>Assignment 2: Neural Networks for Estimation</w:t>
      </w:r>
    </w:p>
    <w:p w14:paraId="42C12096" w14:textId="1D3C55C3" w:rsidR="00666ED5" w:rsidRDefault="00666ED5" w:rsidP="00666ED5">
      <w:r>
        <w:rPr>
          <w:noProof/>
        </w:rPr>
        <w:drawing>
          <wp:inline distT="0" distB="0" distL="0" distR="0" wp14:anchorId="155E1EE5" wp14:editId="343317A6">
            <wp:extent cx="5333910" cy="283977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03" cy="2849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FC518" w14:textId="76692F41" w:rsidR="00666ED5" w:rsidRDefault="00666ED5" w:rsidP="00666ED5">
      <w:pPr>
        <w:pStyle w:val="2"/>
      </w:pPr>
      <w:r>
        <w:rPr>
          <w:rFonts w:hint="eastAsia"/>
        </w:rPr>
        <w:t>S</w:t>
      </w:r>
      <w:r>
        <w:t>olution</w:t>
      </w:r>
      <w:r w:rsidR="004E34C8">
        <w:t>: Problem 1</w:t>
      </w:r>
    </w:p>
    <w:p w14:paraId="05306444" w14:textId="46C3E714" w:rsidR="00937C96" w:rsidRPr="00937C96" w:rsidRDefault="00937C96" w:rsidP="00937C96">
      <w:pPr>
        <w:pStyle w:val="3"/>
        <w:rPr>
          <w:rFonts w:hint="eastAsia"/>
        </w:rPr>
      </w:pPr>
      <w:r>
        <w:rPr>
          <w:rFonts w:hint="eastAsia"/>
        </w:rPr>
        <w:t>P</w:t>
      </w:r>
      <w:r>
        <w:t>roblem Analyzing</w:t>
      </w:r>
    </w:p>
    <w:p w14:paraId="3F3B61DD" w14:textId="1BCA3270" w:rsidR="00303425" w:rsidRDefault="00303425" w:rsidP="00303425">
      <w:r>
        <w:t>By plotting the target function:</w:t>
      </w:r>
    </w:p>
    <w:p w14:paraId="5B1318E9" w14:textId="020C7D0B" w:rsidR="00303425" w:rsidRDefault="00086804" w:rsidP="00303425">
      <m:oMathPara>
        <m:oMath>
          <m:r>
            <w:rPr>
              <w:rFonts w:ascii="Cambria Math" w:hAnsi="Cambria Math"/>
            </w:rPr>
            <m:t>z =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0.3-0.6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/>
            </w:rPr>
            <m:t xml:space="preserve">x -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0.8+0.9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d>
          <m:r>
            <w:rPr>
              <w:rFonts w:ascii="Cambria Math" w:hAnsi="Cambria Math"/>
            </w:rPr>
            <m:t>y + 0.3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</m:oMath>
      </m:oMathPara>
    </w:p>
    <w:p w14:paraId="71939909" w14:textId="63087AEC" w:rsidR="00303425" w:rsidRDefault="00E748F8" w:rsidP="00303425">
      <w:r>
        <w:rPr>
          <w:rFonts w:hint="eastAsia"/>
        </w:rPr>
        <w:t>W</w:t>
      </w:r>
      <w:r>
        <w:t>hich shows:</w:t>
      </w:r>
      <w:r w:rsidR="00E02367">
        <w:t xml:space="preserve"> </w:t>
      </w:r>
    </w:p>
    <w:p w14:paraId="2A208DA5" w14:textId="77777777" w:rsidR="00E748F8" w:rsidRDefault="00E748F8" w:rsidP="00E748F8">
      <w:pPr>
        <w:keepNext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BE6FD9" wp14:editId="67E2537D">
            <wp:extent cx="5274310" cy="2769870"/>
            <wp:effectExtent l="0" t="0" r="254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7998" w14:textId="3F58F818" w:rsidR="00E748F8" w:rsidRDefault="00E748F8" w:rsidP="00E748F8">
      <w:pPr>
        <w:pStyle w:val="a7"/>
        <w:jc w:val="center"/>
      </w:pPr>
      <w:r>
        <w:t xml:space="preserve">Figure </w:t>
      </w:r>
      <w:fldSimple w:instr=" SEQ Figure \* ARABIC ">
        <w:r w:rsidR="002141B2">
          <w:rPr>
            <w:noProof/>
          </w:rPr>
          <w:t>1</w:t>
        </w:r>
      </w:fldSimple>
      <w:r>
        <w:t>: Initial value = (100,100)</w:t>
      </w:r>
    </w:p>
    <w:p w14:paraId="2241B267" w14:textId="77777777" w:rsidR="002141B2" w:rsidRDefault="002141B2" w:rsidP="002141B2">
      <w:pPr>
        <w:keepNext/>
      </w:pPr>
      <w:r>
        <w:rPr>
          <w:noProof/>
        </w:rPr>
        <w:drawing>
          <wp:inline distT="0" distB="0" distL="0" distR="0" wp14:anchorId="6CC7F707" wp14:editId="458AD05E">
            <wp:extent cx="5274310" cy="2806065"/>
            <wp:effectExtent l="0" t="0" r="254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EE3" w14:textId="406751E0" w:rsidR="00E748F8" w:rsidRDefault="002141B2" w:rsidP="002141B2">
      <w:pPr>
        <w:pStyle w:val="a7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Initial value = (0.1,</w:t>
      </w:r>
      <w:r w:rsidR="00A50A71">
        <w:t xml:space="preserve"> </w:t>
      </w:r>
      <w:r>
        <w:t>0.1)</w:t>
      </w:r>
    </w:p>
    <w:p w14:paraId="12962ECF" w14:textId="56AD4CE9" w:rsidR="00BE4630" w:rsidRDefault="00BE4630" w:rsidP="00BE4630">
      <w:r>
        <w:rPr>
          <w:rFonts w:hint="eastAsia"/>
        </w:rPr>
        <w:t>N</w:t>
      </w:r>
      <w:r>
        <w:t xml:space="preserve">otice that </w:t>
      </w:r>
      <w:r w:rsidR="00DF7A55">
        <w:t xml:space="preserve">the </w:t>
      </w:r>
      <w:r w:rsidR="00DF7A55" w:rsidRPr="00DF7A55">
        <w:t>trajectory</w:t>
      </w:r>
      <w:r w:rsidR="00DF7A55">
        <w:t xml:space="preserve"> always </w:t>
      </w:r>
      <w:r w:rsidR="00C53CDA">
        <w:t>converges</w:t>
      </w:r>
      <w:r w:rsidR="00DF7A55">
        <w:t xml:space="preserve"> to a ring-like region, </w:t>
      </w:r>
      <w:r w:rsidR="004E22DE">
        <w:t xml:space="preserve">which is inside region </w:t>
      </w:r>
      <m:oMath>
        <m:d>
          <m:dPr>
            <m:begChr m:val="{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&lt;6.1)}</m:t>
        </m:r>
      </m:oMath>
      <w:r w:rsidR="005C00D4">
        <w:t xml:space="preserve">, thus </w:t>
      </w:r>
      <w:r w:rsidR="007766D4">
        <w:t xml:space="preserve">we focus </w:t>
      </w:r>
      <w:r w:rsidR="003306A6">
        <w:t xml:space="preserve">on </w:t>
      </w:r>
      <w:r w:rsidR="00961C2E">
        <w:t>this region.</w:t>
      </w:r>
    </w:p>
    <w:p w14:paraId="328FDA1E" w14:textId="13D91E6F" w:rsidR="00937C96" w:rsidRDefault="00C02F3A" w:rsidP="00C02F3A">
      <w:pPr>
        <w:pStyle w:val="3"/>
      </w:pPr>
      <w:r>
        <w:t>Simple Network for Function Fitting</w:t>
      </w:r>
    </w:p>
    <w:p w14:paraId="7AF43E0E" w14:textId="77A52BBC" w:rsidR="00A47C88" w:rsidRDefault="00A47C88" w:rsidP="00A47C88">
      <w:r>
        <w:rPr>
          <w:rFonts w:hint="eastAsia"/>
        </w:rPr>
        <w:t>H</w:t>
      </w:r>
      <w:r>
        <w:t xml:space="preserve">ere we use </w:t>
      </w:r>
      <w:r w:rsidR="00FA48BB">
        <w:t>Neural Network Fitting (nftool) from MATLAB.</w:t>
      </w:r>
    </w:p>
    <w:p w14:paraId="47FC0B9B" w14:textId="4B3958BB" w:rsidR="005B1C26" w:rsidRDefault="005B1C26" w:rsidP="00A47C88">
      <w:r w:rsidRPr="005B1C26">
        <w:lastRenderedPageBreak/>
        <w:drawing>
          <wp:inline distT="0" distB="0" distL="0" distR="0" wp14:anchorId="720DD047" wp14:editId="00EAD43B">
            <wp:extent cx="5274310" cy="4871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DD25" w14:textId="0C6AF760" w:rsidR="00FC152A" w:rsidRDefault="00FC152A" w:rsidP="00A47C88">
      <w:r w:rsidRPr="00FC152A">
        <w:drawing>
          <wp:inline distT="0" distB="0" distL="0" distR="0" wp14:anchorId="7EA0DE29" wp14:editId="59D39508">
            <wp:extent cx="5274310" cy="2693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8BD2" w14:textId="6161F7A3" w:rsidR="000D0B87" w:rsidRDefault="000D0B87" w:rsidP="00A47C88">
      <w:r>
        <w:rPr>
          <w:noProof/>
        </w:rPr>
        <w:lastRenderedPageBreak/>
        <w:drawing>
          <wp:inline distT="0" distB="0" distL="0" distR="0" wp14:anchorId="0581CF68" wp14:editId="551352F2">
            <wp:extent cx="2296056" cy="6530272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5" t="4521" r="27057" b="-857"/>
                    <a:stretch/>
                  </pic:blipFill>
                  <pic:spPr bwMode="auto">
                    <a:xfrm>
                      <a:off x="0" y="0"/>
                      <a:ext cx="2296929" cy="653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BF3B" w14:textId="2FC87288" w:rsidR="00521D21" w:rsidRDefault="00521D21" w:rsidP="00A47C88">
      <w:r>
        <w:rPr>
          <w:rFonts w:hint="eastAsia"/>
        </w:rPr>
        <w:t>T</w:t>
      </w:r>
      <w:r>
        <w:t xml:space="preserve">his procedure is converted to code in </w:t>
      </w:r>
      <w:r w:rsidRPr="00521D21">
        <w:rPr>
          <w:b/>
          <w:bCs/>
        </w:rPr>
        <w:t>genffn</w:t>
      </w:r>
      <w:r>
        <w:t>.</w:t>
      </w:r>
    </w:p>
    <w:p w14:paraId="3AC0D50C" w14:textId="19904ED2" w:rsidR="003D713B" w:rsidRDefault="003D713B" w:rsidP="003D713B">
      <w:pPr>
        <w:pStyle w:val="3"/>
      </w:pPr>
      <w:r>
        <w:rPr>
          <w:rFonts w:hint="eastAsia"/>
        </w:rPr>
        <w:t>R</w:t>
      </w:r>
      <w:r>
        <w:t>esult A</w:t>
      </w:r>
      <w:r w:rsidRPr="003D713B">
        <w:t>ssessment</w:t>
      </w:r>
    </w:p>
    <w:p w14:paraId="4696218E" w14:textId="794BA80D" w:rsidR="00F74C82" w:rsidRDefault="00F74C82" w:rsidP="00F74C82">
      <w:r>
        <w:rPr>
          <w:rFonts w:hint="eastAsia"/>
        </w:rPr>
        <w:t>C</w:t>
      </w:r>
      <w:r>
        <w:t>ompare the surface of the FNN and the original function.</w:t>
      </w:r>
    </w:p>
    <w:p w14:paraId="3F6E0379" w14:textId="053D8CBB" w:rsidR="00E972E7" w:rsidRPr="00F74C82" w:rsidRDefault="00E972E7" w:rsidP="00F74C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4CA49F" wp14:editId="6EB44EDA">
            <wp:extent cx="5274310" cy="2806065"/>
            <wp:effectExtent l="0" t="0" r="254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2E7" w:rsidRPr="00F74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D3504" w14:textId="77777777" w:rsidR="00526E15" w:rsidRDefault="00526E15" w:rsidP="004C32D8">
      <w:pPr>
        <w:spacing w:after="0" w:line="240" w:lineRule="auto"/>
      </w:pPr>
      <w:r>
        <w:separator/>
      </w:r>
    </w:p>
  </w:endnote>
  <w:endnote w:type="continuationSeparator" w:id="0">
    <w:p w14:paraId="0A49BA4F" w14:textId="77777777" w:rsidR="00526E15" w:rsidRDefault="00526E15" w:rsidP="004C3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CD5CE" w14:textId="77777777" w:rsidR="00526E15" w:rsidRDefault="00526E15" w:rsidP="004C32D8">
      <w:pPr>
        <w:spacing w:after="0" w:line="240" w:lineRule="auto"/>
      </w:pPr>
      <w:r>
        <w:separator/>
      </w:r>
    </w:p>
  </w:footnote>
  <w:footnote w:type="continuationSeparator" w:id="0">
    <w:p w14:paraId="16FE48A9" w14:textId="77777777" w:rsidR="00526E15" w:rsidRDefault="00526E15" w:rsidP="004C32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FC4"/>
    <w:rsid w:val="00065B54"/>
    <w:rsid w:val="00086804"/>
    <w:rsid w:val="000A75E8"/>
    <w:rsid w:val="000D0B87"/>
    <w:rsid w:val="00212FC4"/>
    <w:rsid w:val="002141B2"/>
    <w:rsid w:val="00215BB0"/>
    <w:rsid w:val="00217F64"/>
    <w:rsid w:val="0024584B"/>
    <w:rsid w:val="00303425"/>
    <w:rsid w:val="003306A6"/>
    <w:rsid w:val="0039765E"/>
    <w:rsid w:val="003D713B"/>
    <w:rsid w:val="004C32D8"/>
    <w:rsid w:val="004E22DE"/>
    <w:rsid w:val="004E34C8"/>
    <w:rsid w:val="00521D21"/>
    <w:rsid w:val="00526E15"/>
    <w:rsid w:val="005B1C26"/>
    <w:rsid w:val="005C00D4"/>
    <w:rsid w:val="00666ED5"/>
    <w:rsid w:val="007349CC"/>
    <w:rsid w:val="007766D4"/>
    <w:rsid w:val="007A7101"/>
    <w:rsid w:val="0085014E"/>
    <w:rsid w:val="00937C96"/>
    <w:rsid w:val="00961C2E"/>
    <w:rsid w:val="009C3ADA"/>
    <w:rsid w:val="00A47C88"/>
    <w:rsid w:val="00A50A71"/>
    <w:rsid w:val="00A75B65"/>
    <w:rsid w:val="00B52E81"/>
    <w:rsid w:val="00BE4630"/>
    <w:rsid w:val="00C02F3A"/>
    <w:rsid w:val="00C53CDA"/>
    <w:rsid w:val="00CB00C0"/>
    <w:rsid w:val="00D21A99"/>
    <w:rsid w:val="00D26480"/>
    <w:rsid w:val="00D733D4"/>
    <w:rsid w:val="00DE25F0"/>
    <w:rsid w:val="00DF7A55"/>
    <w:rsid w:val="00E02367"/>
    <w:rsid w:val="00E748F8"/>
    <w:rsid w:val="00E972E7"/>
    <w:rsid w:val="00EE4BAE"/>
    <w:rsid w:val="00EE6685"/>
    <w:rsid w:val="00F74C82"/>
    <w:rsid w:val="00FA48BB"/>
    <w:rsid w:val="00FC1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E3BD5B"/>
  <w15:chartTrackingRefBased/>
  <w15:docId w15:val="{0F4E0B25-6129-4D76-93FD-CE2F54C3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D5"/>
  </w:style>
  <w:style w:type="paragraph" w:styleId="1">
    <w:name w:val="heading 1"/>
    <w:basedOn w:val="a"/>
    <w:next w:val="a"/>
    <w:link w:val="10"/>
    <w:uiPriority w:val="9"/>
    <w:qFormat/>
    <w:rsid w:val="00666E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66E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E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E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E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E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E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E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E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6E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66E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C32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32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32D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32D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66E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666ED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666ED5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666ED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666ED5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66ED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666ED5"/>
    <w:rPr>
      <w:rFonts w:eastAsiaTheme="majorEastAsia" w:cstheme="majorBidi"/>
      <w:color w:val="272727" w:themeColor="text1" w:themeTint="D8"/>
    </w:rPr>
  </w:style>
  <w:style w:type="paragraph" w:styleId="a7">
    <w:name w:val="caption"/>
    <w:basedOn w:val="a"/>
    <w:next w:val="a"/>
    <w:uiPriority w:val="35"/>
    <w:unhideWhenUsed/>
    <w:qFormat/>
    <w:rsid w:val="00666E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666E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666E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666E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b">
    <w:name w:val="副标题 字符"/>
    <w:basedOn w:val="a0"/>
    <w:link w:val="aa"/>
    <w:uiPriority w:val="11"/>
    <w:rsid w:val="00666E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c">
    <w:name w:val="Strong"/>
    <w:basedOn w:val="a0"/>
    <w:uiPriority w:val="22"/>
    <w:qFormat/>
    <w:rsid w:val="00666ED5"/>
    <w:rPr>
      <w:b/>
      <w:bCs/>
    </w:rPr>
  </w:style>
  <w:style w:type="character" w:styleId="ad">
    <w:name w:val="Emphasis"/>
    <w:basedOn w:val="a0"/>
    <w:uiPriority w:val="20"/>
    <w:qFormat/>
    <w:rsid w:val="00666ED5"/>
    <w:rPr>
      <w:i/>
      <w:iCs/>
    </w:rPr>
  </w:style>
  <w:style w:type="paragraph" w:styleId="ae">
    <w:name w:val="No Spacing"/>
    <w:uiPriority w:val="1"/>
    <w:qFormat/>
    <w:rsid w:val="00666ED5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666E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666ED5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666E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666ED5"/>
    <w:rPr>
      <w:i/>
      <w:iCs/>
      <w:color w:val="2F5496" w:themeColor="accent1" w:themeShade="BF"/>
    </w:rPr>
  </w:style>
  <w:style w:type="character" w:styleId="af3">
    <w:name w:val="Subtle Emphasis"/>
    <w:basedOn w:val="a0"/>
    <w:uiPriority w:val="19"/>
    <w:qFormat/>
    <w:rsid w:val="00666ED5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666ED5"/>
    <w:rPr>
      <w:i/>
      <w:iCs/>
      <w:color w:val="2F5496" w:themeColor="accent1" w:themeShade="BF"/>
    </w:rPr>
  </w:style>
  <w:style w:type="character" w:styleId="af5">
    <w:name w:val="Subtle Reference"/>
    <w:basedOn w:val="a0"/>
    <w:uiPriority w:val="31"/>
    <w:qFormat/>
    <w:rsid w:val="00666ED5"/>
    <w:rPr>
      <w:smallCaps/>
      <w:color w:val="5A5A5A" w:themeColor="text1" w:themeTint="A5"/>
    </w:rPr>
  </w:style>
  <w:style w:type="character" w:styleId="af6">
    <w:name w:val="Intense Reference"/>
    <w:basedOn w:val="a0"/>
    <w:uiPriority w:val="32"/>
    <w:qFormat/>
    <w:rsid w:val="00666ED5"/>
    <w:rPr>
      <w:b/>
      <w:bCs/>
      <w:smallCaps/>
      <w:color w:val="2F5496" w:themeColor="accent1" w:themeShade="BF"/>
      <w:spacing w:val="5"/>
    </w:rPr>
  </w:style>
  <w:style w:type="character" w:styleId="af7">
    <w:name w:val="Book Title"/>
    <w:basedOn w:val="a0"/>
    <w:uiPriority w:val="33"/>
    <w:qFormat/>
    <w:rsid w:val="00666ED5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66ED5"/>
    <w:pPr>
      <w:spacing w:before="240" w:after="0"/>
      <w:outlineLvl w:val="9"/>
    </w:pPr>
    <w:rPr>
      <w:sz w:val="32"/>
      <w:szCs w:val="32"/>
    </w:rPr>
  </w:style>
  <w:style w:type="character" w:styleId="af8">
    <w:name w:val="Placeholder Text"/>
    <w:basedOn w:val="a0"/>
    <w:uiPriority w:val="99"/>
    <w:semiHidden/>
    <w:rsid w:val="003034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8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10" Type="http://schemas.openxmlformats.org/officeDocument/2006/relationships/image" Target="media/image5.sv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Xicheng</dc:creator>
  <cp:keywords/>
  <dc:description/>
  <cp:lastModifiedBy>Yu Xicheng</cp:lastModifiedBy>
  <cp:revision>37</cp:revision>
  <dcterms:created xsi:type="dcterms:W3CDTF">2023-11-06T08:43:00Z</dcterms:created>
  <dcterms:modified xsi:type="dcterms:W3CDTF">2023-11-06T09:21:00Z</dcterms:modified>
</cp:coreProperties>
</file>