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521" w:rsidRDefault="006E63EB" w:rsidP="006E63EB">
      <w:pPr>
        <w:pStyle w:val="a4"/>
        <w:wordWrap w:val="0"/>
        <w:jc w:val="right"/>
      </w:pPr>
      <w:r>
        <w:t xml:space="preserve"> </w:t>
      </w:r>
      <w:proofErr w:type="spellStart"/>
      <w:r>
        <w:rPr>
          <w:rFonts w:hint="eastAsia"/>
        </w:rPr>
        <w:t>D</w:t>
      </w:r>
      <w:r>
        <w:t>uangCalender</w:t>
      </w:r>
      <w:proofErr w:type="spellEnd"/>
      <w:r>
        <w:t xml:space="preserve"> </w:t>
      </w:r>
      <w:r>
        <w:rPr>
          <w:rFonts w:hint="eastAsia"/>
        </w:rPr>
        <w:t>简易记事本</w:t>
      </w:r>
    </w:p>
    <w:p w:rsidR="00F10521" w:rsidRDefault="00F10521">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6E63EB">
        <w:rPr>
          <w:rFonts w:ascii="Arial" w:hAnsi="Arial" w:hint="eastAsia"/>
        </w:rPr>
        <w:t>测试评估报告</w:t>
      </w:r>
      <w:r>
        <w:rPr>
          <w:rFonts w:ascii="Arial" w:hAnsi="Arial"/>
        </w:rPr>
        <w:fldChar w:fldCharType="end"/>
      </w:r>
    </w:p>
    <w:p w:rsidR="00F10521" w:rsidRDefault="00F10521">
      <w:pPr>
        <w:pStyle w:val="a4"/>
        <w:jc w:val="right"/>
      </w:pPr>
    </w:p>
    <w:p w:rsidR="00F10521" w:rsidRDefault="00F10521">
      <w:pPr>
        <w:pStyle w:val="a4"/>
        <w:jc w:val="right"/>
        <w:rPr>
          <w:sz w:val="28"/>
        </w:rPr>
      </w:pPr>
      <w:r>
        <w:rPr>
          <w:rFonts w:hint="eastAsia"/>
          <w:sz w:val="28"/>
        </w:rPr>
        <w:t>版本</w:t>
      </w:r>
      <w:r>
        <w:rPr>
          <w:rFonts w:ascii="Arial" w:hAnsi="Arial"/>
          <w:sz w:val="28"/>
        </w:rPr>
        <w:t xml:space="preserve"> &lt;1.0&gt;</w:t>
      </w:r>
    </w:p>
    <w:p w:rsidR="00F10521" w:rsidRDefault="00F10521">
      <w:pPr>
        <w:pStyle w:val="a4"/>
        <w:rPr>
          <w:sz w:val="28"/>
        </w:rPr>
      </w:pPr>
    </w:p>
    <w:p w:rsidR="00F10521" w:rsidRDefault="00F10521"/>
    <w:p w:rsidR="00F10521" w:rsidRDefault="00F10521" w:rsidP="006E63EB">
      <w:pPr>
        <w:pStyle w:val="InfoBlue"/>
      </w:pPr>
      <w:r>
        <w:t>[</w:t>
      </w:r>
      <w:r>
        <w:rPr>
          <w:rFonts w:hint="eastAsia"/>
        </w:rPr>
        <w:t>注：以下提供的模板用于</w:t>
      </w:r>
      <w:r>
        <w:t xml:space="preserve"> Rational Unified Process</w:t>
      </w:r>
      <w:r>
        <w:rPr>
          <w:rFonts w:hint="eastAsia"/>
        </w:rPr>
        <w:t>。其中包括用方括号</w:t>
      </w:r>
      <w:proofErr w:type="gramStart"/>
      <w:r>
        <w:rPr>
          <w:rFonts w:hint="eastAsia"/>
        </w:rPr>
        <w:t>括</w:t>
      </w:r>
      <w:proofErr w:type="gramEnd"/>
      <w:r>
        <w:rPr>
          <w:rFonts w:hint="eastAsia"/>
        </w:rPr>
        <w:t>起来并以蓝色斜体（样式</w:t>
      </w:r>
      <w:r>
        <w:t>=</w:t>
      </w:r>
      <w:proofErr w:type="spellStart"/>
      <w:r>
        <w:t>InfoBlue</w:t>
      </w:r>
      <w:proofErr w:type="spellEnd"/>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rsidR="00F10521" w:rsidRDefault="00F10521" w:rsidP="006E63EB">
      <w:pPr>
        <w:pStyle w:val="InfoBlue"/>
      </w:pPr>
      <w:r>
        <w:t>[</w:t>
      </w:r>
      <w:r>
        <w:rPr>
          <w:rFonts w:hint="eastAsia"/>
        </w:rPr>
        <w:t>要定制</w:t>
      </w:r>
      <w:r>
        <w:t xml:space="preserve"> Microsoft Word </w:t>
      </w:r>
      <w:r>
        <w:rPr>
          <w:rFonts w:hint="eastAsia"/>
        </w:rPr>
        <w:t>中的自动字段（选中时显示灰色背景），请选择</w:t>
      </w:r>
      <w:r>
        <w:t xml:space="preserve"> File &gt;Properties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 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rsidR="00F10521" w:rsidRDefault="00F10521">
      <w:pPr>
        <w:sectPr w:rsidR="00F10521">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F10521" w:rsidRDefault="00F10521">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10521">
        <w:tc>
          <w:tcPr>
            <w:tcW w:w="2304" w:type="dxa"/>
          </w:tcPr>
          <w:p w:rsidR="00F10521" w:rsidRDefault="00F10521">
            <w:pPr>
              <w:pStyle w:val="Tabletext"/>
              <w:jc w:val="center"/>
              <w:rPr>
                <w:b/>
              </w:rPr>
            </w:pPr>
            <w:r>
              <w:rPr>
                <w:rFonts w:hint="eastAsia"/>
                <w:b/>
              </w:rPr>
              <w:t>日期</w:t>
            </w:r>
          </w:p>
        </w:tc>
        <w:tc>
          <w:tcPr>
            <w:tcW w:w="1152" w:type="dxa"/>
          </w:tcPr>
          <w:p w:rsidR="00F10521" w:rsidRDefault="00F10521">
            <w:pPr>
              <w:pStyle w:val="Tabletext"/>
              <w:jc w:val="center"/>
              <w:rPr>
                <w:b/>
              </w:rPr>
            </w:pPr>
            <w:r>
              <w:rPr>
                <w:rFonts w:hint="eastAsia"/>
                <w:b/>
              </w:rPr>
              <w:t>版本</w:t>
            </w:r>
          </w:p>
        </w:tc>
        <w:tc>
          <w:tcPr>
            <w:tcW w:w="3744" w:type="dxa"/>
          </w:tcPr>
          <w:p w:rsidR="00F10521" w:rsidRDefault="00F10521">
            <w:pPr>
              <w:pStyle w:val="Tabletext"/>
              <w:jc w:val="center"/>
              <w:rPr>
                <w:b/>
              </w:rPr>
            </w:pPr>
            <w:r>
              <w:rPr>
                <w:rFonts w:hint="eastAsia"/>
                <w:b/>
              </w:rPr>
              <w:t>说明</w:t>
            </w:r>
          </w:p>
        </w:tc>
        <w:tc>
          <w:tcPr>
            <w:tcW w:w="2304" w:type="dxa"/>
          </w:tcPr>
          <w:p w:rsidR="00F10521" w:rsidRDefault="00F10521">
            <w:pPr>
              <w:pStyle w:val="Tabletext"/>
              <w:jc w:val="center"/>
              <w:rPr>
                <w:b/>
              </w:rPr>
            </w:pPr>
            <w:r>
              <w:rPr>
                <w:rFonts w:hint="eastAsia"/>
                <w:b/>
              </w:rPr>
              <w:t>作者</w:t>
            </w:r>
          </w:p>
        </w:tc>
      </w:tr>
      <w:tr w:rsidR="00F10521">
        <w:tc>
          <w:tcPr>
            <w:tcW w:w="2304" w:type="dxa"/>
          </w:tcPr>
          <w:p w:rsidR="00F10521" w:rsidRDefault="00F10521">
            <w:pPr>
              <w:pStyle w:val="Tabletext"/>
            </w:pPr>
            <w:r>
              <w:rPr>
                <w:rFonts w:ascii="Times New Roman"/>
              </w:rPr>
              <w:t>&lt;</w:t>
            </w:r>
            <w:r w:rsidR="006E63EB">
              <w:rPr>
                <w:rFonts w:hint="eastAsia"/>
              </w:rPr>
              <w:t>2019/4/14</w:t>
            </w:r>
            <w:r>
              <w:rPr>
                <w:rFonts w:ascii="Times New Roman"/>
              </w:rPr>
              <w:t>&gt;</w:t>
            </w:r>
          </w:p>
        </w:tc>
        <w:tc>
          <w:tcPr>
            <w:tcW w:w="1152" w:type="dxa"/>
          </w:tcPr>
          <w:p w:rsidR="00F10521" w:rsidRDefault="00F10521">
            <w:pPr>
              <w:pStyle w:val="Tabletext"/>
            </w:pPr>
            <w:r>
              <w:rPr>
                <w:rFonts w:ascii="Times New Roman"/>
              </w:rPr>
              <w:t>&lt;</w:t>
            </w:r>
            <w:r w:rsidR="006E63EB">
              <w:rPr>
                <w:rFonts w:ascii="Times New Roman" w:hint="eastAsia"/>
              </w:rPr>
              <w:t>1.0</w:t>
            </w:r>
            <w:r>
              <w:rPr>
                <w:rFonts w:ascii="Times New Roman"/>
              </w:rPr>
              <w:t>&gt;</w:t>
            </w:r>
          </w:p>
        </w:tc>
        <w:tc>
          <w:tcPr>
            <w:tcW w:w="3744" w:type="dxa"/>
          </w:tcPr>
          <w:p w:rsidR="00F10521" w:rsidRDefault="00F10521">
            <w:pPr>
              <w:pStyle w:val="Tabletext"/>
            </w:pPr>
            <w:r>
              <w:rPr>
                <w:rFonts w:ascii="Times New Roman"/>
              </w:rPr>
              <w:t>&lt;</w:t>
            </w:r>
            <w:r w:rsidR="006E63EB">
              <w:rPr>
                <w:rFonts w:hint="eastAsia"/>
              </w:rPr>
              <w:t>黑盒测试</w:t>
            </w:r>
            <w:r>
              <w:rPr>
                <w:rFonts w:ascii="Times New Roman"/>
              </w:rPr>
              <w:t>&gt;</w:t>
            </w:r>
          </w:p>
        </w:tc>
        <w:tc>
          <w:tcPr>
            <w:tcW w:w="2304" w:type="dxa"/>
          </w:tcPr>
          <w:p w:rsidR="00F10521" w:rsidRDefault="00AB560F">
            <w:pPr>
              <w:pStyle w:val="Tabletext"/>
            </w:pPr>
            <w:proofErr w:type="gramStart"/>
            <w:r>
              <w:rPr>
                <w:rFonts w:hint="eastAsia"/>
              </w:rPr>
              <w:t>侯哲宇</w:t>
            </w:r>
            <w:proofErr w:type="gramEnd"/>
            <w:r>
              <w:rPr>
                <w:rFonts w:hint="eastAsia"/>
              </w:rPr>
              <w:t>，张啸，王力帆，</w:t>
            </w:r>
            <w:proofErr w:type="gramStart"/>
            <w:r>
              <w:rPr>
                <w:rFonts w:hint="eastAsia"/>
              </w:rPr>
              <w:t>汤志彪</w:t>
            </w:r>
            <w:proofErr w:type="gramEnd"/>
          </w:p>
        </w:tc>
      </w:tr>
      <w:tr w:rsidR="00F10521">
        <w:tc>
          <w:tcPr>
            <w:tcW w:w="2304" w:type="dxa"/>
          </w:tcPr>
          <w:p w:rsidR="00F10521" w:rsidRDefault="00F10521">
            <w:pPr>
              <w:pStyle w:val="Tabletext"/>
            </w:pPr>
          </w:p>
        </w:tc>
        <w:tc>
          <w:tcPr>
            <w:tcW w:w="1152" w:type="dxa"/>
          </w:tcPr>
          <w:p w:rsidR="00F10521" w:rsidRDefault="00F10521">
            <w:pPr>
              <w:pStyle w:val="Tabletext"/>
            </w:pPr>
          </w:p>
        </w:tc>
        <w:tc>
          <w:tcPr>
            <w:tcW w:w="3744" w:type="dxa"/>
          </w:tcPr>
          <w:p w:rsidR="00F10521" w:rsidRDefault="00F10521">
            <w:pPr>
              <w:pStyle w:val="Tabletext"/>
            </w:pPr>
          </w:p>
        </w:tc>
        <w:tc>
          <w:tcPr>
            <w:tcW w:w="2304" w:type="dxa"/>
          </w:tcPr>
          <w:p w:rsidR="00F10521" w:rsidRDefault="00F10521">
            <w:pPr>
              <w:pStyle w:val="Tabletext"/>
            </w:pPr>
          </w:p>
        </w:tc>
      </w:tr>
      <w:tr w:rsidR="00F10521">
        <w:tc>
          <w:tcPr>
            <w:tcW w:w="2304" w:type="dxa"/>
          </w:tcPr>
          <w:p w:rsidR="00F10521" w:rsidRDefault="00F10521">
            <w:pPr>
              <w:pStyle w:val="Tabletext"/>
            </w:pPr>
          </w:p>
        </w:tc>
        <w:tc>
          <w:tcPr>
            <w:tcW w:w="1152" w:type="dxa"/>
          </w:tcPr>
          <w:p w:rsidR="00F10521" w:rsidRDefault="00F10521">
            <w:pPr>
              <w:pStyle w:val="Tabletext"/>
            </w:pPr>
          </w:p>
        </w:tc>
        <w:tc>
          <w:tcPr>
            <w:tcW w:w="3744" w:type="dxa"/>
          </w:tcPr>
          <w:p w:rsidR="00F10521" w:rsidRDefault="00F10521">
            <w:pPr>
              <w:pStyle w:val="Tabletext"/>
            </w:pPr>
          </w:p>
        </w:tc>
        <w:tc>
          <w:tcPr>
            <w:tcW w:w="2304" w:type="dxa"/>
          </w:tcPr>
          <w:p w:rsidR="00F10521" w:rsidRDefault="00F10521">
            <w:pPr>
              <w:pStyle w:val="Tabletext"/>
            </w:pPr>
          </w:p>
        </w:tc>
      </w:tr>
      <w:tr w:rsidR="00F10521">
        <w:tc>
          <w:tcPr>
            <w:tcW w:w="2304" w:type="dxa"/>
          </w:tcPr>
          <w:p w:rsidR="00F10521" w:rsidRDefault="00F10521">
            <w:pPr>
              <w:pStyle w:val="Tabletext"/>
            </w:pPr>
          </w:p>
        </w:tc>
        <w:tc>
          <w:tcPr>
            <w:tcW w:w="1152" w:type="dxa"/>
          </w:tcPr>
          <w:p w:rsidR="00F10521" w:rsidRDefault="00F10521">
            <w:pPr>
              <w:pStyle w:val="Tabletext"/>
            </w:pPr>
          </w:p>
        </w:tc>
        <w:tc>
          <w:tcPr>
            <w:tcW w:w="3744" w:type="dxa"/>
          </w:tcPr>
          <w:p w:rsidR="00F10521" w:rsidRDefault="00F10521">
            <w:pPr>
              <w:pStyle w:val="Tabletext"/>
            </w:pPr>
          </w:p>
        </w:tc>
        <w:tc>
          <w:tcPr>
            <w:tcW w:w="2304" w:type="dxa"/>
          </w:tcPr>
          <w:p w:rsidR="00F10521" w:rsidRDefault="00F10521">
            <w:pPr>
              <w:pStyle w:val="Tabletext"/>
            </w:pPr>
          </w:p>
        </w:tc>
      </w:tr>
    </w:tbl>
    <w:p w:rsidR="00F10521" w:rsidRDefault="00F10521"/>
    <w:p w:rsidR="00F10521" w:rsidRDefault="00F10521">
      <w:pPr>
        <w:pStyle w:val="a4"/>
      </w:pPr>
      <w:r>
        <w:br w:type="page"/>
      </w:r>
      <w:r>
        <w:rPr>
          <w:rFonts w:hint="eastAsia"/>
        </w:rPr>
        <w:lastRenderedPageBreak/>
        <w:t>目录</w:t>
      </w:r>
    </w:p>
    <w:p w:rsidR="00F10521" w:rsidRDefault="00F10521">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_Toc498922163 \h </w:instrText>
      </w:r>
      <w:r>
        <w:rPr>
          <w:noProof/>
        </w:rPr>
      </w:r>
      <w:r>
        <w:rPr>
          <w:noProof/>
        </w:rPr>
        <w:fldChar w:fldCharType="separate"/>
      </w:r>
      <w:r w:rsidR="006E63EB">
        <w:rPr>
          <w:noProof/>
        </w:rPr>
        <w:t>3</w:t>
      </w:r>
      <w:r>
        <w:rPr>
          <w:noProof/>
        </w:rPr>
        <w:fldChar w:fldCharType="end"/>
      </w:r>
    </w:p>
    <w:p w:rsidR="00F10521" w:rsidRDefault="00F10521">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_Toc498922164 \h </w:instrText>
      </w:r>
      <w:r>
        <w:rPr>
          <w:noProof/>
        </w:rPr>
      </w:r>
      <w:r>
        <w:rPr>
          <w:noProof/>
        </w:rPr>
        <w:fldChar w:fldCharType="separate"/>
      </w:r>
      <w:r w:rsidR="006E63EB">
        <w:rPr>
          <w:noProof/>
        </w:rPr>
        <w:t>3</w:t>
      </w:r>
      <w:r>
        <w:rPr>
          <w:noProof/>
        </w:rPr>
        <w:fldChar w:fldCharType="end"/>
      </w:r>
    </w:p>
    <w:p w:rsidR="00F10521" w:rsidRDefault="00F10521">
      <w:pPr>
        <w:pStyle w:val="20"/>
        <w:tabs>
          <w:tab w:val="left" w:pos="1000"/>
        </w:tabs>
        <w:rPr>
          <w:noProof/>
        </w:rPr>
      </w:pPr>
      <w:r>
        <w:rPr>
          <w:noProof/>
        </w:rPr>
        <w:t>1.2</w:t>
      </w:r>
      <w:r>
        <w:rPr>
          <w:noProof/>
        </w:rPr>
        <w:tab/>
      </w:r>
      <w:r>
        <w:rPr>
          <w:rFonts w:hint="eastAsia"/>
          <w:noProof/>
        </w:rPr>
        <w:t>范围</w:t>
      </w:r>
      <w:r>
        <w:rPr>
          <w:noProof/>
        </w:rPr>
        <w:tab/>
      </w:r>
      <w:r>
        <w:rPr>
          <w:noProof/>
        </w:rPr>
        <w:fldChar w:fldCharType="begin"/>
      </w:r>
      <w:r>
        <w:rPr>
          <w:noProof/>
        </w:rPr>
        <w:instrText xml:space="preserve"> PAGEREF _Toc498922165 \h </w:instrText>
      </w:r>
      <w:r>
        <w:rPr>
          <w:noProof/>
        </w:rPr>
      </w:r>
      <w:r>
        <w:rPr>
          <w:noProof/>
        </w:rPr>
        <w:fldChar w:fldCharType="separate"/>
      </w:r>
      <w:r w:rsidR="006E63EB">
        <w:rPr>
          <w:noProof/>
        </w:rPr>
        <w:t>3</w:t>
      </w:r>
      <w:r>
        <w:rPr>
          <w:noProof/>
        </w:rPr>
        <w:fldChar w:fldCharType="end"/>
      </w:r>
    </w:p>
    <w:p w:rsidR="00F10521" w:rsidRDefault="00F10521">
      <w:pPr>
        <w:pStyle w:val="20"/>
        <w:tabs>
          <w:tab w:val="left" w:pos="1000"/>
        </w:tabs>
        <w:rPr>
          <w:noProof/>
        </w:rPr>
      </w:pPr>
      <w:r>
        <w:rPr>
          <w:noProof/>
        </w:rPr>
        <w:t>1.3</w:t>
      </w:r>
      <w:r>
        <w:rPr>
          <w:noProof/>
        </w:rPr>
        <w:tab/>
      </w:r>
      <w:r>
        <w:rPr>
          <w:rFonts w:hint="eastAsia"/>
          <w:noProof/>
        </w:rPr>
        <w:t>定义、首字母缩写词和缩略语</w:t>
      </w:r>
      <w:r>
        <w:rPr>
          <w:noProof/>
        </w:rPr>
        <w:tab/>
      </w:r>
      <w:r>
        <w:rPr>
          <w:noProof/>
        </w:rPr>
        <w:fldChar w:fldCharType="begin"/>
      </w:r>
      <w:r>
        <w:rPr>
          <w:noProof/>
        </w:rPr>
        <w:instrText xml:space="preserve"> PAGEREF _Toc498922166 \h </w:instrText>
      </w:r>
      <w:r>
        <w:rPr>
          <w:noProof/>
        </w:rPr>
      </w:r>
      <w:r>
        <w:rPr>
          <w:noProof/>
        </w:rPr>
        <w:fldChar w:fldCharType="separate"/>
      </w:r>
      <w:r w:rsidR="006E63EB">
        <w:rPr>
          <w:noProof/>
        </w:rPr>
        <w:t>3</w:t>
      </w:r>
      <w:r>
        <w:rPr>
          <w:noProof/>
        </w:rPr>
        <w:fldChar w:fldCharType="end"/>
      </w:r>
    </w:p>
    <w:p w:rsidR="00F10521" w:rsidRDefault="00F10521">
      <w:pPr>
        <w:pStyle w:val="20"/>
        <w:tabs>
          <w:tab w:val="left" w:pos="1000"/>
        </w:tabs>
        <w:rPr>
          <w:noProof/>
        </w:rPr>
      </w:pPr>
      <w:r>
        <w:rPr>
          <w:noProof/>
        </w:rPr>
        <w:t>1.4</w:t>
      </w:r>
      <w:r>
        <w:rPr>
          <w:noProof/>
        </w:rPr>
        <w:tab/>
      </w:r>
      <w:r>
        <w:rPr>
          <w:rFonts w:hint="eastAsia"/>
          <w:noProof/>
        </w:rPr>
        <w:t>参考资料</w:t>
      </w:r>
      <w:r>
        <w:rPr>
          <w:noProof/>
        </w:rPr>
        <w:tab/>
      </w:r>
      <w:r>
        <w:rPr>
          <w:noProof/>
        </w:rPr>
        <w:fldChar w:fldCharType="begin"/>
      </w:r>
      <w:r>
        <w:rPr>
          <w:noProof/>
        </w:rPr>
        <w:instrText xml:space="preserve"> PAGEREF _Toc498922167 \h </w:instrText>
      </w:r>
      <w:r>
        <w:rPr>
          <w:noProof/>
        </w:rPr>
      </w:r>
      <w:r>
        <w:rPr>
          <w:noProof/>
        </w:rPr>
        <w:fldChar w:fldCharType="separate"/>
      </w:r>
      <w:r w:rsidR="006E63EB">
        <w:rPr>
          <w:noProof/>
        </w:rPr>
        <w:t>3</w:t>
      </w:r>
      <w:r>
        <w:rPr>
          <w:noProof/>
        </w:rPr>
        <w:fldChar w:fldCharType="end"/>
      </w:r>
    </w:p>
    <w:p w:rsidR="00F10521" w:rsidRDefault="00F10521">
      <w:pPr>
        <w:pStyle w:val="20"/>
        <w:tabs>
          <w:tab w:val="left" w:pos="1000"/>
        </w:tabs>
        <w:rPr>
          <w:noProof/>
        </w:rPr>
      </w:pPr>
      <w:r>
        <w:rPr>
          <w:noProof/>
        </w:rPr>
        <w:t>1.5</w:t>
      </w:r>
      <w:r>
        <w:rPr>
          <w:noProof/>
        </w:rPr>
        <w:tab/>
      </w:r>
      <w:r>
        <w:rPr>
          <w:rFonts w:hint="eastAsia"/>
          <w:noProof/>
        </w:rPr>
        <w:t>概述</w:t>
      </w:r>
      <w:r>
        <w:rPr>
          <w:noProof/>
        </w:rPr>
        <w:tab/>
      </w:r>
      <w:r>
        <w:rPr>
          <w:noProof/>
        </w:rPr>
        <w:fldChar w:fldCharType="begin"/>
      </w:r>
      <w:r>
        <w:rPr>
          <w:noProof/>
        </w:rPr>
        <w:instrText xml:space="preserve"> PAGEREF _Toc498922168 \h </w:instrText>
      </w:r>
      <w:r>
        <w:rPr>
          <w:noProof/>
        </w:rPr>
      </w:r>
      <w:r>
        <w:rPr>
          <w:noProof/>
        </w:rPr>
        <w:fldChar w:fldCharType="separate"/>
      </w:r>
      <w:r w:rsidR="006E63EB">
        <w:rPr>
          <w:noProof/>
        </w:rPr>
        <w:t>3</w:t>
      </w:r>
      <w:r>
        <w:rPr>
          <w:noProof/>
        </w:rPr>
        <w:fldChar w:fldCharType="end"/>
      </w:r>
    </w:p>
    <w:p w:rsidR="00F10521" w:rsidRDefault="00F10521">
      <w:pPr>
        <w:pStyle w:val="10"/>
        <w:tabs>
          <w:tab w:val="left" w:pos="432"/>
        </w:tabs>
        <w:rPr>
          <w:noProof/>
        </w:rPr>
      </w:pPr>
      <w:r>
        <w:rPr>
          <w:noProof/>
        </w:rPr>
        <w:t>2.</w:t>
      </w:r>
      <w:r>
        <w:rPr>
          <w:noProof/>
        </w:rPr>
        <w:tab/>
      </w:r>
      <w:r>
        <w:rPr>
          <w:rFonts w:hint="eastAsia"/>
          <w:noProof/>
        </w:rPr>
        <w:t>测试结果摘要</w:t>
      </w:r>
      <w:r>
        <w:rPr>
          <w:noProof/>
        </w:rPr>
        <w:tab/>
      </w:r>
      <w:r>
        <w:rPr>
          <w:noProof/>
        </w:rPr>
        <w:fldChar w:fldCharType="begin"/>
      </w:r>
      <w:r>
        <w:rPr>
          <w:noProof/>
        </w:rPr>
        <w:instrText xml:space="preserve"> PAGEREF _Toc498922169 \h </w:instrText>
      </w:r>
      <w:r>
        <w:rPr>
          <w:noProof/>
        </w:rPr>
      </w:r>
      <w:r>
        <w:rPr>
          <w:noProof/>
        </w:rPr>
        <w:fldChar w:fldCharType="separate"/>
      </w:r>
      <w:r w:rsidR="006E63EB">
        <w:rPr>
          <w:noProof/>
        </w:rPr>
        <w:t>3</w:t>
      </w:r>
      <w:r>
        <w:rPr>
          <w:noProof/>
        </w:rPr>
        <w:fldChar w:fldCharType="end"/>
      </w:r>
    </w:p>
    <w:p w:rsidR="00F10521" w:rsidRDefault="00F10521">
      <w:pPr>
        <w:pStyle w:val="10"/>
        <w:tabs>
          <w:tab w:val="left" w:pos="432"/>
        </w:tabs>
        <w:rPr>
          <w:noProof/>
        </w:rPr>
      </w:pPr>
      <w:r>
        <w:rPr>
          <w:noProof/>
        </w:rPr>
        <w:t>3.</w:t>
      </w:r>
      <w:r>
        <w:rPr>
          <w:noProof/>
        </w:rPr>
        <w:tab/>
      </w:r>
      <w:r>
        <w:rPr>
          <w:rFonts w:hint="eastAsia"/>
          <w:noProof/>
        </w:rPr>
        <w:t>基于需求的测试覆盖</w:t>
      </w:r>
      <w:r>
        <w:rPr>
          <w:noProof/>
        </w:rPr>
        <w:tab/>
      </w:r>
      <w:r>
        <w:rPr>
          <w:noProof/>
        </w:rPr>
        <w:fldChar w:fldCharType="begin"/>
      </w:r>
      <w:r>
        <w:rPr>
          <w:noProof/>
        </w:rPr>
        <w:instrText xml:space="preserve"> PAGEREF _Toc498922170 \h </w:instrText>
      </w:r>
      <w:r>
        <w:rPr>
          <w:noProof/>
        </w:rPr>
      </w:r>
      <w:r>
        <w:rPr>
          <w:noProof/>
        </w:rPr>
        <w:fldChar w:fldCharType="separate"/>
      </w:r>
      <w:r w:rsidR="006E63EB">
        <w:rPr>
          <w:noProof/>
        </w:rPr>
        <w:t>3</w:t>
      </w:r>
      <w:r>
        <w:rPr>
          <w:noProof/>
        </w:rPr>
        <w:fldChar w:fldCharType="end"/>
      </w:r>
    </w:p>
    <w:p w:rsidR="00F10521" w:rsidRDefault="00F10521">
      <w:pPr>
        <w:pStyle w:val="10"/>
        <w:tabs>
          <w:tab w:val="left" w:pos="432"/>
        </w:tabs>
        <w:rPr>
          <w:noProof/>
        </w:rPr>
      </w:pPr>
      <w:r>
        <w:rPr>
          <w:noProof/>
        </w:rPr>
        <w:t>4.</w:t>
      </w:r>
      <w:r>
        <w:rPr>
          <w:noProof/>
        </w:rPr>
        <w:tab/>
      </w:r>
      <w:r>
        <w:rPr>
          <w:rFonts w:hint="eastAsia"/>
          <w:noProof/>
        </w:rPr>
        <w:t>基于代码的测试覆盖</w:t>
      </w:r>
      <w:r>
        <w:rPr>
          <w:noProof/>
        </w:rPr>
        <w:tab/>
      </w:r>
      <w:r>
        <w:rPr>
          <w:noProof/>
        </w:rPr>
        <w:fldChar w:fldCharType="begin"/>
      </w:r>
      <w:r>
        <w:rPr>
          <w:noProof/>
        </w:rPr>
        <w:instrText xml:space="preserve"> PAGEREF _Toc498922171 \h </w:instrText>
      </w:r>
      <w:r>
        <w:rPr>
          <w:noProof/>
        </w:rPr>
      </w:r>
      <w:r>
        <w:rPr>
          <w:noProof/>
        </w:rPr>
        <w:fldChar w:fldCharType="separate"/>
      </w:r>
      <w:r w:rsidR="006E63EB">
        <w:rPr>
          <w:noProof/>
        </w:rPr>
        <w:t>3</w:t>
      </w:r>
      <w:r>
        <w:rPr>
          <w:noProof/>
        </w:rPr>
        <w:fldChar w:fldCharType="end"/>
      </w:r>
    </w:p>
    <w:p w:rsidR="00F10521" w:rsidRDefault="00F10521">
      <w:pPr>
        <w:pStyle w:val="10"/>
        <w:tabs>
          <w:tab w:val="left" w:pos="432"/>
        </w:tabs>
        <w:rPr>
          <w:noProof/>
        </w:rPr>
      </w:pPr>
      <w:r>
        <w:rPr>
          <w:noProof/>
        </w:rPr>
        <w:t>5.</w:t>
      </w:r>
      <w:r>
        <w:rPr>
          <w:noProof/>
        </w:rPr>
        <w:tab/>
      </w:r>
      <w:r>
        <w:rPr>
          <w:rFonts w:hint="eastAsia"/>
          <w:noProof/>
        </w:rPr>
        <w:t>建议措施</w:t>
      </w:r>
      <w:r>
        <w:rPr>
          <w:noProof/>
        </w:rPr>
        <w:tab/>
      </w:r>
      <w:r>
        <w:rPr>
          <w:noProof/>
        </w:rPr>
        <w:fldChar w:fldCharType="begin"/>
      </w:r>
      <w:r>
        <w:rPr>
          <w:noProof/>
        </w:rPr>
        <w:instrText xml:space="preserve"> PAGEREF _Toc498922172 \h </w:instrText>
      </w:r>
      <w:r>
        <w:rPr>
          <w:noProof/>
        </w:rPr>
      </w:r>
      <w:r>
        <w:rPr>
          <w:noProof/>
        </w:rPr>
        <w:fldChar w:fldCharType="separate"/>
      </w:r>
      <w:r w:rsidR="006E63EB">
        <w:rPr>
          <w:noProof/>
        </w:rPr>
        <w:t>3</w:t>
      </w:r>
      <w:r>
        <w:rPr>
          <w:noProof/>
        </w:rPr>
        <w:fldChar w:fldCharType="end"/>
      </w:r>
    </w:p>
    <w:p w:rsidR="00F10521" w:rsidRDefault="00F10521">
      <w:pPr>
        <w:pStyle w:val="10"/>
        <w:tabs>
          <w:tab w:val="left" w:pos="432"/>
        </w:tabs>
        <w:rPr>
          <w:noProof/>
        </w:rPr>
      </w:pPr>
      <w:r>
        <w:rPr>
          <w:noProof/>
        </w:rPr>
        <w:t>6.</w:t>
      </w:r>
      <w:r>
        <w:rPr>
          <w:noProof/>
        </w:rPr>
        <w:tab/>
      </w:r>
      <w:r>
        <w:rPr>
          <w:rFonts w:hint="eastAsia"/>
          <w:noProof/>
        </w:rPr>
        <w:t>图</w:t>
      </w:r>
      <w:r>
        <w:rPr>
          <w:noProof/>
        </w:rPr>
        <w:tab/>
      </w:r>
      <w:r>
        <w:rPr>
          <w:noProof/>
        </w:rPr>
        <w:fldChar w:fldCharType="begin"/>
      </w:r>
      <w:r>
        <w:rPr>
          <w:noProof/>
        </w:rPr>
        <w:instrText xml:space="preserve"> PAGEREF _Toc498922173 \h </w:instrText>
      </w:r>
      <w:r>
        <w:rPr>
          <w:noProof/>
        </w:rPr>
      </w:r>
      <w:r>
        <w:rPr>
          <w:noProof/>
        </w:rPr>
        <w:fldChar w:fldCharType="separate"/>
      </w:r>
      <w:r w:rsidR="006E63EB">
        <w:rPr>
          <w:noProof/>
        </w:rPr>
        <w:t>3</w:t>
      </w:r>
      <w:r>
        <w:rPr>
          <w:noProof/>
        </w:rPr>
        <w:fldChar w:fldCharType="end"/>
      </w:r>
    </w:p>
    <w:p w:rsidR="00F10521" w:rsidRDefault="00F10521">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6E63EB">
        <w:rPr>
          <w:rFonts w:ascii="Arial" w:hAnsi="Arial" w:hint="eastAsia"/>
        </w:rPr>
        <w:t>测试评估报告</w:t>
      </w:r>
      <w:r>
        <w:rPr>
          <w:rFonts w:ascii="Arial" w:hAnsi="Arial"/>
        </w:rPr>
        <w:fldChar w:fldCharType="end"/>
      </w:r>
      <w:r>
        <w:rPr>
          <w:rFonts w:ascii="Arial" w:hAnsi="Arial"/>
        </w:rPr>
        <w:t xml:space="preserve"> </w:t>
      </w:r>
    </w:p>
    <w:p w:rsidR="00F10521" w:rsidRDefault="00F10521" w:rsidP="006E63EB">
      <w:pPr>
        <w:pStyle w:val="1"/>
      </w:pPr>
      <w:bookmarkStart w:id="0" w:name="_Toc498922163"/>
      <w:r>
        <w:rPr>
          <w:rFonts w:hint="eastAsia"/>
        </w:rPr>
        <w:t>简介</w:t>
      </w:r>
      <w:bookmarkEnd w:id="0"/>
    </w:p>
    <w:p w:rsidR="00F10521" w:rsidRDefault="00F10521">
      <w:pPr>
        <w:pStyle w:val="2"/>
      </w:pPr>
      <w:bookmarkStart w:id="1" w:name="_Toc498922164"/>
      <w:r>
        <w:rPr>
          <w:rFonts w:hint="eastAsia"/>
        </w:rPr>
        <w:t>目的</w:t>
      </w:r>
      <w:bookmarkEnd w:id="1"/>
    </w:p>
    <w:p w:rsidR="00F10521" w:rsidRDefault="006E63EB" w:rsidP="006E63EB">
      <w:pPr>
        <w:pStyle w:val="InfoBlue"/>
      </w:pPr>
      <w:r w:rsidRPr="006E63EB">
        <w:rPr>
          <w:rFonts w:hint="eastAsia"/>
        </w:rPr>
        <w:t>根据需求说明书，从用户角度对程序进行黑盒测试，根据功能一一设计并执行测试用例。</w:t>
      </w:r>
    </w:p>
    <w:p w:rsidR="00AB560F" w:rsidRPr="005F756D" w:rsidRDefault="00AB560F" w:rsidP="00AB560F">
      <w:pPr>
        <w:pStyle w:val="a9"/>
      </w:pPr>
      <w:r>
        <w:rPr>
          <w:rFonts w:hint="eastAsia"/>
        </w:rPr>
        <w:t>经过对不同软件的不断筛选，本次测试我们选择使用“</w:t>
      </w:r>
      <w:proofErr w:type="spellStart"/>
      <w:r w:rsidRPr="00D370EF">
        <w:t>DuangCalender</w:t>
      </w:r>
      <w:proofErr w:type="spellEnd"/>
      <w:r>
        <w:t>”</w:t>
      </w:r>
      <w:r>
        <w:t xml:space="preserve"> </w:t>
      </w:r>
      <w:r>
        <w:rPr>
          <w:rFonts w:hint="eastAsia"/>
        </w:rPr>
        <w:t>作为测试对象。本次测试目的在于了解黑盒测试的原理及方法。“</w:t>
      </w:r>
      <w:proofErr w:type="spellStart"/>
      <w:r w:rsidRPr="00D370EF">
        <w:t>DuangCalender</w:t>
      </w:r>
      <w:proofErr w:type="spellEnd"/>
      <w:r>
        <w:t>”</w:t>
      </w:r>
      <w:r>
        <w:rPr>
          <w:rFonts w:hint="eastAsia"/>
        </w:rPr>
        <w:t>是一款用来进行日期查询与记事的一个程序，分为日历与日历记事本两部分，我们针对这两部分分别设计测试用例，在不涉及代码的前提下对软件的功能进行测试。最终的测试用例将采用等价类测试和边界类两种测试方法对该程序进行测试。本测试需要测试的功能有对特定日期的查询，以及</w:t>
      </w:r>
      <w:r w:rsidRPr="000F33DC">
        <w:rPr>
          <w:rFonts w:hint="eastAsia"/>
        </w:rPr>
        <w:t>对</w:t>
      </w:r>
      <w:r>
        <w:rPr>
          <w:rFonts w:hint="eastAsia"/>
        </w:rPr>
        <w:t>给定日期的备忘录</w:t>
      </w:r>
      <w:r w:rsidRPr="000F33DC">
        <w:rPr>
          <w:rFonts w:hint="eastAsia"/>
        </w:rPr>
        <w:t>进行存档、清空存档</w:t>
      </w:r>
      <w:r>
        <w:rPr>
          <w:rFonts w:hint="eastAsia"/>
        </w:rPr>
        <w:t>。</w:t>
      </w:r>
    </w:p>
    <w:p w:rsidR="00AB560F" w:rsidRDefault="00AB560F" w:rsidP="00AB560F">
      <w:pPr>
        <w:pStyle w:val="a9"/>
      </w:pPr>
      <w:r w:rsidRPr="0010540E">
        <w:rPr>
          <w:rFonts w:hint="eastAsia"/>
        </w:rPr>
        <w:t>等价类是指某个输入域的子集合。在该子集合中，各个输入数据对于揭露程序中的错误都是等效的，具有等价特性。等价类划分可有两种不同的情况：有效等价类和无效等价类。</w:t>
      </w:r>
      <w:r>
        <w:rPr>
          <w:rFonts w:hint="eastAsia"/>
        </w:rPr>
        <w:t>有效等价类是指对于程序的需求规格说明来说是合理的，有意义的输入数据构成的集合。利用有效等价类可检验程序是否实现了规格说明中所规定的功能和性能（确认过程）。无效等价类是指是指对于程序的需求规格说明来说是不合理的，无意义的输入数据构成的集合。利用无效等价类可检验程序对于无效数据的异常处理能力（检验过程）。</w:t>
      </w:r>
    </w:p>
    <w:p w:rsidR="00AB560F" w:rsidRPr="00F83EA7" w:rsidRDefault="00AB560F" w:rsidP="00AB560F">
      <w:pPr>
        <w:pStyle w:val="a9"/>
      </w:pPr>
      <w:r w:rsidRPr="0010540E">
        <w:rPr>
          <w:rFonts w:hint="eastAsia"/>
        </w:rPr>
        <w:t>等价类测试方法是把所有可能的输入数据，即程序的输入域划分成若干部分，然后从每一部分中选取少数有代表性的数据作为测试用例。使用等价类划分方法设计测试用例要经历划分等价类（列出等价类表）和选取测试用例两步，它将不能穷举的测试</w:t>
      </w:r>
      <w:r>
        <w:rPr>
          <w:rFonts w:hint="eastAsia"/>
        </w:rPr>
        <w:t>过程进行合理分类，从而保证设计出来的测试用例具有完整性和代表性。</w:t>
      </w:r>
    </w:p>
    <w:p w:rsidR="00AB560F" w:rsidRPr="00AB560F" w:rsidRDefault="00AB560F" w:rsidP="00AB560F">
      <w:pPr>
        <w:pStyle w:val="a9"/>
      </w:pPr>
    </w:p>
    <w:p w:rsidR="00F10521" w:rsidRDefault="00F10521">
      <w:pPr>
        <w:pStyle w:val="2"/>
      </w:pPr>
      <w:bookmarkStart w:id="2" w:name="_Toc498922165"/>
      <w:r>
        <w:rPr>
          <w:rFonts w:hint="eastAsia"/>
        </w:rPr>
        <w:t>范围</w:t>
      </w:r>
      <w:bookmarkEnd w:id="2"/>
    </w:p>
    <w:p w:rsidR="00F10521" w:rsidRDefault="006E63EB" w:rsidP="006E63EB">
      <w:pPr>
        <w:pStyle w:val="InfoBlue"/>
      </w:pPr>
      <w:r>
        <w:rPr>
          <w:rFonts w:hint="eastAsia"/>
        </w:rPr>
        <w:t>主要对日志和日历记事本两部分进行功能测试。</w:t>
      </w:r>
    </w:p>
    <w:p w:rsidR="00AB560F" w:rsidRDefault="00AB560F" w:rsidP="00AB560F">
      <w:pPr>
        <w:pStyle w:val="a9"/>
      </w:pPr>
      <w:r>
        <w:rPr>
          <w:rFonts w:hint="eastAsia"/>
        </w:rPr>
        <w:t>本次测试为黑盒测试，即</w:t>
      </w:r>
      <w:r>
        <w:rPr>
          <w:rFonts w:ascii="Arial" w:hAnsi="Arial" w:cs="Arial"/>
          <w:color w:val="333333"/>
          <w:shd w:val="clear" w:color="auto" w:fill="FFFFFF"/>
        </w:rPr>
        <w:t>检测</w:t>
      </w:r>
      <w:r>
        <w:rPr>
          <w:rFonts w:hint="eastAsia"/>
        </w:rPr>
        <w:t>“</w:t>
      </w:r>
      <w:proofErr w:type="spellStart"/>
      <w:r w:rsidRPr="00D370EF">
        <w:t>DuangCalender</w:t>
      </w:r>
      <w:proofErr w:type="spellEnd"/>
      <w:r>
        <w:t>”</w:t>
      </w:r>
      <w:r>
        <w:rPr>
          <w:rFonts w:hint="eastAsia"/>
        </w:rPr>
        <w:t>的</w:t>
      </w:r>
      <w:r>
        <w:rPr>
          <w:rFonts w:ascii="Arial" w:hAnsi="Arial" w:cs="Arial"/>
          <w:color w:val="333333"/>
          <w:shd w:val="clear" w:color="auto" w:fill="FFFFFF"/>
        </w:rPr>
        <w:t>每个功能是否都能正常使用</w:t>
      </w:r>
      <w:r>
        <w:rPr>
          <w:rFonts w:hint="eastAsia"/>
        </w:rPr>
        <w:t>，所有的输入框与可点击的按键都需要接受功能性测试。</w:t>
      </w:r>
    </w:p>
    <w:p w:rsidR="00AB560F" w:rsidRDefault="00AB560F" w:rsidP="00AB560F">
      <w:pPr>
        <w:pStyle w:val="a9"/>
      </w:pPr>
      <w:r>
        <w:rPr>
          <w:rFonts w:hint="eastAsia"/>
        </w:rPr>
        <w:t>功能性测试所测试的功能有：</w:t>
      </w:r>
    </w:p>
    <w:p w:rsidR="00AB560F" w:rsidRDefault="00AB560F" w:rsidP="00AB560F">
      <w:pPr>
        <w:pStyle w:val="a9"/>
      </w:pPr>
      <w:r>
        <w:rPr>
          <w:noProof/>
        </w:rPr>
        <w:t>功能1</w:t>
      </w:r>
      <w:r>
        <w:rPr>
          <w:rFonts w:hint="eastAsia"/>
        </w:rPr>
        <w:t>：</w:t>
      </w:r>
      <w:r w:rsidRPr="0089246E">
        <w:rPr>
          <w:rFonts w:hint="eastAsia"/>
        </w:rPr>
        <w:t>通过日历进行日期查询</w:t>
      </w:r>
      <w:r>
        <w:rPr>
          <w:rFonts w:ascii="Segoe UI" w:hAnsi="Segoe UI" w:cs="Segoe UI"/>
          <w:color w:val="24292E"/>
          <w:shd w:val="clear" w:color="auto" w:fill="FFFFFF"/>
        </w:rPr>
        <w:t>（上年、下年和上月、下月）</w:t>
      </w:r>
    </w:p>
    <w:p w:rsidR="00AB560F" w:rsidRDefault="00AB560F" w:rsidP="00AB560F">
      <w:pPr>
        <w:pStyle w:val="a9"/>
      </w:pPr>
      <w:r>
        <w:rPr>
          <w:noProof/>
        </w:rPr>
        <w:t>功能2</w:t>
      </w:r>
      <w:r>
        <w:rPr>
          <w:rFonts w:hint="eastAsia"/>
        </w:rPr>
        <w:t>：</w:t>
      </w:r>
      <w:r w:rsidRPr="0089246E">
        <w:rPr>
          <w:rFonts w:hint="eastAsia"/>
        </w:rPr>
        <w:t>通过日历记事本提供输入、保存、显示、删除日志的功能</w:t>
      </w:r>
    </w:p>
    <w:p w:rsidR="00AB560F" w:rsidRPr="00DD01CF" w:rsidRDefault="00AB560F" w:rsidP="00AB560F">
      <w:pPr>
        <w:pStyle w:val="a9"/>
      </w:pPr>
      <w:r>
        <w:rPr>
          <w:rFonts w:hint="eastAsia"/>
        </w:rPr>
        <w:t>由于本次测试是只针对于程序功能的黑盒测试，不涉及程序的代码方面，因此如果在测试过程中发现程序中存在的问题，也无法通过修改代码的方式来解决问题。本次测试仅对“</w:t>
      </w:r>
      <w:proofErr w:type="spellStart"/>
      <w:r w:rsidRPr="00D370EF">
        <w:t>DuangCalender</w:t>
      </w:r>
      <w:proofErr w:type="spellEnd"/>
      <w:r>
        <w:t>”</w:t>
      </w:r>
      <w:r>
        <w:rPr>
          <w:rFonts w:hint="eastAsia"/>
        </w:rPr>
        <w:t>的</w:t>
      </w:r>
      <w:r>
        <w:rPr>
          <w:rFonts w:ascii="Arial" w:hAnsi="Arial" w:cs="Arial"/>
          <w:color w:val="333333"/>
          <w:shd w:val="clear" w:color="auto" w:fill="FFFFFF"/>
        </w:rPr>
        <w:t>每个功能</w:t>
      </w:r>
      <w:r>
        <w:rPr>
          <w:rFonts w:ascii="Arial" w:hAnsi="Arial" w:cs="Arial" w:hint="eastAsia"/>
          <w:color w:val="333333"/>
          <w:shd w:val="clear" w:color="auto" w:fill="FFFFFF"/>
        </w:rPr>
        <w:t>能否正常使用进行测试。</w:t>
      </w:r>
    </w:p>
    <w:p w:rsidR="00AB560F" w:rsidRPr="00AB560F" w:rsidRDefault="00AB560F" w:rsidP="00AB560F">
      <w:pPr>
        <w:pStyle w:val="a9"/>
      </w:pPr>
    </w:p>
    <w:p w:rsidR="00F10521" w:rsidRDefault="00F10521">
      <w:pPr>
        <w:pStyle w:val="2"/>
      </w:pPr>
      <w:bookmarkStart w:id="3" w:name="_Toc498922166"/>
      <w:r>
        <w:rPr>
          <w:rFonts w:hint="eastAsia"/>
        </w:rPr>
        <w:t>定义、首字母缩写词和缩略语</w:t>
      </w:r>
      <w:bookmarkEnd w:id="3"/>
    </w:p>
    <w:p w:rsidR="00F10521" w:rsidRDefault="00F10521" w:rsidP="006E63EB">
      <w:pPr>
        <w:pStyle w:val="InfoBlue"/>
      </w:pPr>
    </w:p>
    <w:p w:rsidR="00F10521" w:rsidRDefault="00F10521">
      <w:pPr>
        <w:pStyle w:val="2"/>
      </w:pPr>
      <w:bookmarkStart w:id="4" w:name="_Toc498922167"/>
      <w:r>
        <w:rPr>
          <w:rFonts w:hint="eastAsia"/>
        </w:rPr>
        <w:t>参考资料</w:t>
      </w:r>
      <w:bookmarkEnd w:id="4"/>
    </w:p>
    <w:p w:rsidR="00F10521" w:rsidRDefault="00D21C8D" w:rsidP="006E63EB">
      <w:pPr>
        <w:pStyle w:val="InfoBlue"/>
      </w:pPr>
      <w:r w:rsidRPr="00D21C8D">
        <w:t>https://github.com/programmer-zhang/DuangCalender</w:t>
      </w:r>
    </w:p>
    <w:p w:rsidR="00F10521" w:rsidRDefault="00F10521">
      <w:pPr>
        <w:pStyle w:val="2"/>
      </w:pPr>
      <w:bookmarkStart w:id="5" w:name="_Toc498922168"/>
      <w:r>
        <w:rPr>
          <w:rFonts w:hint="eastAsia"/>
        </w:rPr>
        <w:t>概述</w:t>
      </w:r>
      <w:bookmarkEnd w:id="5"/>
    </w:p>
    <w:p w:rsidR="00F10521" w:rsidRDefault="00D21C8D" w:rsidP="006E63EB">
      <w:pPr>
        <w:pStyle w:val="InfoBlue"/>
      </w:pPr>
      <w:r>
        <w:rPr>
          <w:rFonts w:hint="eastAsia"/>
        </w:rPr>
        <w:t>此次测试结果主要以黑盒测试的方法，对日历设置用例测试功能。</w:t>
      </w:r>
    </w:p>
    <w:p w:rsidR="00F10521" w:rsidRDefault="00F10521" w:rsidP="00D21C8D">
      <w:pPr>
        <w:pStyle w:val="1"/>
      </w:pPr>
      <w:bookmarkStart w:id="6" w:name="_Toc498922169"/>
      <w:r>
        <w:rPr>
          <w:rFonts w:hint="eastAsia"/>
        </w:rPr>
        <w:lastRenderedPageBreak/>
        <w:t>测试结果摘要</w:t>
      </w:r>
      <w:bookmarkEnd w:id="6"/>
    </w:p>
    <w:p w:rsidR="00D21C8D" w:rsidRPr="00D21C8D" w:rsidRDefault="00D21C8D" w:rsidP="00D21C8D">
      <w:r>
        <w:rPr>
          <w:rFonts w:hint="eastAsia"/>
        </w:rPr>
        <w:t xml:space="preserve"> </w:t>
      </w:r>
      <w:r>
        <w:t xml:space="preserve">    </w:t>
      </w:r>
      <w:r w:rsidR="00B91EB0">
        <w:t>-</w:t>
      </w:r>
    </w:p>
    <w:p w:rsidR="00F10521" w:rsidRDefault="00F10521">
      <w:pPr>
        <w:pStyle w:val="1"/>
      </w:pPr>
      <w:bookmarkStart w:id="7" w:name="_Toc498922170"/>
      <w:r>
        <w:rPr>
          <w:rFonts w:hint="eastAsia"/>
        </w:rPr>
        <w:t>基于需求的测试覆盖</w:t>
      </w:r>
      <w:bookmarkEnd w:id="7"/>
    </w:p>
    <w:p w:rsidR="00516273" w:rsidRDefault="00B37BC3" w:rsidP="00516273">
      <w:r>
        <w:rPr>
          <w:rFonts w:hint="eastAsia"/>
        </w:rPr>
        <w:t>日历部分：</w:t>
      </w:r>
    </w:p>
    <w:p w:rsidR="00B37BC3" w:rsidRPr="00516273" w:rsidRDefault="00B37BC3" w:rsidP="00516273">
      <w:r>
        <w:rPr>
          <w:rFonts w:hint="eastAsia"/>
        </w:rPr>
        <w:t xml:space="preserve"> </w:t>
      </w:r>
      <w:r>
        <w:t xml:space="preserve">           </w:t>
      </w:r>
    </w:p>
    <w:tbl>
      <w:tblPr>
        <w:tblStyle w:val="af0"/>
        <w:tblW w:w="0" w:type="auto"/>
        <w:tblLook w:val="04A0" w:firstRow="1" w:lastRow="0" w:firstColumn="1" w:lastColumn="0" w:noHBand="0" w:noVBand="1"/>
      </w:tblPr>
      <w:tblGrid>
        <w:gridCol w:w="2676"/>
        <w:gridCol w:w="2676"/>
        <w:gridCol w:w="2014"/>
        <w:gridCol w:w="1984"/>
      </w:tblGrid>
      <w:tr w:rsidR="00B37BC3" w:rsidTr="00B37BC3">
        <w:tc>
          <w:tcPr>
            <w:tcW w:w="2747" w:type="dxa"/>
          </w:tcPr>
          <w:p w:rsidR="00B37BC3" w:rsidRDefault="00B37BC3" w:rsidP="00516273">
            <w:r>
              <w:rPr>
                <w:rFonts w:hint="eastAsia"/>
              </w:rPr>
              <w:t>编号</w:t>
            </w:r>
          </w:p>
        </w:tc>
        <w:tc>
          <w:tcPr>
            <w:tcW w:w="2746" w:type="dxa"/>
          </w:tcPr>
          <w:p w:rsidR="00B37BC3" w:rsidRDefault="00B37BC3" w:rsidP="00516273">
            <w:r>
              <w:rPr>
                <w:rFonts w:hint="eastAsia"/>
              </w:rPr>
              <w:t>等价类</w:t>
            </w:r>
          </w:p>
        </w:tc>
        <w:tc>
          <w:tcPr>
            <w:tcW w:w="2057" w:type="dxa"/>
          </w:tcPr>
          <w:p w:rsidR="00B37BC3" w:rsidRDefault="00B37BC3" w:rsidP="00516273">
            <w:r>
              <w:rPr>
                <w:rFonts w:hint="eastAsia"/>
              </w:rPr>
              <w:t>测试用例</w:t>
            </w:r>
          </w:p>
        </w:tc>
        <w:tc>
          <w:tcPr>
            <w:tcW w:w="2026" w:type="dxa"/>
          </w:tcPr>
          <w:p w:rsidR="00B37BC3" w:rsidRDefault="00B37BC3" w:rsidP="00516273">
            <w:r>
              <w:rPr>
                <w:rFonts w:hint="eastAsia"/>
              </w:rPr>
              <w:t>预期结果</w:t>
            </w:r>
          </w:p>
        </w:tc>
      </w:tr>
      <w:tr w:rsidR="00B37BC3" w:rsidTr="00B37BC3">
        <w:tc>
          <w:tcPr>
            <w:tcW w:w="2747" w:type="dxa"/>
          </w:tcPr>
          <w:p w:rsidR="00B37BC3" w:rsidRDefault="00AB560F" w:rsidP="00516273">
            <w:r>
              <w:rPr>
                <w:rFonts w:hint="eastAsia"/>
              </w:rPr>
              <w:t>1</w:t>
            </w:r>
          </w:p>
        </w:tc>
        <w:tc>
          <w:tcPr>
            <w:tcW w:w="2746" w:type="dxa"/>
          </w:tcPr>
          <w:p w:rsidR="00B37BC3" w:rsidRDefault="00B37BC3" w:rsidP="00516273">
            <w:r>
              <w:rPr>
                <w:rFonts w:hint="eastAsia"/>
              </w:rPr>
              <w:t>年份输入</w:t>
            </w:r>
            <w:r w:rsidR="00B91EB0">
              <w:rPr>
                <w:rFonts w:hint="eastAsia"/>
              </w:rPr>
              <w:t>为整数</w:t>
            </w:r>
          </w:p>
        </w:tc>
        <w:tc>
          <w:tcPr>
            <w:tcW w:w="2057" w:type="dxa"/>
          </w:tcPr>
          <w:p w:rsidR="00B37BC3" w:rsidRDefault="00B37BC3" w:rsidP="00516273">
            <w:r>
              <w:rPr>
                <w:rFonts w:hint="eastAsia"/>
              </w:rPr>
              <w:t>输入年份为</w:t>
            </w:r>
            <w:r w:rsidR="00B91EB0">
              <w:rPr>
                <w:rFonts w:hint="eastAsia"/>
              </w:rPr>
              <w:t>2020</w:t>
            </w:r>
          </w:p>
        </w:tc>
        <w:tc>
          <w:tcPr>
            <w:tcW w:w="2026" w:type="dxa"/>
          </w:tcPr>
          <w:p w:rsidR="00B37BC3" w:rsidRDefault="00B91EB0" w:rsidP="00516273">
            <w:r>
              <w:rPr>
                <w:rFonts w:hint="eastAsia"/>
              </w:rPr>
              <w:t>成功接收</w:t>
            </w:r>
          </w:p>
        </w:tc>
      </w:tr>
      <w:tr w:rsidR="00B37BC3" w:rsidTr="00B37BC3">
        <w:tc>
          <w:tcPr>
            <w:tcW w:w="2747" w:type="dxa"/>
          </w:tcPr>
          <w:p w:rsidR="00B37BC3" w:rsidRDefault="00AB560F" w:rsidP="00516273">
            <w:r>
              <w:rPr>
                <w:rFonts w:hint="eastAsia"/>
              </w:rPr>
              <w:t>2</w:t>
            </w:r>
          </w:p>
        </w:tc>
        <w:tc>
          <w:tcPr>
            <w:tcW w:w="2746" w:type="dxa"/>
          </w:tcPr>
          <w:p w:rsidR="00B37BC3" w:rsidRDefault="00B91EB0" w:rsidP="00516273">
            <w:r>
              <w:rPr>
                <w:rFonts w:hint="eastAsia"/>
              </w:rPr>
              <w:t>年份输入为字符</w:t>
            </w:r>
          </w:p>
        </w:tc>
        <w:tc>
          <w:tcPr>
            <w:tcW w:w="2057" w:type="dxa"/>
          </w:tcPr>
          <w:p w:rsidR="00B37BC3" w:rsidRDefault="00B91EB0" w:rsidP="00516273">
            <w:r>
              <w:rPr>
                <w:rFonts w:hint="eastAsia"/>
              </w:rPr>
              <w:t>输入年份为</w:t>
            </w:r>
            <w:proofErr w:type="spellStart"/>
            <w:r>
              <w:rPr>
                <w:rFonts w:hint="eastAsia"/>
              </w:rPr>
              <w:t>a</w:t>
            </w:r>
            <w:r>
              <w:t>_B</w:t>
            </w:r>
            <w:proofErr w:type="spellEnd"/>
          </w:p>
        </w:tc>
        <w:tc>
          <w:tcPr>
            <w:tcW w:w="2026" w:type="dxa"/>
          </w:tcPr>
          <w:p w:rsidR="00B37BC3" w:rsidRDefault="00B91EB0" w:rsidP="00516273">
            <w:r>
              <w:rPr>
                <w:rFonts w:hint="eastAsia"/>
              </w:rPr>
              <w:t>年份仍旧</w:t>
            </w:r>
            <w:proofErr w:type="gramStart"/>
            <w:r>
              <w:rPr>
                <w:rFonts w:hint="eastAsia"/>
              </w:rPr>
              <w:t>为之前</w:t>
            </w:r>
            <w:proofErr w:type="gramEnd"/>
            <w:r>
              <w:rPr>
                <w:rFonts w:hint="eastAsia"/>
              </w:rPr>
              <w:t>的年份</w:t>
            </w:r>
          </w:p>
        </w:tc>
      </w:tr>
      <w:tr w:rsidR="00B37BC3" w:rsidTr="00B37BC3">
        <w:tc>
          <w:tcPr>
            <w:tcW w:w="2747" w:type="dxa"/>
          </w:tcPr>
          <w:p w:rsidR="00B37BC3" w:rsidRDefault="00AB560F" w:rsidP="00516273">
            <w:r>
              <w:rPr>
                <w:rFonts w:hint="eastAsia"/>
              </w:rPr>
              <w:t>3</w:t>
            </w:r>
          </w:p>
        </w:tc>
        <w:tc>
          <w:tcPr>
            <w:tcW w:w="2746" w:type="dxa"/>
          </w:tcPr>
          <w:p w:rsidR="00B37BC3" w:rsidRDefault="00B91EB0" w:rsidP="00516273">
            <w:r>
              <w:rPr>
                <w:rFonts w:hint="eastAsia"/>
              </w:rPr>
              <w:t>年份输入为小数</w:t>
            </w:r>
          </w:p>
        </w:tc>
        <w:tc>
          <w:tcPr>
            <w:tcW w:w="2057" w:type="dxa"/>
          </w:tcPr>
          <w:p w:rsidR="00B37BC3" w:rsidRDefault="00B91EB0" w:rsidP="00516273">
            <w:r>
              <w:rPr>
                <w:rFonts w:hint="eastAsia"/>
              </w:rPr>
              <w:t>输入年份为21.5</w:t>
            </w:r>
          </w:p>
        </w:tc>
        <w:tc>
          <w:tcPr>
            <w:tcW w:w="2026" w:type="dxa"/>
          </w:tcPr>
          <w:p w:rsidR="00B37BC3" w:rsidRDefault="00B91EB0" w:rsidP="00516273">
            <w:r>
              <w:rPr>
                <w:rFonts w:hint="eastAsia"/>
              </w:rPr>
              <w:t>年份仍旧</w:t>
            </w:r>
            <w:proofErr w:type="gramStart"/>
            <w:r>
              <w:rPr>
                <w:rFonts w:hint="eastAsia"/>
              </w:rPr>
              <w:t>为之前</w:t>
            </w:r>
            <w:proofErr w:type="gramEnd"/>
            <w:r>
              <w:rPr>
                <w:rFonts w:hint="eastAsia"/>
              </w:rPr>
              <w:t>的年份</w:t>
            </w:r>
          </w:p>
        </w:tc>
      </w:tr>
      <w:tr w:rsidR="00B37BC3" w:rsidTr="00B37BC3">
        <w:tc>
          <w:tcPr>
            <w:tcW w:w="2747" w:type="dxa"/>
          </w:tcPr>
          <w:p w:rsidR="00B37BC3" w:rsidRDefault="00AB560F" w:rsidP="00516273">
            <w:r>
              <w:rPr>
                <w:rFonts w:hint="eastAsia"/>
              </w:rPr>
              <w:t>编号</w:t>
            </w:r>
          </w:p>
        </w:tc>
        <w:tc>
          <w:tcPr>
            <w:tcW w:w="2746" w:type="dxa"/>
          </w:tcPr>
          <w:p w:rsidR="00B37BC3" w:rsidRDefault="00B91EB0" w:rsidP="00516273">
            <w:r>
              <w:rPr>
                <w:rFonts w:hint="eastAsia"/>
              </w:rPr>
              <w:t>边界值</w:t>
            </w:r>
          </w:p>
        </w:tc>
        <w:tc>
          <w:tcPr>
            <w:tcW w:w="2057" w:type="dxa"/>
          </w:tcPr>
          <w:p w:rsidR="00B37BC3" w:rsidRDefault="00B91EB0" w:rsidP="00516273">
            <w:r>
              <w:rPr>
                <w:rFonts w:hint="eastAsia"/>
              </w:rPr>
              <w:t>测试用例</w:t>
            </w:r>
          </w:p>
        </w:tc>
        <w:tc>
          <w:tcPr>
            <w:tcW w:w="2026" w:type="dxa"/>
          </w:tcPr>
          <w:p w:rsidR="00B37BC3" w:rsidRDefault="00B91EB0" w:rsidP="00516273">
            <w:r>
              <w:rPr>
                <w:rFonts w:hint="eastAsia"/>
              </w:rPr>
              <w:t>预期结果</w:t>
            </w:r>
          </w:p>
        </w:tc>
      </w:tr>
      <w:tr w:rsidR="00B37BC3" w:rsidTr="00B37BC3">
        <w:tc>
          <w:tcPr>
            <w:tcW w:w="2747" w:type="dxa"/>
          </w:tcPr>
          <w:p w:rsidR="00B37BC3" w:rsidRDefault="00AB560F" w:rsidP="00516273">
            <w:r>
              <w:rPr>
                <w:rFonts w:hint="eastAsia"/>
              </w:rPr>
              <w:t>4</w:t>
            </w:r>
          </w:p>
        </w:tc>
        <w:tc>
          <w:tcPr>
            <w:tcW w:w="2746" w:type="dxa"/>
          </w:tcPr>
          <w:p w:rsidR="00B37BC3" w:rsidRDefault="00B91EB0" w:rsidP="00516273">
            <w:r>
              <w:rPr>
                <w:rFonts w:hint="eastAsia"/>
              </w:rPr>
              <w:t>年份</w:t>
            </w:r>
          </w:p>
        </w:tc>
        <w:tc>
          <w:tcPr>
            <w:tcW w:w="2057" w:type="dxa"/>
          </w:tcPr>
          <w:p w:rsidR="00B37BC3" w:rsidRDefault="00B91EB0" w:rsidP="00516273">
            <w:r>
              <w:rPr>
                <w:rFonts w:hint="eastAsia"/>
              </w:rPr>
              <w:t>输入年份1000年</w:t>
            </w:r>
          </w:p>
        </w:tc>
        <w:tc>
          <w:tcPr>
            <w:tcW w:w="2026" w:type="dxa"/>
          </w:tcPr>
          <w:p w:rsidR="00B37BC3" w:rsidRDefault="00B91EB0" w:rsidP="00516273">
            <w:r>
              <w:rPr>
                <w:rFonts w:hint="eastAsia"/>
              </w:rPr>
              <w:t>正常输出</w:t>
            </w:r>
          </w:p>
        </w:tc>
      </w:tr>
      <w:tr w:rsidR="00B37BC3" w:rsidTr="00B37BC3">
        <w:tc>
          <w:tcPr>
            <w:tcW w:w="2747" w:type="dxa"/>
          </w:tcPr>
          <w:p w:rsidR="00B37BC3" w:rsidRDefault="00AB560F" w:rsidP="00516273">
            <w:r>
              <w:rPr>
                <w:rFonts w:hint="eastAsia"/>
              </w:rPr>
              <w:t>5</w:t>
            </w:r>
          </w:p>
        </w:tc>
        <w:tc>
          <w:tcPr>
            <w:tcW w:w="2746" w:type="dxa"/>
          </w:tcPr>
          <w:p w:rsidR="00B37BC3" w:rsidRDefault="00B91EB0" w:rsidP="00516273">
            <w:r>
              <w:rPr>
                <w:rFonts w:hint="eastAsia"/>
              </w:rPr>
              <w:t>年份</w:t>
            </w:r>
          </w:p>
        </w:tc>
        <w:tc>
          <w:tcPr>
            <w:tcW w:w="2057" w:type="dxa"/>
          </w:tcPr>
          <w:p w:rsidR="00B37BC3" w:rsidRDefault="00B91EB0" w:rsidP="00516273">
            <w:r>
              <w:rPr>
                <w:rFonts w:hint="eastAsia"/>
              </w:rPr>
              <w:t>输入年份999年</w:t>
            </w:r>
          </w:p>
        </w:tc>
        <w:tc>
          <w:tcPr>
            <w:tcW w:w="2026" w:type="dxa"/>
          </w:tcPr>
          <w:p w:rsidR="00B37BC3" w:rsidRDefault="00935190" w:rsidP="00516273">
            <w:r>
              <w:rPr>
                <w:rFonts w:hint="eastAsia"/>
              </w:rPr>
              <w:t>年份不变</w:t>
            </w:r>
          </w:p>
        </w:tc>
      </w:tr>
      <w:tr w:rsidR="00B37BC3" w:rsidTr="00B37BC3">
        <w:tc>
          <w:tcPr>
            <w:tcW w:w="2747" w:type="dxa"/>
          </w:tcPr>
          <w:p w:rsidR="00B37BC3" w:rsidRDefault="00AB560F" w:rsidP="00516273">
            <w:r>
              <w:rPr>
                <w:rFonts w:hint="eastAsia"/>
              </w:rPr>
              <w:t>6</w:t>
            </w:r>
          </w:p>
        </w:tc>
        <w:tc>
          <w:tcPr>
            <w:tcW w:w="2746" w:type="dxa"/>
          </w:tcPr>
          <w:p w:rsidR="00B37BC3" w:rsidRDefault="00B91EB0" w:rsidP="00516273">
            <w:r>
              <w:rPr>
                <w:rFonts w:hint="eastAsia"/>
              </w:rPr>
              <w:t>年份</w:t>
            </w:r>
          </w:p>
        </w:tc>
        <w:tc>
          <w:tcPr>
            <w:tcW w:w="2057" w:type="dxa"/>
          </w:tcPr>
          <w:p w:rsidR="00B37BC3" w:rsidRDefault="00B91EB0" w:rsidP="00516273">
            <w:r>
              <w:rPr>
                <w:rFonts w:hint="eastAsia"/>
              </w:rPr>
              <w:t>在当前年份为1000年时点击上年</w:t>
            </w:r>
          </w:p>
        </w:tc>
        <w:tc>
          <w:tcPr>
            <w:tcW w:w="2026" w:type="dxa"/>
          </w:tcPr>
          <w:p w:rsidR="00B37BC3" w:rsidRDefault="00B91EB0" w:rsidP="00516273">
            <w:r>
              <w:rPr>
                <w:rFonts w:hint="eastAsia"/>
              </w:rPr>
              <w:t>年份不变</w:t>
            </w:r>
          </w:p>
        </w:tc>
      </w:tr>
      <w:tr w:rsidR="00B91EB0" w:rsidTr="00B37BC3">
        <w:tc>
          <w:tcPr>
            <w:tcW w:w="2747" w:type="dxa"/>
          </w:tcPr>
          <w:p w:rsidR="00B91EB0" w:rsidRDefault="00AB560F" w:rsidP="00516273">
            <w:r>
              <w:rPr>
                <w:rFonts w:hint="eastAsia"/>
              </w:rPr>
              <w:t>7</w:t>
            </w:r>
          </w:p>
        </w:tc>
        <w:tc>
          <w:tcPr>
            <w:tcW w:w="2746" w:type="dxa"/>
          </w:tcPr>
          <w:p w:rsidR="00B91EB0" w:rsidRDefault="00B91EB0" w:rsidP="00516273">
            <w:r>
              <w:rPr>
                <w:rFonts w:hint="eastAsia"/>
              </w:rPr>
              <w:t>年份</w:t>
            </w:r>
          </w:p>
        </w:tc>
        <w:tc>
          <w:tcPr>
            <w:tcW w:w="2057" w:type="dxa"/>
          </w:tcPr>
          <w:p w:rsidR="00B91EB0" w:rsidRDefault="00B91EB0" w:rsidP="00516273">
            <w:r>
              <w:rPr>
                <w:rFonts w:hint="eastAsia"/>
              </w:rPr>
              <w:t>输入年份3000年</w:t>
            </w:r>
          </w:p>
        </w:tc>
        <w:tc>
          <w:tcPr>
            <w:tcW w:w="2026" w:type="dxa"/>
          </w:tcPr>
          <w:p w:rsidR="00B91EB0" w:rsidRDefault="00B91EB0" w:rsidP="00516273">
            <w:r>
              <w:rPr>
                <w:rFonts w:hint="eastAsia"/>
              </w:rPr>
              <w:t>正常输出</w:t>
            </w:r>
          </w:p>
        </w:tc>
      </w:tr>
      <w:tr w:rsidR="00B91EB0" w:rsidTr="00B37BC3">
        <w:tc>
          <w:tcPr>
            <w:tcW w:w="2747" w:type="dxa"/>
          </w:tcPr>
          <w:p w:rsidR="00B91EB0" w:rsidRDefault="00AB560F" w:rsidP="00516273">
            <w:r>
              <w:rPr>
                <w:rFonts w:hint="eastAsia"/>
              </w:rPr>
              <w:t>8</w:t>
            </w:r>
          </w:p>
        </w:tc>
        <w:tc>
          <w:tcPr>
            <w:tcW w:w="2746" w:type="dxa"/>
          </w:tcPr>
          <w:p w:rsidR="00B91EB0" w:rsidRDefault="00B91EB0" w:rsidP="00516273">
            <w:r>
              <w:rPr>
                <w:rFonts w:hint="eastAsia"/>
              </w:rPr>
              <w:t>年份</w:t>
            </w:r>
          </w:p>
        </w:tc>
        <w:tc>
          <w:tcPr>
            <w:tcW w:w="2057" w:type="dxa"/>
          </w:tcPr>
          <w:p w:rsidR="00B91EB0" w:rsidRDefault="00B91EB0" w:rsidP="00516273">
            <w:r>
              <w:rPr>
                <w:rFonts w:hint="eastAsia"/>
              </w:rPr>
              <w:t>输入年份为3001年</w:t>
            </w:r>
          </w:p>
        </w:tc>
        <w:tc>
          <w:tcPr>
            <w:tcW w:w="2026" w:type="dxa"/>
          </w:tcPr>
          <w:p w:rsidR="00B91EB0" w:rsidRDefault="00935190" w:rsidP="00516273">
            <w:r>
              <w:rPr>
                <w:rFonts w:hint="eastAsia"/>
              </w:rPr>
              <w:t>年份不变</w:t>
            </w:r>
          </w:p>
        </w:tc>
      </w:tr>
      <w:tr w:rsidR="00B91EB0" w:rsidTr="00B37BC3">
        <w:tc>
          <w:tcPr>
            <w:tcW w:w="2747" w:type="dxa"/>
          </w:tcPr>
          <w:p w:rsidR="00B91EB0" w:rsidRDefault="00AB560F" w:rsidP="00516273">
            <w:r>
              <w:rPr>
                <w:rFonts w:hint="eastAsia"/>
              </w:rPr>
              <w:t>9</w:t>
            </w:r>
          </w:p>
        </w:tc>
        <w:tc>
          <w:tcPr>
            <w:tcW w:w="2746" w:type="dxa"/>
          </w:tcPr>
          <w:p w:rsidR="00B91EB0" w:rsidRDefault="00B91EB0" w:rsidP="00516273">
            <w:r>
              <w:rPr>
                <w:rFonts w:hint="eastAsia"/>
              </w:rPr>
              <w:t>年份</w:t>
            </w:r>
          </w:p>
        </w:tc>
        <w:tc>
          <w:tcPr>
            <w:tcW w:w="2057" w:type="dxa"/>
          </w:tcPr>
          <w:p w:rsidR="00B91EB0" w:rsidRDefault="00B91EB0" w:rsidP="00516273">
            <w:r>
              <w:rPr>
                <w:rFonts w:hint="eastAsia"/>
              </w:rPr>
              <w:t>在当前年份为3000年时点击下年</w:t>
            </w:r>
          </w:p>
        </w:tc>
        <w:tc>
          <w:tcPr>
            <w:tcW w:w="2026" w:type="dxa"/>
          </w:tcPr>
          <w:p w:rsidR="00B91EB0" w:rsidRDefault="00935190" w:rsidP="00516273">
            <w:r>
              <w:rPr>
                <w:rFonts w:hint="eastAsia"/>
              </w:rPr>
              <w:t>年份不变</w:t>
            </w:r>
          </w:p>
        </w:tc>
      </w:tr>
      <w:tr w:rsidR="00B91EB0" w:rsidTr="00B37BC3">
        <w:tc>
          <w:tcPr>
            <w:tcW w:w="2747" w:type="dxa"/>
          </w:tcPr>
          <w:p w:rsidR="00B91EB0" w:rsidRDefault="00AB560F" w:rsidP="00516273">
            <w:r>
              <w:rPr>
                <w:rFonts w:hint="eastAsia"/>
              </w:rPr>
              <w:t>10</w:t>
            </w:r>
          </w:p>
        </w:tc>
        <w:tc>
          <w:tcPr>
            <w:tcW w:w="2746" w:type="dxa"/>
          </w:tcPr>
          <w:p w:rsidR="00B91EB0" w:rsidRDefault="00935190" w:rsidP="00516273">
            <w:r>
              <w:rPr>
                <w:rFonts w:hint="eastAsia"/>
              </w:rPr>
              <w:t>月份</w:t>
            </w:r>
          </w:p>
        </w:tc>
        <w:tc>
          <w:tcPr>
            <w:tcW w:w="2057" w:type="dxa"/>
          </w:tcPr>
          <w:p w:rsidR="00B91EB0" w:rsidRDefault="00935190" w:rsidP="00516273">
            <w:r>
              <w:rPr>
                <w:rFonts w:hint="eastAsia"/>
              </w:rPr>
              <w:t>7月时点击上月</w:t>
            </w:r>
          </w:p>
        </w:tc>
        <w:tc>
          <w:tcPr>
            <w:tcW w:w="2026" w:type="dxa"/>
          </w:tcPr>
          <w:p w:rsidR="00B91EB0" w:rsidRDefault="00935190" w:rsidP="00516273">
            <w:r>
              <w:rPr>
                <w:rFonts w:hint="eastAsia"/>
              </w:rPr>
              <w:t>返回6月</w:t>
            </w:r>
          </w:p>
        </w:tc>
      </w:tr>
      <w:tr w:rsidR="00B91EB0" w:rsidTr="00B37BC3">
        <w:tc>
          <w:tcPr>
            <w:tcW w:w="2747" w:type="dxa"/>
          </w:tcPr>
          <w:p w:rsidR="00B91EB0" w:rsidRDefault="00AB560F" w:rsidP="00516273">
            <w:r>
              <w:rPr>
                <w:rFonts w:hint="eastAsia"/>
              </w:rPr>
              <w:t>13</w:t>
            </w:r>
          </w:p>
        </w:tc>
        <w:tc>
          <w:tcPr>
            <w:tcW w:w="2746" w:type="dxa"/>
          </w:tcPr>
          <w:p w:rsidR="00B91EB0" w:rsidRDefault="00935190" w:rsidP="00516273">
            <w:r>
              <w:rPr>
                <w:rFonts w:hint="eastAsia"/>
              </w:rPr>
              <w:t>月份</w:t>
            </w:r>
          </w:p>
        </w:tc>
        <w:tc>
          <w:tcPr>
            <w:tcW w:w="2057" w:type="dxa"/>
          </w:tcPr>
          <w:p w:rsidR="00B91EB0" w:rsidRDefault="00935190" w:rsidP="00516273">
            <w:r>
              <w:rPr>
                <w:rFonts w:hint="eastAsia"/>
              </w:rPr>
              <w:t>7月时点击下月</w:t>
            </w:r>
          </w:p>
        </w:tc>
        <w:tc>
          <w:tcPr>
            <w:tcW w:w="2026" w:type="dxa"/>
          </w:tcPr>
          <w:p w:rsidR="00B91EB0" w:rsidRDefault="00935190" w:rsidP="00516273">
            <w:r>
              <w:rPr>
                <w:rFonts w:hint="eastAsia"/>
              </w:rPr>
              <w:t>返回8月</w:t>
            </w:r>
          </w:p>
        </w:tc>
      </w:tr>
      <w:tr w:rsidR="00935190" w:rsidTr="00B37BC3">
        <w:tc>
          <w:tcPr>
            <w:tcW w:w="2747" w:type="dxa"/>
          </w:tcPr>
          <w:p w:rsidR="00935190" w:rsidRDefault="00AB560F" w:rsidP="00516273">
            <w:r>
              <w:rPr>
                <w:rFonts w:hint="eastAsia"/>
              </w:rPr>
              <w:t>11</w:t>
            </w:r>
          </w:p>
        </w:tc>
        <w:tc>
          <w:tcPr>
            <w:tcW w:w="2746" w:type="dxa"/>
          </w:tcPr>
          <w:p w:rsidR="00935190" w:rsidRDefault="00935190" w:rsidP="00516273">
            <w:r>
              <w:rPr>
                <w:rFonts w:hint="eastAsia"/>
              </w:rPr>
              <w:t>月份</w:t>
            </w:r>
          </w:p>
        </w:tc>
        <w:tc>
          <w:tcPr>
            <w:tcW w:w="2057" w:type="dxa"/>
          </w:tcPr>
          <w:p w:rsidR="00935190" w:rsidRDefault="00935190" w:rsidP="00516273">
            <w:r>
              <w:rPr>
                <w:rFonts w:hint="eastAsia"/>
              </w:rPr>
              <w:t>2000年1月 点击上月</w:t>
            </w:r>
          </w:p>
        </w:tc>
        <w:tc>
          <w:tcPr>
            <w:tcW w:w="2026" w:type="dxa"/>
          </w:tcPr>
          <w:p w:rsidR="00935190" w:rsidRDefault="00935190" w:rsidP="00516273">
            <w:r>
              <w:rPr>
                <w:rFonts w:hint="eastAsia"/>
              </w:rPr>
              <w:t>返回2019年的12月</w:t>
            </w:r>
          </w:p>
        </w:tc>
      </w:tr>
      <w:tr w:rsidR="00935190" w:rsidTr="00B37BC3">
        <w:tc>
          <w:tcPr>
            <w:tcW w:w="2747" w:type="dxa"/>
          </w:tcPr>
          <w:p w:rsidR="00935190" w:rsidRDefault="00AB560F" w:rsidP="00516273">
            <w:r>
              <w:rPr>
                <w:rFonts w:hint="eastAsia"/>
              </w:rPr>
              <w:t>14</w:t>
            </w:r>
          </w:p>
        </w:tc>
        <w:tc>
          <w:tcPr>
            <w:tcW w:w="2746" w:type="dxa"/>
          </w:tcPr>
          <w:p w:rsidR="00935190" w:rsidRDefault="00935190" w:rsidP="00516273">
            <w:r>
              <w:rPr>
                <w:rFonts w:hint="eastAsia"/>
              </w:rPr>
              <w:t>月份</w:t>
            </w:r>
          </w:p>
        </w:tc>
        <w:tc>
          <w:tcPr>
            <w:tcW w:w="2057" w:type="dxa"/>
          </w:tcPr>
          <w:p w:rsidR="00935190" w:rsidRDefault="00935190" w:rsidP="00516273">
            <w:r>
              <w:rPr>
                <w:rFonts w:hint="eastAsia"/>
              </w:rPr>
              <w:t>2000年12月 点击下月</w:t>
            </w:r>
          </w:p>
        </w:tc>
        <w:tc>
          <w:tcPr>
            <w:tcW w:w="2026" w:type="dxa"/>
          </w:tcPr>
          <w:p w:rsidR="00935190" w:rsidRDefault="00935190" w:rsidP="00516273">
            <w:r>
              <w:rPr>
                <w:rFonts w:hint="eastAsia"/>
              </w:rPr>
              <w:t>返回2019年的1月</w:t>
            </w:r>
          </w:p>
        </w:tc>
      </w:tr>
      <w:tr w:rsidR="00935190" w:rsidTr="00B37BC3">
        <w:tc>
          <w:tcPr>
            <w:tcW w:w="2747" w:type="dxa"/>
          </w:tcPr>
          <w:p w:rsidR="00935190" w:rsidRDefault="00AB560F" w:rsidP="00516273">
            <w:r>
              <w:rPr>
                <w:rFonts w:hint="eastAsia"/>
              </w:rPr>
              <w:t>12</w:t>
            </w:r>
          </w:p>
        </w:tc>
        <w:tc>
          <w:tcPr>
            <w:tcW w:w="2746" w:type="dxa"/>
          </w:tcPr>
          <w:p w:rsidR="00935190" w:rsidRDefault="00935190" w:rsidP="00516273">
            <w:r>
              <w:rPr>
                <w:rFonts w:hint="eastAsia"/>
              </w:rPr>
              <w:t>月份</w:t>
            </w:r>
          </w:p>
        </w:tc>
        <w:tc>
          <w:tcPr>
            <w:tcW w:w="2057" w:type="dxa"/>
          </w:tcPr>
          <w:p w:rsidR="00935190" w:rsidRDefault="00935190" w:rsidP="00516273">
            <w:r>
              <w:rPr>
                <w:rFonts w:hint="eastAsia"/>
              </w:rPr>
              <w:t>1000年1月点击上月</w:t>
            </w:r>
          </w:p>
        </w:tc>
        <w:tc>
          <w:tcPr>
            <w:tcW w:w="2026" w:type="dxa"/>
          </w:tcPr>
          <w:p w:rsidR="00935190" w:rsidRDefault="00D3721F" w:rsidP="00516273">
            <w:r>
              <w:rPr>
                <w:rFonts w:hint="eastAsia"/>
              </w:rPr>
              <w:t>显示1000年12月</w:t>
            </w:r>
          </w:p>
        </w:tc>
      </w:tr>
      <w:tr w:rsidR="00935190" w:rsidTr="00B37BC3">
        <w:tc>
          <w:tcPr>
            <w:tcW w:w="2747" w:type="dxa"/>
          </w:tcPr>
          <w:p w:rsidR="00935190" w:rsidRDefault="00AB560F" w:rsidP="00516273">
            <w:r>
              <w:rPr>
                <w:rFonts w:hint="eastAsia"/>
              </w:rPr>
              <w:t>15</w:t>
            </w:r>
          </w:p>
        </w:tc>
        <w:tc>
          <w:tcPr>
            <w:tcW w:w="2746" w:type="dxa"/>
          </w:tcPr>
          <w:p w:rsidR="00935190" w:rsidRDefault="00935190" w:rsidP="00516273">
            <w:r>
              <w:rPr>
                <w:rFonts w:hint="eastAsia"/>
              </w:rPr>
              <w:t>月份</w:t>
            </w:r>
          </w:p>
        </w:tc>
        <w:tc>
          <w:tcPr>
            <w:tcW w:w="2057" w:type="dxa"/>
          </w:tcPr>
          <w:p w:rsidR="00935190" w:rsidRDefault="00935190" w:rsidP="00516273">
            <w:r>
              <w:rPr>
                <w:rFonts w:hint="eastAsia"/>
              </w:rPr>
              <w:t>3000年12月点击下月</w:t>
            </w:r>
          </w:p>
        </w:tc>
        <w:tc>
          <w:tcPr>
            <w:tcW w:w="2026" w:type="dxa"/>
          </w:tcPr>
          <w:p w:rsidR="00935190" w:rsidRDefault="00D3721F" w:rsidP="00516273">
            <w:r>
              <w:rPr>
                <w:rFonts w:hint="eastAsia"/>
              </w:rPr>
              <w:t>显示3000年1月</w:t>
            </w:r>
          </w:p>
        </w:tc>
      </w:tr>
      <w:tr w:rsidR="00935190" w:rsidTr="00B37BC3">
        <w:tc>
          <w:tcPr>
            <w:tcW w:w="2747" w:type="dxa"/>
          </w:tcPr>
          <w:p w:rsidR="00935190" w:rsidRDefault="00AB560F" w:rsidP="00516273">
            <w:r>
              <w:rPr>
                <w:rFonts w:hint="eastAsia"/>
              </w:rPr>
              <w:t>16</w:t>
            </w:r>
          </w:p>
        </w:tc>
        <w:tc>
          <w:tcPr>
            <w:tcW w:w="2746" w:type="dxa"/>
          </w:tcPr>
          <w:p w:rsidR="00935190" w:rsidRDefault="00935190" w:rsidP="00516273">
            <w:r>
              <w:rPr>
                <w:rFonts w:hint="eastAsia"/>
              </w:rPr>
              <w:t>日期</w:t>
            </w:r>
          </w:p>
        </w:tc>
        <w:tc>
          <w:tcPr>
            <w:tcW w:w="2057" w:type="dxa"/>
          </w:tcPr>
          <w:p w:rsidR="00935190" w:rsidRDefault="00935190" w:rsidP="00516273">
            <w:r>
              <w:rPr>
                <w:rFonts w:hint="eastAsia"/>
              </w:rPr>
              <w:t>点击日历内空白日期</w:t>
            </w:r>
          </w:p>
        </w:tc>
        <w:tc>
          <w:tcPr>
            <w:tcW w:w="2026" w:type="dxa"/>
          </w:tcPr>
          <w:p w:rsidR="00935190" w:rsidRDefault="00935190" w:rsidP="00516273">
            <w:r>
              <w:rPr>
                <w:rFonts w:hint="eastAsia"/>
              </w:rPr>
              <w:t>无反应</w:t>
            </w:r>
          </w:p>
        </w:tc>
      </w:tr>
      <w:tr w:rsidR="00935190" w:rsidTr="00B37BC3">
        <w:tc>
          <w:tcPr>
            <w:tcW w:w="2747" w:type="dxa"/>
          </w:tcPr>
          <w:p w:rsidR="00935190" w:rsidRDefault="00AB560F" w:rsidP="00516273">
            <w:r>
              <w:rPr>
                <w:rFonts w:hint="eastAsia"/>
              </w:rPr>
              <w:t>17</w:t>
            </w:r>
          </w:p>
        </w:tc>
        <w:tc>
          <w:tcPr>
            <w:tcW w:w="2746" w:type="dxa"/>
          </w:tcPr>
          <w:p w:rsidR="00935190" w:rsidRDefault="00935190" w:rsidP="00516273">
            <w:r>
              <w:rPr>
                <w:rFonts w:hint="eastAsia"/>
              </w:rPr>
              <w:t>日期</w:t>
            </w:r>
          </w:p>
        </w:tc>
        <w:tc>
          <w:tcPr>
            <w:tcW w:w="2057" w:type="dxa"/>
          </w:tcPr>
          <w:p w:rsidR="00935190" w:rsidRDefault="00935190" w:rsidP="00516273">
            <w:r>
              <w:rPr>
                <w:rFonts w:hint="eastAsia"/>
              </w:rPr>
              <w:t>点击2019年4月14日（有日志的日期）</w:t>
            </w:r>
          </w:p>
        </w:tc>
        <w:tc>
          <w:tcPr>
            <w:tcW w:w="2026" w:type="dxa"/>
          </w:tcPr>
          <w:p w:rsidR="00935190" w:rsidRDefault="00935190" w:rsidP="00516273">
            <w:r>
              <w:rPr>
                <w:rFonts w:hint="eastAsia"/>
              </w:rPr>
              <w:t>跳出2019年4月14日日志</w:t>
            </w:r>
          </w:p>
        </w:tc>
      </w:tr>
      <w:tr w:rsidR="00935190" w:rsidTr="00B37BC3">
        <w:tc>
          <w:tcPr>
            <w:tcW w:w="2747" w:type="dxa"/>
          </w:tcPr>
          <w:p w:rsidR="00935190" w:rsidRDefault="00AB560F" w:rsidP="00516273">
            <w:r>
              <w:rPr>
                <w:rFonts w:hint="eastAsia"/>
              </w:rPr>
              <w:t>18</w:t>
            </w:r>
          </w:p>
        </w:tc>
        <w:tc>
          <w:tcPr>
            <w:tcW w:w="2746" w:type="dxa"/>
          </w:tcPr>
          <w:p w:rsidR="00935190" w:rsidRDefault="00935190" w:rsidP="00516273">
            <w:r>
              <w:rPr>
                <w:rFonts w:hint="eastAsia"/>
              </w:rPr>
              <w:t>日期</w:t>
            </w:r>
          </w:p>
        </w:tc>
        <w:tc>
          <w:tcPr>
            <w:tcW w:w="2057" w:type="dxa"/>
          </w:tcPr>
          <w:p w:rsidR="00935190" w:rsidRDefault="00935190" w:rsidP="00516273">
            <w:r>
              <w:rPr>
                <w:rFonts w:hint="eastAsia"/>
              </w:rPr>
              <w:t>点击2019年4月20日（无日志的日期）</w:t>
            </w:r>
          </w:p>
        </w:tc>
        <w:tc>
          <w:tcPr>
            <w:tcW w:w="2026" w:type="dxa"/>
          </w:tcPr>
          <w:p w:rsidR="00935190" w:rsidRDefault="00935190" w:rsidP="00516273">
            <w:r>
              <w:rPr>
                <w:rFonts w:hint="eastAsia"/>
              </w:rPr>
              <w:t>右侧日志框内显示“无记录”</w:t>
            </w:r>
          </w:p>
        </w:tc>
      </w:tr>
    </w:tbl>
    <w:p w:rsidR="00AB560F" w:rsidRDefault="00AB560F" w:rsidP="006E63EB">
      <w:pPr>
        <w:pStyle w:val="InfoBlue"/>
      </w:pPr>
    </w:p>
    <w:p w:rsidR="00AB560F" w:rsidRDefault="00AB560F" w:rsidP="006E63EB">
      <w:pPr>
        <w:pStyle w:val="InfoBlue"/>
      </w:pPr>
      <w:r>
        <w:rPr>
          <w:rFonts w:hint="eastAsia"/>
        </w:rPr>
        <w:t>记事本部分：</w:t>
      </w:r>
    </w:p>
    <w:tbl>
      <w:tblPr>
        <w:tblStyle w:val="af0"/>
        <w:tblW w:w="0" w:type="auto"/>
        <w:tblInd w:w="720" w:type="dxa"/>
        <w:tblLook w:val="04A0" w:firstRow="1" w:lastRow="0" w:firstColumn="1" w:lastColumn="0" w:noHBand="0" w:noVBand="1"/>
      </w:tblPr>
      <w:tblGrid>
        <w:gridCol w:w="1476"/>
        <w:gridCol w:w="2825"/>
        <w:gridCol w:w="2168"/>
        <w:gridCol w:w="2161"/>
      </w:tblGrid>
      <w:tr w:rsidR="00C80748" w:rsidTr="00AB560F">
        <w:tc>
          <w:tcPr>
            <w:tcW w:w="1515" w:type="dxa"/>
          </w:tcPr>
          <w:p w:rsidR="00AB560F" w:rsidRDefault="00AB560F" w:rsidP="006E63EB">
            <w:pPr>
              <w:pStyle w:val="InfoBlue"/>
              <w:ind w:left="0"/>
            </w:pPr>
            <w:r>
              <w:rPr>
                <w:rFonts w:hint="eastAsia"/>
              </w:rPr>
              <w:t>编号</w:t>
            </w:r>
          </w:p>
        </w:tc>
        <w:tc>
          <w:tcPr>
            <w:tcW w:w="2913" w:type="dxa"/>
          </w:tcPr>
          <w:p w:rsidR="00AB560F" w:rsidRDefault="00AB560F" w:rsidP="006E63EB">
            <w:pPr>
              <w:pStyle w:val="InfoBlue"/>
              <w:ind w:left="0"/>
            </w:pPr>
            <w:r>
              <w:rPr>
                <w:rFonts w:hint="eastAsia"/>
              </w:rPr>
              <w:t>等价类</w:t>
            </w:r>
          </w:p>
        </w:tc>
        <w:tc>
          <w:tcPr>
            <w:tcW w:w="2214" w:type="dxa"/>
          </w:tcPr>
          <w:p w:rsidR="00AB560F" w:rsidRDefault="00AB560F" w:rsidP="006E63EB">
            <w:pPr>
              <w:pStyle w:val="InfoBlue"/>
              <w:ind w:left="0"/>
            </w:pPr>
            <w:r>
              <w:rPr>
                <w:rFonts w:hint="eastAsia"/>
              </w:rPr>
              <w:t>测试用例</w:t>
            </w:r>
          </w:p>
        </w:tc>
        <w:tc>
          <w:tcPr>
            <w:tcW w:w="2214" w:type="dxa"/>
          </w:tcPr>
          <w:p w:rsidR="00AB560F" w:rsidRDefault="00AB560F" w:rsidP="006E63EB">
            <w:pPr>
              <w:pStyle w:val="InfoBlue"/>
              <w:ind w:left="0"/>
            </w:pPr>
            <w:r>
              <w:rPr>
                <w:rFonts w:hint="eastAsia"/>
              </w:rPr>
              <w:t>预期结果</w:t>
            </w:r>
          </w:p>
        </w:tc>
      </w:tr>
      <w:tr w:rsidR="00C80748" w:rsidTr="00AB560F">
        <w:tc>
          <w:tcPr>
            <w:tcW w:w="1515" w:type="dxa"/>
          </w:tcPr>
          <w:p w:rsidR="00AB560F" w:rsidRDefault="00AB560F" w:rsidP="00AB560F">
            <w:pPr>
              <w:pStyle w:val="InfoBlue"/>
              <w:ind w:left="0"/>
            </w:pPr>
            <w:r>
              <w:rPr>
                <w:rFonts w:hint="eastAsia"/>
              </w:rPr>
              <w:t>19</w:t>
            </w:r>
          </w:p>
        </w:tc>
        <w:tc>
          <w:tcPr>
            <w:tcW w:w="2913" w:type="dxa"/>
          </w:tcPr>
          <w:p w:rsidR="00AB560F" w:rsidRPr="00D714EE" w:rsidRDefault="00AB560F" w:rsidP="00AB560F">
            <w:r>
              <w:rPr>
                <w:rFonts w:hint="eastAsia"/>
              </w:rPr>
              <w:t>存档信息至某一未存档的日期</w:t>
            </w:r>
          </w:p>
        </w:tc>
        <w:tc>
          <w:tcPr>
            <w:tcW w:w="2214" w:type="dxa"/>
          </w:tcPr>
          <w:p w:rsidR="00AB560F" w:rsidRPr="00D714EE" w:rsidRDefault="00AB560F" w:rsidP="00AB560F">
            <w:r>
              <w:rPr>
                <w:rFonts w:hint="eastAsia"/>
              </w:rPr>
              <w:t>鼠标选择2</w:t>
            </w:r>
            <w:r>
              <w:t>019</w:t>
            </w:r>
            <w:r>
              <w:rPr>
                <w:rFonts w:hint="eastAsia"/>
              </w:rPr>
              <w:t>年4月1</w:t>
            </w:r>
            <w:r>
              <w:t>1</w:t>
            </w:r>
            <w:r>
              <w:rPr>
                <w:rFonts w:hint="eastAsia"/>
              </w:rPr>
              <w:t>日，在右侧输入框内输入信息“1”，点</w:t>
            </w:r>
            <w:r>
              <w:rPr>
                <w:rFonts w:hint="eastAsia"/>
              </w:rPr>
              <w:lastRenderedPageBreak/>
              <w:t>击“保存日志”</w:t>
            </w:r>
          </w:p>
        </w:tc>
        <w:tc>
          <w:tcPr>
            <w:tcW w:w="2214" w:type="dxa"/>
          </w:tcPr>
          <w:p w:rsidR="00AB560F" w:rsidRDefault="00C80748" w:rsidP="00AB560F">
            <w:pPr>
              <w:pStyle w:val="InfoBlue"/>
              <w:ind w:left="0"/>
            </w:pPr>
            <w:r>
              <w:rPr>
                <w:rFonts w:hint="eastAsia"/>
              </w:rPr>
              <w:lastRenderedPageBreak/>
              <w:t>日志保存成功</w:t>
            </w:r>
          </w:p>
        </w:tc>
      </w:tr>
      <w:tr w:rsidR="00C80748" w:rsidTr="00AB560F">
        <w:tc>
          <w:tcPr>
            <w:tcW w:w="1515" w:type="dxa"/>
          </w:tcPr>
          <w:p w:rsidR="00AB560F" w:rsidRDefault="00AB560F" w:rsidP="00AB560F">
            <w:pPr>
              <w:pStyle w:val="InfoBlue"/>
              <w:ind w:left="0"/>
            </w:pPr>
            <w:r>
              <w:rPr>
                <w:rFonts w:hint="eastAsia"/>
              </w:rPr>
              <w:t>20</w:t>
            </w:r>
          </w:p>
        </w:tc>
        <w:tc>
          <w:tcPr>
            <w:tcW w:w="2913" w:type="dxa"/>
          </w:tcPr>
          <w:p w:rsidR="00AB560F" w:rsidRPr="00D714EE" w:rsidRDefault="00AB560F" w:rsidP="00AB560F">
            <w:r>
              <w:rPr>
                <w:rFonts w:hint="eastAsia"/>
              </w:rPr>
              <w:t>查看某一已存档的日期内保存的信息</w:t>
            </w:r>
          </w:p>
        </w:tc>
        <w:tc>
          <w:tcPr>
            <w:tcW w:w="2214" w:type="dxa"/>
          </w:tcPr>
          <w:p w:rsidR="00AB560F" w:rsidRPr="00D714EE" w:rsidRDefault="00AB560F" w:rsidP="00AB560F">
            <w:r>
              <w:rPr>
                <w:rFonts w:hint="eastAsia"/>
              </w:rPr>
              <w:t>在测试</w:t>
            </w:r>
            <w:r w:rsidR="00FE73A8">
              <w:rPr>
                <w:rFonts w:hint="eastAsia"/>
              </w:rPr>
              <w:t>1</w:t>
            </w:r>
            <w:r w:rsidR="00FE73A8">
              <w:t>9</w:t>
            </w:r>
            <w:r>
              <w:rPr>
                <w:rFonts w:hint="eastAsia"/>
              </w:rPr>
              <w:t>的基础上，鼠标选择2</w:t>
            </w:r>
            <w:r>
              <w:t>019</w:t>
            </w:r>
            <w:r>
              <w:rPr>
                <w:rFonts w:hint="eastAsia"/>
              </w:rPr>
              <w:t>年4月1</w:t>
            </w:r>
            <w:r>
              <w:t>1</w:t>
            </w:r>
            <w:r>
              <w:rPr>
                <w:rFonts w:hint="eastAsia"/>
              </w:rPr>
              <w:t>日，在右侧输入框中查看信息</w:t>
            </w:r>
          </w:p>
        </w:tc>
        <w:tc>
          <w:tcPr>
            <w:tcW w:w="2214" w:type="dxa"/>
          </w:tcPr>
          <w:p w:rsidR="00AB560F" w:rsidRDefault="00C80748" w:rsidP="00AB560F">
            <w:pPr>
              <w:pStyle w:val="InfoBlue"/>
              <w:ind w:left="0"/>
            </w:pPr>
            <w:r>
              <w:rPr>
                <w:rFonts w:hint="eastAsia"/>
              </w:rPr>
              <w:t>4</w:t>
            </w:r>
            <w:r>
              <w:rPr>
                <w:rFonts w:hint="eastAsia"/>
              </w:rPr>
              <w:t>月</w:t>
            </w:r>
            <w:r>
              <w:rPr>
                <w:rFonts w:hint="eastAsia"/>
              </w:rPr>
              <w:t>11</w:t>
            </w:r>
            <w:r>
              <w:rPr>
                <w:rFonts w:hint="eastAsia"/>
              </w:rPr>
              <w:t>日日志显示结果为“</w:t>
            </w:r>
            <w:r>
              <w:rPr>
                <w:rFonts w:hint="eastAsia"/>
              </w:rPr>
              <w:t>1</w:t>
            </w:r>
            <w:r>
              <w:rPr>
                <w:rFonts w:hint="eastAsia"/>
              </w:rPr>
              <w:t>”</w:t>
            </w:r>
          </w:p>
        </w:tc>
      </w:tr>
      <w:tr w:rsidR="00C80748" w:rsidTr="00AB560F">
        <w:tc>
          <w:tcPr>
            <w:tcW w:w="1515" w:type="dxa"/>
          </w:tcPr>
          <w:p w:rsidR="00AB560F" w:rsidRDefault="00AB560F" w:rsidP="00AB560F">
            <w:pPr>
              <w:pStyle w:val="InfoBlue"/>
              <w:ind w:left="0"/>
            </w:pPr>
            <w:r>
              <w:rPr>
                <w:rFonts w:hint="eastAsia"/>
              </w:rPr>
              <w:t>21</w:t>
            </w:r>
          </w:p>
        </w:tc>
        <w:tc>
          <w:tcPr>
            <w:tcW w:w="2913" w:type="dxa"/>
          </w:tcPr>
          <w:p w:rsidR="00AB560F" w:rsidRDefault="00AB560F" w:rsidP="00AB560F">
            <w:r>
              <w:rPr>
                <w:rFonts w:hint="eastAsia"/>
              </w:rPr>
              <w:t>查看某一未存档的日期内保存的信息</w:t>
            </w:r>
          </w:p>
        </w:tc>
        <w:tc>
          <w:tcPr>
            <w:tcW w:w="2214" w:type="dxa"/>
          </w:tcPr>
          <w:p w:rsidR="00AB560F" w:rsidRDefault="00AB560F" w:rsidP="00AB560F">
            <w:r>
              <w:rPr>
                <w:rFonts w:hint="eastAsia"/>
              </w:rPr>
              <w:t>鼠标选择2</w:t>
            </w:r>
            <w:r>
              <w:t>019</w:t>
            </w:r>
            <w:r>
              <w:rPr>
                <w:rFonts w:hint="eastAsia"/>
              </w:rPr>
              <w:t>年</w:t>
            </w:r>
            <w:r>
              <w:t>3</w:t>
            </w:r>
            <w:r>
              <w:rPr>
                <w:rFonts w:hint="eastAsia"/>
              </w:rPr>
              <w:t>月1</w:t>
            </w:r>
            <w:r>
              <w:t>1</w:t>
            </w:r>
            <w:r>
              <w:rPr>
                <w:rFonts w:hint="eastAsia"/>
              </w:rPr>
              <w:t>日，在右侧输入框中查看信息</w:t>
            </w:r>
          </w:p>
        </w:tc>
        <w:tc>
          <w:tcPr>
            <w:tcW w:w="2214" w:type="dxa"/>
          </w:tcPr>
          <w:p w:rsidR="00AB560F" w:rsidRDefault="00C80748" w:rsidP="00AB560F">
            <w:pPr>
              <w:pStyle w:val="InfoBlue"/>
              <w:ind w:left="0"/>
            </w:pPr>
            <w:r>
              <w:rPr>
                <w:rFonts w:hint="eastAsia"/>
              </w:rPr>
              <w:t>3</w:t>
            </w:r>
            <w:r>
              <w:rPr>
                <w:rFonts w:hint="eastAsia"/>
              </w:rPr>
              <w:t>月</w:t>
            </w:r>
            <w:r>
              <w:rPr>
                <w:rFonts w:hint="eastAsia"/>
              </w:rPr>
              <w:t>11</w:t>
            </w:r>
            <w:r>
              <w:rPr>
                <w:rFonts w:hint="eastAsia"/>
              </w:rPr>
              <w:t>日日志显示结果为“无记录”</w:t>
            </w:r>
          </w:p>
        </w:tc>
      </w:tr>
      <w:tr w:rsidR="00C80748" w:rsidTr="00AB560F">
        <w:tc>
          <w:tcPr>
            <w:tcW w:w="1515" w:type="dxa"/>
          </w:tcPr>
          <w:p w:rsidR="00AB560F" w:rsidRDefault="00AB560F" w:rsidP="00AB560F">
            <w:pPr>
              <w:pStyle w:val="InfoBlue"/>
              <w:ind w:left="0"/>
            </w:pPr>
            <w:r>
              <w:rPr>
                <w:rFonts w:hint="eastAsia"/>
              </w:rPr>
              <w:t>22</w:t>
            </w:r>
          </w:p>
        </w:tc>
        <w:tc>
          <w:tcPr>
            <w:tcW w:w="2913" w:type="dxa"/>
          </w:tcPr>
          <w:p w:rsidR="00AB560F" w:rsidRDefault="00AB560F" w:rsidP="00AB560F">
            <w:r>
              <w:rPr>
                <w:rFonts w:hint="eastAsia"/>
              </w:rPr>
              <w:t>修改某一已存档的日期内保存的信息</w:t>
            </w:r>
          </w:p>
        </w:tc>
        <w:tc>
          <w:tcPr>
            <w:tcW w:w="2214" w:type="dxa"/>
          </w:tcPr>
          <w:p w:rsidR="00AB560F" w:rsidRDefault="00AB560F" w:rsidP="00AB560F">
            <w:r>
              <w:rPr>
                <w:rFonts w:hint="eastAsia"/>
              </w:rPr>
              <w:t>在测试</w:t>
            </w:r>
            <w:r w:rsidR="00FE73A8">
              <w:rPr>
                <w:rFonts w:hint="eastAsia"/>
              </w:rPr>
              <w:t>1</w:t>
            </w:r>
            <w:r w:rsidR="00FE73A8">
              <w:t>9</w:t>
            </w:r>
            <w:r>
              <w:rPr>
                <w:rFonts w:hint="eastAsia"/>
              </w:rPr>
              <w:t>的基础上，鼠标选择2</w:t>
            </w:r>
            <w:r>
              <w:t>019</w:t>
            </w:r>
            <w:r>
              <w:rPr>
                <w:rFonts w:hint="eastAsia"/>
              </w:rPr>
              <w:t>年4月1</w:t>
            </w:r>
            <w:r>
              <w:t>1</w:t>
            </w:r>
            <w:r>
              <w:rPr>
                <w:rFonts w:hint="eastAsia"/>
              </w:rPr>
              <w:t>日，将右侧输入框中的“1”改为“2”，点击“保存日志”</w:t>
            </w:r>
          </w:p>
        </w:tc>
        <w:tc>
          <w:tcPr>
            <w:tcW w:w="2214" w:type="dxa"/>
          </w:tcPr>
          <w:p w:rsidR="00AB560F" w:rsidRDefault="00C80748" w:rsidP="00AB560F">
            <w:pPr>
              <w:pStyle w:val="InfoBlue"/>
              <w:ind w:left="0"/>
            </w:pPr>
            <w:r>
              <w:rPr>
                <w:rFonts w:hint="eastAsia"/>
              </w:rPr>
              <w:t>4</w:t>
            </w:r>
            <w:r>
              <w:rPr>
                <w:rFonts w:hint="eastAsia"/>
              </w:rPr>
              <w:t>月</w:t>
            </w:r>
            <w:r>
              <w:rPr>
                <w:rFonts w:hint="eastAsia"/>
              </w:rPr>
              <w:t>11</w:t>
            </w:r>
            <w:r>
              <w:rPr>
                <w:rFonts w:hint="eastAsia"/>
              </w:rPr>
              <w:t>日志显示结果为“</w:t>
            </w:r>
            <w:r>
              <w:rPr>
                <w:rFonts w:hint="eastAsia"/>
              </w:rPr>
              <w:t>2</w:t>
            </w:r>
            <w:r>
              <w:rPr>
                <w:rFonts w:hint="eastAsia"/>
              </w:rPr>
              <w:t>”</w:t>
            </w:r>
          </w:p>
        </w:tc>
      </w:tr>
      <w:tr w:rsidR="00C80748" w:rsidTr="00AB560F">
        <w:tc>
          <w:tcPr>
            <w:tcW w:w="1515" w:type="dxa"/>
          </w:tcPr>
          <w:p w:rsidR="00AB560F" w:rsidRDefault="00AB560F" w:rsidP="00AB560F">
            <w:pPr>
              <w:pStyle w:val="InfoBlue"/>
              <w:ind w:left="0"/>
            </w:pPr>
            <w:r>
              <w:rPr>
                <w:rFonts w:hint="eastAsia"/>
              </w:rPr>
              <w:t>23</w:t>
            </w:r>
          </w:p>
        </w:tc>
        <w:tc>
          <w:tcPr>
            <w:tcW w:w="2913" w:type="dxa"/>
          </w:tcPr>
          <w:p w:rsidR="00AB560F" w:rsidRDefault="00AB560F" w:rsidP="00AB560F">
            <w:r>
              <w:rPr>
                <w:rFonts w:hint="eastAsia"/>
              </w:rPr>
              <w:t>清空某一已存档的日期内保存的信息</w:t>
            </w:r>
          </w:p>
        </w:tc>
        <w:tc>
          <w:tcPr>
            <w:tcW w:w="2214" w:type="dxa"/>
          </w:tcPr>
          <w:p w:rsidR="00AB560F" w:rsidRDefault="00AB560F" w:rsidP="00AB560F">
            <w:r>
              <w:rPr>
                <w:rFonts w:hint="eastAsia"/>
              </w:rPr>
              <w:t>在测试</w:t>
            </w:r>
            <w:r w:rsidR="00FE73A8">
              <w:rPr>
                <w:rFonts w:hint="eastAsia"/>
              </w:rPr>
              <w:t>1</w:t>
            </w:r>
            <w:r w:rsidR="00FE73A8">
              <w:t>9</w:t>
            </w:r>
            <w:bookmarkStart w:id="8" w:name="_GoBack"/>
            <w:bookmarkEnd w:id="8"/>
            <w:r>
              <w:rPr>
                <w:rFonts w:hint="eastAsia"/>
              </w:rPr>
              <w:t>的基础上，鼠标选择2</w:t>
            </w:r>
            <w:r>
              <w:t>019</w:t>
            </w:r>
            <w:r>
              <w:rPr>
                <w:rFonts w:hint="eastAsia"/>
              </w:rPr>
              <w:t>年4月1</w:t>
            </w:r>
            <w:r>
              <w:t>1</w:t>
            </w:r>
            <w:r>
              <w:rPr>
                <w:rFonts w:hint="eastAsia"/>
              </w:rPr>
              <w:t>日，点击“删除日志”</w:t>
            </w:r>
          </w:p>
        </w:tc>
        <w:tc>
          <w:tcPr>
            <w:tcW w:w="2214" w:type="dxa"/>
          </w:tcPr>
          <w:p w:rsidR="00AB560F" w:rsidRDefault="00C80748" w:rsidP="00AB560F">
            <w:pPr>
              <w:pStyle w:val="InfoBlue"/>
              <w:ind w:left="0"/>
            </w:pPr>
            <w:r>
              <w:rPr>
                <w:rFonts w:hint="eastAsia"/>
              </w:rPr>
              <w:t>4</w:t>
            </w:r>
            <w:r>
              <w:rPr>
                <w:rFonts w:hint="eastAsia"/>
              </w:rPr>
              <w:t>月</w:t>
            </w:r>
            <w:r>
              <w:rPr>
                <w:rFonts w:hint="eastAsia"/>
              </w:rPr>
              <w:t>11</w:t>
            </w:r>
            <w:r>
              <w:rPr>
                <w:rFonts w:hint="eastAsia"/>
              </w:rPr>
              <w:t>日日志被删除再次查询为“无记录”</w:t>
            </w:r>
          </w:p>
        </w:tc>
      </w:tr>
      <w:tr w:rsidR="00C80748" w:rsidTr="00AB560F">
        <w:tc>
          <w:tcPr>
            <w:tcW w:w="1515" w:type="dxa"/>
          </w:tcPr>
          <w:p w:rsidR="00AB560F" w:rsidRDefault="00AB560F" w:rsidP="00AB560F">
            <w:pPr>
              <w:pStyle w:val="InfoBlue"/>
              <w:ind w:left="0"/>
            </w:pPr>
            <w:r>
              <w:rPr>
                <w:rFonts w:hint="eastAsia"/>
              </w:rPr>
              <w:t>24</w:t>
            </w:r>
          </w:p>
        </w:tc>
        <w:tc>
          <w:tcPr>
            <w:tcW w:w="2913" w:type="dxa"/>
          </w:tcPr>
          <w:p w:rsidR="00AB560F" w:rsidRDefault="00AB560F" w:rsidP="00AB560F">
            <w:r>
              <w:rPr>
                <w:rFonts w:hint="eastAsia"/>
              </w:rPr>
              <w:t>清空某一未存档的日期内保存的信息</w:t>
            </w:r>
          </w:p>
        </w:tc>
        <w:tc>
          <w:tcPr>
            <w:tcW w:w="2214" w:type="dxa"/>
          </w:tcPr>
          <w:p w:rsidR="00AB560F" w:rsidRDefault="00AB560F" w:rsidP="00AB560F">
            <w:r>
              <w:rPr>
                <w:rFonts w:hint="eastAsia"/>
              </w:rPr>
              <w:t>鼠标选择2</w:t>
            </w:r>
            <w:r>
              <w:t>019</w:t>
            </w:r>
            <w:r>
              <w:rPr>
                <w:rFonts w:hint="eastAsia"/>
              </w:rPr>
              <w:t>年3月1</w:t>
            </w:r>
            <w:r>
              <w:t>1</w:t>
            </w:r>
            <w:r>
              <w:rPr>
                <w:rFonts w:hint="eastAsia"/>
              </w:rPr>
              <w:t>日，点击“删除日志”</w:t>
            </w:r>
          </w:p>
        </w:tc>
        <w:tc>
          <w:tcPr>
            <w:tcW w:w="2214" w:type="dxa"/>
          </w:tcPr>
          <w:p w:rsidR="00AB560F" w:rsidRDefault="00E800B7" w:rsidP="00AB560F">
            <w:pPr>
              <w:pStyle w:val="InfoBlue"/>
              <w:ind w:left="0"/>
            </w:pPr>
            <w:r>
              <w:rPr>
                <w:rFonts w:hint="eastAsia"/>
              </w:rPr>
              <w:t>弹出窗口提示该日无日志</w:t>
            </w:r>
          </w:p>
        </w:tc>
      </w:tr>
    </w:tbl>
    <w:p w:rsidR="00F10521" w:rsidRDefault="00D21C8D" w:rsidP="006E63EB">
      <w:pPr>
        <w:pStyle w:val="InfoBlue"/>
      </w:pPr>
      <w:r>
        <w:t xml:space="preserve">   </w:t>
      </w:r>
    </w:p>
    <w:p w:rsidR="00F10521" w:rsidRDefault="00F10521">
      <w:pPr>
        <w:pStyle w:val="1"/>
      </w:pPr>
      <w:bookmarkStart w:id="9" w:name="_Toc498922171"/>
      <w:r>
        <w:rPr>
          <w:rFonts w:hint="eastAsia"/>
        </w:rPr>
        <w:t>基于代码的测试覆盖</w:t>
      </w:r>
      <w:bookmarkEnd w:id="9"/>
    </w:p>
    <w:p w:rsidR="00F10521" w:rsidRDefault="00F10521" w:rsidP="006E63EB">
      <w:pPr>
        <w:pStyle w:val="InfoBlue"/>
      </w:pPr>
      <w:r>
        <w:t>[</w:t>
      </w:r>
      <w:r>
        <w:rPr>
          <w:rFonts w:hint="eastAsia"/>
        </w:rPr>
        <w:t>对于您已选择使用的各种评测，指出其结果。与以前的结果进行比较，并讨论变化趋势。</w:t>
      </w:r>
      <w:r>
        <w:t>]</w:t>
      </w:r>
    </w:p>
    <w:p w:rsidR="00F10521" w:rsidRDefault="00F10521">
      <w:pPr>
        <w:pStyle w:val="1"/>
      </w:pPr>
      <w:bookmarkStart w:id="10" w:name="_Toc498922172"/>
      <w:r>
        <w:rPr>
          <w:rFonts w:hint="eastAsia"/>
        </w:rPr>
        <w:t>建议措施</w:t>
      </w:r>
      <w:bookmarkEnd w:id="10"/>
    </w:p>
    <w:p w:rsidR="00F10521" w:rsidRDefault="00F10521" w:rsidP="006E63EB">
      <w:pPr>
        <w:pStyle w:val="InfoBlue"/>
      </w:pPr>
      <w:r>
        <w:t>[</w:t>
      </w:r>
      <w:r>
        <w:rPr>
          <w:rFonts w:hint="eastAsia"/>
        </w:rPr>
        <w:t>根据对测试结果和主要测试评测结果所进行的评估，建议任何可取的措施。</w:t>
      </w:r>
      <w:r>
        <w:t>]</w:t>
      </w:r>
    </w:p>
    <w:p w:rsidR="00F10521" w:rsidRDefault="00F10521">
      <w:pPr>
        <w:pStyle w:val="1"/>
      </w:pPr>
      <w:bookmarkStart w:id="11" w:name="_Toc498922173"/>
      <w:r>
        <w:rPr>
          <w:rFonts w:hint="eastAsia"/>
        </w:rPr>
        <w:t>图</w:t>
      </w:r>
      <w:bookmarkEnd w:id="11"/>
    </w:p>
    <w:p w:rsidR="00AB560F" w:rsidRPr="00AB560F" w:rsidRDefault="00AB560F" w:rsidP="00AB560F"/>
    <w:p w:rsidR="00AB560F" w:rsidRPr="00AB560F" w:rsidRDefault="00AB560F" w:rsidP="00AB560F">
      <w:pPr>
        <w:widowControl/>
        <w:spacing w:line="240" w:lineRule="auto"/>
        <w:rPr>
          <w:rFonts w:hAnsi="宋体" w:cs="宋体"/>
          <w:snapToGrid/>
          <w:sz w:val="24"/>
          <w:szCs w:val="24"/>
        </w:rPr>
      </w:pPr>
      <w:r>
        <w:t xml:space="preserve"> </w:t>
      </w:r>
    </w:p>
    <w:tbl>
      <w:tblPr>
        <w:tblStyle w:val="af0"/>
        <w:tblW w:w="0" w:type="auto"/>
        <w:tblLook w:val="04A0" w:firstRow="1" w:lastRow="0" w:firstColumn="1" w:lastColumn="0" w:noHBand="0" w:noVBand="1"/>
      </w:tblPr>
      <w:tblGrid>
        <w:gridCol w:w="453"/>
        <w:gridCol w:w="8897"/>
      </w:tblGrid>
      <w:tr w:rsidR="00AB560F" w:rsidTr="00AB560F">
        <w:tc>
          <w:tcPr>
            <w:tcW w:w="4788" w:type="dxa"/>
          </w:tcPr>
          <w:p w:rsidR="00AB560F" w:rsidRDefault="00AB560F" w:rsidP="00AB560F">
            <w:pPr>
              <w:widowControl/>
              <w:spacing w:line="240" w:lineRule="auto"/>
              <w:rPr>
                <w:rFonts w:hAnsi="宋体" w:cs="宋体"/>
                <w:snapToGrid/>
                <w:sz w:val="24"/>
                <w:szCs w:val="24"/>
              </w:rPr>
            </w:pPr>
            <w:r>
              <w:rPr>
                <w:rFonts w:hAnsi="宋体" w:cs="宋体" w:hint="eastAsia"/>
                <w:snapToGrid/>
                <w:sz w:val="24"/>
                <w:szCs w:val="24"/>
              </w:rPr>
              <w:t>测试编号</w:t>
            </w:r>
          </w:p>
        </w:tc>
        <w:tc>
          <w:tcPr>
            <w:tcW w:w="4788" w:type="dxa"/>
          </w:tcPr>
          <w:p w:rsidR="00AB560F" w:rsidRDefault="00AB560F" w:rsidP="00AB560F">
            <w:pPr>
              <w:widowControl/>
              <w:spacing w:line="240" w:lineRule="auto"/>
              <w:rPr>
                <w:rFonts w:hAnsi="宋体" w:cs="宋体"/>
                <w:snapToGrid/>
                <w:sz w:val="24"/>
                <w:szCs w:val="24"/>
              </w:rPr>
            </w:pPr>
            <w:r>
              <w:rPr>
                <w:rFonts w:hAnsi="宋体" w:cs="宋体" w:hint="eastAsia"/>
                <w:snapToGrid/>
                <w:sz w:val="24"/>
                <w:szCs w:val="24"/>
              </w:rPr>
              <w:t>测试结果（图）</w:t>
            </w:r>
          </w:p>
        </w:tc>
      </w:tr>
      <w:tr w:rsidR="00AB560F" w:rsidTr="00AB560F">
        <w:tc>
          <w:tcPr>
            <w:tcW w:w="4788" w:type="dxa"/>
          </w:tcPr>
          <w:p w:rsidR="00AB560F" w:rsidRDefault="00AB560F" w:rsidP="00AB560F">
            <w:pPr>
              <w:widowControl/>
              <w:spacing w:line="240" w:lineRule="auto"/>
              <w:rPr>
                <w:rFonts w:hAnsi="宋体" w:cs="宋体"/>
                <w:snapToGrid/>
                <w:sz w:val="24"/>
                <w:szCs w:val="24"/>
              </w:rPr>
            </w:pPr>
            <w:r>
              <w:rPr>
                <w:rFonts w:hAnsi="宋体" w:cs="宋体" w:hint="eastAsia"/>
                <w:snapToGrid/>
                <w:sz w:val="24"/>
                <w:szCs w:val="24"/>
              </w:rPr>
              <w:lastRenderedPageBreak/>
              <w:t>1</w:t>
            </w:r>
          </w:p>
        </w:tc>
        <w:tc>
          <w:tcPr>
            <w:tcW w:w="4788" w:type="dxa"/>
          </w:tcPr>
          <w:p w:rsidR="00AB560F" w:rsidRPr="00AB560F" w:rsidRDefault="001F5F3C" w:rsidP="00AB560F">
            <w:pPr>
              <w:widowControl/>
              <w:spacing w:line="240" w:lineRule="auto"/>
              <w:rPr>
                <w:rFonts w:hAnsi="宋体" w:cs="宋体"/>
                <w:snapToGrid/>
                <w:sz w:val="24"/>
                <w:szCs w:val="24"/>
              </w:rPr>
            </w:pPr>
            <w:r w:rsidRPr="00AB560F">
              <w:rPr>
                <w:rFonts w:hAnsi="宋体" w:cs="宋体"/>
                <w:noProof/>
                <w:snapToGrid/>
                <w:sz w:val="24"/>
                <w:szCs w:val="24"/>
              </w:rPr>
              <w:drawing>
                <wp:inline distT="0" distB="0" distL="0" distR="0">
                  <wp:extent cx="5570855" cy="2602230"/>
                  <wp:effectExtent l="0" t="0" r="0" b="0"/>
                  <wp:docPr id="5" name="图片 5" descr="C:\Users\survivor\Documents\Tencent Files\674041200\Image\Group\LQMT~YUO90%MSC7VHS(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rvivor\Documents\Tencent Files\674041200\Image\Group\LQMT~YUO90%MSC7VHS(T[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0855" cy="2602230"/>
                          </a:xfrm>
                          <a:prstGeom prst="rect">
                            <a:avLst/>
                          </a:prstGeom>
                          <a:noFill/>
                          <a:ln>
                            <a:noFill/>
                          </a:ln>
                        </pic:spPr>
                      </pic:pic>
                    </a:graphicData>
                  </a:graphic>
                </wp:inline>
              </w:drawing>
            </w:r>
          </w:p>
          <w:p w:rsidR="00AB560F" w:rsidRDefault="00AB560F" w:rsidP="00AB560F">
            <w:pPr>
              <w:widowControl/>
              <w:spacing w:line="240" w:lineRule="auto"/>
              <w:rPr>
                <w:rFonts w:hAnsi="宋体" w:cs="宋体"/>
                <w:snapToGrid/>
                <w:sz w:val="24"/>
                <w:szCs w:val="24"/>
              </w:rPr>
            </w:pPr>
          </w:p>
        </w:tc>
      </w:tr>
      <w:tr w:rsidR="00AB560F" w:rsidTr="00AB560F">
        <w:tc>
          <w:tcPr>
            <w:tcW w:w="4788" w:type="dxa"/>
          </w:tcPr>
          <w:p w:rsidR="00AB560F" w:rsidRDefault="00AB560F" w:rsidP="00AB560F">
            <w:pPr>
              <w:widowControl/>
              <w:spacing w:line="240" w:lineRule="auto"/>
              <w:rPr>
                <w:rFonts w:hAnsi="宋体" w:cs="宋体"/>
                <w:snapToGrid/>
                <w:sz w:val="24"/>
                <w:szCs w:val="24"/>
              </w:rPr>
            </w:pPr>
            <w:r>
              <w:rPr>
                <w:rFonts w:hAnsi="宋体" w:cs="宋体" w:hint="eastAsia"/>
                <w:snapToGrid/>
                <w:sz w:val="24"/>
                <w:szCs w:val="24"/>
              </w:rPr>
              <w:t>2</w:t>
            </w:r>
          </w:p>
        </w:tc>
        <w:tc>
          <w:tcPr>
            <w:tcW w:w="4788" w:type="dxa"/>
          </w:tcPr>
          <w:p w:rsidR="00AB560F" w:rsidRPr="00AB560F" w:rsidRDefault="001F5F3C" w:rsidP="00AB560F">
            <w:pPr>
              <w:widowControl/>
              <w:spacing w:line="240" w:lineRule="auto"/>
              <w:rPr>
                <w:rFonts w:hAnsi="宋体" w:cs="宋体"/>
                <w:snapToGrid/>
                <w:sz w:val="24"/>
                <w:szCs w:val="24"/>
              </w:rPr>
            </w:pPr>
            <w:r w:rsidRPr="00AB560F">
              <w:rPr>
                <w:rFonts w:hAnsi="宋体" w:cs="宋体"/>
                <w:noProof/>
                <w:snapToGrid/>
                <w:sz w:val="24"/>
                <w:szCs w:val="24"/>
              </w:rPr>
              <w:drawing>
                <wp:inline distT="0" distB="0" distL="0" distR="0">
                  <wp:extent cx="5521325" cy="2616835"/>
                  <wp:effectExtent l="0" t="0" r="0" b="0"/>
                  <wp:docPr id="7" name="图片 7" descr="C:\Users\survivor\Documents\Tencent Files\674041200\Image\Group\C@U_7RGE@W)W%{FTQ@4B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rvivor\Documents\Tencent Files\674041200\Image\Group\C@U_7RGE@W)W%{FTQ@4BE@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1325" cy="2616835"/>
                          </a:xfrm>
                          <a:prstGeom prst="rect">
                            <a:avLst/>
                          </a:prstGeom>
                          <a:noFill/>
                          <a:ln>
                            <a:noFill/>
                          </a:ln>
                        </pic:spPr>
                      </pic:pic>
                    </a:graphicData>
                  </a:graphic>
                </wp:inline>
              </w:drawing>
            </w:r>
          </w:p>
          <w:p w:rsidR="00AB560F" w:rsidRDefault="00AB560F" w:rsidP="00AB560F">
            <w:pPr>
              <w:widowControl/>
              <w:spacing w:line="240" w:lineRule="auto"/>
              <w:rPr>
                <w:rFonts w:hAnsi="宋体" w:cs="宋体"/>
                <w:snapToGrid/>
                <w:sz w:val="24"/>
                <w:szCs w:val="24"/>
              </w:rPr>
            </w:pPr>
          </w:p>
        </w:tc>
      </w:tr>
      <w:tr w:rsidR="00AB560F" w:rsidTr="00AB560F">
        <w:tc>
          <w:tcPr>
            <w:tcW w:w="4788" w:type="dxa"/>
          </w:tcPr>
          <w:p w:rsidR="00AB560F" w:rsidRDefault="00AB560F" w:rsidP="00AB560F">
            <w:pPr>
              <w:widowControl/>
              <w:spacing w:line="240" w:lineRule="auto"/>
              <w:rPr>
                <w:rFonts w:hAnsi="宋体" w:cs="宋体"/>
                <w:snapToGrid/>
                <w:sz w:val="24"/>
                <w:szCs w:val="24"/>
              </w:rPr>
            </w:pPr>
            <w:r>
              <w:rPr>
                <w:rFonts w:hAnsi="宋体" w:cs="宋体" w:hint="eastAsia"/>
                <w:snapToGrid/>
                <w:sz w:val="24"/>
                <w:szCs w:val="24"/>
              </w:rPr>
              <w:lastRenderedPageBreak/>
              <w:t>3</w:t>
            </w:r>
          </w:p>
        </w:tc>
        <w:tc>
          <w:tcPr>
            <w:tcW w:w="4788" w:type="dxa"/>
          </w:tcPr>
          <w:p w:rsidR="00AB560F" w:rsidRPr="00AB560F" w:rsidRDefault="001F5F3C" w:rsidP="00AB560F">
            <w:pPr>
              <w:widowControl/>
              <w:spacing w:line="240" w:lineRule="auto"/>
              <w:rPr>
                <w:rFonts w:hAnsi="宋体" w:cs="宋体"/>
                <w:snapToGrid/>
                <w:sz w:val="24"/>
                <w:szCs w:val="24"/>
              </w:rPr>
            </w:pPr>
            <w:r w:rsidRPr="00AB560F">
              <w:rPr>
                <w:rFonts w:hAnsi="宋体" w:cs="宋体"/>
                <w:noProof/>
                <w:snapToGrid/>
                <w:sz w:val="24"/>
                <w:szCs w:val="24"/>
              </w:rPr>
              <w:drawing>
                <wp:inline distT="0" distB="0" distL="0" distR="0">
                  <wp:extent cx="5549900" cy="2616835"/>
                  <wp:effectExtent l="0" t="0" r="0" b="0"/>
                  <wp:docPr id="9" name="图片 9" descr="C:\Users\survivor\Documents\Tencent Files\674041200\Image\Group\3Q]QZ68EM1D{ZMGB(9QQQ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rvivor\Documents\Tencent Files\674041200\Image\Group\3Q]QZ68EM1D{ZMGB(9QQQS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9900" cy="2616835"/>
                          </a:xfrm>
                          <a:prstGeom prst="rect">
                            <a:avLst/>
                          </a:prstGeom>
                          <a:noFill/>
                          <a:ln>
                            <a:noFill/>
                          </a:ln>
                        </pic:spPr>
                      </pic:pic>
                    </a:graphicData>
                  </a:graphic>
                </wp:inline>
              </w:drawing>
            </w:r>
          </w:p>
          <w:p w:rsidR="00AB560F" w:rsidRDefault="00AB560F" w:rsidP="00AB560F">
            <w:pPr>
              <w:widowControl/>
              <w:spacing w:line="240" w:lineRule="auto"/>
              <w:rPr>
                <w:rFonts w:hAnsi="宋体" w:cs="宋体"/>
                <w:snapToGrid/>
                <w:sz w:val="24"/>
                <w:szCs w:val="24"/>
              </w:rPr>
            </w:pPr>
          </w:p>
        </w:tc>
      </w:tr>
      <w:tr w:rsidR="00AB560F" w:rsidTr="00AB560F">
        <w:tc>
          <w:tcPr>
            <w:tcW w:w="4788" w:type="dxa"/>
          </w:tcPr>
          <w:p w:rsidR="00AB560F" w:rsidRDefault="00AB560F" w:rsidP="00AB560F">
            <w:r>
              <w:rPr>
                <w:rFonts w:hint="eastAsia"/>
              </w:rPr>
              <w:t>4</w:t>
            </w:r>
          </w:p>
        </w:tc>
        <w:tc>
          <w:tcPr>
            <w:tcW w:w="4788" w:type="dxa"/>
          </w:tcPr>
          <w:p w:rsidR="003D73CF" w:rsidRPr="003D73CF" w:rsidRDefault="001F5F3C" w:rsidP="003D73CF">
            <w:pPr>
              <w:widowControl/>
              <w:spacing w:line="240" w:lineRule="auto"/>
              <w:rPr>
                <w:rFonts w:hAnsi="宋体" w:cs="宋体"/>
                <w:snapToGrid/>
                <w:sz w:val="24"/>
                <w:szCs w:val="24"/>
              </w:rPr>
            </w:pPr>
            <w:r w:rsidRPr="003D73CF">
              <w:rPr>
                <w:rFonts w:hAnsi="宋体" w:cs="宋体"/>
                <w:noProof/>
                <w:snapToGrid/>
                <w:sz w:val="24"/>
                <w:szCs w:val="24"/>
              </w:rPr>
              <w:drawing>
                <wp:inline distT="0" distB="0" distL="0" distR="0">
                  <wp:extent cx="5563870" cy="2679700"/>
                  <wp:effectExtent l="0" t="0" r="0" b="0"/>
                  <wp:docPr id="11" name="图片 11" descr="C:\Users\survivor\Documents\Tencent Files\674041200\Image\Group\4WJXF`~T$}FUG44)NGG8P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rvivor\Documents\Tencent Files\674041200\Image\Group\4WJXF`~T$}FUG44)NGG8PR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3870" cy="2679700"/>
                          </a:xfrm>
                          <a:prstGeom prst="rect">
                            <a:avLst/>
                          </a:prstGeom>
                          <a:noFill/>
                          <a:ln>
                            <a:noFill/>
                          </a:ln>
                        </pic:spPr>
                      </pic:pic>
                    </a:graphicData>
                  </a:graphic>
                </wp:inline>
              </w:drawing>
            </w:r>
          </w:p>
          <w:p w:rsidR="00AB560F" w:rsidRDefault="00AB560F" w:rsidP="00AB560F">
            <w:pPr>
              <w:widowControl/>
              <w:spacing w:line="240" w:lineRule="auto"/>
              <w:rPr>
                <w:rFonts w:hAnsi="宋体" w:cs="宋体"/>
                <w:snapToGrid/>
                <w:sz w:val="24"/>
                <w:szCs w:val="24"/>
              </w:rPr>
            </w:pPr>
          </w:p>
        </w:tc>
      </w:tr>
      <w:tr w:rsidR="00AB560F" w:rsidTr="00AB560F">
        <w:tc>
          <w:tcPr>
            <w:tcW w:w="4788" w:type="dxa"/>
          </w:tcPr>
          <w:p w:rsidR="00AB560F" w:rsidRDefault="00AB560F" w:rsidP="00AB560F">
            <w:r>
              <w:rPr>
                <w:rFonts w:hint="eastAsia"/>
              </w:rPr>
              <w:lastRenderedPageBreak/>
              <w:t>5</w:t>
            </w:r>
          </w:p>
        </w:tc>
        <w:tc>
          <w:tcPr>
            <w:tcW w:w="4788" w:type="dxa"/>
          </w:tcPr>
          <w:p w:rsidR="003D73CF" w:rsidRPr="003D73CF" w:rsidRDefault="001F5F3C" w:rsidP="003D73CF">
            <w:pPr>
              <w:widowControl/>
              <w:spacing w:line="240" w:lineRule="auto"/>
              <w:rPr>
                <w:rFonts w:hAnsi="宋体" w:cs="宋体"/>
                <w:snapToGrid/>
                <w:sz w:val="24"/>
                <w:szCs w:val="24"/>
              </w:rPr>
            </w:pPr>
            <w:r w:rsidRPr="003D73CF">
              <w:rPr>
                <w:rFonts w:hAnsi="宋体" w:cs="宋体"/>
                <w:noProof/>
                <w:snapToGrid/>
                <w:sz w:val="24"/>
                <w:szCs w:val="24"/>
              </w:rPr>
              <w:drawing>
                <wp:inline distT="0" distB="0" distL="0" distR="0">
                  <wp:extent cx="5563870" cy="2679700"/>
                  <wp:effectExtent l="0" t="0" r="0" b="0"/>
                  <wp:docPr id="13" name="图片 13" descr="C:\Users\survivor\Documents\Tencent Files\674041200\Image\Group\OXC_Y%0N)DPD)6F`KO)S]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urvivor\Documents\Tencent Files\674041200\Image\Group\OXC_Y%0N)DPD)6F`KO)S]L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3870" cy="2679700"/>
                          </a:xfrm>
                          <a:prstGeom prst="rect">
                            <a:avLst/>
                          </a:prstGeom>
                          <a:noFill/>
                          <a:ln>
                            <a:noFill/>
                          </a:ln>
                        </pic:spPr>
                      </pic:pic>
                    </a:graphicData>
                  </a:graphic>
                </wp:inline>
              </w:drawing>
            </w:r>
          </w:p>
          <w:p w:rsidR="00AB560F" w:rsidRDefault="00AB560F" w:rsidP="00AB560F">
            <w:pPr>
              <w:widowControl/>
              <w:spacing w:line="240" w:lineRule="auto"/>
              <w:rPr>
                <w:rFonts w:hAnsi="宋体" w:cs="宋体"/>
                <w:snapToGrid/>
                <w:sz w:val="24"/>
                <w:szCs w:val="24"/>
              </w:rPr>
            </w:pPr>
          </w:p>
        </w:tc>
      </w:tr>
      <w:tr w:rsidR="00AB560F" w:rsidTr="00AB560F">
        <w:tc>
          <w:tcPr>
            <w:tcW w:w="4788" w:type="dxa"/>
          </w:tcPr>
          <w:p w:rsidR="00AB560F" w:rsidRDefault="00AB560F" w:rsidP="00AB560F">
            <w:r>
              <w:rPr>
                <w:rFonts w:hint="eastAsia"/>
              </w:rPr>
              <w:t>6</w:t>
            </w:r>
          </w:p>
        </w:tc>
        <w:tc>
          <w:tcPr>
            <w:tcW w:w="4788" w:type="dxa"/>
          </w:tcPr>
          <w:p w:rsidR="003D73CF" w:rsidRPr="003D73CF" w:rsidRDefault="001F5F3C" w:rsidP="003D73CF">
            <w:pPr>
              <w:widowControl/>
              <w:spacing w:line="240" w:lineRule="auto"/>
              <w:rPr>
                <w:rFonts w:hAnsi="宋体" w:cs="宋体"/>
                <w:snapToGrid/>
                <w:sz w:val="24"/>
                <w:szCs w:val="24"/>
              </w:rPr>
            </w:pPr>
            <w:r w:rsidRPr="003D73CF">
              <w:rPr>
                <w:rFonts w:hAnsi="宋体" w:cs="宋体"/>
                <w:noProof/>
                <w:snapToGrid/>
                <w:sz w:val="24"/>
                <w:szCs w:val="24"/>
              </w:rPr>
              <w:drawing>
                <wp:inline distT="0" distB="0" distL="0" distR="0">
                  <wp:extent cx="5563870" cy="2679700"/>
                  <wp:effectExtent l="0" t="0" r="0" b="0"/>
                  <wp:docPr id="18" name="图片 18" descr="C:\Users\survivor\Documents\Tencent Files\674041200\Image\Group\_8HX{DR}I]BD]C)_7~@}$Y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urvivor\Documents\Tencent Files\674041200\Image\Group\_8HX{DR}I]BD]C)_7~@}$Y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3870" cy="2679700"/>
                          </a:xfrm>
                          <a:prstGeom prst="rect">
                            <a:avLst/>
                          </a:prstGeom>
                          <a:noFill/>
                          <a:ln>
                            <a:noFill/>
                          </a:ln>
                        </pic:spPr>
                      </pic:pic>
                    </a:graphicData>
                  </a:graphic>
                </wp:inline>
              </w:drawing>
            </w:r>
          </w:p>
          <w:p w:rsidR="003D73CF" w:rsidRPr="003D73CF" w:rsidRDefault="003D73CF" w:rsidP="003D73CF">
            <w:pPr>
              <w:widowControl/>
              <w:spacing w:line="240" w:lineRule="auto"/>
              <w:rPr>
                <w:rFonts w:hAnsi="宋体" w:cs="宋体"/>
                <w:snapToGrid/>
                <w:sz w:val="24"/>
                <w:szCs w:val="24"/>
              </w:rPr>
            </w:pPr>
          </w:p>
          <w:p w:rsidR="00AB560F" w:rsidRDefault="00AB560F" w:rsidP="00AB560F">
            <w:pPr>
              <w:widowControl/>
              <w:spacing w:line="240" w:lineRule="auto"/>
              <w:rPr>
                <w:rFonts w:hAnsi="宋体" w:cs="宋体"/>
                <w:snapToGrid/>
                <w:sz w:val="24"/>
                <w:szCs w:val="24"/>
              </w:rPr>
            </w:pPr>
          </w:p>
        </w:tc>
      </w:tr>
      <w:tr w:rsidR="00AB560F" w:rsidTr="00AB560F">
        <w:tc>
          <w:tcPr>
            <w:tcW w:w="4788" w:type="dxa"/>
          </w:tcPr>
          <w:p w:rsidR="00AB560F" w:rsidRDefault="00AB560F" w:rsidP="00AB560F">
            <w:r>
              <w:rPr>
                <w:rFonts w:hint="eastAsia"/>
              </w:rPr>
              <w:lastRenderedPageBreak/>
              <w:t>7</w:t>
            </w:r>
          </w:p>
        </w:tc>
        <w:tc>
          <w:tcPr>
            <w:tcW w:w="4788" w:type="dxa"/>
          </w:tcPr>
          <w:p w:rsidR="003D73CF" w:rsidRPr="003D73CF" w:rsidRDefault="001F5F3C" w:rsidP="003D73CF">
            <w:pPr>
              <w:widowControl/>
              <w:spacing w:line="240" w:lineRule="auto"/>
              <w:rPr>
                <w:rFonts w:hAnsi="宋体" w:cs="宋体"/>
                <w:snapToGrid/>
                <w:sz w:val="24"/>
                <w:szCs w:val="24"/>
              </w:rPr>
            </w:pPr>
            <w:r w:rsidRPr="003D73CF">
              <w:rPr>
                <w:rFonts w:hAnsi="宋体" w:cs="宋体"/>
                <w:noProof/>
                <w:snapToGrid/>
                <w:sz w:val="24"/>
                <w:szCs w:val="24"/>
              </w:rPr>
              <w:drawing>
                <wp:inline distT="0" distB="0" distL="0" distR="0">
                  <wp:extent cx="5563870" cy="2679700"/>
                  <wp:effectExtent l="0" t="0" r="0" b="0"/>
                  <wp:docPr id="20" name="图片 20" descr="C:\Users\survivor\Documents\Tencent Files\674041200\Image\Group\AIB452R2{QOEN~BQ5918}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urvivor\Documents\Tencent Files\674041200\Image\Group\AIB452R2{QOEN~BQ5918}A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3870" cy="2679700"/>
                          </a:xfrm>
                          <a:prstGeom prst="rect">
                            <a:avLst/>
                          </a:prstGeom>
                          <a:noFill/>
                          <a:ln>
                            <a:noFill/>
                          </a:ln>
                        </pic:spPr>
                      </pic:pic>
                    </a:graphicData>
                  </a:graphic>
                </wp:inline>
              </w:drawing>
            </w:r>
          </w:p>
          <w:p w:rsidR="00AB560F" w:rsidRDefault="00AB560F" w:rsidP="00AB560F">
            <w:pPr>
              <w:widowControl/>
              <w:spacing w:line="240" w:lineRule="auto"/>
              <w:rPr>
                <w:rFonts w:hAnsi="宋体" w:cs="宋体"/>
                <w:snapToGrid/>
                <w:sz w:val="24"/>
                <w:szCs w:val="24"/>
              </w:rPr>
            </w:pPr>
          </w:p>
        </w:tc>
      </w:tr>
      <w:tr w:rsidR="00AB560F" w:rsidTr="00AB560F">
        <w:tc>
          <w:tcPr>
            <w:tcW w:w="4788" w:type="dxa"/>
          </w:tcPr>
          <w:p w:rsidR="00AB560F" w:rsidRDefault="00AB560F" w:rsidP="00AB560F">
            <w:r>
              <w:rPr>
                <w:rFonts w:hint="eastAsia"/>
              </w:rPr>
              <w:t>8</w:t>
            </w:r>
          </w:p>
        </w:tc>
        <w:tc>
          <w:tcPr>
            <w:tcW w:w="4788" w:type="dxa"/>
          </w:tcPr>
          <w:p w:rsidR="003D73CF" w:rsidRPr="003D73CF" w:rsidRDefault="001F5F3C" w:rsidP="003D73CF">
            <w:pPr>
              <w:widowControl/>
              <w:spacing w:line="240" w:lineRule="auto"/>
              <w:rPr>
                <w:rFonts w:hAnsi="宋体" w:cs="宋体"/>
                <w:snapToGrid/>
                <w:sz w:val="24"/>
                <w:szCs w:val="24"/>
              </w:rPr>
            </w:pPr>
            <w:r w:rsidRPr="003D73CF">
              <w:rPr>
                <w:rFonts w:hAnsi="宋体" w:cs="宋体"/>
                <w:noProof/>
                <w:snapToGrid/>
                <w:sz w:val="24"/>
                <w:szCs w:val="24"/>
              </w:rPr>
              <w:drawing>
                <wp:inline distT="0" distB="0" distL="0" distR="0">
                  <wp:extent cx="5563870" cy="2679700"/>
                  <wp:effectExtent l="0" t="0" r="0" b="0"/>
                  <wp:docPr id="22" name="图片 22" descr="C:\Users\survivor\Documents\Tencent Files\674041200\Image\Group\3%W$(PR0MGR4M(C}@%I`W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urvivor\Documents\Tencent Files\674041200\Image\Group\3%W$(PR0MGR4M(C}@%I`WFI.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3870" cy="2679700"/>
                          </a:xfrm>
                          <a:prstGeom prst="rect">
                            <a:avLst/>
                          </a:prstGeom>
                          <a:noFill/>
                          <a:ln>
                            <a:noFill/>
                          </a:ln>
                        </pic:spPr>
                      </pic:pic>
                    </a:graphicData>
                  </a:graphic>
                </wp:inline>
              </w:drawing>
            </w:r>
          </w:p>
          <w:p w:rsidR="00AB560F" w:rsidRDefault="00AB560F" w:rsidP="00AB560F">
            <w:pPr>
              <w:widowControl/>
              <w:spacing w:line="240" w:lineRule="auto"/>
              <w:rPr>
                <w:rFonts w:hAnsi="宋体" w:cs="宋体"/>
                <w:snapToGrid/>
                <w:sz w:val="24"/>
                <w:szCs w:val="24"/>
              </w:rPr>
            </w:pPr>
          </w:p>
        </w:tc>
      </w:tr>
      <w:tr w:rsidR="00AB560F" w:rsidTr="00AB560F">
        <w:tc>
          <w:tcPr>
            <w:tcW w:w="4788" w:type="dxa"/>
          </w:tcPr>
          <w:p w:rsidR="00AB560F" w:rsidRDefault="00AB560F" w:rsidP="00AB560F">
            <w:r>
              <w:rPr>
                <w:rFonts w:hint="eastAsia"/>
              </w:rPr>
              <w:lastRenderedPageBreak/>
              <w:t>9</w:t>
            </w:r>
          </w:p>
        </w:tc>
        <w:tc>
          <w:tcPr>
            <w:tcW w:w="4788" w:type="dxa"/>
          </w:tcPr>
          <w:p w:rsidR="003D73CF" w:rsidRPr="003D73CF" w:rsidRDefault="001F5F3C" w:rsidP="003D73CF">
            <w:pPr>
              <w:widowControl/>
              <w:spacing w:line="240" w:lineRule="auto"/>
              <w:rPr>
                <w:rFonts w:hAnsi="宋体" w:cs="宋体"/>
                <w:snapToGrid/>
                <w:sz w:val="24"/>
                <w:szCs w:val="24"/>
              </w:rPr>
            </w:pPr>
            <w:r w:rsidRPr="003D73CF">
              <w:rPr>
                <w:rFonts w:hAnsi="宋体" w:cs="宋体"/>
                <w:noProof/>
                <w:snapToGrid/>
                <w:sz w:val="24"/>
                <w:szCs w:val="24"/>
              </w:rPr>
              <w:drawing>
                <wp:inline distT="0" distB="0" distL="0" distR="0">
                  <wp:extent cx="5563870" cy="2679700"/>
                  <wp:effectExtent l="0" t="0" r="0" b="0"/>
                  <wp:docPr id="27" name="图片 27" descr="C:\Users\survivor\Documents\Tencent Files\674041200\Image\Group\IHE~SY~XZIDF}IHNA$4D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urvivor\Documents\Tencent Files\674041200\Image\Group\IHE~SY~XZIDF}IHNA$4DK%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3870" cy="2679700"/>
                          </a:xfrm>
                          <a:prstGeom prst="rect">
                            <a:avLst/>
                          </a:prstGeom>
                          <a:noFill/>
                          <a:ln>
                            <a:noFill/>
                          </a:ln>
                        </pic:spPr>
                      </pic:pic>
                    </a:graphicData>
                  </a:graphic>
                </wp:inline>
              </w:drawing>
            </w:r>
          </w:p>
          <w:p w:rsidR="003D73CF" w:rsidRPr="003D73CF" w:rsidRDefault="003D73CF" w:rsidP="003D73CF">
            <w:pPr>
              <w:widowControl/>
              <w:spacing w:line="240" w:lineRule="auto"/>
              <w:rPr>
                <w:rFonts w:hAnsi="宋体" w:cs="宋体"/>
                <w:snapToGrid/>
                <w:sz w:val="24"/>
                <w:szCs w:val="24"/>
              </w:rPr>
            </w:pPr>
          </w:p>
          <w:p w:rsidR="00AB560F" w:rsidRDefault="00AB560F" w:rsidP="00AB560F">
            <w:pPr>
              <w:widowControl/>
              <w:spacing w:line="240" w:lineRule="auto"/>
              <w:rPr>
                <w:rFonts w:hAnsi="宋体" w:cs="宋体"/>
                <w:snapToGrid/>
                <w:sz w:val="24"/>
                <w:szCs w:val="24"/>
              </w:rPr>
            </w:pPr>
          </w:p>
        </w:tc>
      </w:tr>
      <w:tr w:rsidR="00AB560F" w:rsidTr="00AB560F">
        <w:tc>
          <w:tcPr>
            <w:tcW w:w="4788" w:type="dxa"/>
          </w:tcPr>
          <w:p w:rsidR="00AB560F" w:rsidRDefault="00AB560F" w:rsidP="00AB560F">
            <w:r>
              <w:rPr>
                <w:rFonts w:hint="eastAsia"/>
              </w:rPr>
              <w:t>10</w:t>
            </w:r>
          </w:p>
        </w:tc>
        <w:tc>
          <w:tcPr>
            <w:tcW w:w="4788" w:type="dxa"/>
          </w:tcPr>
          <w:p w:rsidR="003D73CF" w:rsidRPr="003D73CF" w:rsidRDefault="001F5F3C" w:rsidP="003D73CF">
            <w:pPr>
              <w:widowControl/>
              <w:spacing w:line="240" w:lineRule="auto"/>
              <w:rPr>
                <w:rFonts w:hAnsi="宋体" w:cs="宋体"/>
                <w:snapToGrid/>
                <w:sz w:val="24"/>
                <w:szCs w:val="24"/>
              </w:rPr>
            </w:pPr>
            <w:r w:rsidRPr="003D73CF">
              <w:rPr>
                <w:rFonts w:hAnsi="宋体" w:cs="宋体"/>
                <w:noProof/>
                <w:snapToGrid/>
                <w:sz w:val="24"/>
                <w:szCs w:val="24"/>
              </w:rPr>
              <w:drawing>
                <wp:inline distT="0" distB="0" distL="0" distR="0">
                  <wp:extent cx="5563870" cy="2679700"/>
                  <wp:effectExtent l="0" t="0" r="0" b="0"/>
                  <wp:docPr id="29" name="图片 29" descr="C:\Users\survivor\Documents\Tencent Files\674041200\Image\Group\~I4_$ZMF9(4(631Y2PBT__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urvivor\Documents\Tencent Files\674041200\Image\Group\~I4_$ZMF9(4(631Y2PBT__U.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3870" cy="2679700"/>
                          </a:xfrm>
                          <a:prstGeom prst="rect">
                            <a:avLst/>
                          </a:prstGeom>
                          <a:noFill/>
                          <a:ln>
                            <a:noFill/>
                          </a:ln>
                        </pic:spPr>
                      </pic:pic>
                    </a:graphicData>
                  </a:graphic>
                </wp:inline>
              </w:drawing>
            </w:r>
          </w:p>
          <w:p w:rsidR="00AB560F" w:rsidRDefault="00AB560F" w:rsidP="00AB560F">
            <w:pPr>
              <w:widowControl/>
              <w:spacing w:line="240" w:lineRule="auto"/>
              <w:rPr>
                <w:rFonts w:hAnsi="宋体" w:cs="宋体"/>
                <w:snapToGrid/>
                <w:sz w:val="24"/>
                <w:szCs w:val="24"/>
              </w:rPr>
            </w:pPr>
          </w:p>
        </w:tc>
      </w:tr>
      <w:tr w:rsidR="00AB560F" w:rsidTr="00AB560F">
        <w:tc>
          <w:tcPr>
            <w:tcW w:w="4788" w:type="dxa"/>
          </w:tcPr>
          <w:p w:rsidR="00AB560F" w:rsidRDefault="00AB560F" w:rsidP="00AB560F">
            <w:r>
              <w:rPr>
                <w:rFonts w:hint="eastAsia"/>
              </w:rPr>
              <w:lastRenderedPageBreak/>
              <w:t>13</w:t>
            </w:r>
          </w:p>
        </w:tc>
        <w:tc>
          <w:tcPr>
            <w:tcW w:w="4788" w:type="dxa"/>
          </w:tcPr>
          <w:p w:rsidR="003D73CF" w:rsidRPr="003D73CF" w:rsidRDefault="001F5F3C" w:rsidP="003D73CF">
            <w:pPr>
              <w:widowControl/>
              <w:spacing w:line="240" w:lineRule="auto"/>
              <w:rPr>
                <w:rFonts w:hAnsi="宋体" w:cs="宋体"/>
                <w:snapToGrid/>
                <w:sz w:val="24"/>
                <w:szCs w:val="24"/>
              </w:rPr>
            </w:pPr>
            <w:r w:rsidRPr="003D73CF">
              <w:rPr>
                <w:rFonts w:hAnsi="宋体" w:cs="宋体"/>
                <w:noProof/>
                <w:snapToGrid/>
                <w:sz w:val="24"/>
                <w:szCs w:val="24"/>
              </w:rPr>
              <w:drawing>
                <wp:inline distT="0" distB="0" distL="0" distR="0">
                  <wp:extent cx="5563870" cy="2679700"/>
                  <wp:effectExtent l="0" t="0" r="0" b="0"/>
                  <wp:docPr id="31" name="图片 31" descr="C:\Users\survivor\Documents\Tencent Files\674041200\Image\Group\90$`GU{24OZ@P@)~$FR%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urvivor\Documents\Tencent Files\674041200\Image\Group\90$`GU{24OZ@P@)~$FR%A[V.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3870" cy="2679700"/>
                          </a:xfrm>
                          <a:prstGeom prst="rect">
                            <a:avLst/>
                          </a:prstGeom>
                          <a:noFill/>
                          <a:ln>
                            <a:noFill/>
                          </a:ln>
                        </pic:spPr>
                      </pic:pic>
                    </a:graphicData>
                  </a:graphic>
                </wp:inline>
              </w:drawing>
            </w:r>
          </w:p>
          <w:p w:rsidR="00AB560F" w:rsidRDefault="00AB560F" w:rsidP="00AB560F">
            <w:pPr>
              <w:widowControl/>
              <w:spacing w:line="240" w:lineRule="auto"/>
              <w:rPr>
                <w:rFonts w:hAnsi="宋体" w:cs="宋体"/>
                <w:snapToGrid/>
                <w:sz w:val="24"/>
                <w:szCs w:val="24"/>
              </w:rPr>
            </w:pPr>
          </w:p>
        </w:tc>
      </w:tr>
      <w:tr w:rsidR="00AB560F" w:rsidTr="00AB560F">
        <w:tc>
          <w:tcPr>
            <w:tcW w:w="4788" w:type="dxa"/>
          </w:tcPr>
          <w:p w:rsidR="00AB560F" w:rsidRDefault="00AB560F" w:rsidP="00AB560F">
            <w:r>
              <w:rPr>
                <w:rFonts w:hint="eastAsia"/>
              </w:rPr>
              <w:t>11</w:t>
            </w:r>
          </w:p>
        </w:tc>
        <w:tc>
          <w:tcPr>
            <w:tcW w:w="4788" w:type="dxa"/>
          </w:tcPr>
          <w:p w:rsidR="003D73CF" w:rsidRDefault="003D73CF" w:rsidP="003D73CF">
            <w:pPr>
              <w:widowControl/>
              <w:spacing w:line="240" w:lineRule="auto"/>
              <w:rPr>
                <w:rFonts w:hAnsi="宋体" w:cs="宋体"/>
                <w:snapToGrid/>
                <w:sz w:val="24"/>
                <w:szCs w:val="24"/>
              </w:rPr>
            </w:pPr>
          </w:p>
          <w:p w:rsidR="001F5F3C" w:rsidRPr="001F5F3C" w:rsidRDefault="001F5F3C" w:rsidP="001F5F3C">
            <w:pPr>
              <w:widowControl/>
              <w:spacing w:line="240" w:lineRule="auto"/>
              <w:rPr>
                <w:rFonts w:hAnsi="宋体" w:cs="宋体"/>
                <w:snapToGrid/>
                <w:sz w:val="24"/>
                <w:szCs w:val="24"/>
              </w:rPr>
            </w:pPr>
            <w:r w:rsidRPr="001F5F3C">
              <w:rPr>
                <w:rFonts w:hAnsi="宋体" w:cs="宋体"/>
                <w:noProof/>
                <w:snapToGrid/>
                <w:sz w:val="24"/>
                <w:szCs w:val="24"/>
              </w:rPr>
              <w:drawing>
                <wp:inline distT="0" distB="0" distL="0" distR="0">
                  <wp:extent cx="5563870" cy="2679700"/>
                  <wp:effectExtent l="0" t="0" r="0" b="0"/>
                  <wp:docPr id="63" name="图片 63" descr="C:\Users\survivor\Documents\Tencent Files\674041200\Image\Group\VF`S7L[FGHCMBV@EEG~)WQ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survivor\Documents\Tencent Files\674041200\Image\Group\VF`S7L[FGHCMBV@EEG~)WQ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63870" cy="2679700"/>
                          </a:xfrm>
                          <a:prstGeom prst="rect">
                            <a:avLst/>
                          </a:prstGeom>
                          <a:noFill/>
                          <a:ln>
                            <a:noFill/>
                          </a:ln>
                        </pic:spPr>
                      </pic:pic>
                    </a:graphicData>
                  </a:graphic>
                </wp:inline>
              </w:drawing>
            </w:r>
          </w:p>
          <w:p w:rsidR="003D73CF" w:rsidRPr="003D73CF" w:rsidRDefault="003D73CF" w:rsidP="003D73CF">
            <w:pPr>
              <w:widowControl/>
              <w:spacing w:line="240" w:lineRule="auto"/>
              <w:rPr>
                <w:rFonts w:hAnsi="宋体" w:cs="宋体"/>
                <w:snapToGrid/>
                <w:sz w:val="24"/>
                <w:szCs w:val="24"/>
              </w:rPr>
            </w:pPr>
          </w:p>
          <w:p w:rsidR="00AB560F" w:rsidRDefault="00AB560F" w:rsidP="00AB560F">
            <w:pPr>
              <w:widowControl/>
              <w:spacing w:line="240" w:lineRule="auto"/>
              <w:rPr>
                <w:rFonts w:hAnsi="宋体" w:cs="宋体"/>
                <w:snapToGrid/>
                <w:sz w:val="24"/>
                <w:szCs w:val="24"/>
              </w:rPr>
            </w:pPr>
          </w:p>
        </w:tc>
      </w:tr>
      <w:tr w:rsidR="00AB560F" w:rsidTr="00AB560F">
        <w:tc>
          <w:tcPr>
            <w:tcW w:w="4788" w:type="dxa"/>
          </w:tcPr>
          <w:p w:rsidR="00AB560F" w:rsidRDefault="00AB560F" w:rsidP="00AB560F">
            <w:r>
              <w:rPr>
                <w:rFonts w:hint="eastAsia"/>
              </w:rPr>
              <w:lastRenderedPageBreak/>
              <w:t>14</w:t>
            </w:r>
          </w:p>
        </w:tc>
        <w:tc>
          <w:tcPr>
            <w:tcW w:w="4788" w:type="dxa"/>
          </w:tcPr>
          <w:p w:rsidR="001F5F3C" w:rsidRPr="001F5F3C" w:rsidRDefault="001F5F3C" w:rsidP="001F5F3C">
            <w:pPr>
              <w:widowControl/>
              <w:spacing w:line="240" w:lineRule="auto"/>
              <w:rPr>
                <w:rFonts w:hAnsi="宋体" w:cs="宋体"/>
                <w:snapToGrid/>
                <w:sz w:val="24"/>
                <w:szCs w:val="24"/>
              </w:rPr>
            </w:pPr>
            <w:r w:rsidRPr="001F5F3C">
              <w:rPr>
                <w:rFonts w:hAnsi="宋体" w:cs="宋体"/>
                <w:noProof/>
                <w:snapToGrid/>
                <w:sz w:val="24"/>
                <w:szCs w:val="24"/>
              </w:rPr>
              <w:drawing>
                <wp:inline distT="0" distB="0" distL="0" distR="0">
                  <wp:extent cx="5563870" cy="2679700"/>
                  <wp:effectExtent l="0" t="0" r="0" b="0"/>
                  <wp:docPr id="65" name="图片 65" descr="C:\Users\survivor\Documents\Tencent Files\674041200\Image\Group\F{TC%S6X9}]X71$DD$SMS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survivor\Documents\Tencent Files\674041200\Image\Group\F{TC%S6X9}]X71$DD$SMSL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3870" cy="2679700"/>
                          </a:xfrm>
                          <a:prstGeom prst="rect">
                            <a:avLst/>
                          </a:prstGeom>
                          <a:noFill/>
                          <a:ln>
                            <a:noFill/>
                          </a:ln>
                        </pic:spPr>
                      </pic:pic>
                    </a:graphicData>
                  </a:graphic>
                </wp:inline>
              </w:drawing>
            </w:r>
          </w:p>
          <w:p w:rsidR="003D73CF" w:rsidRPr="003D73CF" w:rsidRDefault="003D73CF" w:rsidP="003D73CF">
            <w:pPr>
              <w:widowControl/>
              <w:spacing w:line="240" w:lineRule="auto"/>
              <w:rPr>
                <w:rFonts w:hAnsi="宋体" w:cs="宋体"/>
                <w:snapToGrid/>
                <w:sz w:val="24"/>
                <w:szCs w:val="24"/>
              </w:rPr>
            </w:pPr>
          </w:p>
          <w:p w:rsidR="00AB560F" w:rsidRDefault="00AB560F" w:rsidP="00AB560F">
            <w:pPr>
              <w:widowControl/>
              <w:spacing w:line="240" w:lineRule="auto"/>
              <w:rPr>
                <w:rFonts w:hAnsi="宋体" w:cs="宋体"/>
                <w:snapToGrid/>
                <w:sz w:val="24"/>
                <w:szCs w:val="24"/>
              </w:rPr>
            </w:pPr>
          </w:p>
        </w:tc>
      </w:tr>
      <w:tr w:rsidR="00AB560F" w:rsidTr="00AB560F">
        <w:tc>
          <w:tcPr>
            <w:tcW w:w="4788" w:type="dxa"/>
          </w:tcPr>
          <w:p w:rsidR="00AB560F" w:rsidRDefault="00AB560F" w:rsidP="00AB560F">
            <w:r>
              <w:rPr>
                <w:rFonts w:hint="eastAsia"/>
              </w:rPr>
              <w:t>12</w:t>
            </w:r>
          </w:p>
        </w:tc>
        <w:tc>
          <w:tcPr>
            <w:tcW w:w="4788" w:type="dxa"/>
          </w:tcPr>
          <w:p w:rsidR="001F5F3C" w:rsidRPr="001F5F3C" w:rsidRDefault="001F5F3C" w:rsidP="001F5F3C">
            <w:pPr>
              <w:widowControl/>
              <w:spacing w:line="240" w:lineRule="auto"/>
              <w:rPr>
                <w:rFonts w:hAnsi="宋体" w:cs="宋体"/>
                <w:snapToGrid/>
                <w:sz w:val="24"/>
                <w:szCs w:val="24"/>
              </w:rPr>
            </w:pPr>
            <w:r w:rsidRPr="001F5F3C">
              <w:rPr>
                <w:rFonts w:hAnsi="宋体" w:cs="宋体"/>
                <w:noProof/>
                <w:snapToGrid/>
                <w:sz w:val="24"/>
                <w:szCs w:val="24"/>
              </w:rPr>
              <w:drawing>
                <wp:inline distT="0" distB="0" distL="0" distR="0">
                  <wp:extent cx="5563870" cy="2679700"/>
                  <wp:effectExtent l="0" t="0" r="0" b="0"/>
                  <wp:docPr id="67" name="图片 67" descr="C:\Users\survivor\Documents\Tencent Files\674041200\Image\Group\[HX[K9DUSBUS8FU@9X_O87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survivor\Documents\Tencent Files\674041200\Image\Group\[HX[K9DUSBUS8FU@9X_O87U.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3870" cy="2679700"/>
                          </a:xfrm>
                          <a:prstGeom prst="rect">
                            <a:avLst/>
                          </a:prstGeom>
                          <a:noFill/>
                          <a:ln>
                            <a:noFill/>
                          </a:ln>
                        </pic:spPr>
                      </pic:pic>
                    </a:graphicData>
                  </a:graphic>
                </wp:inline>
              </w:drawing>
            </w:r>
          </w:p>
          <w:p w:rsidR="003D73CF" w:rsidRPr="003D73CF" w:rsidRDefault="003D73CF" w:rsidP="003D73CF">
            <w:pPr>
              <w:widowControl/>
              <w:spacing w:line="240" w:lineRule="auto"/>
              <w:rPr>
                <w:rFonts w:hAnsi="宋体" w:cs="宋体"/>
                <w:snapToGrid/>
                <w:sz w:val="24"/>
                <w:szCs w:val="24"/>
              </w:rPr>
            </w:pPr>
          </w:p>
          <w:p w:rsidR="00AB560F" w:rsidRDefault="00AB560F" w:rsidP="00AB560F">
            <w:pPr>
              <w:widowControl/>
              <w:spacing w:line="240" w:lineRule="auto"/>
              <w:rPr>
                <w:rFonts w:hAnsi="宋体" w:cs="宋体"/>
                <w:snapToGrid/>
                <w:sz w:val="24"/>
                <w:szCs w:val="24"/>
              </w:rPr>
            </w:pPr>
          </w:p>
        </w:tc>
      </w:tr>
      <w:tr w:rsidR="00AB560F" w:rsidTr="00AB560F">
        <w:tc>
          <w:tcPr>
            <w:tcW w:w="4788" w:type="dxa"/>
          </w:tcPr>
          <w:p w:rsidR="00AB560F" w:rsidRDefault="00AB560F" w:rsidP="00AB560F">
            <w:r>
              <w:rPr>
                <w:rFonts w:hint="eastAsia"/>
              </w:rPr>
              <w:lastRenderedPageBreak/>
              <w:t>15</w:t>
            </w:r>
          </w:p>
        </w:tc>
        <w:tc>
          <w:tcPr>
            <w:tcW w:w="4788" w:type="dxa"/>
          </w:tcPr>
          <w:p w:rsidR="001F5F3C" w:rsidRPr="001F5F3C" w:rsidRDefault="001F5F3C" w:rsidP="001F5F3C">
            <w:pPr>
              <w:widowControl/>
              <w:spacing w:line="240" w:lineRule="auto"/>
              <w:rPr>
                <w:rFonts w:hAnsi="宋体" w:cs="宋体"/>
                <w:snapToGrid/>
                <w:sz w:val="24"/>
                <w:szCs w:val="24"/>
              </w:rPr>
            </w:pPr>
            <w:r w:rsidRPr="001F5F3C">
              <w:rPr>
                <w:rFonts w:hAnsi="宋体" w:cs="宋体"/>
                <w:noProof/>
                <w:snapToGrid/>
                <w:sz w:val="24"/>
                <w:szCs w:val="24"/>
              </w:rPr>
              <w:drawing>
                <wp:inline distT="0" distB="0" distL="0" distR="0">
                  <wp:extent cx="5563870" cy="2679700"/>
                  <wp:effectExtent l="0" t="0" r="0" b="0"/>
                  <wp:docPr id="69" name="图片 69" descr="C:\Users\survivor\Documents\Tencent Files\674041200\Image\Group\~(N39EG{8T`(F_FE9~WD~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survivor\Documents\Tencent Files\674041200\Image\Group\~(N39EG{8T`(F_FE9~WD~W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63870" cy="2679700"/>
                          </a:xfrm>
                          <a:prstGeom prst="rect">
                            <a:avLst/>
                          </a:prstGeom>
                          <a:noFill/>
                          <a:ln>
                            <a:noFill/>
                          </a:ln>
                        </pic:spPr>
                      </pic:pic>
                    </a:graphicData>
                  </a:graphic>
                </wp:inline>
              </w:drawing>
            </w:r>
          </w:p>
          <w:p w:rsidR="003D73CF" w:rsidRPr="003D73CF" w:rsidRDefault="003D73CF" w:rsidP="003D73CF">
            <w:pPr>
              <w:widowControl/>
              <w:spacing w:line="240" w:lineRule="auto"/>
              <w:rPr>
                <w:rFonts w:hAnsi="宋体" w:cs="宋体"/>
                <w:snapToGrid/>
                <w:sz w:val="24"/>
                <w:szCs w:val="24"/>
              </w:rPr>
            </w:pPr>
          </w:p>
          <w:p w:rsidR="00AB560F" w:rsidRDefault="00AB560F" w:rsidP="00AB560F">
            <w:pPr>
              <w:widowControl/>
              <w:spacing w:line="240" w:lineRule="auto"/>
              <w:rPr>
                <w:rFonts w:hAnsi="宋体" w:cs="宋体"/>
                <w:snapToGrid/>
                <w:sz w:val="24"/>
                <w:szCs w:val="24"/>
              </w:rPr>
            </w:pPr>
          </w:p>
        </w:tc>
      </w:tr>
      <w:tr w:rsidR="00AB560F" w:rsidTr="00AB560F">
        <w:tc>
          <w:tcPr>
            <w:tcW w:w="4788" w:type="dxa"/>
          </w:tcPr>
          <w:p w:rsidR="00AB560F" w:rsidRDefault="00AB560F" w:rsidP="00AB560F">
            <w:r>
              <w:rPr>
                <w:rFonts w:hint="eastAsia"/>
              </w:rPr>
              <w:t>16</w:t>
            </w:r>
          </w:p>
        </w:tc>
        <w:tc>
          <w:tcPr>
            <w:tcW w:w="4788" w:type="dxa"/>
          </w:tcPr>
          <w:p w:rsidR="00AB560F" w:rsidRDefault="003D73CF" w:rsidP="00AB560F">
            <w:pPr>
              <w:widowControl/>
              <w:spacing w:line="240" w:lineRule="auto"/>
              <w:rPr>
                <w:rFonts w:hAnsi="宋体" w:cs="宋体"/>
                <w:snapToGrid/>
                <w:sz w:val="24"/>
                <w:szCs w:val="24"/>
              </w:rPr>
            </w:pPr>
            <w:r>
              <w:rPr>
                <w:rFonts w:hAnsi="宋体" w:cs="宋体" w:hint="eastAsia"/>
                <w:snapToGrid/>
                <w:sz w:val="24"/>
                <w:szCs w:val="24"/>
              </w:rPr>
              <w:t>无</w:t>
            </w:r>
          </w:p>
        </w:tc>
      </w:tr>
      <w:tr w:rsidR="00AB560F" w:rsidTr="00AB560F">
        <w:tc>
          <w:tcPr>
            <w:tcW w:w="4788" w:type="dxa"/>
          </w:tcPr>
          <w:p w:rsidR="00AB560F" w:rsidRDefault="00AB560F" w:rsidP="00AB560F">
            <w:r>
              <w:rPr>
                <w:rFonts w:hint="eastAsia"/>
              </w:rPr>
              <w:t>17</w:t>
            </w:r>
          </w:p>
        </w:tc>
        <w:tc>
          <w:tcPr>
            <w:tcW w:w="4788" w:type="dxa"/>
          </w:tcPr>
          <w:p w:rsidR="003D73CF" w:rsidRPr="003D73CF" w:rsidRDefault="001F5F3C" w:rsidP="003D73CF">
            <w:pPr>
              <w:widowControl/>
              <w:spacing w:line="240" w:lineRule="auto"/>
              <w:rPr>
                <w:rFonts w:hAnsi="宋体" w:cs="宋体"/>
                <w:snapToGrid/>
                <w:sz w:val="24"/>
                <w:szCs w:val="24"/>
              </w:rPr>
            </w:pPr>
            <w:r w:rsidRPr="003D73CF">
              <w:rPr>
                <w:rFonts w:hAnsi="宋体" w:cs="宋体"/>
                <w:noProof/>
                <w:snapToGrid/>
                <w:sz w:val="24"/>
                <w:szCs w:val="24"/>
              </w:rPr>
              <w:drawing>
                <wp:inline distT="0" distB="0" distL="0" distR="0">
                  <wp:extent cx="5563870" cy="2679700"/>
                  <wp:effectExtent l="0" t="0" r="0" b="0"/>
                  <wp:docPr id="59" name="图片 59" descr="C:\Users\survivor\Documents\Tencent Files\674041200\Image\Group\IUC5]KVTR}VXG%KHAFCN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survivor\Documents\Tencent Files\674041200\Image\Group\IUC5]KVTR}VXG%KHAFCNE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63870" cy="2679700"/>
                          </a:xfrm>
                          <a:prstGeom prst="rect">
                            <a:avLst/>
                          </a:prstGeom>
                          <a:noFill/>
                          <a:ln>
                            <a:noFill/>
                          </a:ln>
                        </pic:spPr>
                      </pic:pic>
                    </a:graphicData>
                  </a:graphic>
                </wp:inline>
              </w:drawing>
            </w:r>
          </w:p>
          <w:p w:rsidR="003D73CF" w:rsidRPr="003D73CF" w:rsidRDefault="003D73CF" w:rsidP="003D73CF">
            <w:pPr>
              <w:widowControl/>
              <w:spacing w:line="240" w:lineRule="auto"/>
              <w:rPr>
                <w:rFonts w:hAnsi="宋体" w:cs="宋体"/>
                <w:snapToGrid/>
                <w:sz w:val="24"/>
                <w:szCs w:val="24"/>
              </w:rPr>
            </w:pPr>
          </w:p>
          <w:p w:rsidR="00AB560F" w:rsidRDefault="00AB560F" w:rsidP="00AB560F">
            <w:pPr>
              <w:widowControl/>
              <w:spacing w:line="240" w:lineRule="auto"/>
              <w:rPr>
                <w:rFonts w:hAnsi="宋体" w:cs="宋体"/>
                <w:snapToGrid/>
                <w:sz w:val="24"/>
                <w:szCs w:val="24"/>
              </w:rPr>
            </w:pPr>
          </w:p>
        </w:tc>
      </w:tr>
      <w:tr w:rsidR="00AB560F" w:rsidTr="00AB560F">
        <w:tc>
          <w:tcPr>
            <w:tcW w:w="4788" w:type="dxa"/>
          </w:tcPr>
          <w:p w:rsidR="00AB560F" w:rsidRDefault="00AB560F" w:rsidP="00AB560F">
            <w:r>
              <w:rPr>
                <w:rFonts w:hint="eastAsia"/>
              </w:rPr>
              <w:lastRenderedPageBreak/>
              <w:t>18</w:t>
            </w:r>
          </w:p>
        </w:tc>
        <w:tc>
          <w:tcPr>
            <w:tcW w:w="4788" w:type="dxa"/>
          </w:tcPr>
          <w:p w:rsidR="003D73CF" w:rsidRPr="003D73CF" w:rsidRDefault="001F5F3C" w:rsidP="003D73CF">
            <w:pPr>
              <w:widowControl/>
              <w:spacing w:line="240" w:lineRule="auto"/>
              <w:rPr>
                <w:rFonts w:hAnsi="宋体" w:cs="宋体"/>
                <w:snapToGrid/>
                <w:sz w:val="24"/>
                <w:szCs w:val="24"/>
              </w:rPr>
            </w:pPr>
            <w:r w:rsidRPr="003D73CF">
              <w:rPr>
                <w:rFonts w:hAnsi="宋体" w:cs="宋体"/>
                <w:noProof/>
                <w:snapToGrid/>
                <w:sz w:val="24"/>
                <w:szCs w:val="24"/>
              </w:rPr>
              <w:drawing>
                <wp:inline distT="0" distB="0" distL="0" distR="0">
                  <wp:extent cx="5563870" cy="2679700"/>
                  <wp:effectExtent l="0" t="0" r="0" b="0"/>
                  <wp:docPr id="61" name="图片 61" descr="C:\Users\survivor\Documents\Tencent Files\674041200\Image\Group\E{LU(4_${YPF31ZHHV[[Q5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survivor\Documents\Tencent Files\674041200\Image\Group\E{LU(4_${YPF31ZHHV[[Q5H.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63870" cy="2679700"/>
                          </a:xfrm>
                          <a:prstGeom prst="rect">
                            <a:avLst/>
                          </a:prstGeom>
                          <a:noFill/>
                          <a:ln>
                            <a:noFill/>
                          </a:ln>
                        </pic:spPr>
                      </pic:pic>
                    </a:graphicData>
                  </a:graphic>
                </wp:inline>
              </w:drawing>
            </w:r>
          </w:p>
          <w:p w:rsidR="003D73CF" w:rsidRPr="003D73CF" w:rsidRDefault="003D73CF" w:rsidP="003D73CF">
            <w:pPr>
              <w:widowControl/>
              <w:spacing w:line="240" w:lineRule="auto"/>
              <w:rPr>
                <w:rFonts w:hAnsi="宋体" w:cs="宋体"/>
                <w:snapToGrid/>
                <w:sz w:val="24"/>
                <w:szCs w:val="24"/>
              </w:rPr>
            </w:pPr>
          </w:p>
          <w:p w:rsidR="00AB560F" w:rsidRDefault="00AB560F" w:rsidP="00AB560F">
            <w:pPr>
              <w:widowControl/>
              <w:spacing w:line="240" w:lineRule="auto"/>
              <w:rPr>
                <w:rFonts w:hAnsi="宋体" w:cs="宋体"/>
                <w:snapToGrid/>
                <w:sz w:val="24"/>
                <w:szCs w:val="24"/>
              </w:rPr>
            </w:pPr>
          </w:p>
        </w:tc>
      </w:tr>
      <w:tr w:rsidR="00AB560F" w:rsidTr="00AB560F">
        <w:tc>
          <w:tcPr>
            <w:tcW w:w="4788" w:type="dxa"/>
          </w:tcPr>
          <w:p w:rsidR="00AB560F" w:rsidRDefault="00AB560F" w:rsidP="00AB560F">
            <w:pPr>
              <w:widowControl/>
              <w:spacing w:line="240" w:lineRule="auto"/>
              <w:rPr>
                <w:rFonts w:hAnsi="宋体" w:cs="宋体"/>
                <w:snapToGrid/>
                <w:sz w:val="24"/>
                <w:szCs w:val="24"/>
              </w:rPr>
            </w:pPr>
            <w:r>
              <w:rPr>
                <w:rFonts w:hAnsi="宋体" w:cs="宋体" w:hint="eastAsia"/>
                <w:snapToGrid/>
                <w:sz w:val="24"/>
                <w:szCs w:val="24"/>
              </w:rPr>
              <w:t>19</w:t>
            </w:r>
          </w:p>
        </w:tc>
        <w:tc>
          <w:tcPr>
            <w:tcW w:w="4788" w:type="dxa"/>
          </w:tcPr>
          <w:p w:rsidR="00D474F7" w:rsidRDefault="00D474F7" w:rsidP="00AB560F">
            <w:pPr>
              <w:widowControl/>
              <w:spacing w:line="240" w:lineRule="auto"/>
              <w:rPr>
                <w:rFonts w:hAnsi="宋体" w:cs="宋体"/>
                <w:noProof/>
                <w:snapToGrid/>
                <w:sz w:val="24"/>
                <w:szCs w:val="24"/>
              </w:rPr>
            </w:pPr>
          </w:p>
          <w:p w:rsidR="00AB560F" w:rsidRDefault="00D474F7" w:rsidP="00AB560F">
            <w:pPr>
              <w:widowControl/>
              <w:spacing w:line="240" w:lineRule="auto"/>
              <w:rPr>
                <w:rFonts w:hAnsi="宋体" w:cs="宋体"/>
                <w:snapToGrid/>
                <w:sz w:val="24"/>
                <w:szCs w:val="24"/>
              </w:rPr>
            </w:pPr>
            <w:r>
              <w:rPr>
                <w:rFonts w:hAnsi="宋体" w:cs="宋体"/>
                <w:noProof/>
                <w:snapToGrid/>
                <w:sz w:val="24"/>
                <w:szCs w:val="24"/>
              </w:rPr>
              <w:lastRenderedPageBreak/>
              <w:drawing>
                <wp:inline distT="0" distB="0" distL="0" distR="0">
                  <wp:extent cx="5562600" cy="2800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保存日志.png"/>
                          <pic:cNvPicPr/>
                        </pic:nvPicPr>
                        <pic:blipFill>
                          <a:blip r:embed="rId30">
                            <a:extLst>
                              <a:ext uri="{28A0092B-C50C-407E-A947-70E740481C1C}">
                                <a14:useLocalDpi xmlns:a14="http://schemas.microsoft.com/office/drawing/2010/main" val="0"/>
                              </a:ext>
                            </a:extLst>
                          </a:blip>
                          <a:stretch>
                            <a:fillRect/>
                          </a:stretch>
                        </pic:blipFill>
                        <pic:spPr>
                          <a:xfrm>
                            <a:off x="0" y="0"/>
                            <a:ext cx="5562600" cy="2800350"/>
                          </a:xfrm>
                          <a:prstGeom prst="rect">
                            <a:avLst/>
                          </a:prstGeom>
                        </pic:spPr>
                      </pic:pic>
                    </a:graphicData>
                  </a:graphic>
                </wp:inline>
              </w:drawing>
            </w:r>
            <w:r>
              <w:rPr>
                <w:rFonts w:hAnsi="宋体" w:cs="宋体"/>
                <w:noProof/>
                <w:snapToGrid/>
                <w:sz w:val="24"/>
                <w:szCs w:val="24"/>
              </w:rPr>
              <w:drawing>
                <wp:inline distT="0" distB="0" distL="0" distR="0">
                  <wp:extent cx="5562600" cy="2800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显示日志.png"/>
                          <pic:cNvPicPr/>
                        </pic:nvPicPr>
                        <pic:blipFill>
                          <a:blip r:embed="rId31">
                            <a:extLst>
                              <a:ext uri="{28A0092B-C50C-407E-A947-70E740481C1C}">
                                <a14:useLocalDpi xmlns:a14="http://schemas.microsoft.com/office/drawing/2010/main" val="0"/>
                              </a:ext>
                            </a:extLst>
                          </a:blip>
                          <a:stretch>
                            <a:fillRect/>
                          </a:stretch>
                        </pic:blipFill>
                        <pic:spPr>
                          <a:xfrm>
                            <a:off x="0" y="0"/>
                            <a:ext cx="5562600" cy="2800350"/>
                          </a:xfrm>
                          <a:prstGeom prst="rect">
                            <a:avLst/>
                          </a:prstGeom>
                        </pic:spPr>
                      </pic:pic>
                    </a:graphicData>
                  </a:graphic>
                </wp:inline>
              </w:drawing>
            </w:r>
          </w:p>
        </w:tc>
      </w:tr>
      <w:tr w:rsidR="00AB560F" w:rsidTr="00AB560F">
        <w:tc>
          <w:tcPr>
            <w:tcW w:w="4788" w:type="dxa"/>
          </w:tcPr>
          <w:p w:rsidR="00AB560F" w:rsidRDefault="00AB560F" w:rsidP="00AB560F">
            <w:pPr>
              <w:pStyle w:val="InfoBlue"/>
              <w:ind w:left="0"/>
            </w:pPr>
            <w:r>
              <w:rPr>
                <w:rFonts w:hint="eastAsia"/>
              </w:rPr>
              <w:lastRenderedPageBreak/>
              <w:t>20</w:t>
            </w:r>
          </w:p>
        </w:tc>
        <w:tc>
          <w:tcPr>
            <w:tcW w:w="4788" w:type="dxa"/>
          </w:tcPr>
          <w:p w:rsidR="00AB560F" w:rsidRDefault="00D474F7" w:rsidP="00AB560F">
            <w:pPr>
              <w:widowControl/>
              <w:spacing w:line="240" w:lineRule="auto"/>
              <w:rPr>
                <w:rFonts w:hAnsi="宋体" w:cs="宋体"/>
                <w:snapToGrid/>
                <w:sz w:val="24"/>
                <w:szCs w:val="24"/>
              </w:rPr>
            </w:pPr>
            <w:r>
              <w:rPr>
                <w:rFonts w:hAnsi="宋体" w:cs="宋体"/>
                <w:noProof/>
                <w:snapToGrid/>
                <w:sz w:val="24"/>
                <w:szCs w:val="24"/>
              </w:rPr>
              <w:drawing>
                <wp:inline distT="0" distB="0" distL="0" distR="0">
                  <wp:extent cx="5562600" cy="2800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查询日志.png"/>
                          <pic:cNvPicPr/>
                        </pic:nvPicPr>
                        <pic:blipFill>
                          <a:blip r:embed="rId32">
                            <a:extLst>
                              <a:ext uri="{28A0092B-C50C-407E-A947-70E740481C1C}">
                                <a14:useLocalDpi xmlns:a14="http://schemas.microsoft.com/office/drawing/2010/main" val="0"/>
                              </a:ext>
                            </a:extLst>
                          </a:blip>
                          <a:stretch>
                            <a:fillRect/>
                          </a:stretch>
                        </pic:blipFill>
                        <pic:spPr>
                          <a:xfrm>
                            <a:off x="0" y="0"/>
                            <a:ext cx="5562600" cy="2800350"/>
                          </a:xfrm>
                          <a:prstGeom prst="rect">
                            <a:avLst/>
                          </a:prstGeom>
                        </pic:spPr>
                      </pic:pic>
                    </a:graphicData>
                  </a:graphic>
                </wp:inline>
              </w:drawing>
            </w:r>
            <w:r>
              <w:rPr>
                <w:rFonts w:hAnsi="宋体" w:cs="宋体"/>
                <w:noProof/>
                <w:snapToGrid/>
                <w:sz w:val="24"/>
                <w:szCs w:val="24"/>
              </w:rPr>
              <w:drawing>
                <wp:inline distT="0" distB="0" distL="0" distR="0">
                  <wp:extent cx="5562600" cy="2800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显示日志.png"/>
                          <pic:cNvPicPr/>
                        </pic:nvPicPr>
                        <pic:blipFill>
                          <a:blip r:embed="rId31">
                            <a:extLst>
                              <a:ext uri="{28A0092B-C50C-407E-A947-70E740481C1C}">
                                <a14:useLocalDpi xmlns:a14="http://schemas.microsoft.com/office/drawing/2010/main" val="0"/>
                              </a:ext>
                            </a:extLst>
                          </a:blip>
                          <a:stretch>
                            <a:fillRect/>
                          </a:stretch>
                        </pic:blipFill>
                        <pic:spPr>
                          <a:xfrm>
                            <a:off x="0" y="0"/>
                            <a:ext cx="5562600" cy="2800350"/>
                          </a:xfrm>
                          <a:prstGeom prst="rect">
                            <a:avLst/>
                          </a:prstGeom>
                        </pic:spPr>
                      </pic:pic>
                    </a:graphicData>
                  </a:graphic>
                </wp:inline>
              </w:drawing>
            </w:r>
          </w:p>
        </w:tc>
      </w:tr>
      <w:tr w:rsidR="00AB560F" w:rsidTr="00AB560F">
        <w:tc>
          <w:tcPr>
            <w:tcW w:w="4788" w:type="dxa"/>
          </w:tcPr>
          <w:p w:rsidR="00AB560F" w:rsidRDefault="00AB560F" w:rsidP="00AB560F">
            <w:pPr>
              <w:pStyle w:val="InfoBlue"/>
              <w:ind w:left="0"/>
            </w:pPr>
            <w:r>
              <w:rPr>
                <w:rFonts w:hint="eastAsia"/>
              </w:rPr>
              <w:lastRenderedPageBreak/>
              <w:t>21</w:t>
            </w:r>
          </w:p>
        </w:tc>
        <w:tc>
          <w:tcPr>
            <w:tcW w:w="4788" w:type="dxa"/>
          </w:tcPr>
          <w:p w:rsidR="00AB560F" w:rsidRDefault="00D474F7" w:rsidP="00AB560F">
            <w:pPr>
              <w:widowControl/>
              <w:spacing w:line="240" w:lineRule="auto"/>
              <w:rPr>
                <w:rFonts w:hAnsi="宋体" w:cs="宋体"/>
                <w:snapToGrid/>
                <w:sz w:val="24"/>
                <w:szCs w:val="24"/>
              </w:rPr>
            </w:pPr>
            <w:r>
              <w:rPr>
                <w:rFonts w:hAnsi="宋体" w:cs="宋体"/>
                <w:noProof/>
                <w:snapToGrid/>
                <w:sz w:val="24"/>
                <w:szCs w:val="24"/>
              </w:rPr>
              <w:drawing>
                <wp:inline distT="0" distB="0" distL="0" distR="0">
                  <wp:extent cx="5562600" cy="28003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月无记录.png"/>
                          <pic:cNvPicPr/>
                        </pic:nvPicPr>
                        <pic:blipFill>
                          <a:blip r:embed="rId33">
                            <a:extLst>
                              <a:ext uri="{28A0092B-C50C-407E-A947-70E740481C1C}">
                                <a14:useLocalDpi xmlns:a14="http://schemas.microsoft.com/office/drawing/2010/main" val="0"/>
                              </a:ext>
                            </a:extLst>
                          </a:blip>
                          <a:stretch>
                            <a:fillRect/>
                          </a:stretch>
                        </pic:blipFill>
                        <pic:spPr>
                          <a:xfrm>
                            <a:off x="0" y="0"/>
                            <a:ext cx="5562600" cy="2800350"/>
                          </a:xfrm>
                          <a:prstGeom prst="rect">
                            <a:avLst/>
                          </a:prstGeom>
                        </pic:spPr>
                      </pic:pic>
                    </a:graphicData>
                  </a:graphic>
                </wp:inline>
              </w:drawing>
            </w:r>
          </w:p>
        </w:tc>
      </w:tr>
      <w:tr w:rsidR="00AB560F" w:rsidTr="00AB560F">
        <w:tc>
          <w:tcPr>
            <w:tcW w:w="4788" w:type="dxa"/>
          </w:tcPr>
          <w:p w:rsidR="00AB560F" w:rsidRDefault="00AB560F" w:rsidP="00AB560F">
            <w:pPr>
              <w:pStyle w:val="InfoBlue"/>
              <w:ind w:left="0"/>
            </w:pPr>
            <w:r>
              <w:rPr>
                <w:rFonts w:hint="eastAsia"/>
              </w:rPr>
              <w:t>22</w:t>
            </w:r>
          </w:p>
        </w:tc>
        <w:tc>
          <w:tcPr>
            <w:tcW w:w="4788" w:type="dxa"/>
          </w:tcPr>
          <w:p w:rsidR="00AB560F" w:rsidRDefault="00D474F7" w:rsidP="00AB560F">
            <w:pPr>
              <w:widowControl/>
              <w:spacing w:line="240" w:lineRule="auto"/>
              <w:rPr>
                <w:rFonts w:hAnsi="宋体" w:cs="宋体"/>
                <w:snapToGrid/>
                <w:sz w:val="24"/>
                <w:szCs w:val="24"/>
              </w:rPr>
            </w:pPr>
            <w:r>
              <w:rPr>
                <w:rFonts w:hAnsi="宋体" w:cs="宋体"/>
                <w:noProof/>
                <w:snapToGrid/>
                <w:sz w:val="24"/>
                <w:szCs w:val="24"/>
              </w:rPr>
              <w:drawing>
                <wp:inline distT="0" distB="0" distL="0" distR="0">
                  <wp:extent cx="5562600" cy="28003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修改日志.png"/>
                          <pic:cNvPicPr/>
                        </pic:nvPicPr>
                        <pic:blipFill>
                          <a:blip r:embed="rId34">
                            <a:extLst>
                              <a:ext uri="{28A0092B-C50C-407E-A947-70E740481C1C}">
                                <a14:useLocalDpi xmlns:a14="http://schemas.microsoft.com/office/drawing/2010/main" val="0"/>
                              </a:ext>
                            </a:extLst>
                          </a:blip>
                          <a:stretch>
                            <a:fillRect/>
                          </a:stretch>
                        </pic:blipFill>
                        <pic:spPr>
                          <a:xfrm>
                            <a:off x="0" y="0"/>
                            <a:ext cx="5562600" cy="2800350"/>
                          </a:xfrm>
                          <a:prstGeom prst="rect">
                            <a:avLst/>
                          </a:prstGeom>
                        </pic:spPr>
                      </pic:pic>
                    </a:graphicData>
                  </a:graphic>
                </wp:inline>
              </w:drawing>
            </w:r>
          </w:p>
        </w:tc>
      </w:tr>
      <w:tr w:rsidR="00AB560F" w:rsidTr="00AB560F">
        <w:tc>
          <w:tcPr>
            <w:tcW w:w="4788" w:type="dxa"/>
          </w:tcPr>
          <w:p w:rsidR="00AB560F" w:rsidRDefault="00AB560F" w:rsidP="00AB560F">
            <w:pPr>
              <w:pStyle w:val="InfoBlue"/>
              <w:ind w:left="0"/>
            </w:pPr>
            <w:r>
              <w:rPr>
                <w:rFonts w:hint="eastAsia"/>
              </w:rPr>
              <w:lastRenderedPageBreak/>
              <w:t>23</w:t>
            </w:r>
          </w:p>
        </w:tc>
        <w:tc>
          <w:tcPr>
            <w:tcW w:w="4788" w:type="dxa"/>
          </w:tcPr>
          <w:p w:rsidR="00AB560F" w:rsidRDefault="00D474F7" w:rsidP="00AB560F">
            <w:pPr>
              <w:widowControl/>
              <w:spacing w:line="240" w:lineRule="auto"/>
              <w:rPr>
                <w:rFonts w:hAnsi="宋体" w:cs="宋体"/>
                <w:snapToGrid/>
                <w:sz w:val="24"/>
                <w:szCs w:val="24"/>
              </w:rPr>
            </w:pPr>
            <w:r>
              <w:rPr>
                <w:rFonts w:hAnsi="宋体" w:cs="宋体"/>
                <w:noProof/>
                <w:snapToGrid/>
                <w:sz w:val="24"/>
                <w:szCs w:val="24"/>
              </w:rPr>
              <w:drawing>
                <wp:inline distT="0" distB="0" distL="0" distR="0" wp14:anchorId="66DB8824" wp14:editId="0F02C02C">
                  <wp:extent cx="5562600" cy="28003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删除日志.png"/>
                          <pic:cNvPicPr/>
                        </pic:nvPicPr>
                        <pic:blipFill>
                          <a:blip r:embed="rId35">
                            <a:extLst>
                              <a:ext uri="{28A0092B-C50C-407E-A947-70E740481C1C}">
                                <a14:useLocalDpi xmlns:a14="http://schemas.microsoft.com/office/drawing/2010/main" val="0"/>
                              </a:ext>
                            </a:extLst>
                          </a:blip>
                          <a:stretch>
                            <a:fillRect/>
                          </a:stretch>
                        </pic:blipFill>
                        <pic:spPr>
                          <a:xfrm>
                            <a:off x="0" y="0"/>
                            <a:ext cx="5562600" cy="2800350"/>
                          </a:xfrm>
                          <a:prstGeom prst="rect">
                            <a:avLst/>
                          </a:prstGeom>
                        </pic:spPr>
                      </pic:pic>
                    </a:graphicData>
                  </a:graphic>
                </wp:inline>
              </w:drawing>
            </w:r>
            <w:r>
              <w:rPr>
                <w:rFonts w:hAnsi="宋体" w:cs="宋体"/>
                <w:noProof/>
                <w:snapToGrid/>
                <w:sz w:val="24"/>
                <w:szCs w:val="24"/>
              </w:rPr>
              <w:drawing>
                <wp:inline distT="0" distB="0" distL="0" distR="0">
                  <wp:extent cx="5562600" cy="28003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删除后.png"/>
                          <pic:cNvPicPr/>
                        </pic:nvPicPr>
                        <pic:blipFill>
                          <a:blip r:embed="rId36">
                            <a:extLst>
                              <a:ext uri="{28A0092B-C50C-407E-A947-70E740481C1C}">
                                <a14:useLocalDpi xmlns:a14="http://schemas.microsoft.com/office/drawing/2010/main" val="0"/>
                              </a:ext>
                            </a:extLst>
                          </a:blip>
                          <a:stretch>
                            <a:fillRect/>
                          </a:stretch>
                        </pic:blipFill>
                        <pic:spPr>
                          <a:xfrm>
                            <a:off x="0" y="0"/>
                            <a:ext cx="5562600" cy="2800350"/>
                          </a:xfrm>
                          <a:prstGeom prst="rect">
                            <a:avLst/>
                          </a:prstGeom>
                        </pic:spPr>
                      </pic:pic>
                    </a:graphicData>
                  </a:graphic>
                </wp:inline>
              </w:drawing>
            </w:r>
          </w:p>
        </w:tc>
      </w:tr>
      <w:tr w:rsidR="00AB560F" w:rsidTr="00AB560F">
        <w:tc>
          <w:tcPr>
            <w:tcW w:w="4788" w:type="dxa"/>
          </w:tcPr>
          <w:p w:rsidR="00AB560F" w:rsidRDefault="00AB560F" w:rsidP="00AB560F">
            <w:pPr>
              <w:pStyle w:val="InfoBlue"/>
              <w:ind w:left="0"/>
            </w:pPr>
            <w:r>
              <w:rPr>
                <w:rFonts w:hint="eastAsia"/>
              </w:rPr>
              <w:lastRenderedPageBreak/>
              <w:t>24</w:t>
            </w:r>
          </w:p>
        </w:tc>
        <w:tc>
          <w:tcPr>
            <w:tcW w:w="4788" w:type="dxa"/>
          </w:tcPr>
          <w:p w:rsidR="00AB560F" w:rsidRDefault="00D474F7" w:rsidP="00AB560F">
            <w:pPr>
              <w:widowControl/>
              <w:spacing w:line="240" w:lineRule="auto"/>
              <w:rPr>
                <w:rFonts w:hAnsi="宋体" w:cs="宋体"/>
                <w:snapToGrid/>
                <w:sz w:val="24"/>
                <w:szCs w:val="24"/>
              </w:rPr>
            </w:pPr>
            <w:r>
              <w:rPr>
                <w:rFonts w:hAnsi="宋体" w:cs="宋体"/>
                <w:noProof/>
                <w:snapToGrid/>
                <w:sz w:val="24"/>
                <w:szCs w:val="24"/>
              </w:rPr>
              <w:drawing>
                <wp:inline distT="0" distB="0" distL="0" distR="0">
                  <wp:extent cx="5562600" cy="28003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删除3月.png"/>
                          <pic:cNvPicPr/>
                        </pic:nvPicPr>
                        <pic:blipFill>
                          <a:blip r:embed="rId37">
                            <a:extLst>
                              <a:ext uri="{28A0092B-C50C-407E-A947-70E740481C1C}">
                                <a14:useLocalDpi xmlns:a14="http://schemas.microsoft.com/office/drawing/2010/main" val="0"/>
                              </a:ext>
                            </a:extLst>
                          </a:blip>
                          <a:stretch>
                            <a:fillRect/>
                          </a:stretch>
                        </pic:blipFill>
                        <pic:spPr>
                          <a:xfrm>
                            <a:off x="0" y="0"/>
                            <a:ext cx="5562600" cy="2800350"/>
                          </a:xfrm>
                          <a:prstGeom prst="rect">
                            <a:avLst/>
                          </a:prstGeom>
                        </pic:spPr>
                      </pic:pic>
                    </a:graphicData>
                  </a:graphic>
                </wp:inline>
              </w:drawing>
            </w:r>
          </w:p>
        </w:tc>
      </w:tr>
    </w:tbl>
    <w:p w:rsidR="00AB560F" w:rsidRPr="00AB560F" w:rsidRDefault="00AB560F" w:rsidP="00AB560F">
      <w:pPr>
        <w:widowControl/>
        <w:spacing w:line="240" w:lineRule="auto"/>
        <w:rPr>
          <w:rFonts w:hAnsi="宋体" w:cs="宋体"/>
          <w:snapToGrid/>
          <w:sz w:val="24"/>
          <w:szCs w:val="24"/>
        </w:rPr>
      </w:pPr>
    </w:p>
    <w:p w:rsidR="00F10521" w:rsidRDefault="00F10521" w:rsidP="006E63EB">
      <w:pPr>
        <w:pStyle w:val="InfoBlue"/>
      </w:pPr>
    </w:p>
    <w:sectPr w:rsidR="00F10521">
      <w:headerReference w:type="default" r:id="rId38"/>
      <w:footerReference w:type="default" r:id="rId3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13B9" w:rsidRDefault="001F13B9">
      <w:r>
        <w:separator/>
      </w:r>
    </w:p>
  </w:endnote>
  <w:endnote w:type="continuationSeparator" w:id="0">
    <w:p w:rsidR="001F13B9" w:rsidRDefault="001F1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ACA" w:rsidRDefault="00854AC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ACA" w:rsidRDefault="00854ACA">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ACA" w:rsidRDefault="00854ACA">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10521">
      <w:tc>
        <w:tcPr>
          <w:tcW w:w="3162" w:type="dxa"/>
          <w:tcBorders>
            <w:top w:val="nil"/>
            <w:left w:val="nil"/>
            <w:bottom w:val="nil"/>
            <w:right w:val="nil"/>
          </w:tcBorders>
        </w:tcPr>
        <w:p w:rsidR="00F10521" w:rsidRDefault="00F10521">
          <w:pPr>
            <w:ind w:right="360"/>
            <w:rPr>
              <w:rFonts w:ascii="Times New Roman"/>
            </w:rPr>
          </w:pPr>
          <w:r>
            <w:rPr>
              <w:rFonts w:ascii="Times New Roman"/>
              <w:noProof/>
            </w:rPr>
            <w:t>Confidential</w:t>
          </w:r>
        </w:p>
      </w:tc>
      <w:tc>
        <w:tcPr>
          <w:tcW w:w="3162" w:type="dxa"/>
          <w:tcBorders>
            <w:top w:val="nil"/>
            <w:left w:val="nil"/>
            <w:bottom w:val="nil"/>
            <w:right w:val="nil"/>
          </w:tcBorders>
        </w:tcPr>
        <w:p w:rsidR="00F10521" w:rsidRDefault="00F10521">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6E63EB">
            <w:rPr>
              <w:rFonts w:ascii="Times New Roman" w:hint="eastAsia"/>
            </w:rPr>
            <w:t>&lt;</w:t>
          </w:r>
          <w:r w:rsidR="006E63EB">
            <w:rPr>
              <w:rFonts w:ascii="Times New Roman" w:hint="eastAsia"/>
            </w:rPr>
            <w:t>公司名称</w:t>
          </w:r>
          <w:r w:rsidR="006E63EB">
            <w:rPr>
              <w:rFonts w:ascii="Times New Roman" w:hint="eastAsia"/>
            </w:rPr>
            <w:t>&gt;</w:t>
          </w:r>
          <w:r>
            <w:rPr>
              <w:rFonts w:ascii="Times New Roman"/>
            </w:rPr>
            <w:fldChar w:fldCharType="end"/>
          </w:r>
          <w:r>
            <w:rPr>
              <w:rFonts w:ascii="Times New Roman"/>
            </w:rPr>
            <w:t>, 2000</w:t>
          </w:r>
        </w:p>
      </w:tc>
      <w:tc>
        <w:tcPr>
          <w:tcW w:w="3162" w:type="dxa"/>
          <w:tcBorders>
            <w:top w:val="nil"/>
            <w:left w:val="nil"/>
            <w:bottom w:val="nil"/>
            <w:right w:val="nil"/>
          </w:tcBorders>
        </w:tcPr>
        <w:p w:rsidR="00F10521" w:rsidRDefault="00F10521">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854ACA">
            <w:rPr>
              <w:rStyle w:val="a8"/>
              <w:rFonts w:ascii="Times New Roman"/>
              <w:noProof/>
            </w:rPr>
            <w:t>2</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854ACA" w:rsidRPr="00854ACA">
            <w:rPr>
              <w:rStyle w:val="a8"/>
              <w:noProof/>
            </w:rPr>
            <w:t>4</w:t>
          </w:r>
          <w:r>
            <w:rPr>
              <w:rStyle w:val="a8"/>
              <w:rFonts w:ascii="Times New Roman"/>
              <w:noProof/>
            </w:rPr>
            <w:fldChar w:fldCharType="end"/>
          </w:r>
        </w:p>
      </w:tc>
    </w:tr>
  </w:tbl>
  <w:p w:rsidR="00F10521" w:rsidRDefault="00F105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13B9" w:rsidRDefault="001F13B9">
      <w:r>
        <w:separator/>
      </w:r>
    </w:p>
  </w:footnote>
  <w:footnote w:type="continuationSeparator" w:id="0">
    <w:p w:rsidR="001F13B9" w:rsidRDefault="001F13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ACA" w:rsidRDefault="00854AC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521" w:rsidRDefault="00F10521">
    <w:pPr>
      <w:rPr>
        <w:sz w:val="24"/>
      </w:rPr>
    </w:pPr>
  </w:p>
  <w:p w:rsidR="00F10521" w:rsidRDefault="00F10521">
    <w:pPr>
      <w:pBdr>
        <w:top w:val="single" w:sz="6" w:space="1" w:color="auto"/>
      </w:pBdr>
      <w:rPr>
        <w:sz w:val="24"/>
      </w:rPr>
    </w:pPr>
  </w:p>
  <w:p w:rsidR="00F10521" w:rsidRDefault="00F10521">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6E63EB">
      <w:rPr>
        <w:rFonts w:ascii="Arial" w:hAnsi="Arial" w:hint="eastAsia"/>
        <w:b/>
        <w:sz w:val="36"/>
      </w:rPr>
      <w:t>&lt;</w:t>
    </w:r>
    <w:r w:rsidR="006E63EB">
      <w:rPr>
        <w:rFonts w:ascii="Arial" w:hAnsi="Arial" w:hint="eastAsia"/>
        <w:b/>
        <w:sz w:val="36"/>
      </w:rPr>
      <w:t>公司名称</w:t>
    </w:r>
    <w:r w:rsidR="006E63EB">
      <w:rPr>
        <w:rFonts w:ascii="Arial" w:hAnsi="Arial" w:hint="eastAsia"/>
        <w:b/>
        <w:sz w:val="36"/>
      </w:rPr>
      <w:t>&gt;</w:t>
    </w:r>
    <w:r>
      <w:rPr>
        <w:rFonts w:ascii="Arial" w:hAnsi="Arial"/>
        <w:b/>
        <w:sz w:val="36"/>
      </w:rPr>
      <w:fldChar w:fldCharType="end"/>
    </w:r>
  </w:p>
  <w:p w:rsidR="00F10521" w:rsidRDefault="00F10521">
    <w:pPr>
      <w:pBdr>
        <w:bottom w:val="single" w:sz="6" w:space="1" w:color="auto"/>
      </w:pBdr>
      <w:jc w:val="right"/>
      <w:rPr>
        <w:sz w:val="24"/>
      </w:rPr>
    </w:pPr>
  </w:p>
  <w:p w:rsidR="00F10521" w:rsidRDefault="00F10521">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ACA" w:rsidRDefault="00854ACA">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10521">
      <w:tc>
        <w:tcPr>
          <w:tcW w:w="6379" w:type="dxa"/>
        </w:tcPr>
        <w:p w:rsidR="00F10521" w:rsidRDefault="00F10521">
          <w:r>
            <w:rPr>
              <w:rFonts w:ascii="Times New Roman"/>
            </w:rPr>
            <w:fldChar w:fldCharType="begin"/>
          </w:r>
          <w:r>
            <w:rPr>
              <w:rFonts w:ascii="Times New Roman"/>
            </w:rPr>
            <w:instrText xml:space="preserve"> SUBJECT  \* MERGEFORMAT </w:instrText>
          </w:r>
          <w:r>
            <w:rPr>
              <w:rFonts w:ascii="Times New Roman"/>
            </w:rPr>
            <w:fldChar w:fldCharType="separate"/>
          </w:r>
          <w:r w:rsidR="006E63EB">
            <w:rPr>
              <w:rFonts w:ascii="Times New Roman" w:hint="eastAsia"/>
            </w:rPr>
            <w:t>&lt;</w:t>
          </w:r>
          <w:r w:rsidR="006E63EB">
            <w:rPr>
              <w:rFonts w:ascii="Times New Roman" w:hint="eastAsia"/>
            </w:rPr>
            <w:t>项目名称</w:t>
          </w:r>
          <w:r w:rsidR="006E63EB">
            <w:rPr>
              <w:rFonts w:ascii="Times New Roman" w:hint="eastAsia"/>
            </w:rPr>
            <w:t>&gt;</w:t>
          </w:r>
          <w:r>
            <w:rPr>
              <w:rFonts w:ascii="Times New Roman"/>
            </w:rPr>
            <w:fldChar w:fldCharType="end"/>
          </w:r>
        </w:p>
      </w:tc>
      <w:tc>
        <w:tcPr>
          <w:tcW w:w="3179" w:type="dxa"/>
        </w:tcPr>
        <w:p w:rsidR="00F10521" w:rsidRDefault="00F10521">
          <w:pPr>
            <w:tabs>
              <w:tab w:val="left" w:pos="1135"/>
            </w:tabs>
            <w:spacing w:before="40"/>
            <w:ind w:right="68"/>
            <w:rPr>
              <w:rFonts w:ascii="Times New Roman"/>
            </w:rPr>
          </w:pPr>
          <w:r>
            <w:rPr>
              <w:rFonts w:ascii="Times New Roman"/>
            </w:rPr>
            <w:t xml:space="preserve">  </w:t>
          </w:r>
          <w:r>
            <w:rPr>
              <w:rFonts w:ascii="Times New Roman"/>
              <w:noProof/>
            </w:rPr>
            <w:t>Version:</w:t>
          </w:r>
          <w:r>
            <w:rPr>
              <w:rFonts w:ascii="Times New Roman"/>
            </w:rPr>
            <w:t xml:space="preserve">           &lt;1.0&gt;</w:t>
          </w:r>
        </w:p>
      </w:tc>
    </w:tr>
    <w:tr w:rsidR="00F10521">
      <w:tc>
        <w:tcPr>
          <w:tcW w:w="6379" w:type="dxa"/>
        </w:tcPr>
        <w:p w:rsidR="00F10521" w:rsidRDefault="00F10521">
          <w:r>
            <w:rPr>
              <w:rFonts w:ascii="Times New Roman"/>
            </w:rPr>
            <w:fldChar w:fldCharType="begin"/>
          </w:r>
          <w:r>
            <w:rPr>
              <w:rFonts w:ascii="Times New Roman"/>
            </w:rPr>
            <w:instrText xml:space="preserve"> TITLE  \* MERGEFORMAT </w:instrText>
          </w:r>
          <w:r>
            <w:rPr>
              <w:rFonts w:ascii="Times New Roman"/>
            </w:rPr>
            <w:fldChar w:fldCharType="separate"/>
          </w:r>
          <w:r w:rsidR="006E63EB">
            <w:rPr>
              <w:rFonts w:ascii="Times New Roman" w:hint="eastAsia"/>
            </w:rPr>
            <w:t>测试评估报告</w:t>
          </w:r>
          <w:r>
            <w:rPr>
              <w:rFonts w:ascii="Times New Roman"/>
            </w:rPr>
            <w:fldChar w:fldCharType="end"/>
          </w:r>
        </w:p>
      </w:tc>
      <w:tc>
        <w:tcPr>
          <w:tcW w:w="3179" w:type="dxa"/>
        </w:tcPr>
        <w:p w:rsidR="00F10521" w:rsidRDefault="00F10521">
          <w:pPr>
            <w:rPr>
              <w:rFonts w:ascii="Times New Roman"/>
            </w:rPr>
          </w:pPr>
          <w:r>
            <w:rPr>
              <w:rFonts w:ascii="Times New Roman"/>
            </w:rPr>
            <w:t xml:space="preserve">  </w:t>
          </w:r>
          <w:r>
            <w:rPr>
              <w:rFonts w:ascii="Times New Roman"/>
              <w:noProof/>
            </w:rPr>
            <w:t>Date:</w:t>
          </w:r>
          <w:r>
            <w:rPr>
              <w:rFonts w:ascii="Times New Roman"/>
            </w:rPr>
            <w:t xml:space="preserve">  </w:t>
          </w:r>
          <w:r>
            <w:rPr>
              <w:rFonts w:ascii="Times New Roman"/>
              <w:noProof/>
            </w:rPr>
            <w:t>&lt;dd/mmm/yy&gt;</w:t>
          </w:r>
        </w:p>
      </w:tc>
    </w:tr>
    <w:tr w:rsidR="00F10521">
      <w:tc>
        <w:tcPr>
          <w:tcW w:w="9558" w:type="dxa"/>
          <w:gridSpan w:val="2"/>
        </w:tcPr>
        <w:p w:rsidR="00F10521" w:rsidRDefault="00F10521">
          <w:pPr>
            <w:rPr>
              <w:rFonts w:ascii="Times New Roman"/>
            </w:rPr>
          </w:pPr>
          <w:r>
            <w:rPr>
              <w:rFonts w:ascii="Times New Roman"/>
              <w:noProof/>
            </w:rPr>
            <w:t>&lt;document identifier&gt;</w:t>
          </w:r>
        </w:p>
      </w:tc>
    </w:tr>
  </w:tbl>
  <w:p w:rsidR="00F10521" w:rsidRDefault="00F1052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F744D44"/>
    <w:multiLevelType w:val="multilevel"/>
    <w:tmpl w:val="E9EA3BB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3EB"/>
    <w:rsid w:val="001F13B9"/>
    <w:rsid w:val="001F5F3C"/>
    <w:rsid w:val="00224587"/>
    <w:rsid w:val="003D73CF"/>
    <w:rsid w:val="00516273"/>
    <w:rsid w:val="006C4435"/>
    <w:rsid w:val="006E63EB"/>
    <w:rsid w:val="00791567"/>
    <w:rsid w:val="00833B8A"/>
    <w:rsid w:val="00854ACA"/>
    <w:rsid w:val="008C37D5"/>
    <w:rsid w:val="00935190"/>
    <w:rsid w:val="00AB560F"/>
    <w:rsid w:val="00AE6DEC"/>
    <w:rsid w:val="00B37BC3"/>
    <w:rsid w:val="00B91EB0"/>
    <w:rsid w:val="00C80748"/>
    <w:rsid w:val="00D21C8D"/>
    <w:rsid w:val="00D3721F"/>
    <w:rsid w:val="00D474F7"/>
    <w:rsid w:val="00E800B7"/>
    <w:rsid w:val="00EF2F25"/>
    <w:rsid w:val="00F10521"/>
    <w:rsid w:val="00FE7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9B7D3E"/>
  <w15:chartTrackingRefBased/>
  <w15:docId w15:val="{DEAEDD7A-9B9E-41B2-94D2-7C6634EC4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customStyle="1" w:styleId="10">
    <w:name w:val="目录 1"/>
    <w:basedOn w:val="a"/>
    <w:next w:val="a"/>
    <w:autoRedefine/>
    <w:semiHidden/>
    <w:pPr>
      <w:tabs>
        <w:tab w:val="right" w:pos="9360"/>
      </w:tabs>
      <w:spacing w:before="240" w:after="60"/>
      <w:ind w:right="720"/>
    </w:pPr>
  </w:style>
  <w:style w:type="paragraph" w:customStyle="1" w:styleId="20">
    <w:name w:val="目录 2"/>
    <w:basedOn w:val="a"/>
    <w:next w:val="a"/>
    <w:autoRedefine/>
    <w:semiHidden/>
    <w:pPr>
      <w:tabs>
        <w:tab w:val="right" w:pos="9360"/>
      </w:tabs>
      <w:ind w:left="432" w:right="720"/>
    </w:pPr>
  </w:style>
  <w:style w:type="paragraph" w:customStyle="1" w:styleId="30">
    <w:name w:val="目录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40">
    <w:name w:val="目录 4"/>
    <w:basedOn w:val="a"/>
    <w:next w:val="a"/>
    <w:autoRedefine/>
    <w:semiHidden/>
    <w:pPr>
      <w:ind w:left="600"/>
    </w:pPr>
  </w:style>
  <w:style w:type="paragraph" w:customStyle="1" w:styleId="50">
    <w:name w:val="目录 5"/>
    <w:basedOn w:val="a"/>
    <w:next w:val="a"/>
    <w:autoRedefine/>
    <w:semiHidden/>
    <w:pPr>
      <w:ind w:left="800"/>
    </w:pPr>
  </w:style>
  <w:style w:type="paragraph" w:customStyle="1" w:styleId="60">
    <w:name w:val="目录 6"/>
    <w:basedOn w:val="a"/>
    <w:next w:val="a"/>
    <w:autoRedefine/>
    <w:semiHidden/>
    <w:pPr>
      <w:ind w:left="1000"/>
    </w:pPr>
  </w:style>
  <w:style w:type="paragraph" w:customStyle="1" w:styleId="70">
    <w:name w:val="目录 7"/>
    <w:basedOn w:val="a"/>
    <w:next w:val="a"/>
    <w:autoRedefine/>
    <w:semiHidden/>
    <w:pPr>
      <w:ind w:left="1200"/>
    </w:pPr>
  </w:style>
  <w:style w:type="paragraph" w:customStyle="1" w:styleId="80">
    <w:name w:val="目录 8"/>
    <w:basedOn w:val="a"/>
    <w:next w:val="a"/>
    <w:autoRedefine/>
    <w:semiHidden/>
    <w:pPr>
      <w:ind w:left="1400"/>
    </w:pPr>
  </w:style>
  <w:style w:type="paragraph" w:customStyle="1" w:styleId="90">
    <w:name w:val="目录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rsid w:val="006E63EB"/>
    <w:pPr>
      <w:spacing w:after="120"/>
      <w:ind w:left="720"/>
    </w:pPr>
    <w:rPr>
      <w:rFonts w:ascii="Times New Roman"/>
      <w:i/>
    </w:rPr>
  </w:style>
  <w:style w:type="character" w:styleId="ae">
    <w:name w:val="Hyperlink"/>
    <w:rPr>
      <w:color w:val="0000FF"/>
      <w:u w:val="single"/>
    </w:rPr>
  </w:style>
  <w:style w:type="character" w:styleId="af">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table" w:styleId="af0">
    <w:name w:val="Table Grid"/>
    <w:basedOn w:val="a1"/>
    <w:rsid w:val="00B37B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
    <w:link w:val="af2"/>
    <w:rsid w:val="00D474F7"/>
    <w:pPr>
      <w:spacing w:line="240" w:lineRule="auto"/>
    </w:pPr>
    <w:rPr>
      <w:sz w:val="18"/>
      <w:szCs w:val="18"/>
    </w:rPr>
  </w:style>
  <w:style w:type="character" w:customStyle="1" w:styleId="af2">
    <w:name w:val="批注框文本 字符"/>
    <w:basedOn w:val="a0"/>
    <w:link w:val="af1"/>
    <w:rsid w:val="00D474F7"/>
    <w:rPr>
      <w:rFonts w:ascii="宋体"/>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84162">
      <w:bodyDiv w:val="1"/>
      <w:marLeft w:val="0"/>
      <w:marRight w:val="0"/>
      <w:marTop w:val="0"/>
      <w:marBottom w:val="0"/>
      <w:divBdr>
        <w:top w:val="none" w:sz="0" w:space="0" w:color="auto"/>
        <w:left w:val="none" w:sz="0" w:space="0" w:color="auto"/>
        <w:bottom w:val="none" w:sz="0" w:space="0" w:color="auto"/>
        <w:right w:val="none" w:sz="0" w:space="0" w:color="auto"/>
      </w:divBdr>
      <w:divsChild>
        <w:div w:id="1847595533">
          <w:marLeft w:val="0"/>
          <w:marRight w:val="0"/>
          <w:marTop w:val="0"/>
          <w:marBottom w:val="0"/>
          <w:divBdr>
            <w:top w:val="none" w:sz="0" w:space="0" w:color="auto"/>
            <w:left w:val="none" w:sz="0" w:space="0" w:color="auto"/>
            <w:bottom w:val="none" w:sz="0" w:space="0" w:color="auto"/>
            <w:right w:val="none" w:sz="0" w:space="0" w:color="auto"/>
          </w:divBdr>
        </w:div>
      </w:divsChild>
    </w:div>
    <w:div w:id="149979084">
      <w:bodyDiv w:val="1"/>
      <w:marLeft w:val="0"/>
      <w:marRight w:val="0"/>
      <w:marTop w:val="0"/>
      <w:marBottom w:val="0"/>
      <w:divBdr>
        <w:top w:val="none" w:sz="0" w:space="0" w:color="auto"/>
        <w:left w:val="none" w:sz="0" w:space="0" w:color="auto"/>
        <w:bottom w:val="none" w:sz="0" w:space="0" w:color="auto"/>
        <w:right w:val="none" w:sz="0" w:space="0" w:color="auto"/>
      </w:divBdr>
      <w:divsChild>
        <w:div w:id="1194542358">
          <w:marLeft w:val="0"/>
          <w:marRight w:val="0"/>
          <w:marTop w:val="0"/>
          <w:marBottom w:val="0"/>
          <w:divBdr>
            <w:top w:val="none" w:sz="0" w:space="0" w:color="auto"/>
            <w:left w:val="none" w:sz="0" w:space="0" w:color="auto"/>
            <w:bottom w:val="none" w:sz="0" w:space="0" w:color="auto"/>
            <w:right w:val="none" w:sz="0" w:space="0" w:color="auto"/>
          </w:divBdr>
        </w:div>
      </w:divsChild>
    </w:div>
    <w:div w:id="161698816">
      <w:bodyDiv w:val="1"/>
      <w:marLeft w:val="0"/>
      <w:marRight w:val="0"/>
      <w:marTop w:val="0"/>
      <w:marBottom w:val="0"/>
      <w:divBdr>
        <w:top w:val="none" w:sz="0" w:space="0" w:color="auto"/>
        <w:left w:val="none" w:sz="0" w:space="0" w:color="auto"/>
        <w:bottom w:val="none" w:sz="0" w:space="0" w:color="auto"/>
        <w:right w:val="none" w:sz="0" w:space="0" w:color="auto"/>
      </w:divBdr>
      <w:divsChild>
        <w:div w:id="637341537">
          <w:marLeft w:val="0"/>
          <w:marRight w:val="0"/>
          <w:marTop w:val="0"/>
          <w:marBottom w:val="0"/>
          <w:divBdr>
            <w:top w:val="none" w:sz="0" w:space="0" w:color="auto"/>
            <w:left w:val="none" w:sz="0" w:space="0" w:color="auto"/>
            <w:bottom w:val="none" w:sz="0" w:space="0" w:color="auto"/>
            <w:right w:val="none" w:sz="0" w:space="0" w:color="auto"/>
          </w:divBdr>
        </w:div>
      </w:divsChild>
    </w:div>
    <w:div w:id="276913134">
      <w:bodyDiv w:val="1"/>
      <w:marLeft w:val="0"/>
      <w:marRight w:val="0"/>
      <w:marTop w:val="0"/>
      <w:marBottom w:val="0"/>
      <w:divBdr>
        <w:top w:val="none" w:sz="0" w:space="0" w:color="auto"/>
        <w:left w:val="none" w:sz="0" w:space="0" w:color="auto"/>
        <w:bottom w:val="none" w:sz="0" w:space="0" w:color="auto"/>
        <w:right w:val="none" w:sz="0" w:space="0" w:color="auto"/>
      </w:divBdr>
      <w:divsChild>
        <w:div w:id="138158877">
          <w:marLeft w:val="0"/>
          <w:marRight w:val="0"/>
          <w:marTop w:val="0"/>
          <w:marBottom w:val="0"/>
          <w:divBdr>
            <w:top w:val="none" w:sz="0" w:space="0" w:color="auto"/>
            <w:left w:val="none" w:sz="0" w:space="0" w:color="auto"/>
            <w:bottom w:val="none" w:sz="0" w:space="0" w:color="auto"/>
            <w:right w:val="none" w:sz="0" w:space="0" w:color="auto"/>
          </w:divBdr>
        </w:div>
      </w:divsChild>
    </w:div>
    <w:div w:id="330791293">
      <w:bodyDiv w:val="1"/>
      <w:marLeft w:val="0"/>
      <w:marRight w:val="0"/>
      <w:marTop w:val="0"/>
      <w:marBottom w:val="0"/>
      <w:divBdr>
        <w:top w:val="none" w:sz="0" w:space="0" w:color="auto"/>
        <w:left w:val="none" w:sz="0" w:space="0" w:color="auto"/>
        <w:bottom w:val="none" w:sz="0" w:space="0" w:color="auto"/>
        <w:right w:val="none" w:sz="0" w:space="0" w:color="auto"/>
      </w:divBdr>
      <w:divsChild>
        <w:div w:id="1286816743">
          <w:marLeft w:val="0"/>
          <w:marRight w:val="0"/>
          <w:marTop w:val="0"/>
          <w:marBottom w:val="0"/>
          <w:divBdr>
            <w:top w:val="none" w:sz="0" w:space="0" w:color="auto"/>
            <w:left w:val="none" w:sz="0" w:space="0" w:color="auto"/>
            <w:bottom w:val="none" w:sz="0" w:space="0" w:color="auto"/>
            <w:right w:val="none" w:sz="0" w:space="0" w:color="auto"/>
          </w:divBdr>
        </w:div>
      </w:divsChild>
    </w:div>
    <w:div w:id="416095776">
      <w:bodyDiv w:val="1"/>
      <w:marLeft w:val="0"/>
      <w:marRight w:val="0"/>
      <w:marTop w:val="0"/>
      <w:marBottom w:val="0"/>
      <w:divBdr>
        <w:top w:val="none" w:sz="0" w:space="0" w:color="auto"/>
        <w:left w:val="none" w:sz="0" w:space="0" w:color="auto"/>
        <w:bottom w:val="none" w:sz="0" w:space="0" w:color="auto"/>
        <w:right w:val="none" w:sz="0" w:space="0" w:color="auto"/>
      </w:divBdr>
      <w:divsChild>
        <w:div w:id="1608384716">
          <w:marLeft w:val="0"/>
          <w:marRight w:val="0"/>
          <w:marTop w:val="0"/>
          <w:marBottom w:val="0"/>
          <w:divBdr>
            <w:top w:val="none" w:sz="0" w:space="0" w:color="auto"/>
            <w:left w:val="none" w:sz="0" w:space="0" w:color="auto"/>
            <w:bottom w:val="none" w:sz="0" w:space="0" w:color="auto"/>
            <w:right w:val="none" w:sz="0" w:space="0" w:color="auto"/>
          </w:divBdr>
        </w:div>
      </w:divsChild>
    </w:div>
    <w:div w:id="545261930">
      <w:bodyDiv w:val="1"/>
      <w:marLeft w:val="0"/>
      <w:marRight w:val="0"/>
      <w:marTop w:val="0"/>
      <w:marBottom w:val="0"/>
      <w:divBdr>
        <w:top w:val="none" w:sz="0" w:space="0" w:color="auto"/>
        <w:left w:val="none" w:sz="0" w:space="0" w:color="auto"/>
        <w:bottom w:val="none" w:sz="0" w:space="0" w:color="auto"/>
        <w:right w:val="none" w:sz="0" w:space="0" w:color="auto"/>
      </w:divBdr>
      <w:divsChild>
        <w:div w:id="937982115">
          <w:marLeft w:val="0"/>
          <w:marRight w:val="0"/>
          <w:marTop w:val="0"/>
          <w:marBottom w:val="0"/>
          <w:divBdr>
            <w:top w:val="none" w:sz="0" w:space="0" w:color="auto"/>
            <w:left w:val="none" w:sz="0" w:space="0" w:color="auto"/>
            <w:bottom w:val="none" w:sz="0" w:space="0" w:color="auto"/>
            <w:right w:val="none" w:sz="0" w:space="0" w:color="auto"/>
          </w:divBdr>
        </w:div>
      </w:divsChild>
    </w:div>
    <w:div w:id="546995433">
      <w:bodyDiv w:val="1"/>
      <w:marLeft w:val="0"/>
      <w:marRight w:val="0"/>
      <w:marTop w:val="0"/>
      <w:marBottom w:val="0"/>
      <w:divBdr>
        <w:top w:val="none" w:sz="0" w:space="0" w:color="auto"/>
        <w:left w:val="none" w:sz="0" w:space="0" w:color="auto"/>
        <w:bottom w:val="none" w:sz="0" w:space="0" w:color="auto"/>
        <w:right w:val="none" w:sz="0" w:space="0" w:color="auto"/>
      </w:divBdr>
      <w:divsChild>
        <w:div w:id="2000695420">
          <w:marLeft w:val="0"/>
          <w:marRight w:val="0"/>
          <w:marTop w:val="0"/>
          <w:marBottom w:val="0"/>
          <w:divBdr>
            <w:top w:val="none" w:sz="0" w:space="0" w:color="auto"/>
            <w:left w:val="none" w:sz="0" w:space="0" w:color="auto"/>
            <w:bottom w:val="none" w:sz="0" w:space="0" w:color="auto"/>
            <w:right w:val="none" w:sz="0" w:space="0" w:color="auto"/>
          </w:divBdr>
        </w:div>
      </w:divsChild>
    </w:div>
    <w:div w:id="648051169">
      <w:bodyDiv w:val="1"/>
      <w:marLeft w:val="0"/>
      <w:marRight w:val="0"/>
      <w:marTop w:val="0"/>
      <w:marBottom w:val="0"/>
      <w:divBdr>
        <w:top w:val="none" w:sz="0" w:space="0" w:color="auto"/>
        <w:left w:val="none" w:sz="0" w:space="0" w:color="auto"/>
        <w:bottom w:val="none" w:sz="0" w:space="0" w:color="auto"/>
        <w:right w:val="none" w:sz="0" w:space="0" w:color="auto"/>
      </w:divBdr>
      <w:divsChild>
        <w:div w:id="1609964337">
          <w:marLeft w:val="0"/>
          <w:marRight w:val="0"/>
          <w:marTop w:val="0"/>
          <w:marBottom w:val="0"/>
          <w:divBdr>
            <w:top w:val="none" w:sz="0" w:space="0" w:color="auto"/>
            <w:left w:val="none" w:sz="0" w:space="0" w:color="auto"/>
            <w:bottom w:val="none" w:sz="0" w:space="0" w:color="auto"/>
            <w:right w:val="none" w:sz="0" w:space="0" w:color="auto"/>
          </w:divBdr>
        </w:div>
      </w:divsChild>
    </w:div>
    <w:div w:id="728385331">
      <w:bodyDiv w:val="1"/>
      <w:marLeft w:val="0"/>
      <w:marRight w:val="0"/>
      <w:marTop w:val="0"/>
      <w:marBottom w:val="0"/>
      <w:divBdr>
        <w:top w:val="none" w:sz="0" w:space="0" w:color="auto"/>
        <w:left w:val="none" w:sz="0" w:space="0" w:color="auto"/>
        <w:bottom w:val="none" w:sz="0" w:space="0" w:color="auto"/>
        <w:right w:val="none" w:sz="0" w:space="0" w:color="auto"/>
      </w:divBdr>
      <w:divsChild>
        <w:div w:id="1315646918">
          <w:marLeft w:val="0"/>
          <w:marRight w:val="0"/>
          <w:marTop w:val="0"/>
          <w:marBottom w:val="0"/>
          <w:divBdr>
            <w:top w:val="none" w:sz="0" w:space="0" w:color="auto"/>
            <w:left w:val="none" w:sz="0" w:space="0" w:color="auto"/>
            <w:bottom w:val="none" w:sz="0" w:space="0" w:color="auto"/>
            <w:right w:val="none" w:sz="0" w:space="0" w:color="auto"/>
          </w:divBdr>
        </w:div>
      </w:divsChild>
    </w:div>
    <w:div w:id="730228221">
      <w:bodyDiv w:val="1"/>
      <w:marLeft w:val="0"/>
      <w:marRight w:val="0"/>
      <w:marTop w:val="0"/>
      <w:marBottom w:val="0"/>
      <w:divBdr>
        <w:top w:val="none" w:sz="0" w:space="0" w:color="auto"/>
        <w:left w:val="none" w:sz="0" w:space="0" w:color="auto"/>
        <w:bottom w:val="none" w:sz="0" w:space="0" w:color="auto"/>
        <w:right w:val="none" w:sz="0" w:space="0" w:color="auto"/>
      </w:divBdr>
      <w:divsChild>
        <w:div w:id="1028025156">
          <w:marLeft w:val="0"/>
          <w:marRight w:val="0"/>
          <w:marTop w:val="0"/>
          <w:marBottom w:val="0"/>
          <w:divBdr>
            <w:top w:val="none" w:sz="0" w:space="0" w:color="auto"/>
            <w:left w:val="none" w:sz="0" w:space="0" w:color="auto"/>
            <w:bottom w:val="none" w:sz="0" w:space="0" w:color="auto"/>
            <w:right w:val="none" w:sz="0" w:space="0" w:color="auto"/>
          </w:divBdr>
        </w:div>
      </w:divsChild>
    </w:div>
    <w:div w:id="733695425">
      <w:bodyDiv w:val="1"/>
      <w:marLeft w:val="0"/>
      <w:marRight w:val="0"/>
      <w:marTop w:val="0"/>
      <w:marBottom w:val="0"/>
      <w:divBdr>
        <w:top w:val="none" w:sz="0" w:space="0" w:color="auto"/>
        <w:left w:val="none" w:sz="0" w:space="0" w:color="auto"/>
        <w:bottom w:val="none" w:sz="0" w:space="0" w:color="auto"/>
        <w:right w:val="none" w:sz="0" w:space="0" w:color="auto"/>
      </w:divBdr>
      <w:divsChild>
        <w:div w:id="2079135216">
          <w:marLeft w:val="0"/>
          <w:marRight w:val="0"/>
          <w:marTop w:val="0"/>
          <w:marBottom w:val="0"/>
          <w:divBdr>
            <w:top w:val="none" w:sz="0" w:space="0" w:color="auto"/>
            <w:left w:val="none" w:sz="0" w:space="0" w:color="auto"/>
            <w:bottom w:val="none" w:sz="0" w:space="0" w:color="auto"/>
            <w:right w:val="none" w:sz="0" w:space="0" w:color="auto"/>
          </w:divBdr>
        </w:div>
      </w:divsChild>
    </w:div>
    <w:div w:id="855778069">
      <w:bodyDiv w:val="1"/>
      <w:marLeft w:val="0"/>
      <w:marRight w:val="0"/>
      <w:marTop w:val="0"/>
      <w:marBottom w:val="0"/>
      <w:divBdr>
        <w:top w:val="none" w:sz="0" w:space="0" w:color="auto"/>
        <w:left w:val="none" w:sz="0" w:space="0" w:color="auto"/>
        <w:bottom w:val="none" w:sz="0" w:space="0" w:color="auto"/>
        <w:right w:val="none" w:sz="0" w:space="0" w:color="auto"/>
      </w:divBdr>
      <w:divsChild>
        <w:div w:id="349797486">
          <w:marLeft w:val="0"/>
          <w:marRight w:val="0"/>
          <w:marTop w:val="0"/>
          <w:marBottom w:val="0"/>
          <w:divBdr>
            <w:top w:val="none" w:sz="0" w:space="0" w:color="auto"/>
            <w:left w:val="none" w:sz="0" w:space="0" w:color="auto"/>
            <w:bottom w:val="none" w:sz="0" w:space="0" w:color="auto"/>
            <w:right w:val="none" w:sz="0" w:space="0" w:color="auto"/>
          </w:divBdr>
        </w:div>
      </w:divsChild>
    </w:div>
    <w:div w:id="934288778">
      <w:bodyDiv w:val="1"/>
      <w:marLeft w:val="0"/>
      <w:marRight w:val="0"/>
      <w:marTop w:val="0"/>
      <w:marBottom w:val="0"/>
      <w:divBdr>
        <w:top w:val="none" w:sz="0" w:space="0" w:color="auto"/>
        <w:left w:val="none" w:sz="0" w:space="0" w:color="auto"/>
        <w:bottom w:val="none" w:sz="0" w:space="0" w:color="auto"/>
        <w:right w:val="none" w:sz="0" w:space="0" w:color="auto"/>
      </w:divBdr>
      <w:divsChild>
        <w:div w:id="1106580596">
          <w:marLeft w:val="0"/>
          <w:marRight w:val="0"/>
          <w:marTop w:val="0"/>
          <w:marBottom w:val="0"/>
          <w:divBdr>
            <w:top w:val="none" w:sz="0" w:space="0" w:color="auto"/>
            <w:left w:val="none" w:sz="0" w:space="0" w:color="auto"/>
            <w:bottom w:val="none" w:sz="0" w:space="0" w:color="auto"/>
            <w:right w:val="none" w:sz="0" w:space="0" w:color="auto"/>
          </w:divBdr>
        </w:div>
      </w:divsChild>
    </w:div>
    <w:div w:id="964383049">
      <w:bodyDiv w:val="1"/>
      <w:marLeft w:val="0"/>
      <w:marRight w:val="0"/>
      <w:marTop w:val="0"/>
      <w:marBottom w:val="0"/>
      <w:divBdr>
        <w:top w:val="none" w:sz="0" w:space="0" w:color="auto"/>
        <w:left w:val="none" w:sz="0" w:space="0" w:color="auto"/>
        <w:bottom w:val="none" w:sz="0" w:space="0" w:color="auto"/>
        <w:right w:val="none" w:sz="0" w:space="0" w:color="auto"/>
      </w:divBdr>
      <w:divsChild>
        <w:div w:id="1806922444">
          <w:marLeft w:val="0"/>
          <w:marRight w:val="0"/>
          <w:marTop w:val="0"/>
          <w:marBottom w:val="0"/>
          <w:divBdr>
            <w:top w:val="none" w:sz="0" w:space="0" w:color="auto"/>
            <w:left w:val="none" w:sz="0" w:space="0" w:color="auto"/>
            <w:bottom w:val="none" w:sz="0" w:space="0" w:color="auto"/>
            <w:right w:val="none" w:sz="0" w:space="0" w:color="auto"/>
          </w:divBdr>
        </w:div>
      </w:divsChild>
    </w:div>
    <w:div w:id="987787090">
      <w:bodyDiv w:val="1"/>
      <w:marLeft w:val="0"/>
      <w:marRight w:val="0"/>
      <w:marTop w:val="0"/>
      <w:marBottom w:val="0"/>
      <w:divBdr>
        <w:top w:val="none" w:sz="0" w:space="0" w:color="auto"/>
        <w:left w:val="none" w:sz="0" w:space="0" w:color="auto"/>
        <w:bottom w:val="none" w:sz="0" w:space="0" w:color="auto"/>
        <w:right w:val="none" w:sz="0" w:space="0" w:color="auto"/>
      </w:divBdr>
      <w:divsChild>
        <w:div w:id="356392286">
          <w:marLeft w:val="0"/>
          <w:marRight w:val="0"/>
          <w:marTop w:val="0"/>
          <w:marBottom w:val="0"/>
          <w:divBdr>
            <w:top w:val="none" w:sz="0" w:space="0" w:color="auto"/>
            <w:left w:val="none" w:sz="0" w:space="0" w:color="auto"/>
            <w:bottom w:val="none" w:sz="0" w:space="0" w:color="auto"/>
            <w:right w:val="none" w:sz="0" w:space="0" w:color="auto"/>
          </w:divBdr>
        </w:div>
      </w:divsChild>
    </w:div>
    <w:div w:id="1221289645">
      <w:bodyDiv w:val="1"/>
      <w:marLeft w:val="0"/>
      <w:marRight w:val="0"/>
      <w:marTop w:val="0"/>
      <w:marBottom w:val="0"/>
      <w:divBdr>
        <w:top w:val="none" w:sz="0" w:space="0" w:color="auto"/>
        <w:left w:val="none" w:sz="0" w:space="0" w:color="auto"/>
        <w:bottom w:val="none" w:sz="0" w:space="0" w:color="auto"/>
        <w:right w:val="none" w:sz="0" w:space="0" w:color="auto"/>
      </w:divBdr>
      <w:divsChild>
        <w:div w:id="1608734451">
          <w:marLeft w:val="0"/>
          <w:marRight w:val="0"/>
          <w:marTop w:val="0"/>
          <w:marBottom w:val="0"/>
          <w:divBdr>
            <w:top w:val="none" w:sz="0" w:space="0" w:color="auto"/>
            <w:left w:val="none" w:sz="0" w:space="0" w:color="auto"/>
            <w:bottom w:val="none" w:sz="0" w:space="0" w:color="auto"/>
            <w:right w:val="none" w:sz="0" w:space="0" w:color="auto"/>
          </w:divBdr>
        </w:div>
      </w:divsChild>
    </w:div>
    <w:div w:id="1273056286">
      <w:bodyDiv w:val="1"/>
      <w:marLeft w:val="0"/>
      <w:marRight w:val="0"/>
      <w:marTop w:val="0"/>
      <w:marBottom w:val="0"/>
      <w:divBdr>
        <w:top w:val="none" w:sz="0" w:space="0" w:color="auto"/>
        <w:left w:val="none" w:sz="0" w:space="0" w:color="auto"/>
        <w:bottom w:val="none" w:sz="0" w:space="0" w:color="auto"/>
        <w:right w:val="none" w:sz="0" w:space="0" w:color="auto"/>
      </w:divBdr>
      <w:divsChild>
        <w:div w:id="1247496175">
          <w:marLeft w:val="0"/>
          <w:marRight w:val="0"/>
          <w:marTop w:val="0"/>
          <w:marBottom w:val="0"/>
          <w:divBdr>
            <w:top w:val="none" w:sz="0" w:space="0" w:color="auto"/>
            <w:left w:val="none" w:sz="0" w:space="0" w:color="auto"/>
            <w:bottom w:val="none" w:sz="0" w:space="0" w:color="auto"/>
            <w:right w:val="none" w:sz="0" w:space="0" w:color="auto"/>
          </w:divBdr>
        </w:div>
      </w:divsChild>
    </w:div>
    <w:div w:id="1304501686">
      <w:bodyDiv w:val="1"/>
      <w:marLeft w:val="0"/>
      <w:marRight w:val="0"/>
      <w:marTop w:val="0"/>
      <w:marBottom w:val="0"/>
      <w:divBdr>
        <w:top w:val="none" w:sz="0" w:space="0" w:color="auto"/>
        <w:left w:val="none" w:sz="0" w:space="0" w:color="auto"/>
        <w:bottom w:val="none" w:sz="0" w:space="0" w:color="auto"/>
        <w:right w:val="none" w:sz="0" w:space="0" w:color="auto"/>
      </w:divBdr>
      <w:divsChild>
        <w:div w:id="1645348686">
          <w:marLeft w:val="0"/>
          <w:marRight w:val="0"/>
          <w:marTop w:val="0"/>
          <w:marBottom w:val="0"/>
          <w:divBdr>
            <w:top w:val="none" w:sz="0" w:space="0" w:color="auto"/>
            <w:left w:val="none" w:sz="0" w:space="0" w:color="auto"/>
            <w:bottom w:val="none" w:sz="0" w:space="0" w:color="auto"/>
            <w:right w:val="none" w:sz="0" w:space="0" w:color="auto"/>
          </w:divBdr>
        </w:div>
      </w:divsChild>
    </w:div>
    <w:div w:id="1426608566">
      <w:bodyDiv w:val="1"/>
      <w:marLeft w:val="0"/>
      <w:marRight w:val="0"/>
      <w:marTop w:val="0"/>
      <w:marBottom w:val="0"/>
      <w:divBdr>
        <w:top w:val="none" w:sz="0" w:space="0" w:color="auto"/>
        <w:left w:val="none" w:sz="0" w:space="0" w:color="auto"/>
        <w:bottom w:val="none" w:sz="0" w:space="0" w:color="auto"/>
        <w:right w:val="none" w:sz="0" w:space="0" w:color="auto"/>
      </w:divBdr>
      <w:divsChild>
        <w:div w:id="1031221010">
          <w:marLeft w:val="0"/>
          <w:marRight w:val="0"/>
          <w:marTop w:val="0"/>
          <w:marBottom w:val="0"/>
          <w:divBdr>
            <w:top w:val="none" w:sz="0" w:space="0" w:color="auto"/>
            <w:left w:val="none" w:sz="0" w:space="0" w:color="auto"/>
            <w:bottom w:val="none" w:sz="0" w:space="0" w:color="auto"/>
            <w:right w:val="none" w:sz="0" w:space="0" w:color="auto"/>
          </w:divBdr>
        </w:div>
      </w:divsChild>
    </w:div>
    <w:div w:id="1468859314">
      <w:bodyDiv w:val="1"/>
      <w:marLeft w:val="0"/>
      <w:marRight w:val="0"/>
      <w:marTop w:val="0"/>
      <w:marBottom w:val="0"/>
      <w:divBdr>
        <w:top w:val="none" w:sz="0" w:space="0" w:color="auto"/>
        <w:left w:val="none" w:sz="0" w:space="0" w:color="auto"/>
        <w:bottom w:val="none" w:sz="0" w:space="0" w:color="auto"/>
        <w:right w:val="none" w:sz="0" w:space="0" w:color="auto"/>
      </w:divBdr>
      <w:divsChild>
        <w:div w:id="1316836217">
          <w:marLeft w:val="0"/>
          <w:marRight w:val="0"/>
          <w:marTop w:val="0"/>
          <w:marBottom w:val="0"/>
          <w:divBdr>
            <w:top w:val="none" w:sz="0" w:space="0" w:color="auto"/>
            <w:left w:val="none" w:sz="0" w:space="0" w:color="auto"/>
            <w:bottom w:val="none" w:sz="0" w:space="0" w:color="auto"/>
            <w:right w:val="none" w:sz="0" w:space="0" w:color="auto"/>
          </w:divBdr>
        </w:div>
      </w:divsChild>
    </w:div>
    <w:div w:id="1489519858">
      <w:bodyDiv w:val="1"/>
      <w:marLeft w:val="0"/>
      <w:marRight w:val="0"/>
      <w:marTop w:val="0"/>
      <w:marBottom w:val="0"/>
      <w:divBdr>
        <w:top w:val="none" w:sz="0" w:space="0" w:color="auto"/>
        <w:left w:val="none" w:sz="0" w:space="0" w:color="auto"/>
        <w:bottom w:val="none" w:sz="0" w:space="0" w:color="auto"/>
        <w:right w:val="none" w:sz="0" w:space="0" w:color="auto"/>
      </w:divBdr>
      <w:divsChild>
        <w:div w:id="1703481064">
          <w:marLeft w:val="0"/>
          <w:marRight w:val="0"/>
          <w:marTop w:val="0"/>
          <w:marBottom w:val="0"/>
          <w:divBdr>
            <w:top w:val="none" w:sz="0" w:space="0" w:color="auto"/>
            <w:left w:val="none" w:sz="0" w:space="0" w:color="auto"/>
            <w:bottom w:val="none" w:sz="0" w:space="0" w:color="auto"/>
            <w:right w:val="none" w:sz="0" w:space="0" w:color="auto"/>
          </w:divBdr>
        </w:div>
      </w:divsChild>
    </w:div>
    <w:div w:id="1507474126">
      <w:bodyDiv w:val="1"/>
      <w:marLeft w:val="0"/>
      <w:marRight w:val="0"/>
      <w:marTop w:val="0"/>
      <w:marBottom w:val="0"/>
      <w:divBdr>
        <w:top w:val="none" w:sz="0" w:space="0" w:color="auto"/>
        <w:left w:val="none" w:sz="0" w:space="0" w:color="auto"/>
        <w:bottom w:val="none" w:sz="0" w:space="0" w:color="auto"/>
        <w:right w:val="none" w:sz="0" w:space="0" w:color="auto"/>
      </w:divBdr>
      <w:divsChild>
        <w:div w:id="1764954169">
          <w:marLeft w:val="0"/>
          <w:marRight w:val="0"/>
          <w:marTop w:val="0"/>
          <w:marBottom w:val="0"/>
          <w:divBdr>
            <w:top w:val="none" w:sz="0" w:space="0" w:color="auto"/>
            <w:left w:val="none" w:sz="0" w:space="0" w:color="auto"/>
            <w:bottom w:val="none" w:sz="0" w:space="0" w:color="auto"/>
            <w:right w:val="none" w:sz="0" w:space="0" w:color="auto"/>
          </w:divBdr>
        </w:div>
      </w:divsChild>
    </w:div>
    <w:div w:id="1623919740">
      <w:bodyDiv w:val="1"/>
      <w:marLeft w:val="0"/>
      <w:marRight w:val="0"/>
      <w:marTop w:val="0"/>
      <w:marBottom w:val="0"/>
      <w:divBdr>
        <w:top w:val="none" w:sz="0" w:space="0" w:color="auto"/>
        <w:left w:val="none" w:sz="0" w:space="0" w:color="auto"/>
        <w:bottom w:val="none" w:sz="0" w:space="0" w:color="auto"/>
        <w:right w:val="none" w:sz="0" w:space="0" w:color="auto"/>
      </w:divBdr>
      <w:divsChild>
        <w:div w:id="1001390653">
          <w:marLeft w:val="0"/>
          <w:marRight w:val="0"/>
          <w:marTop w:val="0"/>
          <w:marBottom w:val="0"/>
          <w:divBdr>
            <w:top w:val="none" w:sz="0" w:space="0" w:color="auto"/>
            <w:left w:val="none" w:sz="0" w:space="0" w:color="auto"/>
            <w:bottom w:val="none" w:sz="0" w:space="0" w:color="auto"/>
            <w:right w:val="none" w:sz="0" w:space="0" w:color="auto"/>
          </w:divBdr>
        </w:div>
      </w:divsChild>
    </w:div>
    <w:div w:id="1639726643">
      <w:bodyDiv w:val="1"/>
      <w:marLeft w:val="0"/>
      <w:marRight w:val="0"/>
      <w:marTop w:val="0"/>
      <w:marBottom w:val="0"/>
      <w:divBdr>
        <w:top w:val="none" w:sz="0" w:space="0" w:color="auto"/>
        <w:left w:val="none" w:sz="0" w:space="0" w:color="auto"/>
        <w:bottom w:val="none" w:sz="0" w:space="0" w:color="auto"/>
        <w:right w:val="none" w:sz="0" w:space="0" w:color="auto"/>
      </w:divBdr>
      <w:divsChild>
        <w:div w:id="1054816970">
          <w:marLeft w:val="0"/>
          <w:marRight w:val="0"/>
          <w:marTop w:val="0"/>
          <w:marBottom w:val="0"/>
          <w:divBdr>
            <w:top w:val="none" w:sz="0" w:space="0" w:color="auto"/>
            <w:left w:val="none" w:sz="0" w:space="0" w:color="auto"/>
            <w:bottom w:val="none" w:sz="0" w:space="0" w:color="auto"/>
            <w:right w:val="none" w:sz="0" w:space="0" w:color="auto"/>
          </w:divBdr>
        </w:div>
      </w:divsChild>
    </w:div>
    <w:div w:id="1929263189">
      <w:bodyDiv w:val="1"/>
      <w:marLeft w:val="0"/>
      <w:marRight w:val="0"/>
      <w:marTop w:val="0"/>
      <w:marBottom w:val="0"/>
      <w:divBdr>
        <w:top w:val="none" w:sz="0" w:space="0" w:color="auto"/>
        <w:left w:val="none" w:sz="0" w:space="0" w:color="auto"/>
        <w:bottom w:val="none" w:sz="0" w:space="0" w:color="auto"/>
        <w:right w:val="none" w:sz="0" w:space="0" w:color="auto"/>
      </w:divBdr>
      <w:divsChild>
        <w:div w:id="379985605">
          <w:marLeft w:val="0"/>
          <w:marRight w:val="0"/>
          <w:marTop w:val="0"/>
          <w:marBottom w:val="0"/>
          <w:divBdr>
            <w:top w:val="none" w:sz="0" w:space="0" w:color="auto"/>
            <w:left w:val="none" w:sz="0" w:space="0" w:color="auto"/>
            <w:bottom w:val="none" w:sz="0" w:space="0" w:color="auto"/>
            <w:right w:val="none" w:sz="0" w:space="0" w:color="auto"/>
          </w:divBdr>
        </w:div>
      </w:divsChild>
    </w:div>
    <w:div w:id="2111050536">
      <w:bodyDiv w:val="1"/>
      <w:marLeft w:val="0"/>
      <w:marRight w:val="0"/>
      <w:marTop w:val="0"/>
      <w:marBottom w:val="0"/>
      <w:divBdr>
        <w:top w:val="none" w:sz="0" w:space="0" w:color="auto"/>
        <w:left w:val="none" w:sz="0" w:space="0" w:color="auto"/>
        <w:bottom w:val="none" w:sz="0" w:space="0" w:color="auto"/>
        <w:right w:val="none" w:sz="0" w:space="0" w:color="auto"/>
      </w:divBdr>
      <w:divsChild>
        <w:div w:id="2112774918">
          <w:marLeft w:val="0"/>
          <w:marRight w:val="0"/>
          <w:marTop w:val="0"/>
          <w:marBottom w:val="0"/>
          <w:divBdr>
            <w:top w:val="none" w:sz="0" w:space="0" w:color="auto"/>
            <w:left w:val="none" w:sz="0" w:space="0" w:color="auto"/>
            <w:bottom w:val="none" w:sz="0" w:space="0" w:color="auto"/>
            <w:right w:val="none" w:sz="0" w:space="0" w:color="auto"/>
          </w:divBdr>
        </w:div>
      </w:divsChild>
    </w:div>
    <w:div w:id="2137675542">
      <w:bodyDiv w:val="1"/>
      <w:marLeft w:val="0"/>
      <w:marRight w:val="0"/>
      <w:marTop w:val="0"/>
      <w:marBottom w:val="0"/>
      <w:divBdr>
        <w:top w:val="none" w:sz="0" w:space="0" w:color="auto"/>
        <w:left w:val="none" w:sz="0" w:space="0" w:color="auto"/>
        <w:bottom w:val="none" w:sz="0" w:space="0" w:color="auto"/>
        <w:right w:val="none" w:sz="0" w:space="0" w:color="auto"/>
      </w:divBdr>
      <w:divsChild>
        <w:div w:id="1161123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vivor\Desktop\&#36719;&#20214;&#27979;&#35797;\&#20316;&#19994;&#35828;&#26126;\&#27979;&#35797;&#35780;&#20272;&#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测试评估报告.dot</Template>
  <TotalTime>99</TotalTime>
  <Pages>20</Pages>
  <Words>504</Words>
  <Characters>2877</Characters>
  <Application>Microsoft Office Word</Application>
  <DocSecurity>0</DocSecurity>
  <Lines>23</Lines>
  <Paragraphs>6</Paragraphs>
  <ScaleCrop>false</ScaleCrop>
  <Company>&lt;公司名称&gt;</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测试评估报告</dc:title>
  <dc:subject>&lt;项目名称&gt;</dc:subject>
  <dc:creator>survivor</dc:creator>
  <cp:keywords/>
  <cp:lastModifiedBy>志彪 汤</cp:lastModifiedBy>
  <cp:revision>5</cp:revision>
  <dcterms:created xsi:type="dcterms:W3CDTF">2019-04-14T12:05:00Z</dcterms:created>
  <dcterms:modified xsi:type="dcterms:W3CDTF">2019-04-14T14:41:00Z</dcterms:modified>
</cp:coreProperties>
</file>