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99CD3" w14:textId="77777777" w:rsidR="00F43EC6" w:rsidRDefault="00F43EC6"/>
    <w:p w14:paraId="0A020939" w14:textId="77777777" w:rsidR="0040427E" w:rsidRPr="00747311" w:rsidRDefault="0040427E" w:rsidP="0040427E">
      <w:pPr>
        <w:rPr>
          <w:rFonts w:cstheme="minorHAnsi"/>
          <w:sz w:val="28"/>
          <w:szCs w:val="28"/>
        </w:rPr>
      </w:pPr>
      <w:r w:rsidRPr="00747311">
        <w:rPr>
          <w:rFonts w:cstheme="minorHAnsi"/>
          <w:sz w:val="28"/>
          <w:szCs w:val="28"/>
        </w:rPr>
        <w:t>OC3 Operationskontrakt Risk Manager:</w:t>
      </w:r>
    </w:p>
    <w:p w14:paraId="0B287686" w14:textId="77777777" w:rsidR="0040427E" w:rsidRPr="00747311" w:rsidRDefault="0040427E" w:rsidP="0040427E">
      <w:pPr>
        <w:rPr>
          <w:rFonts w:cstheme="minorHAnsi"/>
          <w:sz w:val="28"/>
          <w:szCs w:val="28"/>
          <w:u w:val="single"/>
        </w:rPr>
      </w:pPr>
    </w:p>
    <w:p w14:paraId="2A57A99B" w14:textId="77777777" w:rsidR="00747311" w:rsidRPr="00747311" w:rsidRDefault="00CC1465" w:rsidP="00747311">
      <w:pPr>
        <w:rPr>
          <w:rFonts w:cstheme="minorHAnsi"/>
          <w:color w:val="000000"/>
          <w:sz w:val="28"/>
          <w:szCs w:val="28"/>
          <w:u w:val="single"/>
        </w:rPr>
      </w:pPr>
      <w:r>
        <w:rPr>
          <w:rFonts w:cstheme="minorHAnsi"/>
          <w:color w:val="000000"/>
          <w:sz w:val="28"/>
          <w:szCs w:val="28"/>
          <w:u w:val="single"/>
        </w:rPr>
        <w:t>OC</w:t>
      </w:r>
      <w:proofErr w:type="gramStart"/>
      <w:r>
        <w:rPr>
          <w:rFonts w:cstheme="minorHAnsi"/>
          <w:color w:val="000000"/>
          <w:sz w:val="28"/>
          <w:szCs w:val="28"/>
          <w:u w:val="single"/>
        </w:rPr>
        <w:t xml:space="preserve">3 </w:t>
      </w:r>
      <w:r w:rsidR="00E02EDB">
        <w:rPr>
          <w:rFonts w:cstheme="minorHAnsi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u w:val="single"/>
        </w:rPr>
        <w:t>e</w:t>
      </w:r>
      <w:r w:rsidR="00747311" w:rsidRPr="00747311">
        <w:rPr>
          <w:rFonts w:cstheme="minorHAnsi"/>
          <w:color w:val="000000"/>
          <w:sz w:val="28"/>
          <w:szCs w:val="28"/>
          <w:u w:val="single"/>
        </w:rPr>
        <w:t>nterStrategy</w:t>
      </w:r>
      <w:proofErr w:type="spellEnd"/>
      <w:proofErr w:type="gramEnd"/>
    </w:p>
    <w:p w14:paraId="00125842" w14:textId="77777777" w:rsidR="0040427E" w:rsidRDefault="0040427E" w:rsidP="0040427E">
      <w:pPr>
        <w:rPr>
          <w:rFonts w:cstheme="minorHAnsi"/>
          <w:sz w:val="28"/>
          <w:szCs w:val="28"/>
          <w:u w:val="single"/>
          <w:lang w:val="en-US"/>
        </w:rPr>
      </w:pPr>
      <w:bookmarkStart w:id="0" w:name="_GoBack"/>
      <w:bookmarkEnd w:id="0"/>
    </w:p>
    <w:p w14:paraId="5AD09140" w14:textId="77777777" w:rsidR="0040427E" w:rsidRDefault="0040427E" w:rsidP="0040427E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Operation:</w:t>
      </w:r>
    </w:p>
    <w:p w14:paraId="0E6123B7" w14:textId="77777777" w:rsidR="00747311" w:rsidRDefault="00CC1465" w:rsidP="00747311">
      <w:pPr>
        <w:rPr>
          <w:rFonts w:cstheme="minorHAnsi"/>
          <w:color w:val="000000"/>
          <w:sz w:val="28"/>
          <w:szCs w:val="28"/>
          <w:lang w:val="en-US"/>
        </w:rPr>
      </w:pPr>
      <w:proofErr w:type="spellStart"/>
      <w:r>
        <w:rPr>
          <w:rFonts w:cstheme="minorHAnsi"/>
          <w:color w:val="000000"/>
          <w:sz w:val="28"/>
          <w:szCs w:val="28"/>
          <w:lang w:val="en-US"/>
        </w:rPr>
        <w:t>e</w:t>
      </w:r>
      <w:r w:rsidR="00747311">
        <w:rPr>
          <w:rFonts w:cstheme="minorHAnsi"/>
          <w:color w:val="000000"/>
          <w:sz w:val="28"/>
          <w:szCs w:val="28"/>
          <w:lang w:val="en-US"/>
        </w:rPr>
        <w:t>nterStrategy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>(description)</w:t>
      </w:r>
    </w:p>
    <w:p w14:paraId="3FA3CDF7" w14:textId="77777777" w:rsidR="00747311" w:rsidRDefault="00747311" w:rsidP="0074731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0A215633" w14:textId="77777777" w:rsidR="0040427E" w:rsidRPr="00747311" w:rsidRDefault="0040427E" w:rsidP="00747311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  <w:r w:rsidRPr="00747311">
        <w:rPr>
          <w:rFonts w:asciiTheme="minorHAnsi" w:hAnsiTheme="minorHAnsi" w:cstheme="minorHAnsi"/>
          <w:sz w:val="28"/>
          <w:szCs w:val="28"/>
          <w:u w:val="single"/>
          <w:lang w:val="en-US"/>
        </w:rPr>
        <w:t>Cross References:</w:t>
      </w:r>
    </w:p>
    <w:p w14:paraId="3BF4915C" w14:textId="77777777" w:rsidR="0040427E" w:rsidRPr="00747311" w:rsidRDefault="00CC1465" w:rsidP="0074731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UC2 Add</w:t>
      </w:r>
      <w:r w:rsidR="00747311" w:rsidRPr="0074731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Strategy to risk entry</w:t>
      </w:r>
    </w:p>
    <w:p w14:paraId="30793E0E" w14:textId="77777777" w:rsidR="0040427E" w:rsidRDefault="0040427E" w:rsidP="0040427E">
      <w:pPr>
        <w:rPr>
          <w:rFonts w:cstheme="minorHAnsi"/>
          <w:sz w:val="28"/>
          <w:szCs w:val="28"/>
          <w:lang w:val="en-US"/>
        </w:rPr>
      </w:pPr>
    </w:p>
    <w:p w14:paraId="364E6B70" w14:textId="77777777" w:rsidR="00CC1465" w:rsidRPr="00D0783A" w:rsidRDefault="00CC1465" w:rsidP="00CC1465">
      <w:pPr>
        <w:rPr>
          <w:rFonts w:cstheme="minorHAnsi"/>
          <w:sz w:val="28"/>
          <w:szCs w:val="28"/>
          <w:u w:val="single"/>
          <w:lang w:val="en-US"/>
        </w:rPr>
      </w:pPr>
      <w:r w:rsidRPr="00D0783A">
        <w:rPr>
          <w:rFonts w:cstheme="minorHAnsi"/>
          <w:sz w:val="28"/>
          <w:szCs w:val="28"/>
          <w:u w:val="single"/>
          <w:lang w:val="en-US"/>
        </w:rPr>
        <w:t>Preconditions:</w:t>
      </w:r>
    </w:p>
    <w:p w14:paraId="797C850C" w14:textId="77777777" w:rsidR="00CC1465" w:rsidRPr="00D0783A" w:rsidRDefault="00CC1465" w:rsidP="00CC1465">
      <w:pPr>
        <w:rPr>
          <w:rFonts w:cstheme="minorHAnsi"/>
          <w:sz w:val="28"/>
          <w:szCs w:val="28"/>
          <w:lang w:val="en-US"/>
        </w:rPr>
      </w:pPr>
      <w:r w:rsidRPr="00D0783A">
        <w:rPr>
          <w:rFonts w:cstheme="minorHAnsi"/>
          <w:sz w:val="28"/>
          <w:szCs w:val="28"/>
          <w:lang w:val="en-US"/>
        </w:rPr>
        <w:t>Risk Analyst rat exist.</w:t>
      </w:r>
    </w:p>
    <w:p w14:paraId="390903A3" w14:textId="77777777" w:rsidR="00CC1465" w:rsidRPr="00D0783A" w:rsidRDefault="00CC1465" w:rsidP="00CC1465">
      <w:pPr>
        <w:rPr>
          <w:rFonts w:cstheme="minorHAnsi"/>
          <w:sz w:val="28"/>
          <w:szCs w:val="28"/>
          <w:lang w:val="en-US"/>
        </w:rPr>
      </w:pPr>
      <w:r w:rsidRPr="00D0783A">
        <w:rPr>
          <w:rFonts w:cstheme="minorHAnsi"/>
          <w:sz w:val="28"/>
          <w:szCs w:val="28"/>
          <w:lang w:val="en-US"/>
        </w:rPr>
        <w:t xml:space="preserve">rat </w:t>
      </w:r>
      <w:r>
        <w:rPr>
          <w:rFonts w:cstheme="minorHAnsi"/>
          <w:sz w:val="28"/>
          <w:szCs w:val="28"/>
          <w:lang w:val="en-US"/>
        </w:rPr>
        <w:t>creates strategy s.</w:t>
      </w:r>
    </w:p>
    <w:p w14:paraId="29DD5BCF" w14:textId="77777777" w:rsidR="00CC1465" w:rsidRPr="00D0783A" w:rsidRDefault="00CC1465" w:rsidP="00CC1465">
      <w:pPr>
        <w:rPr>
          <w:rFonts w:cstheme="minorHAnsi"/>
          <w:sz w:val="28"/>
          <w:szCs w:val="28"/>
          <w:lang w:val="en-US"/>
        </w:rPr>
      </w:pPr>
    </w:p>
    <w:p w14:paraId="2C17D4A4" w14:textId="77777777" w:rsidR="00CC1465" w:rsidRPr="00D0783A" w:rsidRDefault="00CC1465" w:rsidP="00CC1465">
      <w:pPr>
        <w:rPr>
          <w:rFonts w:cstheme="minorHAnsi"/>
          <w:sz w:val="28"/>
          <w:szCs w:val="28"/>
          <w:u w:val="single"/>
          <w:lang w:val="en-US"/>
        </w:rPr>
      </w:pPr>
      <w:r w:rsidRPr="00D0783A">
        <w:rPr>
          <w:rFonts w:cstheme="minorHAnsi"/>
          <w:sz w:val="28"/>
          <w:szCs w:val="28"/>
          <w:u w:val="single"/>
          <w:lang w:val="en-US"/>
        </w:rPr>
        <w:t>Postconditions:</w:t>
      </w:r>
    </w:p>
    <w:p w14:paraId="29455326" w14:textId="77777777" w:rsidR="00CC1465" w:rsidRDefault="00CC1465" w:rsidP="00CC1465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s.description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was set to </w:t>
      </w:r>
      <w:r>
        <w:rPr>
          <w:rFonts w:cstheme="minorHAnsi"/>
          <w:sz w:val="28"/>
          <w:szCs w:val="28"/>
          <w:lang w:val="en-US"/>
        </w:rPr>
        <w:t>description</w:t>
      </w:r>
      <w:r>
        <w:rPr>
          <w:rFonts w:cstheme="minorHAnsi"/>
          <w:sz w:val="28"/>
          <w:szCs w:val="28"/>
          <w:lang w:val="en-US"/>
        </w:rPr>
        <w:t>.</w:t>
      </w:r>
    </w:p>
    <w:p w14:paraId="63939BCA" w14:textId="77777777" w:rsidR="00CC1465" w:rsidRDefault="00E02EDB" w:rsidP="00CC146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association between rat and s was broken.</w:t>
      </w:r>
    </w:p>
    <w:p w14:paraId="30CC7D0F" w14:textId="77777777" w:rsidR="0040427E" w:rsidRPr="0040427E" w:rsidRDefault="0040427E">
      <w:pPr>
        <w:rPr>
          <w:lang w:val="en-US"/>
        </w:rPr>
      </w:pPr>
    </w:p>
    <w:sectPr w:rsidR="0040427E" w:rsidRPr="004042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7E"/>
    <w:rsid w:val="0040427E"/>
    <w:rsid w:val="00747311"/>
    <w:rsid w:val="00CC1465"/>
    <w:rsid w:val="00E02EDB"/>
    <w:rsid w:val="00E43980"/>
    <w:rsid w:val="00F43EC6"/>
    <w:rsid w:val="00FE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3961"/>
  <w15:chartTrackingRefBased/>
  <w15:docId w15:val="{5328EF6E-8981-4467-9613-2F2FF751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311"/>
    <w:pPr>
      <w:spacing w:line="254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40427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44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3</cp:revision>
  <dcterms:created xsi:type="dcterms:W3CDTF">2019-12-05T10:11:00Z</dcterms:created>
  <dcterms:modified xsi:type="dcterms:W3CDTF">2019-12-05T12:43:00Z</dcterms:modified>
</cp:coreProperties>
</file>