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:rsidR="009F5786" w:rsidRDefault="009F5786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</w:p>
    <w:p w:rsidR="00C42061" w:rsidRDefault="00445F6A" w:rsidP="00C42061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  <w:t>百度大数据联盟接入</w:t>
      </w:r>
      <w:r w:rsidR="002E1959" w:rsidRPr="0062244C"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  <w:t>脚本</w:t>
      </w:r>
    </w:p>
    <w:p w:rsidR="002E1959" w:rsidRPr="0062244C" w:rsidRDefault="002E1959" w:rsidP="00C42061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/>
          <w:bCs/>
          <w:sz w:val="52"/>
          <w:szCs w:val="52"/>
          <w:lang w:val="zh-CN"/>
        </w:rPr>
      </w:pPr>
      <w:r w:rsidRPr="0062244C">
        <w:rPr>
          <w:rFonts w:ascii="微软雅黑" w:eastAsia="微软雅黑" w:hAnsi="微软雅黑" w:hint="eastAsia"/>
          <w:b/>
          <w:bCs/>
          <w:sz w:val="52"/>
          <w:szCs w:val="52"/>
          <w:lang w:val="zh-CN"/>
        </w:rPr>
        <w:t>Euc 1.0使用文档</w:t>
      </w:r>
    </w:p>
    <w:p w:rsidR="009F5786" w:rsidRDefault="002E1959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  <w:r w:rsidRPr="0062244C">
        <w:rPr>
          <w:rFonts w:ascii="微软雅黑" w:eastAsia="微软雅黑" w:hAnsi="微软雅黑" w:hint="eastAsia"/>
          <w:bCs/>
          <w:sz w:val="44"/>
          <w:szCs w:val="44"/>
          <w:lang w:val="zh-CN"/>
        </w:rPr>
        <w:t>版本</w:t>
      </w:r>
      <w:r w:rsidR="003659E8">
        <w:rPr>
          <w:rFonts w:ascii="微软雅黑" w:eastAsia="微软雅黑" w:hAnsi="微软雅黑" w:hint="eastAsia"/>
          <w:bCs/>
          <w:sz w:val="44"/>
          <w:szCs w:val="44"/>
          <w:lang w:val="zh-CN"/>
        </w:rPr>
        <w:t>0.2</w:t>
      </w:r>
    </w:p>
    <w:p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:rsidR="00B526BC" w:rsidRDefault="00B526BC" w:rsidP="0062244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p w:rsidR="003B7B48" w:rsidRDefault="00B526BC" w:rsidP="00B526B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Cs w:val="24"/>
          <w:lang w:val="zh-CN"/>
        </w:rPr>
      </w:pPr>
      <w:r w:rsidRPr="00B526BC">
        <w:rPr>
          <w:rFonts w:ascii="微软雅黑" w:eastAsia="微软雅黑" w:hAnsi="微软雅黑" w:hint="eastAsia"/>
          <w:bCs/>
          <w:szCs w:val="24"/>
          <w:lang w:val="zh-CN"/>
        </w:rPr>
        <w:t>Baidu-BDG-RP</w:t>
      </w:r>
    </w:p>
    <w:p w:rsidR="003B7B48" w:rsidRDefault="003B7B48">
      <w:pPr>
        <w:widowControl/>
        <w:spacing w:beforeLines="0" w:afterLines="0" w:line="240" w:lineRule="auto"/>
        <w:jc w:val="left"/>
        <w:rPr>
          <w:rFonts w:ascii="微软雅黑" w:eastAsia="微软雅黑" w:hAnsi="微软雅黑"/>
          <w:bCs/>
          <w:szCs w:val="24"/>
          <w:lang w:val="zh-CN"/>
        </w:rPr>
      </w:pPr>
      <w:r>
        <w:rPr>
          <w:rFonts w:ascii="微软雅黑" w:eastAsia="微软雅黑" w:hAnsi="微软雅黑"/>
          <w:bCs/>
          <w:szCs w:val="24"/>
          <w:lang w:val="zh-CN"/>
        </w:rPr>
        <w:br w:type="page"/>
      </w:r>
    </w:p>
    <w:p w:rsidR="00B526BC" w:rsidRDefault="00B526BC" w:rsidP="00B526BC">
      <w:pPr>
        <w:widowControl/>
        <w:spacing w:beforeLines="0" w:afterLines="0" w:line="240" w:lineRule="auto"/>
        <w:jc w:val="center"/>
        <w:rPr>
          <w:rFonts w:ascii="微软雅黑" w:eastAsia="微软雅黑" w:hAnsi="微软雅黑"/>
          <w:bCs/>
          <w:sz w:val="44"/>
          <w:szCs w:val="44"/>
          <w:lang w:val="zh-CN"/>
        </w:rPr>
      </w:pPr>
    </w:p>
    <w:tbl>
      <w:tblPr>
        <w:tblStyle w:val="a3"/>
        <w:tblW w:w="0" w:type="auto"/>
        <w:tblLook w:val="04A0"/>
      </w:tblPr>
      <w:tblGrid>
        <w:gridCol w:w="910"/>
        <w:gridCol w:w="1787"/>
        <w:gridCol w:w="5118"/>
        <w:gridCol w:w="2867"/>
      </w:tblGrid>
      <w:tr w:rsidR="00956602" w:rsidTr="009F5786">
        <w:tc>
          <w:tcPr>
            <w:tcW w:w="910" w:type="dxa"/>
            <w:shd w:val="clear" w:color="auto" w:fill="F2F2F2" w:themeFill="background1" w:themeFillShade="F2"/>
          </w:tcPr>
          <w:p w:rsidR="00956602" w:rsidRPr="00956602" w:rsidRDefault="00B526BC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>
              <w:rPr>
                <w:rFonts w:ascii="微软雅黑" w:eastAsia="微软雅黑" w:hAnsi="微软雅黑"/>
                <w:bCs/>
                <w:sz w:val="44"/>
                <w:szCs w:val="44"/>
                <w:lang w:val="zh-CN"/>
              </w:rPr>
              <w:br w:type="page"/>
            </w:r>
            <w:r w:rsidR="00956602"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版本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修订日期</w:t>
            </w:r>
          </w:p>
        </w:tc>
        <w:tc>
          <w:tcPr>
            <w:tcW w:w="5118" w:type="dxa"/>
            <w:shd w:val="clear" w:color="auto" w:fill="F2F2F2" w:themeFill="background1" w:themeFillShade="F2"/>
          </w:tcPr>
          <w:p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修订内容</w:t>
            </w:r>
          </w:p>
        </w:tc>
        <w:tc>
          <w:tcPr>
            <w:tcW w:w="2867" w:type="dxa"/>
            <w:shd w:val="clear" w:color="auto" w:fill="F2F2F2" w:themeFill="background1" w:themeFillShade="F2"/>
          </w:tcPr>
          <w:p w:rsidR="00956602" w:rsidRPr="00956602" w:rsidRDefault="00956602" w:rsidP="00956602">
            <w:pPr>
              <w:widowControl/>
              <w:spacing w:beforeLines="0" w:afterLines="0" w:line="360" w:lineRule="auto"/>
              <w:jc w:val="left"/>
              <w:rPr>
                <w:b/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/>
                <w:bCs/>
                <w:color w:val="404040" w:themeColor="text1" w:themeTint="BF"/>
                <w:lang w:val="zh-CN"/>
              </w:rPr>
              <w:t>作者</w:t>
            </w:r>
          </w:p>
        </w:tc>
      </w:tr>
      <w:tr w:rsidR="00956602" w:rsidTr="009F5786">
        <w:tc>
          <w:tcPr>
            <w:tcW w:w="910" w:type="dxa"/>
          </w:tcPr>
          <w:p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0.1</w:t>
            </w:r>
          </w:p>
        </w:tc>
        <w:tc>
          <w:tcPr>
            <w:tcW w:w="1787" w:type="dxa"/>
          </w:tcPr>
          <w:p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2014-09-29</w:t>
            </w:r>
          </w:p>
        </w:tc>
        <w:tc>
          <w:tcPr>
            <w:tcW w:w="5118" w:type="dxa"/>
          </w:tcPr>
          <w:p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初稿，提供配置接口</w:t>
            </w: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&amp;</w:t>
            </w: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信息发送接口</w:t>
            </w:r>
          </w:p>
        </w:tc>
        <w:tc>
          <w:tcPr>
            <w:tcW w:w="2867" w:type="dxa"/>
          </w:tcPr>
          <w:p w:rsidR="00956602" w:rsidRPr="00956602" w:rsidRDefault="00956602" w:rsidP="0062244C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zhengchuyu01</w:t>
            </w:r>
            <w:r w:rsidR="009F5786">
              <w:rPr>
                <w:rFonts w:hint="eastAsia"/>
                <w:bCs/>
                <w:color w:val="404040" w:themeColor="text1" w:themeTint="BF"/>
                <w:lang w:val="zh-CN"/>
              </w:rPr>
              <w:t>@baidu.com</w:t>
            </w:r>
          </w:p>
        </w:tc>
      </w:tr>
      <w:tr w:rsidR="00544791" w:rsidTr="009F5786">
        <w:tc>
          <w:tcPr>
            <w:tcW w:w="910" w:type="dxa"/>
          </w:tcPr>
          <w:p w:rsidR="00544791" w:rsidRPr="00956602" w:rsidRDefault="00544791" w:rsidP="001261BD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>
              <w:rPr>
                <w:rFonts w:hint="eastAsia"/>
                <w:bCs/>
                <w:color w:val="404040" w:themeColor="text1" w:themeTint="BF"/>
                <w:lang w:val="zh-CN"/>
              </w:rPr>
              <w:t>0.2</w:t>
            </w:r>
          </w:p>
        </w:tc>
        <w:tc>
          <w:tcPr>
            <w:tcW w:w="1787" w:type="dxa"/>
          </w:tcPr>
          <w:p w:rsidR="00544791" w:rsidRPr="00956602" w:rsidRDefault="00544791" w:rsidP="001261BD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>
              <w:rPr>
                <w:rFonts w:hint="eastAsia"/>
                <w:bCs/>
                <w:color w:val="404040" w:themeColor="text1" w:themeTint="BF"/>
                <w:lang w:val="zh-CN"/>
              </w:rPr>
              <w:t>2014-10-16</w:t>
            </w:r>
          </w:p>
        </w:tc>
        <w:tc>
          <w:tcPr>
            <w:tcW w:w="5118" w:type="dxa"/>
          </w:tcPr>
          <w:p w:rsidR="00544791" w:rsidRPr="00956602" w:rsidRDefault="00544791" w:rsidP="001261BD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>
              <w:rPr>
                <w:rFonts w:hint="eastAsia"/>
                <w:bCs/>
                <w:color w:val="404040" w:themeColor="text1" w:themeTint="BF"/>
                <w:lang w:val="zh-CN"/>
              </w:rPr>
              <w:t>更新脚本安装方式，区分联调环境和线上环境</w:t>
            </w:r>
          </w:p>
        </w:tc>
        <w:tc>
          <w:tcPr>
            <w:tcW w:w="2867" w:type="dxa"/>
          </w:tcPr>
          <w:p w:rsidR="00544791" w:rsidRPr="00956602" w:rsidRDefault="00544791" w:rsidP="001261BD">
            <w:pPr>
              <w:widowControl/>
              <w:spacing w:beforeLines="0" w:afterLines="0" w:line="360" w:lineRule="auto"/>
              <w:jc w:val="left"/>
              <w:rPr>
                <w:bCs/>
                <w:color w:val="404040" w:themeColor="text1" w:themeTint="BF"/>
                <w:lang w:val="zh-CN"/>
              </w:rPr>
            </w:pPr>
            <w:r w:rsidRPr="00956602">
              <w:rPr>
                <w:rFonts w:hint="eastAsia"/>
                <w:bCs/>
                <w:color w:val="404040" w:themeColor="text1" w:themeTint="BF"/>
                <w:lang w:val="zh-CN"/>
              </w:rPr>
              <w:t>zhengchuyu01</w:t>
            </w:r>
            <w:r>
              <w:rPr>
                <w:rFonts w:hint="eastAsia"/>
                <w:bCs/>
                <w:color w:val="404040" w:themeColor="text1" w:themeTint="BF"/>
                <w:lang w:val="zh-CN"/>
              </w:rPr>
              <w:t>@baidu.com</w:t>
            </w:r>
          </w:p>
        </w:tc>
      </w:tr>
      <w:tr w:rsidR="00544791" w:rsidTr="009F5786">
        <w:tc>
          <w:tcPr>
            <w:tcW w:w="910" w:type="dxa"/>
          </w:tcPr>
          <w:p w:rsidR="00544791" w:rsidRDefault="00544791" w:rsidP="001261BD">
            <w:pPr>
              <w:widowControl/>
              <w:spacing w:beforeLines="0" w:afterLines="0" w:line="360" w:lineRule="auto"/>
              <w:jc w:val="left"/>
              <w:rPr>
                <w:rFonts w:hint="eastAsia"/>
                <w:bCs/>
                <w:color w:val="404040" w:themeColor="text1" w:themeTint="BF"/>
                <w:lang w:val="zh-CN"/>
              </w:rPr>
            </w:pPr>
          </w:p>
        </w:tc>
        <w:tc>
          <w:tcPr>
            <w:tcW w:w="1787" w:type="dxa"/>
          </w:tcPr>
          <w:p w:rsidR="00544791" w:rsidRDefault="00544791" w:rsidP="001261BD">
            <w:pPr>
              <w:widowControl/>
              <w:spacing w:beforeLines="0" w:afterLines="0" w:line="360" w:lineRule="auto"/>
              <w:jc w:val="left"/>
              <w:rPr>
                <w:rFonts w:hint="eastAsia"/>
                <w:bCs/>
                <w:color w:val="404040" w:themeColor="text1" w:themeTint="BF"/>
                <w:lang w:val="zh-CN"/>
              </w:rPr>
            </w:pPr>
          </w:p>
        </w:tc>
        <w:tc>
          <w:tcPr>
            <w:tcW w:w="5118" w:type="dxa"/>
          </w:tcPr>
          <w:p w:rsidR="00544791" w:rsidRDefault="00544791" w:rsidP="001261BD">
            <w:pPr>
              <w:widowControl/>
              <w:spacing w:beforeLines="0" w:afterLines="0" w:line="360" w:lineRule="auto"/>
              <w:jc w:val="left"/>
              <w:rPr>
                <w:rFonts w:hint="eastAsia"/>
                <w:bCs/>
                <w:color w:val="404040" w:themeColor="text1" w:themeTint="BF"/>
                <w:lang w:val="zh-CN"/>
              </w:rPr>
            </w:pPr>
          </w:p>
        </w:tc>
        <w:tc>
          <w:tcPr>
            <w:tcW w:w="2867" w:type="dxa"/>
          </w:tcPr>
          <w:p w:rsidR="00544791" w:rsidRPr="00956602" w:rsidRDefault="00544791" w:rsidP="001261BD">
            <w:pPr>
              <w:widowControl/>
              <w:spacing w:beforeLines="0" w:afterLines="0" w:line="360" w:lineRule="auto"/>
              <w:jc w:val="left"/>
              <w:rPr>
                <w:rFonts w:hint="eastAsia"/>
                <w:bCs/>
                <w:color w:val="404040" w:themeColor="text1" w:themeTint="BF"/>
                <w:lang w:val="zh-CN"/>
              </w:rPr>
            </w:pPr>
          </w:p>
        </w:tc>
      </w:tr>
    </w:tbl>
    <w:p w:rsidR="0062244C" w:rsidRDefault="0062244C">
      <w:pPr>
        <w:widowControl/>
        <w:spacing w:beforeLines="0" w:afterLines="0" w:line="240" w:lineRule="auto"/>
        <w:jc w:val="left"/>
        <w:rPr>
          <w:b/>
          <w:bCs/>
          <w:lang w:val="zh-CN"/>
        </w:rPr>
      </w:pPr>
    </w:p>
    <w:p w:rsidR="0062244C" w:rsidRDefault="0062244C">
      <w:pPr>
        <w:widowControl/>
        <w:spacing w:beforeLines="0" w:afterLines="0"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360057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24217" w:rsidRDefault="00F24217" w:rsidP="00F24217">
          <w:pPr>
            <w:pStyle w:val="TOC"/>
            <w:spacing w:before="163" w:after="163"/>
            <w:jc w:val="center"/>
            <w:rPr>
              <w:lang w:val="zh-CN"/>
            </w:rPr>
          </w:pPr>
          <w:r w:rsidRPr="00F24217">
            <w:rPr>
              <w:rFonts w:ascii="微软雅黑" w:eastAsia="微软雅黑" w:hAnsi="微软雅黑" w:hint="eastAsia"/>
              <w:sz w:val="48"/>
              <w:szCs w:val="48"/>
              <w:lang w:val="zh-CN"/>
            </w:rPr>
            <w:t>Euc 1.0 使用文档</w:t>
          </w:r>
        </w:p>
        <w:p w:rsidR="0088513B" w:rsidRDefault="00D455E2" w:rsidP="0088513B">
          <w:pPr>
            <w:pStyle w:val="TOC"/>
            <w:spacing w:before="163" w:after="163"/>
          </w:pPr>
          <w:r>
            <w:rPr>
              <w:lang w:val="zh-CN"/>
            </w:rPr>
            <w:t>目录</w:t>
          </w:r>
        </w:p>
        <w:p w:rsidR="00D54F08" w:rsidRDefault="003A7B0E" w:rsidP="00D54F08">
          <w:pPr>
            <w:pStyle w:val="20"/>
            <w:tabs>
              <w:tab w:val="left" w:pos="840"/>
              <w:tab w:val="right" w:leader="dot" w:pos="10456"/>
            </w:tabs>
            <w:spacing w:before="163" w:after="163"/>
            <w:ind w:left="480"/>
            <w:rPr>
              <w:noProof/>
              <w:sz w:val="21"/>
            </w:rPr>
          </w:pPr>
          <w:r>
            <w:fldChar w:fldCharType="begin"/>
          </w:r>
          <w:r w:rsidR="00D455E2">
            <w:instrText xml:space="preserve"> TOC \o "1-3" \h \z \u </w:instrText>
          </w:r>
          <w:r>
            <w:fldChar w:fldCharType="separate"/>
          </w:r>
          <w:hyperlink w:anchor="_Toc401237539" w:history="1">
            <w:r w:rsidR="00D54F08" w:rsidRPr="00387F2D">
              <w:rPr>
                <w:rStyle w:val="a4"/>
                <w:noProof/>
              </w:rPr>
              <w:t>1.</w:t>
            </w:r>
            <w:r w:rsidR="00D54F08">
              <w:rPr>
                <w:noProof/>
                <w:sz w:val="21"/>
              </w:rPr>
              <w:tab/>
            </w:r>
            <w:r w:rsidR="00D54F08" w:rsidRPr="00387F2D">
              <w:rPr>
                <w:rStyle w:val="a4"/>
                <w:rFonts w:hint="eastAsia"/>
                <w:noProof/>
              </w:rPr>
              <w:t>脚本说明</w:t>
            </w:r>
            <w:r w:rsidR="00D54F08">
              <w:rPr>
                <w:noProof/>
                <w:webHidden/>
              </w:rPr>
              <w:tab/>
            </w:r>
            <w:r w:rsidR="00D54F08">
              <w:rPr>
                <w:noProof/>
                <w:webHidden/>
              </w:rPr>
              <w:fldChar w:fldCharType="begin"/>
            </w:r>
            <w:r w:rsidR="00D54F08">
              <w:rPr>
                <w:noProof/>
                <w:webHidden/>
              </w:rPr>
              <w:instrText xml:space="preserve"> PAGEREF _Toc401237539 \h </w:instrText>
            </w:r>
            <w:r w:rsidR="00D54F08">
              <w:rPr>
                <w:noProof/>
                <w:webHidden/>
              </w:rPr>
            </w:r>
            <w:r w:rsidR="00D54F08">
              <w:rPr>
                <w:noProof/>
                <w:webHidden/>
              </w:rPr>
              <w:fldChar w:fldCharType="separate"/>
            </w:r>
            <w:r w:rsidR="00D54F08">
              <w:rPr>
                <w:noProof/>
                <w:webHidden/>
              </w:rPr>
              <w:t>4</w:t>
            </w:r>
            <w:r w:rsidR="00D54F08"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20"/>
            <w:tabs>
              <w:tab w:val="left" w:pos="840"/>
              <w:tab w:val="right" w:leader="dot" w:pos="10456"/>
            </w:tabs>
            <w:spacing w:before="163" w:after="163"/>
            <w:ind w:left="480"/>
            <w:rPr>
              <w:noProof/>
              <w:sz w:val="21"/>
            </w:rPr>
          </w:pPr>
          <w:hyperlink w:anchor="_Toc401237540" w:history="1">
            <w:r w:rsidRPr="00387F2D">
              <w:rPr>
                <w:rStyle w:val="a4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387F2D">
              <w:rPr>
                <w:rStyle w:val="a4"/>
                <w:rFonts w:hint="eastAsia"/>
                <w:noProof/>
              </w:rPr>
              <w:t>代码安装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30"/>
            <w:tabs>
              <w:tab w:val="right" w:leader="dot" w:pos="10456"/>
            </w:tabs>
            <w:spacing w:before="163" w:after="163"/>
            <w:ind w:left="960"/>
            <w:rPr>
              <w:noProof/>
              <w:sz w:val="21"/>
            </w:rPr>
          </w:pPr>
          <w:hyperlink w:anchor="_Toc401237541" w:history="1">
            <w:r w:rsidRPr="00387F2D">
              <w:rPr>
                <w:rStyle w:val="a4"/>
                <w:rFonts w:hint="eastAsia"/>
                <w:noProof/>
              </w:rPr>
              <w:t>线上环境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30"/>
            <w:tabs>
              <w:tab w:val="right" w:leader="dot" w:pos="10456"/>
            </w:tabs>
            <w:spacing w:before="163" w:after="163"/>
            <w:ind w:left="960"/>
            <w:rPr>
              <w:noProof/>
              <w:sz w:val="21"/>
            </w:rPr>
          </w:pPr>
          <w:hyperlink w:anchor="_Toc401237542" w:history="1">
            <w:r w:rsidRPr="00387F2D">
              <w:rPr>
                <w:rStyle w:val="a4"/>
                <w:rFonts w:hint="eastAsia"/>
                <w:noProof/>
                <w:shd w:val="clear" w:color="auto" w:fill="FFFFFF"/>
              </w:rPr>
              <w:t>联调环境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20"/>
            <w:tabs>
              <w:tab w:val="left" w:pos="840"/>
              <w:tab w:val="right" w:leader="dot" w:pos="10456"/>
            </w:tabs>
            <w:spacing w:before="163" w:after="163"/>
            <w:ind w:left="480"/>
            <w:rPr>
              <w:noProof/>
              <w:sz w:val="21"/>
            </w:rPr>
          </w:pPr>
          <w:hyperlink w:anchor="_Toc401237543" w:history="1">
            <w:r w:rsidRPr="00387F2D">
              <w:rPr>
                <w:rStyle w:val="a4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387F2D">
              <w:rPr>
                <w:rStyle w:val="a4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30"/>
            <w:tabs>
              <w:tab w:val="right" w:leader="dot" w:pos="10456"/>
            </w:tabs>
            <w:spacing w:before="163" w:after="163"/>
            <w:ind w:left="960"/>
            <w:rPr>
              <w:noProof/>
              <w:sz w:val="21"/>
            </w:rPr>
          </w:pPr>
          <w:hyperlink w:anchor="_Toc401237544" w:history="1">
            <w:r w:rsidRPr="00387F2D">
              <w:rPr>
                <w:rStyle w:val="a4"/>
                <w:rFonts w:hint="eastAsia"/>
                <w:noProof/>
              </w:rPr>
              <w:t>配置接口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30"/>
            <w:tabs>
              <w:tab w:val="right" w:leader="dot" w:pos="10456"/>
            </w:tabs>
            <w:spacing w:before="163" w:after="163"/>
            <w:ind w:left="960"/>
            <w:rPr>
              <w:noProof/>
              <w:sz w:val="21"/>
            </w:rPr>
          </w:pPr>
          <w:hyperlink w:anchor="_Toc401237545" w:history="1">
            <w:r w:rsidRPr="00387F2D">
              <w:rPr>
                <w:rStyle w:val="a4"/>
                <w:rFonts w:hint="eastAsia"/>
                <w:noProof/>
              </w:rPr>
              <w:t>信息发送接口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20"/>
            <w:tabs>
              <w:tab w:val="left" w:pos="840"/>
              <w:tab w:val="right" w:leader="dot" w:pos="10456"/>
            </w:tabs>
            <w:spacing w:before="163" w:after="163"/>
            <w:ind w:left="480"/>
            <w:rPr>
              <w:noProof/>
              <w:sz w:val="21"/>
            </w:rPr>
          </w:pPr>
          <w:hyperlink w:anchor="_Toc401237546" w:history="1">
            <w:r w:rsidRPr="00387F2D">
              <w:rPr>
                <w:rStyle w:val="a4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387F2D">
              <w:rPr>
                <w:rStyle w:val="a4"/>
                <w:rFonts w:hint="eastAsia"/>
                <w:noProof/>
              </w:rPr>
              <w:t>配置说明</w:t>
            </w:r>
            <w:r w:rsidRPr="00387F2D">
              <w:rPr>
                <w:rStyle w:val="a4"/>
                <w:noProof/>
              </w:rPr>
              <w:t>for</w:t>
            </w:r>
            <w:r w:rsidRPr="00387F2D">
              <w:rPr>
                <w:rStyle w:val="a4"/>
                <w:rFonts w:hint="eastAsia"/>
                <w:noProof/>
              </w:rPr>
              <w:t>广发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30"/>
            <w:tabs>
              <w:tab w:val="right" w:leader="dot" w:pos="10456"/>
            </w:tabs>
            <w:spacing w:before="163" w:after="163"/>
            <w:ind w:left="960"/>
            <w:rPr>
              <w:noProof/>
              <w:sz w:val="21"/>
            </w:rPr>
          </w:pPr>
          <w:hyperlink w:anchor="_Toc401237547" w:history="1">
            <w:r w:rsidRPr="00387F2D">
              <w:rPr>
                <w:rStyle w:val="a4"/>
                <w:noProof/>
              </w:rPr>
              <w:t>appID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08" w:rsidRDefault="00D54F08" w:rsidP="00D54F08">
          <w:pPr>
            <w:pStyle w:val="30"/>
            <w:tabs>
              <w:tab w:val="right" w:leader="dot" w:pos="10456"/>
            </w:tabs>
            <w:spacing w:before="163" w:after="163"/>
            <w:ind w:left="960"/>
            <w:rPr>
              <w:noProof/>
              <w:sz w:val="21"/>
            </w:rPr>
          </w:pPr>
          <w:hyperlink w:anchor="_Toc401237548" w:history="1">
            <w:r w:rsidRPr="00387F2D">
              <w:rPr>
                <w:rStyle w:val="a4"/>
                <w:noProof/>
              </w:rPr>
              <w:t>dataID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E2" w:rsidRDefault="003A7B0E" w:rsidP="00D455E2">
          <w:pPr>
            <w:spacing w:before="163" w:after="163"/>
          </w:pPr>
          <w:r>
            <w:fldChar w:fldCharType="end"/>
          </w:r>
        </w:p>
      </w:sdtContent>
    </w:sdt>
    <w:p w:rsidR="00D455E2" w:rsidRDefault="00D455E2">
      <w:pPr>
        <w:widowControl/>
        <w:spacing w:beforeLines="0" w:afterLines="0" w:line="240" w:lineRule="auto"/>
        <w:jc w:val="left"/>
      </w:pPr>
      <w:r>
        <w:br w:type="page"/>
      </w:r>
    </w:p>
    <w:p w:rsidR="0088513B" w:rsidRDefault="0088513B" w:rsidP="004B34F3">
      <w:pPr>
        <w:pStyle w:val="2"/>
        <w:numPr>
          <w:ilvl w:val="0"/>
          <w:numId w:val="1"/>
        </w:numPr>
        <w:spacing w:before="163" w:after="163"/>
      </w:pPr>
      <w:bookmarkStart w:id="0" w:name="_Toc401237539"/>
      <w:r>
        <w:rPr>
          <w:rFonts w:hint="eastAsia"/>
        </w:rPr>
        <w:lastRenderedPageBreak/>
        <w:t>脚本说明</w:t>
      </w:r>
      <w:bookmarkEnd w:id="0"/>
    </w:p>
    <w:p w:rsidR="00286321" w:rsidRDefault="000E5D34" w:rsidP="00286321">
      <w:pPr>
        <w:spacing w:before="163" w:after="163"/>
        <w:ind w:firstLine="360"/>
      </w:pPr>
      <w:r>
        <w:rPr>
          <w:rFonts w:hint="eastAsia"/>
        </w:rPr>
        <w:t xml:space="preserve"> </w:t>
      </w:r>
      <w:r w:rsidR="00286321">
        <w:rPr>
          <w:rFonts w:hint="eastAsia"/>
        </w:rPr>
        <w:t>EUC</w:t>
      </w:r>
      <w:r w:rsidR="00286321">
        <w:rPr>
          <w:rFonts w:hint="eastAsia"/>
        </w:rPr>
        <w:t>脚本是专为百度大数据联盟的合作伙伴开发的脚本工具，主要用于</w:t>
      </w:r>
      <w:r w:rsidR="00C97FA0">
        <w:rPr>
          <w:rFonts w:hint="eastAsia"/>
        </w:rPr>
        <w:t>将</w:t>
      </w:r>
      <w:r w:rsidR="00286321">
        <w:rPr>
          <w:rFonts w:hint="eastAsia"/>
        </w:rPr>
        <w:t>合作伙伴的互联网用户与百度互联网用户的数据打通</w:t>
      </w:r>
      <w:r w:rsidR="00C97FA0">
        <w:rPr>
          <w:rFonts w:hint="eastAsia"/>
        </w:rPr>
        <w:t>，为后续基于大数据的商业智能提供基础数据</w:t>
      </w:r>
      <w:r w:rsidR="00286321">
        <w:rPr>
          <w:rFonts w:hint="eastAsia"/>
        </w:rPr>
        <w:t>。</w:t>
      </w:r>
    </w:p>
    <w:p w:rsidR="000B694E" w:rsidRPr="00286321" w:rsidRDefault="000B694E" w:rsidP="00286321">
      <w:pPr>
        <w:spacing w:before="163" w:after="163"/>
        <w:ind w:firstLine="360"/>
      </w:pPr>
      <w:r>
        <w:rPr>
          <w:rFonts w:hint="eastAsia"/>
        </w:rPr>
        <w:tab/>
      </w:r>
      <w:r w:rsidR="00757101">
        <w:rPr>
          <w:rFonts w:hint="eastAsia"/>
        </w:rPr>
        <w:t>合作伙伴只需要把</w:t>
      </w:r>
      <w:r w:rsidR="00757101">
        <w:rPr>
          <w:rFonts w:hint="eastAsia"/>
        </w:rPr>
        <w:t>JS</w:t>
      </w:r>
      <w:r w:rsidR="00757101">
        <w:rPr>
          <w:rFonts w:hint="eastAsia"/>
        </w:rPr>
        <w:t>代码嵌入需要接入联盟的网页，然后做一些简单的设置（详见后面</w:t>
      </w:r>
      <w:r w:rsidR="005B0AFC">
        <w:rPr>
          <w:rFonts w:hint="eastAsia"/>
        </w:rPr>
        <w:t>的使用说明</w:t>
      </w:r>
      <w:bookmarkStart w:id="1" w:name="_GoBack"/>
      <w:bookmarkEnd w:id="1"/>
      <w:r w:rsidR="00757101">
        <w:rPr>
          <w:rFonts w:hint="eastAsia"/>
        </w:rPr>
        <w:t>），就能完成数据的打通工作，整个过程力求做到简单可依赖。</w:t>
      </w:r>
    </w:p>
    <w:p w:rsidR="00792035" w:rsidRDefault="00792035" w:rsidP="004B34F3">
      <w:pPr>
        <w:pStyle w:val="2"/>
        <w:numPr>
          <w:ilvl w:val="0"/>
          <w:numId w:val="1"/>
        </w:numPr>
        <w:spacing w:before="163" w:after="163"/>
      </w:pPr>
      <w:bookmarkStart w:id="2" w:name="_Toc401237540"/>
      <w:r>
        <w:rPr>
          <w:rFonts w:hint="eastAsia"/>
        </w:rPr>
        <w:t>代码安装</w:t>
      </w:r>
      <w:bookmarkEnd w:id="2"/>
    </w:p>
    <w:p w:rsidR="00792035" w:rsidRDefault="00544791" w:rsidP="006C6BE8">
      <w:pPr>
        <w:spacing w:before="163" w:after="163"/>
        <w:rPr>
          <w:rFonts w:hint="eastAsia"/>
          <w:shd w:val="clear" w:color="auto" w:fill="FFFFFF"/>
        </w:rPr>
      </w:pPr>
      <w:r>
        <w:rPr>
          <w:shd w:val="clear" w:color="auto" w:fill="FFFFFF"/>
        </w:rPr>
        <w:t>页面尾部嵌入脚本</w:t>
      </w:r>
      <w:r>
        <w:rPr>
          <w:rFonts w:hint="eastAsia"/>
          <w:shd w:val="clear" w:color="auto" w:fill="FFFFFF"/>
        </w:rPr>
        <w:t>即可。</w:t>
      </w:r>
    </w:p>
    <w:p w:rsidR="00544791" w:rsidRDefault="00544791" w:rsidP="00544791">
      <w:pPr>
        <w:pStyle w:val="3"/>
        <w:spacing w:before="163"/>
        <w:rPr>
          <w:rFonts w:hint="eastAsia"/>
        </w:rPr>
      </w:pPr>
      <w:bookmarkStart w:id="3" w:name="_Toc401237541"/>
      <w:r>
        <w:rPr>
          <w:rFonts w:hint="eastAsia"/>
        </w:rPr>
        <w:t>线上环境</w:t>
      </w:r>
      <w:bookmarkEnd w:id="3"/>
    </w:p>
    <w:p w:rsidR="00544791" w:rsidRPr="00544791" w:rsidRDefault="00544791" w:rsidP="00544791">
      <w:pPr>
        <w:spacing w:before="163" w:after="163"/>
        <w:rPr>
          <w:rFonts w:hint="eastAsia"/>
        </w:rPr>
      </w:pPr>
      <w:r>
        <w:rPr>
          <w:rFonts w:ascii="宋体" w:eastAsia="宋体" w:hAnsi="宋体" w:cs="宋体"/>
          <w:color w:val="333333"/>
          <w:kern w:val="0"/>
        </w:rPr>
      </w:r>
      <w:r w:rsidR="00D54F08">
        <w:rPr>
          <w:rFonts w:ascii="宋体" w:eastAsia="宋体" w:hAnsi="宋体" w:cs="宋体"/>
          <w:color w:val="333333"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23.6pt;height:219.85pt;mso-height-percent:200;mso-position-horizontal-relative:char;mso-position-vertical-relative:line;mso-height-percent:200;mso-width-relative:margin;mso-height-relative:margin" fillcolor="#f2f2f2 [3052]">
            <v:textbox style="mso-fit-shape-to-text:t">
              <w:txbxContent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&lt;script type="text/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javascript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"&gt;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;</w:t>
                  </w:r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(function</w:t>
                  </w:r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>(){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rFonts w:hint="eastAsia"/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= 0; //</w:t>
                  </w: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初始化配置，一个合作方对应一个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rFonts w:hint="eastAsia"/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= 0; //</w:t>
                  </w: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初始化配置，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指明数据的内容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js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= 'http://rpc.baidu.com/static/euc/BDRP_euc-1.0.min.js';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stamp = 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Math.floor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(new Date().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getTime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()/86400000);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document.write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</w:t>
                  </w:r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>'&lt;script id="JS_BDRP-EUC"'+((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typeof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)!='undefined')?' data-app-id="'+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+'"':'')+((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typeof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)!='undefined')?' data-data-id="'+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+'"':'')+' 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src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="'+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js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+'?'+stamp+'" type="text/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javascript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"&gt;&lt;\/script&gt;');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})();</w:t>
                  </w:r>
                </w:p>
                <w:p w:rsidR="00544791" w:rsidRPr="00544791" w:rsidRDefault="00544791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&lt;/script&gt;</w:t>
                  </w:r>
                </w:p>
              </w:txbxContent>
            </v:textbox>
            <w10:wrap type="none"/>
            <w10:anchorlock/>
          </v:shape>
        </w:pict>
      </w:r>
    </w:p>
    <w:p w:rsidR="00792035" w:rsidRDefault="00792035" w:rsidP="006C6BE8">
      <w:pPr>
        <w:spacing w:before="163" w:after="163"/>
        <w:rPr>
          <w:rFonts w:hint="eastAsia"/>
        </w:rPr>
      </w:pPr>
      <w:r>
        <w:t>脚本载入前的</w:t>
      </w:r>
      <w:proofErr w:type="spellStart"/>
      <w:r>
        <w:t>appID</w:t>
      </w:r>
      <w:proofErr w:type="spellEnd"/>
      <w:r>
        <w:t>、</w:t>
      </w:r>
      <w:proofErr w:type="spellStart"/>
      <w:r>
        <w:t>dataID</w:t>
      </w:r>
      <w:proofErr w:type="spellEnd"/>
      <w:r>
        <w:t>如果未进行初始化配置，可在</w:t>
      </w:r>
      <w:proofErr w:type="spellStart"/>
      <w:r>
        <w:t>BDRP_euc</w:t>
      </w:r>
      <w:proofErr w:type="spellEnd"/>
      <w:r>
        <w:t>脚本载入后，调用配置接口进行配置</w:t>
      </w:r>
      <w:r w:rsidR="00756B4E">
        <w:rPr>
          <w:rFonts w:hint="eastAsia"/>
        </w:rPr>
        <w:t>；</w:t>
      </w:r>
      <w:proofErr w:type="spellStart"/>
      <w:r>
        <w:t>dataID</w:t>
      </w:r>
      <w:proofErr w:type="spellEnd"/>
      <w:r>
        <w:t>也可以在调用信息发送接口的时候传入</w:t>
      </w:r>
      <w:r w:rsidR="00756B4E">
        <w:rPr>
          <w:rFonts w:hint="eastAsia"/>
        </w:rPr>
        <w:t>。</w:t>
      </w:r>
    </w:p>
    <w:p w:rsidR="004B6C2E" w:rsidRDefault="004B6C2E" w:rsidP="004B6C2E">
      <w:pPr>
        <w:pStyle w:val="3"/>
        <w:spacing w:before="163"/>
        <w:rPr>
          <w:shd w:val="clear" w:color="auto" w:fill="FFFFFF"/>
        </w:rPr>
      </w:pPr>
      <w:bookmarkStart w:id="4" w:name="_Toc401237542"/>
      <w:r>
        <w:rPr>
          <w:rFonts w:hint="eastAsia"/>
          <w:shd w:val="clear" w:color="auto" w:fill="FFFFFF"/>
        </w:rPr>
        <w:lastRenderedPageBreak/>
        <w:t>联调环境</w:t>
      </w:r>
      <w:bookmarkEnd w:id="4"/>
    </w:p>
    <w:p w:rsidR="004B6C2E" w:rsidRDefault="004B6C2E" w:rsidP="006C6BE8">
      <w:pPr>
        <w:spacing w:before="163" w:after="163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</w:r>
      <w:r w:rsidR="00D54F08">
        <w:rPr>
          <w:rFonts w:ascii="宋体" w:eastAsia="宋体" w:hAnsi="宋体" w:cs="宋体"/>
          <w:color w:val="333333"/>
          <w:kern w:val="0"/>
        </w:rPr>
        <w:pict>
          <v:shape id="_x0000_s1030" type="#_x0000_t202" style="width:523.6pt;height:219.85pt;mso-height-percent:200;mso-position-horizontal-relative:char;mso-position-vertical-relative:line;mso-height-percent:200;mso-width-relative:margin;mso-height-relative:margin" fillcolor="#f2f2f2 [3052]">
            <v:textbox style="mso-fit-shape-to-text:t">
              <w:txbxContent>
                <w:p w:rsidR="004B6C2E" w:rsidRPr="00544791" w:rsidRDefault="004B6C2E" w:rsidP="004B6C2E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&lt;script type="text/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javascript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"&gt;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;</w:t>
                  </w:r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(function</w:t>
                  </w:r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>(){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rFonts w:hint="eastAsia"/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= 0; //</w:t>
                  </w: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初始化配置，一个合作方对应一个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rFonts w:hint="eastAsia"/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 xml:space="preserve"> = 0; //</w:t>
                  </w:r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初始化配置，</w:t>
                  </w:r>
                  <w:proofErr w:type="spellStart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rFonts w:hint="eastAsia"/>
                      <w:color w:val="595959" w:themeColor="text1" w:themeTint="A6"/>
                      <w:szCs w:val="21"/>
                    </w:rPr>
                    <w:t>指明数据的内容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js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= 'http://nj02-rp-user-info-collect.nj02.baidu.com:8020/static/euc/BDRP_euc-1.0.min.js';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var</w:t>
                  </w:r>
                  <w:proofErr w:type="spellEnd"/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stamp = new Date().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getTime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();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 xml:space="preserve">    </w:t>
                  </w:r>
                  <w:proofErr w:type="spellStart"/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document.write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</w:t>
                  </w:r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>'&lt;script id="JS_BDRP-EUC"'+((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typeof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)!='undefined')?' data-app-id="'+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appID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+'"':'')+((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typeof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(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)!='undefined')?' data-data-id="'+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dataID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 xml:space="preserve">+'"':'')+' 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src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="'+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js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+'?'+stamp+'" data-log-template="http://nj02-rp-user-info-collect.nj02.baidu.com:8020/rpc/s</w:t>
                  </w:r>
                  <w:proofErr w:type="gramStart"/>
                  <w:r w:rsidRPr="00544791">
                    <w:rPr>
                      <w:color w:val="595959" w:themeColor="text1" w:themeTint="A6"/>
                      <w:szCs w:val="21"/>
                    </w:rPr>
                    <w:t>/{</w:t>
                  </w:r>
                  <w:proofErr w:type="gramEnd"/>
                  <w:r w:rsidRPr="00544791">
                    <w:rPr>
                      <w:color w:val="595959" w:themeColor="text1" w:themeTint="A6"/>
                      <w:szCs w:val="21"/>
                    </w:rPr>
                    <w:t>appID}/{dataID}/{msg}/put.gif" type="text/</w:t>
                  </w:r>
                  <w:proofErr w:type="spellStart"/>
                  <w:r w:rsidRPr="00544791">
                    <w:rPr>
                      <w:color w:val="595959" w:themeColor="text1" w:themeTint="A6"/>
                      <w:szCs w:val="21"/>
                    </w:rPr>
                    <w:t>javascript</w:t>
                  </w:r>
                  <w:proofErr w:type="spellEnd"/>
                  <w:r w:rsidRPr="00544791">
                    <w:rPr>
                      <w:color w:val="595959" w:themeColor="text1" w:themeTint="A6"/>
                      <w:szCs w:val="21"/>
                    </w:rPr>
                    <w:t>"&gt;&lt;\/script&gt;');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})();</w:t>
                  </w:r>
                </w:p>
                <w:p w:rsidR="004B6C2E" w:rsidRPr="00544791" w:rsidRDefault="004B6C2E" w:rsidP="00D54F08">
                  <w:pPr>
                    <w:spacing w:before="163" w:after="163" w:line="240" w:lineRule="auto"/>
                    <w:rPr>
                      <w:color w:val="595959" w:themeColor="text1" w:themeTint="A6"/>
                      <w:szCs w:val="21"/>
                    </w:rPr>
                  </w:pPr>
                  <w:r w:rsidRPr="00544791">
                    <w:rPr>
                      <w:color w:val="595959" w:themeColor="text1" w:themeTint="A6"/>
                      <w:szCs w:val="21"/>
                    </w:rPr>
                    <w:t>&lt;/script&gt;</w:t>
                  </w:r>
                </w:p>
              </w:txbxContent>
            </v:textbox>
            <w10:wrap type="none"/>
            <w10:anchorlock/>
          </v:shape>
        </w:pict>
      </w:r>
    </w:p>
    <w:p w:rsidR="004B6C2E" w:rsidRDefault="004B6C2E" w:rsidP="006C6BE8">
      <w:pPr>
        <w:spacing w:before="163" w:after="163"/>
      </w:pPr>
      <w:proofErr w:type="spellStart"/>
      <w:r w:rsidRPr="004B6C2E">
        <w:rPr>
          <w:rFonts w:hint="eastAsia"/>
        </w:rPr>
        <w:t>appID</w:t>
      </w:r>
      <w:proofErr w:type="spellEnd"/>
      <w:r w:rsidRPr="004B6C2E">
        <w:rPr>
          <w:rFonts w:hint="eastAsia"/>
        </w:rPr>
        <w:t>和</w:t>
      </w:r>
      <w:proofErr w:type="spellStart"/>
      <w:r w:rsidRPr="004B6C2E">
        <w:rPr>
          <w:rFonts w:hint="eastAsia"/>
        </w:rPr>
        <w:t>dataID</w:t>
      </w:r>
      <w:proofErr w:type="spellEnd"/>
      <w:r>
        <w:rPr>
          <w:rFonts w:hint="eastAsia"/>
        </w:rPr>
        <w:t>配置同线上环境。</w:t>
      </w:r>
    </w:p>
    <w:p w:rsidR="00792035" w:rsidRDefault="00792035" w:rsidP="004B34F3">
      <w:pPr>
        <w:pStyle w:val="2"/>
        <w:numPr>
          <w:ilvl w:val="0"/>
          <w:numId w:val="1"/>
        </w:numPr>
        <w:spacing w:before="163" w:after="163"/>
      </w:pPr>
      <w:bookmarkStart w:id="5" w:name="_Toc401237543"/>
      <w:r>
        <w:rPr>
          <w:rFonts w:hint="eastAsia"/>
        </w:rPr>
        <w:t>接口说明</w:t>
      </w:r>
      <w:bookmarkEnd w:id="5"/>
    </w:p>
    <w:p w:rsidR="00792035" w:rsidRDefault="00792035" w:rsidP="006C6BE8">
      <w:pPr>
        <w:pStyle w:val="3"/>
        <w:spacing w:before="163" w:after="163"/>
      </w:pPr>
      <w:bookmarkStart w:id="6" w:name="_Toc401237544"/>
      <w:r>
        <w:rPr>
          <w:rFonts w:hint="eastAsia"/>
        </w:rPr>
        <w:t>配置接口</w:t>
      </w:r>
      <w:bookmarkEnd w:id="6"/>
    </w:p>
    <w:p w:rsidR="00792035" w:rsidRDefault="00792035" w:rsidP="006C6BE8">
      <w:pPr>
        <w:spacing w:before="163" w:after="16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BDRP_</w:t>
      </w:r>
      <w:proofErr w:type="gramStart"/>
      <w:r>
        <w:rPr>
          <w:shd w:val="clear" w:color="auto" w:fill="FFFFFF"/>
        </w:rPr>
        <w:t>euc.setDefault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name, value)</w:t>
      </w:r>
    </w:p>
    <w:p w:rsidR="00792035" w:rsidRDefault="00792035" w:rsidP="006C6BE8">
      <w:pPr>
        <w:pStyle w:val="4"/>
        <w:spacing w:before="163" w:after="16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参数列表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1276"/>
        <w:gridCol w:w="2551"/>
        <w:gridCol w:w="5387"/>
      </w:tblGrid>
      <w:tr w:rsidR="006C6BE8" w:rsidRPr="006C6BE8" w:rsidTr="006C6BE8">
        <w:trPr>
          <w:tblHeader/>
        </w:trPr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含义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是否必须</w:t>
            </w:r>
            <w:r w:rsidRPr="006C6BE8">
              <w:rPr>
                <w:b/>
                <w:kern w:val="0"/>
                <w:szCs w:val="24"/>
              </w:rPr>
              <w:t xml:space="preserve"> / </w:t>
            </w:r>
            <w:r w:rsidRPr="006C6BE8">
              <w:rPr>
                <w:b/>
                <w:kern w:val="0"/>
                <w:szCs w:val="24"/>
              </w:rPr>
              <w:t>默认值</w:t>
            </w:r>
          </w:p>
        </w:tc>
        <w:tc>
          <w:tcPr>
            <w:tcW w:w="5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  <w:szCs w:val="24"/>
              </w:rPr>
            </w:pPr>
            <w:r w:rsidRPr="006C6BE8">
              <w:rPr>
                <w:b/>
                <w:kern w:val="0"/>
                <w:szCs w:val="24"/>
              </w:rPr>
              <w:t>数据类型</w:t>
            </w:r>
            <w:r w:rsidRPr="006C6BE8">
              <w:rPr>
                <w:b/>
                <w:kern w:val="0"/>
                <w:szCs w:val="24"/>
              </w:rPr>
              <w:t xml:space="preserve"> / </w:t>
            </w:r>
            <w:r w:rsidRPr="006C6BE8">
              <w:rPr>
                <w:b/>
                <w:kern w:val="0"/>
                <w:szCs w:val="24"/>
              </w:rPr>
              <w:t>可选值</w:t>
            </w:r>
          </w:p>
        </w:tc>
      </w:tr>
      <w:tr w:rsidR="006C6BE8" w:rsidRPr="006C6BE8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配置项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是</w:t>
            </w:r>
          </w:p>
        </w:tc>
        <w:tc>
          <w:tcPr>
            <w:tcW w:w="5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 xml:space="preserve">string / </w:t>
            </w:r>
            <w:r w:rsidRPr="006C6BE8">
              <w:rPr>
                <w:kern w:val="0"/>
                <w:szCs w:val="24"/>
              </w:rPr>
              <w:t>可选值见下表</w:t>
            </w:r>
          </w:p>
        </w:tc>
      </w:tr>
      <w:tr w:rsidR="006C6BE8" w:rsidRPr="006C6BE8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value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配置值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是</w:t>
            </w:r>
          </w:p>
        </w:tc>
        <w:tc>
          <w:tcPr>
            <w:tcW w:w="5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  <w:szCs w:val="24"/>
              </w:rPr>
            </w:pPr>
            <w:r w:rsidRPr="006C6BE8">
              <w:rPr>
                <w:kern w:val="0"/>
                <w:szCs w:val="24"/>
              </w:rPr>
              <w:t>见下表</w:t>
            </w:r>
          </w:p>
        </w:tc>
      </w:tr>
    </w:tbl>
    <w:p w:rsidR="00792035" w:rsidRDefault="00792035" w:rsidP="006C6BE8">
      <w:pPr>
        <w:spacing w:before="163" w:after="163"/>
        <w:rPr>
          <w:shd w:val="clear" w:color="auto" w:fill="FFFFFF"/>
        </w:rPr>
      </w:pPr>
      <w:r>
        <w:rPr>
          <w:shd w:val="clear" w:color="auto" w:fill="FFFFFF"/>
        </w:rPr>
        <w:t>name</w:t>
      </w:r>
      <w:r>
        <w:rPr>
          <w:shd w:val="clear" w:color="auto" w:fill="FFFFFF"/>
        </w:rPr>
        <w:t>的可选值及配置解释如下：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559"/>
        <w:gridCol w:w="1985"/>
        <w:gridCol w:w="5528"/>
      </w:tblGrid>
      <w:tr w:rsidR="006C6BE8" w:rsidRPr="006C6BE8" w:rsidTr="006C6BE8">
        <w:trPr>
          <w:tblHeader/>
        </w:trPr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lastRenderedPageBreak/>
              <w:t>配置项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数据类型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配置含义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备注</w:t>
            </w:r>
          </w:p>
        </w:tc>
      </w:tr>
      <w:tr w:rsidR="006C6BE8" w:rsidRPr="006C6BE8" w:rsidTr="006C6BE8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appID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即上述</w:t>
            </w:r>
            <w:proofErr w:type="spellStart"/>
            <w:r w:rsidRPr="006C6BE8">
              <w:rPr>
                <w:kern w:val="0"/>
              </w:rPr>
              <w:t>appID</w:t>
            </w:r>
            <w:proofErr w:type="spellEnd"/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默认值：</w:t>
            </w:r>
            <w:r w:rsidRPr="006C6BE8">
              <w:rPr>
                <w:kern w:val="0"/>
              </w:rPr>
              <w:t>0</w:t>
            </w:r>
            <w:r w:rsidRPr="006C6BE8">
              <w:rPr>
                <w:kern w:val="0"/>
              </w:rPr>
              <w:t>，脚本载入前的初始化配置将覆盖此默认值</w:t>
            </w:r>
          </w:p>
        </w:tc>
      </w:tr>
      <w:tr w:rsidR="006C6BE8" w:rsidRPr="006C6BE8" w:rsidTr="006C6BE8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即上述</w:t>
            </w: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默认值：</w:t>
            </w:r>
            <w:r w:rsidRPr="006C6BE8">
              <w:rPr>
                <w:kern w:val="0"/>
              </w:rPr>
              <w:t>0</w:t>
            </w:r>
            <w:r w:rsidRPr="006C6BE8">
              <w:rPr>
                <w:kern w:val="0"/>
              </w:rPr>
              <w:t>，脚本载入前的初始化配置将覆盖此默认值</w:t>
            </w:r>
          </w:p>
        </w:tc>
      </w:tr>
      <w:tr w:rsidR="006C6BE8" w:rsidRPr="006C6BE8" w:rsidTr="006C6BE8"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key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string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加密</w:t>
            </w:r>
            <w:r w:rsidRPr="006C6BE8">
              <w:rPr>
                <w:kern w:val="0"/>
              </w:rPr>
              <w:t>key</w:t>
            </w:r>
          </w:p>
        </w:tc>
        <w:tc>
          <w:tcPr>
            <w:tcW w:w="5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一般不需要改动</w:t>
            </w:r>
          </w:p>
        </w:tc>
      </w:tr>
    </w:tbl>
    <w:p w:rsidR="006C6BE8" w:rsidRDefault="006C6BE8" w:rsidP="006C6BE8">
      <w:pPr>
        <w:pStyle w:val="4"/>
        <w:spacing w:before="163" w:after="163"/>
      </w:pPr>
      <w:r>
        <w:rPr>
          <w:rFonts w:hint="eastAsia"/>
        </w:rPr>
        <w:t>返回值</w:t>
      </w:r>
    </w:p>
    <w:p w:rsidR="006C6BE8" w:rsidRPr="006C6BE8" w:rsidRDefault="006C6BE8" w:rsidP="006C6BE8">
      <w:pPr>
        <w:spacing w:before="163" w:after="163"/>
      </w:pPr>
      <w:proofErr w:type="gramStart"/>
      <w:r>
        <w:rPr>
          <w:rFonts w:hint="eastAsia"/>
        </w:rPr>
        <w:t>undefined</w:t>
      </w:r>
      <w:proofErr w:type="gramEnd"/>
    </w:p>
    <w:p w:rsidR="00792035" w:rsidRDefault="00792035" w:rsidP="006C6BE8">
      <w:pPr>
        <w:pStyle w:val="3"/>
        <w:spacing w:before="163" w:after="163"/>
      </w:pPr>
      <w:bookmarkStart w:id="7" w:name="_Toc401237545"/>
      <w:r>
        <w:rPr>
          <w:rFonts w:hint="eastAsia"/>
        </w:rPr>
        <w:t>信息发送接口</w:t>
      </w:r>
      <w:bookmarkEnd w:id="7"/>
    </w:p>
    <w:p w:rsidR="00792035" w:rsidRDefault="006C6BE8" w:rsidP="006C6BE8">
      <w:pPr>
        <w:spacing w:before="163" w:after="163"/>
        <w:rPr>
          <w:shd w:val="clear" w:color="auto" w:fill="FFFFFF"/>
        </w:rPr>
      </w:pPr>
      <w:proofErr w:type="spellStart"/>
      <w:r>
        <w:rPr>
          <w:shd w:val="clear" w:color="auto" w:fill="FFFFFF"/>
        </w:rPr>
        <w:t>BDRP_</w:t>
      </w:r>
      <w:proofErr w:type="gramStart"/>
      <w:r>
        <w:rPr>
          <w:shd w:val="clear" w:color="auto" w:fill="FFFFFF"/>
        </w:rPr>
        <w:t>euc.c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data, </w:t>
      </w:r>
      <w:proofErr w:type="spellStart"/>
      <w:r>
        <w:rPr>
          <w:shd w:val="clear" w:color="auto" w:fill="FFFFFF"/>
        </w:rPr>
        <w:t>dataID</w:t>
      </w:r>
      <w:proofErr w:type="spellEnd"/>
      <w:r>
        <w:rPr>
          <w:shd w:val="clear" w:color="auto" w:fill="FFFFFF"/>
        </w:rPr>
        <w:t>)</w:t>
      </w:r>
    </w:p>
    <w:p w:rsidR="006C6BE8" w:rsidRDefault="006C6BE8" w:rsidP="006C6BE8">
      <w:pPr>
        <w:pStyle w:val="4"/>
        <w:spacing w:before="163" w:after="16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参数列表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2693"/>
        <w:gridCol w:w="3119"/>
        <w:gridCol w:w="3402"/>
      </w:tblGrid>
      <w:tr w:rsidR="006C6BE8" w:rsidRPr="006C6BE8" w:rsidTr="006C6BE8">
        <w:trPr>
          <w:tblHeader/>
        </w:trPr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参数名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含义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是否必须</w:t>
            </w:r>
            <w:r w:rsidRPr="006C6BE8">
              <w:rPr>
                <w:b/>
                <w:kern w:val="0"/>
              </w:rPr>
              <w:t xml:space="preserve"> / </w:t>
            </w:r>
            <w:r w:rsidRPr="006C6BE8">
              <w:rPr>
                <w:b/>
                <w:kern w:val="0"/>
              </w:rPr>
              <w:t>默认值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 w:rsidRPr="006C6BE8">
              <w:rPr>
                <w:b/>
                <w:kern w:val="0"/>
              </w:rPr>
              <w:t>数据类型</w:t>
            </w:r>
            <w:r w:rsidRPr="006C6BE8">
              <w:rPr>
                <w:b/>
                <w:kern w:val="0"/>
              </w:rPr>
              <w:t xml:space="preserve"> / </w:t>
            </w:r>
            <w:r w:rsidRPr="006C6BE8">
              <w:rPr>
                <w:b/>
                <w:kern w:val="0"/>
              </w:rPr>
              <w:t>可选值</w:t>
            </w:r>
          </w:p>
        </w:tc>
      </w:tr>
      <w:tr w:rsidR="006C6BE8" w:rsidRPr="006C6BE8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data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需要发送的明文数据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是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string</w:t>
            </w:r>
          </w:p>
        </w:tc>
      </w:tr>
      <w:tr w:rsidR="006C6BE8" w:rsidRPr="006C6BE8" w:rsidTr="006C6BE8"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同上述</w:t>
            </w:r>
            <w:proofErr w:type="spellStart"/>
            <w:r w:rsidRPr="006C6BE8">
              <w:rPr>
                <w:kern w:val="0"/>
              </w:rPr>
              <w:t>dataID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r w:rsidRPr="006C6BE8">
              <w:rPr>
                <w:kern w:val="0"/>
              </w:rPr>
              <w:t>否</w:t>
            </w:r>
            <w:r w:rsidRPr="006C6BE8">
              <w:rPr>
                <w:kern w:val="0"/>
              </w:rPr>
              <w:t xml:space="preserve"> / </w:t>
            </w:r>
            <w:r w:rsidRPr="006C6BE8">
              <w:rPr>
                <w:kern w:val="0"/>
              </w:rPr>
              <w:t>默认为通用配置值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6C6BE8" w:rsidRPr="006C6BE8" w:rsidRDefault="006C6BE8" w:rsidP="006C6BE8">
            <w:pPr>
              <w:spacing w:before="163" w:after="163" w:line="240" w:lineRule="auto"/>
              <w:rPr>
                <w:kern w:val="0"/>
              </w:rPr>
            </w:pPr>
            <w:proofErr w:type="spellStart"/>
            <w:r w:rsidRPr="006C6BE8">
              <w:rPr>
                <w:kern w:val="0"/>
              </w:rPr>
              <w:t>int</w:t>
            </w:r>
            <w:proofErr w:type="spellEnd"/>
          </w:p>
        </w:tc>
      </w:tr>
    </w:tbl>
    <w:p w:rsidR="006C6BE8" w:rsidRDefault="006C6BE8" w:rsidP="006C6BE8">
      <w:pPr>
        <w:pStyle w:val="4"/>
        <w:spacing w:before="163" w:after="163"/>
      </w:pPr>
      <w:r>
        <w:rPr>
          <w:rFonts w:hint="eastAsia"/>
        </w:rPr>
        <w:t>返回值</w:t>
      </w:r>
    </w:p>
    <w:p w:rsidR="006C6BE8" w:rsidRDefault="006C6BE8" w:rsidP="006C6BE8">
      <w:pPr>
        <w:spacing w:before="163" w:after="163"/>
      </w:pPr>
      <w:proofErr w:type="gramStart"/>
      <w:r>
        <w:rPr>
          <w:rFonts w:hint="eastAsia"/>
        </w:rPr>
        <w:t>undefined</w:t>
      </w:r>
      <w:proofErr w:type="gramEnd"/>
    </w:p>
    <w:p w:rsidR="00792035" w:rsidRDefault="00792035" w:rsidP="004B34F3">
      <w:pPr>
        <w:pStyle w:val="2"/>
        <w:numPr>
          <w:ilvl w:val="0"/>
          <w:numId w:val="1"/>
        </w:numPr>
        <w:spacing w:before="163" w:after="163"/>
      </w:pPr>
      <w:bookmarkStart w:id="8" w:name="_Toc401237546"/>
      <w:r>
        <w:rPr>
          <w:rFonts w:hint="eastAsia"/>
        </w:rPr>
        <w:t>配置</w:t>
      </w:r>
      <w:r w:rsidR="006C6BE8">
        <w:rPr>
          <w:rFonts w:hint="eastAsia"/>
        </w:rPr>
        <w:t>说明</w:t>
      </w:r>
      <w:r>
        <w:rPr>
          <w:rFonts w:hint="eastAsia"/>
        </w:rPr>
        <w:t>for</w:t>
      </w:r>
      <w:r w:rsidR="00606741">
        <w:rPr>
          <w:rFonts w:hint="eastAsia"/>
        </w:rPr>
        <w:t>广发</w:t>
      </w:r>
      <w:bookmarkEnd w:id="8"/>
    </w:p>
    <w:p w:rsidR="00792035" w:rsidRDefault="00792035" w:rsidP="00D455E2">
      <w:pPr>
        <w:pStyle w:val="3"/>
        <w:spacing w:before="163" w:after="163"/>
      </w:pPr>
      <w:bookmarkStart w:id="9" w:name="_Toc401237547"/>
      <w:proofErr w:type="spellStart"/>
      <w:proofErr w:type="gramStart"/>
      <w:r>
        <w:rPr>
          <w:rFonts w:hint="eastAsia"/>
        </w:rPr>
        <w:t>appID</w:t>
      </w:r>
      <w:bookmarkEnd w:id="9"/>
      <w:proofErr w:type="spellEnd"/>
      <w:proofErr w:type="gramEnd"/>
    </w:p>
    <w:p w:rsidR="006C6BE8" w:rsidRDefault="00606741" w:rsidP="006C6BE8">
      <w:pPr>
        <w:spacing w:before="163" w:after="163"/>
      </w:pPr>
      <w:r>
        <w:rPr>
          <w:rFonts w:hint="eastAsia"/>
        </w:rPr>
        <w:t>广发</w:t>
      </w:r>
      <w:r w:rsidR="006C6BE8">
        <w:rPr>
          <w:rFonts w:hint="eastAsia"/>
        </w:rPr>
        <w:t>对应的</w:t>
      </w:r>
      <w:proofErr w:type="spellStart"/>
      <w:r w:rsidR="006C6BE8">
        <w:rPr>
          <w:rFonts w:hint="eastAsia"/>
        </w:rPr>
        <w:t>appID</w:t>
      </w:r>
      <w:proofErr w:type="spellEnd"/>
      <w:r w:rsidR="006C6BE8">
        <w:rPr>
          <w:rFonts w:hint="eastAsia"/>
        </w:rPr>
        <w:t>为</w:t>
      </w:r>
      <w:r>
        <w:rPr>
          <w:rFonts w:hint="eastAsia"/>
        </w:rPr>
        <w:t>2</w:t>
      </w:r>
    </w:p>
    <w:p w:rsidR="00792035" w:rsidRDefault="00792035" w:rsidP="00D455E2">
      <w:pPr>
        <w:pStyle w:val="3"/>
        <w:spacing w:before="163" w:after="163"/>
      </w:pPr>
      <w:bookmarkStart w:id="10" w:name="_Toc401237548"/>
      <w:proofErr w:type="spellStart"/>
      <w:proofErr w:type="gramStart"/>
      <w:r>
        <w:rPr>
          <w:rFonts w:hint="eastAsia"/>
        </w:rPr>
        <w:lastRenderedPageBreak/>
        <w:t>dataID</w:t>
      </w:r>
      <w:bookmarkEnd w:id="10"/>
      <w:proofErr w:type="spellEnd"/>
      <w:proofErr w:type="gramEnd"/>
    </w:p>
    <w:p w:rsidR="006C6BE8" w:rsidRDefault="006C6BE8" w:rsidP="006C6BE8">
      <w:pPr>
        <w:spacing w:before="163" w:after="163"/>
      </w:pP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与数据内容对应关系</w:t>
      </w:r>
    </w:p>
    <w:tbl>
      <w:tblPr>
        <w:tblW w:w="0" w:type="auto"/>
        <w:tblInd w:w="1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3"/>
        <w:gridCol w:w="8647"/>
      </w:tblGrid>
      <w:tr w:rsidR="00D455E2" w:rsidRPr="006C6BE8" w:rsidTr="00D455E2">
        <w:trPr>
          <w:tblHeader/>
        </w:trPr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D455E2" w:rsidRPr="006C6BE8" w:rsidRDefault="00D455E2" w:rsidP="00D455E2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值</w:t>
            </w:r>
          </w:p>
        </w:tc>
        <w:tc>
          <w:tcPr>
            <w:tcW w:w="8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24" w:type="dxa"/>
              <w:left w:w="178" w:type="dxa"/>
              <w:bottom w:w="124" w:type="dxa"/>
              <w:right w:w="267" w:type="dxa"/>
            </w:tcMar>
            <w:hideMark/>
          </w:tcPr>
          <w:p w:rsidR="00D455E2" w:rsidRPr="006C6BE8" w:rsidRDefault="00D455E2" w:rsidP="00D455E2">
            <w:pPr>
              <w:spacing w:before="163" w:after="163" w:line="240" w:lineRule="auto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数据含义</w:t>
            </w:r>
          </w:p>
        </w:tc>
      </w:tr>
      <w:tr w:rsidR="00D455E2" w:rsidRPr="006C6BE8" w:rsidTr="00D455E2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D455E2" w:rsidRPr="006C6BE8" w:rsidRDefault="00D455E2" w:rsidP="00D455E2">
            <w:pPr>
              <w:spacing w:before="163" w:after="163"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8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4" w:type="dxa"/>
              <w:left w:w="178" w:type="dxa"/>
              <w:bottom w:w="124" w:type="dxa"/>
              <w:right w:w="178" w:type="dxa"/>
            </w:tcMar>
            <w:hideMark/>
          </w:tcPr>
          <w:p w:rsidR="00D455E2" w:rsidRPr="006C6BE8" w:rsidRDefault="00D455E2" w:rsidP="00D455E2">
            <w:pPr>
              <w:spacing w:before="163" w:after="163" w:line="24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:rsidR="006C6BE8" w:rsidRPr="006C6BE8" w:rsidRDefault="00606741" w:rsidP="006C6BE8">
      <w:pPr>
        <w:spacing w:before="163" w:after="163"/>
      </w:pPr>
      <w:r>
        <w:rPr>
          <w:rFonts w:hint="eastAsia"/>
        </w:rPr>
        <w:t>后续如需增加其他数据内容采集，广发与百度协商新的</w:t>
      </w:r>
      <w:proofErr w:type="spellStart"/>
      <w:r>
        <w:rPr>
          <w:rFonts w:hint="eastAsia"/>
        </w:rPr>
        <w:t>dataID</w:t>
      </w:r>
      <w:proofErr w:type="spellEnd"/>
      <w:r w:rsidR="009D6164">
        <w:rPr>
          <w:rFonts w:hint="eastAsia"/>
        </w:rPr>
        <w:t>及数据格式</w:t>
      </w:r>
    </w:p>
    <w:sectPr w:rsidR="006C6BE8" w:rsidRPr="006C6BE8" w:rsidSect="00956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606" w:rsidRDefault="006F7606" w:rsidP="00D455E2">
      <w:pPr>
        <w:spacing w:before="120" w:after="120" w:line="240" w:lineRule="auto"/>
      </w:pPr>
      <w:r>
        <w:separator/>
      </w:r>
    </w:p>
  </w:endnote>
  <w:endnote w:type="continuationSeparator" w:id="0">
    <w:p w:rsidR="006F7606" w:rsidRDefault="006F7606" w:rsidP="00D455E2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2" w:rsidRDefault="00D455E2" w:rsidP="00D455E2">
    <w:pPr>
      <w:pStyle w:val="a9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05707"/>
      <w:docPartObj>
        <w:docPartGallery w:val="Page Numbers (Bottom of Page)"/>
        <w:docPartUnique/>
      </w:docPartObj>
    </w:sdtPr>
    <w:sdtContent>
      <w:p w:rsidR="00D455E2" w:rsidRDefault="003A7B0E" w:rsidP="00D455E2">
        <w:pPr>
          <w:pStyle w:val="a9"/>
          <w:spacing w:before="120" w:after="120"/>
          <w:jc w:val="right"/>
        </w:pPr>
        <w:r w:rsidRPr="003A7B0E">
          <w:fldChar w:fldCharType="begin"/>
        </w:r>
        <w:r w:rsidR="005B0AFC">
          <w:instrText xml:space="preserve"> PAGE   \* MERGEFORMAT </w:instrText>
        </w:r>
        <w:r w:rsidRPr="003A7B0E">
          <w:fldChar w:fldCharType="separate"/>
        </w:r>
        <w:r w:rsidR="00D54F08" w:rsidRPr="00D54F08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D455E2" w:rsidRDefault="00D455E2" w:rsidP="00D455E2">
    <w:pPr>
      <w:pStyle w:val="a9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2" w:rsidRDefault="00D455E2" w:rsidP="00D455E2">
    <w:pPr>
      <w:pStyle w:val="a9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606" w:rsidRDefault="006F7606" w:rsidP="00D455E2">
      <w:pPr>
        <w:spacing w:before="120" w:after="120" w:line="240" w:lineRule="auto"/>
      </w:pPr>
      <w:r>
        <w:separator/>
      </w:r>
    </w:p>
  </w:footnote>
  <w:footnote w:type="continuationSeparator" w:id="0">
    <w:p w:rsidR="006F7606" w:rsidRDefault="006F7606" w:rsidP="00D455E2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2" w:rsidRDefault="00D455E2" w:rsidP="00D455E2">
    <w:pPr>
      <w:pStyle w:val="a8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2" w:rsidRDefault="00D455E2" w:rsidP="00D455E2">
    <w:pPr>
      <w:pStyle w:val="a8"/>
      <w:spacing w:before="120" w:after="120"/>
    </w:pPr>
    <w:proofErr w:type="spellStart"/>
    <w:r>
      <w:t>E</w:t>
    </w:r>
    <w:r>
      <w:rPr>
        <w:rFonts w:hint="eastAsia"/>
      </w:rPr>
      <w:t>uc</w:t>
    </w:r>
    <w:proofErr w:type="spellEnd"/>
    <w:r>
      <w:rPr>
        <w:rFonts w:hint="eastAsia"/>
      </w:rPr>
      <w:t xml:space="preserve"> 1.0 </w:t>
    </w:r>
    <w:r>
      <w:rPr>
        <w:rFonts w:hint="eastAsia"/>
      </w:rPr>
      <w:t>使用文档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5E2" w:rsidRDefault="00D455E2" w:rsidP="00D455E2">
    <w:pPr>
      <w:pStyle w:val="a8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10EAD"/>
    <w:multiLevelType w:val="hybridMultilevel"/>
    <w:tmpl w:val="56E2869C"/>
    <w:lvl w:ilvl="0" w:tplc="BB34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035"/>
    <w:rsid w:val="000B694E"/>
    <w:rsid w:val="000E5D34"/>
    <w:rsid w:val="00162D6D"/>
    <w:rsid w:val="001E1746"/>
    <w:rsid w:val="00286321"/>
    <w:rsid w:val="002C6CF0"/>
    <w:rsid w:val="002E1959"/>
    <w:rsid w:val="00337645"/>
    <w:rsid w:val="003659E8"/>
    <w:rsid w:val="003A7B0E"/>
    <w:rsid w:val="003B7B48"/>
    <w:rsid w:val="003C1B6A"/>
    <w:rsid w:val="00445F6A"/>
    <w:rsid w:val="004A0F09"/>
    <w:rsid w:val="004A47A5"/>
    <w:rsid w:val="004B34F3"/>
    <w:rsid w:val="004B6C2E"/>
    <w:rsid w:val="0050649D"/>
    <w:rsid w:val="005125E3"/>
    <w:rsid w:val="005219D0"/>
    <w:rsid w:val="00544791"/>
    <w:rsid w:val="005B0AFC"/>
    <w:rsid w:val="00606741"/>
    <w:rsid w:val="0062154A"/>
    <w:rsid w:val="0062244C"/>
    <w:rsid w:val="00635278"/>
    <w:rsid w:val="00653B27"/>
    <w:rsid w:val="006C1B5C"/>
    <w:rsid w:val="006C6BE8"/>
    <w:rsid w:val="006F7606"/>
    <w:rsid w:val="0072079B"/>
    <w:rsid w:val="00756B4E"/>
    <w:rsid w:val="00757101"/>
    <w:rsid w:val="007751BF"/>
    <w:rsid w:val="00792035"/>
    <w:rsid w:val="0087734C"/>
    <w:rsid w:val="0088513B"/>
    <w:rsid w:val="00956602"/>
    <w:rsid w:val="009D6164"/>
    <w:rsid w:val="009D78BD"/>
    <w:rsid w:val="009F5786"/>
    <w:rsid w:val="00B00C8B"/>
    <w:rsid w:val="00B526BC"/>
    <w:rsid w:val="00B67059"/>
    <w:rsid w:val="00B74C35"/>
    <w:rsid w:val="00BB0397"/>
    <w:rsid w:val="00C42061"/>
    <w:rsid w:val="00C5008B"/>
    <w:rsid w:val="00C97FA0"/>
    <w:rsid w:val="00CF6DD6"/>
    <w:rsid w:val="00D455E2"/>
    <w:rsid w:val="00D54F08"/>
    <w:rsid w:val="00E43E68"/>
    <w:rsid w:val="00E830AF"/>
    <w:rsid w:val="00F24217"/>
    <w:rsid w:val="00FC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35"/>
    <w:pPr>
      <w:widowControl w:val="0"/>
      <w:spacing w:beforeLines="50" w:afterLines="50"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C6BE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BE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5E2"/>
    <w:pPr>
      <w:keepNext/>
      <w:keepLines/>
      <w:spacing w:afterLines="0" w:line="415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BE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9203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92035"/>
  </w:style>
  <w:style w:type="character" w:styleId="a4">
    <w:name w:val="Hyperlink"/>
    <w:basedOn w:val="a0"/>
    <w:uiPriority w:val="99"/>
    <w:unhideWhenUsed/>
    <w:rsid w:val="0079203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920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20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BE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BE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92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D455E2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6BE8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Document Map"/>
    <w:basedOn w:val="a"/>
    <w:link w:val="Char0"/>
    <w:uiPriority w:val="99"/>
    <w:semiHidden/>
    <w:unhideWhenUsed/>
    <w:rsid w:val="00D455E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D455E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455E2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55E2"/>
  </w:style>
  <w:style w:type="paragraph" w:styleId="20">
    <w:name w:val="toc 2"/>
    <w:basedOn w:val="a"/>
    <w:next w:val="a"/>
    <w:autoRedefine/>
    <w:uiPriority w:val="39"/>
    <w:unhideWhenUsed/>
    <w:rsid w:val="00D455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455E2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D45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455E2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455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455E2"/>
    <w:rPr>
      <w:sz w:val="18"/>
      <w:szCs w:val="18"/>
    </w:rPr>
  </w:style>
  <w:style w:type="table" w:styleId="-5">
    <w:name w:val="Light List Accent 5"/>
    <w:basedOn w:val="a1"/>
    <w:uiPriority w:val="61"/>
    <w:rsid w:val="006224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Colorful List Accent 5"/>
    <w:basedOn w:val="a1"/>
    <w:uiPriority w:val="72"/>
    <w:rsid w:val="0062244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6516B-C3A4-4B3E-AF6F-1DE5AE17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277</Words>
  <Characters>1581</Characters>
  <Application>Microsoft Office Word</Application>
  <DocSecurity>0</DocSecurity>
  <Lines>13</Lines>
  <Paragraphs>3</Paragraphs>
  <ScaleCrop>false</ScaleCrop>
  <Company>Lenovo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zhengchuyu</dc:creator>
  <cp:lastModifiedBy>zhengchuyu</cp:lastModifiedBy>
  <cp:revision>38</cp:revision>
  <dcterms:created xsi:type="dcterms:W3CDTF">2014-09-29T07:33:00Z</dcterms:created>
  <dcterms:modified xsi:type="dcterms:W3CDTF">2014-10-16T07:43:00Z</dcterms:modified>
</cp:coreProperties>
</file>