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lang w:val="en" w:eastAsia="zh-CN"/>
        </w:rPr>
      </w:pPr>
      <w:r>
        <w:rPr>
          <w:rFonts w:hint="eastAsia"/>
          <w:sz w:val="44"/>
          <w:lang w:val="en-US" w:eastAsia="zh-CN"/>
        </w:rPr>
        <w:t xml:space="preserve">Qualcomm Developer Project </w:t>
      </w:r>
      <w:r>
        <w:rPr>
          <w:rFonts w:hint="default"/>
          <w:sz w:val="44"/>
          <w:lang w:val="en" w:eastAsia="zh-CN"/>
        </w:rPr>
        <w:t>SmartTraffic</w:t>
      </w:r>
    </w:p>
    <w:p>
      <w:pPr>
        <w:pStyle w:val="8"/>
        <w:jc w:val="center"/>
      </w:pPr>
      <w: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hint="default" w:eastAsia="SimSun"/>
                <w:color w:val="7030A0"/>
                <w:lang w:eastAsia="zh-CN"/>
              </w:rPr>
            </w:pPr>
            <w:r>
              <w:fldChar w:fldCharType="begin"/>
            </w:r>
            <w:r>
              <w:instrText xml:space="preserve"> HYPERLINK "mailto:zhangzz6687@thundersoft.com" </w:instrText>
            </w:r>
            <w:r>
              <w:fldChar w:fldCharType="separate"/>
            </w:r>
            <w:r>
              <w:rPr>
                <w:rStyle w:val="17"/>
              </w:rPr>
              <w:t>zhangzz6687@thundersoft.com</w:t>
            </w:r>
            <w:r>
              <w:rPr>
                <w:rStyle w:val="17"/>
              </w:rPr>
              <w:fldChar w:fldCharType="end"/>
            </w:r>
          </w:p>
          <w:p>
            <w:pPr>
              <w:spacing w:after="0" w:line="240" w:lineRule="auto"/>
              <w:rPr>
                <w:color w:val="7030A0"/>
              </w:rPr>
            </w:pPr>
            <w:r>
              <w:rPr>
                <w:rFonts w:hint="default" w:eastAsia="SimSun"/>
                <w:color w:val="7030A0"/>
                <w:lang w:eastAsia="zh-CN"/>
              </w:rPr>
              <w:fldChar w:fldCharType="begin"/>
            </w:r>
            <w:r>
              <w:rPr>
                <w:rFonts w:hint="default" w:eastAsia="SimSun"/>
                <w:color w:val="7030A0"/>
                <w:lang w:eastAsia="zh-CN"/>
              </w:rPr>
              <w:instrText xml:space="preserve"> HYPERLINK "mailto:sunzhen@thundersoft.com" </w:instrText>
            </w:r>
            <w:r>
              <w:rPr>
                <w:rFonts w:hint="default" w:eastAsia="SimSun"/>
                <w:color w:val="7030A0"/>
                <w:lang w:eastAsia="zh-CN"/>
              </w:rPr>
              <w:fldChar w:fldCharType="separate"/>
            </w:r>
            <w:r>
              <w:rPr>
                <w:rStyle w:val="17"/>
                <w:rFonts w:hint="default" w:eastAsia="SimSun"/>
                <w:color w:val="7030A0"/>
                <w:lang w:val="en" w:eastAsia="zh-CN"/>
              </w:rPr>
              <w:t>zhanglei0706</w:t>
            </w:r>
            <w:r>
              <w:rPr>
                <w:rStyle w:val="17"/>
                <w:rFonts w:hint="default" w:eastAsia="SimSun"/>
                <w:color w:val="7030A0"/>
                <w:lang w:eastAsia="zh-CN"/>
              </w:rPr>
              <w:t>@thundersoft.com</w:t>
            </w:r>
            <w:r>
              <w:rPr>
                <w:rFonts w:hint="default" w:eastAsia="SimSun"/>
                <w:color w:val="7030A0"/>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b/>
                <w:lang w:val="en"/>
              </w:rPr>
            </w:pPr>
            <w:r>
              <w:rPr>
                <w:rFonts w:hint="default" w:eastAsia="SimSun"/>
                <w:b/>
                <w:lang w:val="en" w:eastAsia="zh-CN"/>
              </w:rPr>
              <w:t>SmartTrffic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spacing w:after="0" w:line="240" w:lineRule="auto"/>
              <w:rPr>
                <w:rFonts w:hint="eastAsia" w:eastAsia="SimSun"/>
                <w:b/>
                <w:bCs/>
                <w:lang w:eastAsia="zh-CN"/>
              </w:rPr>
            </w:pPr>
            <w:r>
              <w:rPr>
                <w:rFonts w:hint="eastAsia" w:eastAsia="SimSun"/>
                <w:b/>
                <w:bCs/>
                <w:lang w:val="en-US" w:eastAsia="zh-CN"/>
              </w:rPr>
              <w:t>C610</w:t>
            </w:r>
            <w:r>
              <w:rPr>
                <w:rFonts w:hint="default" w:eastAsia="SimSun"/>
                <w:b/>
                <w:bCs/>
                <w:lang w:eastAsia="zh-CN"/>
              </w:rPr>
              <w:t>.png</w:t>
            </w:r>
          </w:p>
          <w:p>
            <w:pPr>
              <w:spacing w:after="0" w:line="240" w:lineRule="auto"/>
            </w:pPr>
            <w:r>
              <w:drawing>
                <wp:inline distT="0" distB="0" distL="114300" distR="114300">
                  <wp:extent cx="3295650" cy="3314700"/>
                  <wp:effectExtent l="0" t="0" r="0" b="0"/>
                  <wp:docPr id="7"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true"/>
                          </pic:cNvPicPr>
                        </pic:nvPicPr>
                        <pic:blipFill>
                          <a:blip r:embed="rId6"/>
                          <a:stretch>
                            <a:fillRect/>
                          </a:stretch>
                        </pic:blipFill>
                        <pic:spPr>
                          <a:xfrm>
                            <a:off x="0" y="0"/>
                            <a:ext cx="3295650" cy="3314700"/>
                          </a:xfrm>
                          <a:prstGeom prst="rect">
                            <a:avLst/>
                          </a:prstGeom>
                          <a:noFill/>
                          <a:ln>
                            <a:noFill/>
                          </a:ln>
                        </pic:spPr>
                      </pic:pic>
                    </a:graphicData>
                  </a:graphic>
                </wp:inline>
              </w:drawing>
            </w:r>
          </w:p>
          <w:p>
            <w:pPr>
              <w:pStyle w:val="3"/>
              <w:keepNext w:val="0"/>
              <w:keepLines w:val="0"/>
              <w:widowControl/>
              <w:suppressLineNumbers w:val="0"/>
            </w:pPr>
            <w:r>
              <w:rPr>
                <w:rFonts w:hint="eastAsia" w:ascii="SimSun" w:hAnsi="SimSun" w:eastAsia="SimSun" w:cs="SimSun"/>
                <w:b/>
                <w:bCs w:val="0"/>
                <w:sz w:val="20"/>
                <w:szCs w:val="20"/>
              </w:rPr>
              <w:t>[alt tag: “</w:t>
            </w:r>
            <w:r>
              <w:rPr>
                <w:rFonts w:hint="default" w:cs="SimSun"/>
                <w:b/>
                <w:bCs w:val="0"/>
                <w:sz w:val="20"/>
                <w:szCs w:val="20"/>
                <w:lang w:val="en" w:eastAsia="zh-CN"/>
              </w:rPr>
              <w:t>SmartTraffic</w:t>
            </w:r>
            <w:r>
              <w:rPr>
                <w:rFonts w:hint="eastAsia" w:ascii="微软雅黑" w:hAnsi="微软雅黑" w:eastAsia="微软雅黑" w:cs="微软雅黑"/>
                <w:b/>
                <w:bCs w:val="0"/>
                <w:sz w:val="20"/>
                <w:szCs w:val="20"/>
              </w:rPr>
              <w:t xml:space="preserve"> using </w:t>
            </w:r>
            <w:r>
              <w:rPr>
                <w:rFonts w:hint="eastAsia" w:ascii="微软雅黑" w:hAnsi="微软雅黑" w:eastAsia="微软雅黑" w:cs="微软雅黑"/>
                <w:b/>
                <w:bCs w:val="0"/>
                <w:i w:val="0"/>
                <w:caps w:val="0"/>
                <w:color w:val="333333"/>
                <w:spacing w:val="0"/>
                <w:sz w:val="21"/>
                <w:szCs w:val="21"/>
                <w:shd w:val="clear" w:fill="FFFFFF"/>
              </w:rPr>
              <w:t>The TurboX C610 Open Kit</w:t>
            </w:r>
            <w:r>
              <w:rPr>
                <w:rFonts w:hint="eastAsia" w:ascii="微软雅黑" w:hAnsi="微软雅黑" w:eastAsia="微软雅黑" w:cs="微软雅黑"/>
                <w:b/>
                <w:bCs w:val="0"/>
                <w:i w:val="0"/>
                <w:caps w:val="0"/>
                <w:color w:val="333333"/>
                <w:spacing w:val="0"/>
                <w:sz w:val="21"/>
                <w:szCs w:val="21"/>
                <w:shd w:val="clear" w:fill="FFFFFF"/>
                <w:lang w:val="en-US" w:eastAsia="zh-CN"/>
              </w:rPr>
              <w:t xml:space="preserve"> </w:t>
            </w:r>
            <w:r>
              <w:rPr>
                <w:rFonts w:hint="eastAsia" w:ascii="微软雅黑" w:hAnsi="微软雅黑" w:eastAsia="微软雅黑" w:cs="微软雅黑"/>
                <w:b/>
                <w:bCs w:val="0"/>
                <w:sz w:val="20"/>
                <w:szCs w:val="20"/>
                <w:lang w:val="en-US" w:eastAsia="zh-CN"/>
              </w:rPr>
              <w:t xml:space="preserve"> </w:t>
            </w:r>
            <w:r>
              <w:t>”]</w:t>
            </w:r>
          </w:p>
          <w:p>
            <w:pPr>
              <w:spacing w:after="0" w:line="240" w:lineRule="auto"/>
              <w:rPr>
                <w:rFonts w:hint="default"/>
                <w:b/>
                <w:bCs/>
                <w:lang w:eastAsia="zh-CN"/>
              </w:rPr>
            </w:pPr>
            <w:r>
              <w:rPr>
                <w:rFonts w:hint="eastAsia"/>
                <w:b/>
                <w:bCs/>
                <w:lang w:val="en-US" w:eastAsia="zh-CN"/>
              </w:rPr>
              <w:t>usb</w:t>
            </w:r>
            <w:r>
              <w:rPr>
                <w:rFonts w:hint="default"/>
                <w:b/>
                <w:bCs/>
                <w:lang w:eastAsia="zh-CN"/>
              </w:rPr>
              <w:t>.png</w:t>
            </w:r>
          </w:p>
          <w:p>
            <w:pPr>
              <w:spacing w:after="0" w:line="240" w:lineRule="auto"/>
              <w:rPr>
                <w:rFonts w:hint="default"/>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9" w:hRule="atLeast"/>
              </w:trPr>
              <w:tc>
                <w:tcPr>
                  <w:tcW w:w="3500" w:type="dxa"/>
                  <w:noWrap w:val="0"/>
                  <w:vAlign w:val="top"/>
                </w:tcPr>
                <w:p>
                  <w:pPr>
                    <w:spacing w:after="0" w:line="240" w:lineRule="auto"/>
                    <w:rPr>
                      <w:rFonts w:hint="default"/>
                      <w:b/>
                      <w:bCs/>
                      <w:vertAlign w:val="baseline"/>
                      <w:lang w:eastAsia="zh-CN"/>
                    </w:rPr>
                  </w:pPr>
                  <w:r>
                    <w:rPr>
                      <w:rFonts w:hint="default"/>
                      <w:b/>
                      <w:bCs/>
                      <w:vertAlign w:val="baseline"/>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true"/>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pPr>
              <w:spacing w:after="0" w:line="240" w:lineRule="auto"/>
              <w:rPr>
                <w:rFonts w:hint="default"/>
                <w:b/>
                <w:bCs/>
                <w:lang w:eastAsia="zh-CN"/>
              </w:rPr>
            </w:pPr>
          </w:p>
          <w:p>
            <w:pPr>
              <w:spacing w:after="0" w:line="240" w:lineRule="auto"/>
            </w:pPr>
            <w:r>
              <w:t>[alt tag: “</w:t>
            </w:r>
            <w:r>
              <w:rPr>
                <w:b/>
                <w:sz w:val="20"/>
                <w:szCs w:val="20"/>
              </w:rPr>
              <w:t xml:space="preserve">using the </w:t>
            </w:r>
            <w:r>
              <w:rPr>
                <w:rFonts w:hint="eastAsia" w:eastAsia="SimSun"/>
                <w:b/>
                <w:sz w:val="20"/>
                <w:szCs w:val="20"/>
                <w:lang w:val="en-US" w:eastAsia="zh-CN"/>
              </w:rPr>
              <w:t>usb line</w:t>
            </w:r>
            <w:r>
              <w:rPr>
                <w:b/>
                <w:sz w:val="20"/>
                <w:szCs w:val="20"/>
              </w:rPr>
              <w:t xml:space="preserve"> to</w:t>
            </w:r>
            <w:r>
              <w:rPr>
                <w:rFonts w:hint="eastAsia" w:eastAsia="SimSun"/>
                <w:b/>
                <w:sz w:val="20"/>
                <w:szCs w:val="20"/>
                <w:lang w:val="en-US" w:eastAsia="zh-CN"/>
              </w:rPr>
              <w:t xml:space="preserve"> develop on turbox </w:t>
            </w:r>
            <w:r>
              <w:rPr>
                <w:b/>
                <w:sz w:val="20"/>
                <w:szCs w:val="20"/>
              </w:rPr>
              <w:t xml:space="preserve"> </w:t>
            </w:r>
            <w:r>
              <w:rPr>
                <w:rFonts w:hint="eastAsia" w:eastAsia="SimSun"/>
                <w:b/>
                <w:sz w:val="20"/>
                <w:szCs w:val="20"/>
                <w:lang w:val="en-US" w:eastAsia="zh-CN"/>
              </w:rPr>
              <w:t xml:space="preserve">C610 </w:t>
            </w:r>
            <w:r>
              <w:rPr>
                <w:b/>
                <w:sz w:val="20"/>
                <w:szCs w:val="20"/>
              </w:rPr>
              <w:t xml:space="preserve">development board. </w:t>
            </w:r>
            <w:r>
              <w:t>”]</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keepNext w:val="0"/>
              <w:keepLines w:val="0"/>
              <w:widowControl/>
              <w:suppressLineNumbers w:val="0"/>
              <w:pBdr>
                <w:bottom w:val="none" w:color="auto" w:sz="0" w:space="0"/>
              </w:pBdr>
              <w:bidi w:val="0"/>
              <w:jc w:val="left"/>
              <w:rPr>
                <w:rFonts w:hint="default"/>
                <w:lang w:val="en"/>
              </w:rPr>
            </w:pPr>
            <w:r>
              <w:rPr>
                <w:rFonts w:hint="default" w:eastAsia="SimSun"/>
                <w:lang w:eastAsia="zh-CN"/>
              </w:rPr>
              <w:t>Using</w:t>
            </w:r>
            <w:r>
              <w:rPr>
                <w:rFonts w:hint="default" w:eastAsia="SimSun"/>
                <w:lang w:val="en" w:eastAsia="zh-CN"/>
              </w:rPr>
              <w:t xml:space="preserve"> </w:t>
            </w:r>
            <w:r>
              <w:rPr>
                <w:rFonts w:ascii="Roboto" w:hAnsi="Roboto" w:eastAsia="Roboto" w:cs="Roboto"/>
                <w:b w:val="0"/>
                <w:i w:val="0"/>
                <w:caps w:val="0"/>
                <w:color w:val="333333"/>
                <w:spacing w:val="0"/>
                <w:sz w:val="21"/>
                <w:szCs w:val="21"/>
                <w:shd w:val="clear" w:fill="FFFFFF"/>
              </w:rPr>
              <w:t>The TurboX C610</w:t>
            </w:r>
            <w:r>
              <w:rPr>
                <w:rFonts w:hint="eastAsia" w:ascii="Roboto" w:hAnsi="Roboto" w:eastAsia="SimSun" w:cs="Roboto"/>
                <w:b w:val="0"/>
                <w:i w:val="0"/>
                <w:caps w:val="0"/>
                <w:color w:val="333333"/>
                <w:spacing w:val="0"/>
                <w:sz w:val="21"/>
                <w:szCs w:val="21"/>
                <w:shd w:val="clear" w:fill="FFFFFF"/>
                <w:lang w:val="en-US" w:eastAsia="zh-CN"/>
              </w:rPr>
              <w:t xml:space="preserve"> </w:t>
            </w:r>
            <w:r>
              <w:rPr>
                <w:rFonts w:ascii="Roboto" w:hAnsi="Roboto" w:eastAsia="Roboto" w:cs="Roboto"/>
                <w:b w:val="0"/>
                <w:i w:val="0"/>
                <w:caps w:val="0"/>
                <w:color w:val="333333"/>
                <w:spacing w:val="0"/>
                <w:sz w:val="21"/>
                <w:szCs w:val="21"/>
                <w:shd w:val="clear" w:fill="FFFFFF"/>
              </w:rPr>
              <w:t xml:space="preserve"> Open Kit</w:t>
            </w:r>
            <w:r>
              <w:rPr>
                <w:rFonts w:hint="default" w:eastAsia="SimSun"/>
                <w:lang w:eastAsia="zh-CN"/>
              </w:rPr>
              <w:t xml:space="preserve">, </w:t>
            </w:r>
            <w:r>
              <w:rPr>
                <w:rFonts w:hint="default" w:eastAsia="SimSun"/>
                <w:lang w:val="en" w:eastAsia="zh-CN"/>
              </w:rPr>
              <w:t>co</w:t>
            </w:r>
            <w:r>
              <w:t>mbined with snpe, opencv and SVM, the localized license plate recognition process is completed to show its powerful computing power</w:t>
            </w:r>
            <w:r>
              <w:rPr>
                <w:rFonts w:hint="default"/>
                <w:lang w:val="en"/>
              </w:rPr>
              <w:t>.The easypr license plate recognition engine is transplanted to the c610 development board to display the rich application scenes of c610.</w:t>
            </w:r>
          </w:p>
          <w:p>
            <w:pPr>
              <w:spacing w:after="0" w:line="240" w:lineRule="auto"/>
              <w:rPr>
                <w:rFonts w:hint="default"/>
                <w:b/>
                <w:lang w:val="en"/>
              </w:rPr>
            </w:pPr>
          </w:p>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pPr>
          </w:p>
          <w:p>
            <w:pPr>
              <w:spacing w:after="0" w:line="240" w:lineRule="auto"/>
              <w:rPr>
                <w:rFonts w:hint="default"/>
                <w:lang w:val="en"/>
              </w:rPr>
            </w:pPr>
            <w:r>
              <w:rPr>
                <w:rFonts w:hint="eastAsia"/>
              </w:rPr>
              <w:t xml:space="preserve">Show </w:t>
            </w:r>
            <w:r>
              <w:rPr>
                <w:rFonts w:ascii="Roboto" w:hAnsi="Roboto" w:eastAsia="Roboto" w:cs="Roboto"/>
                <w:b w:val="0"/>
                <w:i w:val="0"/>
                <w:caps w:val="0"/>
                <w:color w:val="333333"/>
                <w:spacing w:val="0"/>
                <w:sz w:val="21"/>
                <w:szCs w:val="21"/>
                <w:shd w:val="clear" w:fill="FFFFFF"/>
              </w:rPr>
              <w:t>TurboX C610</w:t>
            </w:r>
            <w:r>
              <w:rPr>
                <w:rFonts w:hint="eastAsia"/>
              </w:rPr>
              <w:t xml:space="preserve"> practical application ability</w:t>
            </w:r>
            <w:r>
              <w:rPr>
                <w:rFonts w:hint="default"/>
                <w:lang w:val="en"/>
              </w:rPr>
              <w:t xml:space="preserve"> and usage scenarios.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ascii="Roboto" w:hAnsi="Roboto" w:eastAsia="Roboto" w:cs="Roboto"/>
                <w:b w:val="0"/>
                <w:i w:val="0"/>
                <w:caps w:val="0"/>
                <w:color w:val="333333"/>
                <w:spacing w:val="0"/>
                <w:sz w:val="21"/>
                <w:szCs w:val="21"/>
                <w:shd w:val="clear" w:fill="FFFFFF"/>
              </w:rPr>
              <w:t>TurboX C610</w:t>
            </w:r>
            <w:r>
              <w:rPr>
                <w:rFonts w:hint="eastAsia" w:ascii="Roboto" w:hAnsi="Roboto" w:eastAsia="SimSun" w:cs="Roboto"/>
                <w:b w:val="0"/>
                <w:i w:val="0"/>
                <w:caps w:val="0"/>
                <w:color w:val="333333"/>
                <w:spacing w:val="0"/>
                <w:sz w:val="21"/>
                <w:szCs w:val="21"/>
                <w:shd w:val="clear" w:fill="FFFFFF"/>
                <w:lang w:val="en-US" w:eastAsia="zh-CN"/>
              </w:rPr>
              <w:t xml:space="preserve"> </w:t>
            </w:r>
            <w:r>
              <w:rPr>
                <w:rFonts w:ascii="Roboto" w:hAnsi="Roboto" w:eastAsia="Roboto" w:cs="Roboto"/>
                <w:b w:val="0"/>
                <w:i w:val="0"/>
                <w:caps w:val="0"/>
                <w:color w:val="333333"/>
                <w:spacing w:val="0"/>
                <w:sz w:val="21"/>
                <w:szCs w:val="21"/>
                <w:shd w:val="clear" w:fill="FFFFFF"/>
              </w:rPr>
              <w:t xml:space="preserve"> Open Kit</w:t>
            </w:r>
            <w:r>
              <w:rPr>
                <w:rFonts w:hint="default" w:eastAsia="SimSun"/>
                <w:lang w:eastAsia="zh-CN"/>
              </w:rPr>
              <w:t>,</w:t>
            </w:r>
          </w:p>
        </w:tc>
        <w:tc>
          <w:tcPr>
            <w:tcW w:w="5043" w:type="dxa"/>
            <w:shd w:val="clear" w:color="auto" w:fill="FFFFFF" w:themeFill="background1"/>
          </w:tcPr>
          <w:p>
            <w:pPr>
              <w:spacing w:after="0" w:line="240" w:lineRule="auto"/>
            </w:pPr>
            <w:r>
              <w:rPr>
                <w:rFonts w:hint="eastAsia"/>
              </w:rPr>
              <w:t>https://www.thundercomm.com/app_zh/product/1593776185472315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eastAsia="SimSun"/>
                <w:lang w:val="en-US" w:eastAsia="zh-CN"/>
              </w:rPr>
              <w:t>USB line</w:t>
            </w:r>
          </w:p>
        </w:tc>
        <w:tc>
          <w:tcPr>
            <w:tcW w:w="5043" w:type="dxa"/>
            <w:shd w:val="clear" w:color="auto" w:fill="FFFFFF" w:themeFill="background1"/>
          </w:tcPr>
          <w:p>
            <w:pPr>
              <w:spacing w:after="0" w:line="240" w:lineRule="auto"/>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lang w:val="e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hint="eastAsia" w:eastAsia="SimSun" w:cs="Times New Roman"/>
                <w:color w:val="auto"/>
                <w:u w:val="none"/>
                <w:lang w:val="en-US" w:eastAsia="zh-CN"/>
              </w:rPr>
              <w:fldChar w:fldCharType="begin"/>
            </w:r>
            <w:r>
              <w:rPr>
                <w:rFonts w:hint="eastAsia" w:eastAsia="SimSun" w:cs="Times New Roman"/>
                <w:color w:val="auto"/>
                <w:u w:val="none"/>
                <w:lang w:val="en-US" w:eastAsia="zh-CN"/>
              </w:rPr>
              <w:instrText xml:space="preserve"> HYPERLINK "https://github.com/canyudeguang/Home_Automation" </w:instrText>
            </w:r>
            <w:r>
              <w:rPr>
                <w:rFonts w:hint="eastAsia" w:eastAsia="SimSun" w:cs="Times New Roman"/>
                <w:color w:val="auto"/>
                <w:u w:val="none"/>
                <w:lang w:val="en-US" w:eastAsia="zh-CN"/>
              </w:rPr>
              <w:fldChar w:fldCharType="separate"/>
            </w:r>
            <w:r>
              <w:rPr>
                <w:rStyle w:val="17"/>
                <w:rFonts w:hint="eastAsia" w:eastAsia="SimSun" w:cs="Times New Roman"/>
                <w:lang w:val="en-US" w:eastAsia="zh-CN"/>
              </w:rPr>
              <w:t>Source Code</w:t>
            </w:r>
            <w:r>
              <w:rPr>
                <w:rFonts w:hint="eastAsia" w:eastAsia="SimSun" w:cs="Times New Roman"/>
                <w:color w:val="auto"/>
                <w:u w:val="none"/>
                <w:lang w:val="en-US" w:eastAsia="zh-CN"/>
              </w:rPr>
              <w:fldChar w:fldCharType="end"/>
            </w:r>
          </w:p>
        </w:tc>
        <w:tc>
          <w:tcPr>
            <w:tcW w:w="5043" w:type="dxa"/>
            <w:shd w:val="clear" w:color="auto" w:fill="auto"/>
          </w:tcPr>
          <w:p>
            <w:pPr>
              <w:spacing w:after="0" w:line="240" w:lineRule="auto"/>
              <w:rPr>
                <w:rFonts w:hint="default" w:cs="Times New Roman"/>
                <w:lang w:val="en"/>
              </w:rPr>
            </w:pPr>
            <w:r>
              <w:rPr>
                <w:rFonts w:cs="Times New Roman"/>
                <w:color w:val="auto"/>
              </w:rPr>
              <w:fldChar w:fldCharType="begin"/>
            </w:r>
            <w:r>
              <w:rPr>
                <w:rFonts w:cs="Times New Roman"/>
                <w:color w:val="auto"/>
              </w:rPr>
              <w:instrText xml:space="preserve"> HYPERLINK "https://github.com/ThunderSoft-XA/demo-Smart-Motion-detector" </w:instrText>
            </w:r>
            <w:r>
              <w:rPr>
                <w:rFonts w:cs="Times New Roman"/>
                <w:color w:val="auto"/>
              </w:rPr>
              <w:fldChar w:fldCharType="separate"/>
            </w:r>
            <w:r>
              <w:rPr>
                <w:rStyle w:val="17"/>
                <w:rFonts w:cs="Times New Roman"/>
                <w:color w:val="auto"/>
              </w:rPr>
              <w:t>https://github.com/ThunderSoft-XA/</w:t>
            </w:r>
            <w:r>
              <w:rPr>
                <w:rStyle w:val="17"/>
                <w:rFonts w:hint="default" w:cs="Times New Roman"/>
                <w:color w:val="auto"/>
                <w:lang w:val="en"/>
              </w:rPr>
              <w:t>C610-s</w:t>
            </w:r>
            <w:r>
              <w:rPr>
                <w:rStyle w:val="17"/>
                <w:rFonts w:cs="Times New Roman"/>
                <w:color w:val="auto"/>
              </w:rPr>
              <w:t>mar</w:t>
            </w:r>
            <w:r>
              <w:rPr>
                <w:rFonts w:cs="Times New Roman"/>
                <w:color w:val="auto"/>
              </w:rPr>
              <w:fldChar w:fldCharType="end"/>
            </w:r>
            <w:r>
              <w:rPr>
                <w:rFonts w:hint="default" w:cs="Times New Roman"/>
                <w:color w:val="auto"/>
                <w:lang w:val="en"/>
              </w:rPr>
              <w:t>ttraffic-demo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pPr>
            <w:r>
              <w:rPr>
                <w:rFonts w:hint="eastAsia"/>
              </w:rPr>
              <w:t>Overall design framework</w:t>
            </w:r>
            <w:r>
              <w:rPr>
                <w:rFonts w:hint="eastAsia" w:eastAsia="SimSun"/>
                <w:lang w:val="en-US" w:eastAsia="zh-CN"/>
              </w:rPr>
              <w:t xml:space="preserve"> and Test environment construction method.</w:t>
            </w:r>
          </w:p>
          <w:p>
            <w:pPr>
              <w:pStyle w:val="19"/>
              <w:numPr>
                <w:ilvl w:val="0"/>
                <w:numId w:val="0"/>
              </w:numPr>
              <w:spacing w:after="0" w:line="240" w:lineRule="auto"/>
              <w:ind w:left="360" w:leftChars="0"/>
            </w:pPr>
            <w:r>
              <w:rPr>
                <w:rFonts w:hint="default"/>
                <w:lang w:val="en"/>
              </w:rPr>
              <w:drawing>
                <wp:inline distT="0" distB="0" distL="114300" distR="114300">
                  <wp:extent cx="1169035" cy="1343660"/>
                  <wp:effectExtent l="0" t="0" r="12065" b="8890"/>
                  <wp:docPr id="4" name="图片 4" descr="c6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c610"/>
                          <pic:cNvPicPr>
                            <a:picLocks noChangeAspect="true"/>
                          </pic:cNvPicPr>
                        </pic:nvPicPr>
                        <pic:blipFill>
                          <a:blip r:embed="rId8"/>
                          <a:srcRect t="25638" b="16921"/>
                          <a:stretch>
                            <a:fillRect/>
                          </a:stretch>
                        </pic:blipFill>
                        <pic:spPr>
                          <a:xfrm>
                            <a:off x="0" y="0"/>
                            <a:ext cx="1169035" cy="1343660"/>
                          </a:xfrm>
                          <a:prstGeom prst="rect">
                            <a:avLst/>
                          </a:prstGeom>
                        </pic:spPr>
                      </pic:pic>
                    </a:graphicData>
                  </a:graphic>
                </wp:inline>
              </w:drawing>
            </w:r>
            <w:r>
              <w:rPr>
                <w:rFonts w:hint="default"/>
                <w:lang w:val="en"/>
              </w:rPr>
              <w:t xml:space="preserve">               </w:t>
            </w:r>
            <w:r>
              <w:drawing>
                <wp:inline distT="0" distB="0" distL="114300" distR="114300">
                  <wp:extent cx="1758950" cy="1334770"/>
                  <wp:effectExtent l="0" t="0" r="12700" b="17780"/>
                  <wp:docPr id="5"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true"/>
                          </pic:cNvPicPr>
                        </pic:nvPicPr>
                        <pic:blipFill>
                          <a:blip r:embed="rId9"/>
                          <a:stretch>
                            <a:fillRect/>
                          </a:stretch>
                        </pic:blipFill>
                        <pic:spPr>
                          <a:xfrm>
                            <a:off x="0" y="0"/>
                            <a:ext cx="1758950" cy="1334770"/>
                          </a:xfrm>
                          <a:prstGeom prst="rect">
                            <a:avLst/>
                          </a:prstGeom>
                          <a:noFill/>
                          <a:ln>
                            <a:noFill/>
                          </a:ln>
                        </pic:spPr>
                      </pic:pic>
                    </a:graphicData>
                  </a:graphic>
                </wp:inline>
              </w:drawing>
            </w:r>
          </w:p>
          <w:p>
            <w:pPr>
              <w:pStyle w:val="19"/>
              <w:numPr>
                <w:ilvl w:val="0"/>
                <w:numId w:val="0"/>
              </w:numPr>
              <w:spacing w:after="0" w:line="240" w:lineRule="auto"/>
              <w:ind w:left="360" w:leftChars="0"/>
              <w:rPr>
                <w:rFonts w:hint="default"/>
                <w:lang w:val="en"/>
              </w:rPr>
            </w:pPr>
          </w:p>
          <w:p>
            <w:pPr>
              <w:pStyle w:val="19"/>
              <w:numPr>
                <w:ilvl w:val="0"/>
                <w:numId w:val="2"/>
              </w:numPr>
              <w:spacing w:after="0" w:line="240" w:lineRule="auto"/>
            </w:pPr>
            <w:r>
              <w:t>Software Build Instructions</w:t>
            </w:r>
          </w:p>
          <w:p>
            <w:pPr>
              <w:pStyle w:val="19"/>
              <w:numPr>
                <w:ilvl w:val="0"/>
                <w:numId w:val="0"/>
              </w:numPr>
              <w:spacing w:after="0" w:line="240" w:lineRule="auto"/>
              <w:ind w:left="360" w:leftChars="0"/>
            </w:pPr>
          </w:p>
          <w:p>
            <w:pPr>
              <w:pStyle w:val="19"/>
              <w:numPr>
                <w:ilvl w:val="1"/>
                <w:numId w:val="2"/>
              </w:numPr>
              <w:spacing w:after="0" w:line="240" w:lineRule="auto"/>
            </w:pPr>
            <w:r>
              <w:rPr>
                <w:rFonts w:hint="eastAsia"/>
              </w:rPr>
              <w:t>Prepare a PC (Ubuntu 16.04)</w:t>
            </w:r>
            <w:r>
              <w:rPr>
                <w:rFonts w:hint="eastAsia" w:eastAsia="SimSun"/>
                <w:lang w:val="en-US" w:eastAsia="zh-CN"/>
              </w:rPr>
              <w:t>;</w:t>
            </w:r>
          </w:p>
          <w:p>
            <w:pPr>
              <w:pStyle w:val="19"/>
              <w:numPr>
                <w:ilvl w:val="1"/>
                <w:numId w:val="2"/>
              </w:numPr>
              <w:spacing w:after="0" w:line="240" w:lineRule="auto"/>
            </w:pPr>
            <w:r>
              <w:rPr>
                <w:rFonts w:hint="eastAsia" w:eastAsia="SimSun"/>
                <w:lang w:val="en-US" w:eastAsia="zh-CN"/>
              </w:rPr>
              <w:t>Install adb ;</w:t>
            </w:r>
          </w:p>
          <w:p>
            <w:pPr>
              <w:pStyle w:val="19"/>
              <w:numPr>
                <w:ilvl w:val="1"/>
                <w:numId w:val="2"/>
              </w:numPr>
              <w:spacing w:after="0" w:line="240" w:lineRule="auto"/>
            </w:pPr>
            <w:r>
              <w:rPr>
                <w:rFonts w:hint="eastAsia"/>
              </w:rPr>
              <w:t>Configure the compilation environment according to the release note document</w:t>
            </w:r>
          </w:p>
          <w:p>
            <w:pPr>
              <w:pStyle w:val="19"/>
              <w:numPr>
                <w:ilvl w:val="1"/>
                <w:numId w:val="2"/>
              </w:numPr>
              <w:spacing w:after="0" w:line="240" w:lineRule="auto"/>
            </w:pPr>
            <w:r>
              <w:rPr>
                <w:rFonts w:hint="eastAsia"/>
              </w:rPr>
              <w:t>Write BB file</w:t>
            </w:r>
            <w:r>
              <w:rPr>
                <w:rFonts w:hint="eastAsia" w:eastAsia="SimSun"/>
                <w:lang w:val="en-US" w:eastAsia="zh-CN"/>
              </w:rPr>
              <w:t>(&lt;</w:t>
            </w:r>
            <w:r>
              <w:rPr>
                <w:rFonts w:hint="default" w:eastAsia="SimSun"/>
                <w:lang w:val="en" w:eastAsia="zh-CN"/>
              </w:rPr>
              <w:t>smarttraffic_0.1.bb</w:t>
            </w:r>
            <w:r>
              <w:rPr>
                <w:rFonts w:hint="eastAsia" w:eastAsia="SimSun"/>
                <w:lang w:val="en-US" w:eastAsia="zh-CN"/>
              </w:rPr>
              <w:t>&gt;)</w:t>
            </w:r>
            <w:r>
              <w:rPr>
                <w:rFonts w:hint="eastAsia"/>
              </w:rPr>
              <w:t>,</w:t>
            </w:r>
            <w:r>
              <w:rPr>
                <w:rFonts w:hint="default"/>
                <w:lang w:val="en"/>
              </w:rPr>
              <w:t>Executing the “bitbake smarttraffic” command generates an “smarttraffic” executable file</w:t>
            </w:r>
          </w:p>
          <w:p>
            <w:pPr>
              <w:pStyle w:val="19"/>
              <w:numPr>
                <w:ilvl w:val="0"/>
                <w:numId w:val="0"/>
              </w:numPr>
              <w:spacing w:after="0" w:line="240" w:lineRule="auto"/>
              <w:ind w:left="1080" w:leftChars="0"/>
            </w:pPr>
          </w:p>
          <w:p>
            <w:pPr>
              <w:pStyle w:val="19"/>
              <w:numPr>
                <w:ilvl w:val="0"/>
                <w:numId w:val="2"/>
              </w:numPr>
              <w:spacing w:after="0" w:line="240" w:lineRule="auto"/>
              <w:ind w:left="720" w:leftChars="0" w:hanging="360" w:firstLineChars="0"/>
              <w:rPr>
                <w:rFonts w:hint="default"/>
                <w:lang w:val="en-US"/>
              </w:rPr>
            </w:pPr>
            <w:r>
              <w:rPr>
                <w:rFonts w:hint="eastAsia" w:ascii="微软雅黑" w:hAnsi="微软雅黑" w:eastAsia="微软雅黑" w:cs="微软雅黑"/>
                <w:sz w:val="21"/>
                <w:szCs w:val="21"/>
                <w:lang w:val="en-US" w:eastAsia="zh-CN"/>
              </w:rPr>
              <w:t xml:space="preserve">Start </w:t>
            </w:r>
            <w:r>
              <w:rPr>
                <w:rFonts w:hint="default" w:ascii="微软雅黑" w:hAnsi="微软雅黑" w:eastAsia="微软雅黑" w:cs="微软雅黑"/>
                <w:sz w:val="21"/>
                <w:szCs w:val="21"/>
                <w:lang w:val="en" w:eastAsia="zh-CN"/>
              </w:rPr>
              <w:t>SmartTraffic</w:t>
            </w:r>
          </w:p>
          <w:p>
            <w:pPr>
              <w:pStyle w:val="19"/>
              <w:numPr>
                <w:ilvl w:val="1"/>
                <w:numId w:val="2"/>
              </w:numPr>
              <w:spacing w:after="0" w:line="240" w:lineRule="auto"/>
            </w:pPr>
            <w:r>
              <w:rPr>
                <w:rFonts w:hint="default"/>
                <w:lang w:val="en" w:eastAsia="zh-CN"/>
              </w:rPr>
              <w:t xml:space="preserve">Copy </w:t>
            </w:r>
            <w:r>
              <w:rPr>
                <w:rFonts w:hint="default"/>
                <w:lang w:val="en"/>
              </w:rPr>
              <w:t>“smarttraffic” executable file to smarttraffic project root directory,then “adb push ” whole project file to TurboX C610,ex./data/ dir.</w:t>
            </w:r>
          </w:p>
          <w:p>
            <w:pPr>
              <w:pStyle w:val="19"/>
              <w:numPr>
                <w:ilvl w:val="1"/>
                <w:numId w:val="2"/>
              </w:numPr>
              <w:spacing w:after="0" w:line="240" w:lineRule="auto"/>
              <w:rPr>
                <w:rFonts w:hint="default"/>
                <w:lang w:val="en-US"/>
              </w:rPr>
            </w:pPr>
            <w:r>
              <w:rPr>
                <w:rFonts w:hint="default"/>
                <w:lang w:val="en"/>
              </w:rPr>
              <w:t>Adb root &amp;&amp; adb shell.Next,enter the smarttraffic project root directory,execute ./smarttraffic.</w:t>
            </w:r>
            <w:bookmarkStart w:id="0" w:name="_GoBack"/>
            <w:bookmarkEnd w:id="0"/>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hint="eastAsia" w:ascii="Times New Roman" w:hAnsi="Times New Roman" w:eastAsia="SimSun" w:cs="Times New Roman"/>
                <w:b/>
                <w:color w:val="0070C0"/>
                <w:sz w:val="18"/>
                <w:lang w:eastAsia="zh-CN"/>
              </w:rPr>
            </w:pPr>
            <w:r>
              <w:rPr>
                <w:rFonts w:hint="eastAsia" w:ascii="Times New Roman" w:hAnsi="Times New Roman" w:eastAsia="SimSun" w:cs="Times New Roman"/>
                <w:b/>
                <w:color w:val="0070C0"/>
                <w:sz w:val="18"/>
                <w:lang w:val="en-US"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keepNext w:val="0"/>
              <w:keepLines w:val="0"/>
              <w:widowControl/>
              <w:suppressLineNumbers w:val="0"/>
              <w:pBdr>
                <w:bottom w:val="none" w:color="auto" w:sz="0" w:space="0"/>
              </w:pBdr>
              <w:bidi w:val="0"/>
              <w:jc w:val="left"/>
              <w:rPr>
                <w:rStyle w:val="28"/>
                <w:rFonts w:hint="default" w:ascii="Calibri Light"/>
                <w:b w:val="0"/>
                <w:bCs w:val="0"/>
                <w:color w:val="4C4C4C"/>
                <w:sz w:val="22"/>
                <w:szCs w:val="22"/>
                <w:lang w:val="en" w:eastAsia="zh-CN"/>
              </w:rPr>
            </w:pPr>
            <w:r>
              <w:rPr>
                <w:rStyle w:val="28"/>
                <w:rFonts w:hint="default"/>
                <w:b w:val="0"/>
                <w:bCs w:val="0"/>
                <w:color w:val="4C4C4C"/>
                <w:sz w:val="22"/>
                <w:szCs w:val="22"/>
                <w:lang w:eastAsia="zh-CN"/>
              </w:rPr>
              <w:t>B</w:t>
            </w:r>
            <w:r>
              <w:rPr>
                <w:rStyle w:val="28"/>
                <w:rFonts w:hint="eastAsia" w:ascii="Calibri Light" w:eastAsia="SimSun"/>
                <w:b w:val="0"/>
                <w:bCs w:val="0"/>
                <w:color w:val="4C4C4C"/>
                <w:sz w:val="22"/>
                <w:szCs w:val="22"/>
                <w:lang w:val="en-US" w:eastAsia="zh-CN"/>
              </w:rPr>
              <w:t>elow are some usage instructions to test the project.</w:t>
            </w:r>
            <w:r>
              <w:rPr>
                <w:rStyle w:val="28"/>
                <w:rFonts w:hint="default" w:ascii="Calibri Light" w:eastAsia="SimSun"/>
                <w:b w:val="0"/>
                <w:bCs w:val="0"/>
                <w:color w:val="4C4C4C"/>
                <w:sz w:val="22"/>
                <w:szCs w:val="22"/>
                <w:lang w:eastAsia="zh-CN"/>
              </w:rPr>
              <w:t xml:space="preserve">Now let's introduce the </w:t>
            </w:r>
            <w:r>
              <w:rPr>
                <w:rStyle w:val="28"/>
                <w:rFonts w:hint="default" w:ascii="Calibri Light" w:eastAsia="SimSun"/>
                <w:b w:val="0"/>
                <w:bCs w:val="0"/>
                <w:color w:val="4C4C4C"/>
                <w:sz w:val="22"/>
                <w:szCs w:val="22"/>
                <w:lang w:val="en" w:eastAsia="zh-CN"/>
              </w:rPr>
              <w:t>SmartTraffic</w:t>
            </w:r>
            <w:r>
              <w:rPr>
                <w:rStyle w:val="28"/>
                <w:rFonts w:hint="eastAsia" w:ascii="Calibri Light" w:eastAsia="SimSun"/>
                <w:b w:val="0"/>
                <w:bCs w:val="0"/>
                <w:color w:val="4C4C4C"/>
                <w:sz w:val="22"/>
                <w:szCs w:val="22"/>
                <w:lang w:eastAsia="zh-CN"/>
              </w:rPr>
              <w:t xml:space="preserve"> </w:t>
            </w:r>
            <w:r>
              <w:rPr>
                <w:rStyle w:val="28"/>
                <w:rFonts w:hint="default" w:ascii="Calibri Light" w:eastAsia="SimSun"/>
                <w:b w:val="0"/>
                <w:bCs w:val="0"/>
                <w:color w:val="4C4C4C"/>
                <w:sz w:val="22"/>
                <w:szCs w:val="22"/>
                <w:lang w:eastAsia="zh-CN"/>
              </w:rPr>
              <w:t>’s workflow.</w:t>
            </w:r>
            <w:r>
              <w:rPr>
                <w:rStyle w:val="28"/>
                <w:rFonts w:hint="default"/>
                <w:b w:val="0"/>
                <w:bCs w:val="0"/>
                <w:color w:val="4C4C4C"/>
                <w:sz w:val="22"/>
                <w:szCs w:val="22"/>
                <w:lang w:eastAsia="zh-CN"/>
              </w:rPr>
              <w:t>It uses the typical process of license plate recognition, the general process is license plate location, license plate correction, character extraction, character recognition</w:t>
            </w:r>
            <w:r>
              <w:rPr>
                <w:rStyle w:val="28"/>
                <w:rFonts w:hint="default" w:ascii="Calibri Light"/>
                <w:b w:val="0"/>
                <w:bCs w:val="0"/>
                <w:color w:val="4C4C4C"/>
                <w:sz w:val="22"/>
                <w:szCs w:val="22"/>
                <w:lang w:val="en" w:eastAsia="zh-CN"/>
              </w:rPr>
              <w:t>.</w:t>
            </w:r>
          </w:p>
          <w:p>
            <w:pPr>
              <w:keepNext w:val="0"/>
              <w:keepLines w:val="0"/>
              <w:widowControl/>
              <w:suppressLineNumbers w:val="0"/>
              <w:pBdr>
                <w:bottom w:val="none" w:color="auto" w:sz="0" w:space="0"/>
              </w:pBdr>
              <w:bidi w:val="0"/>
              <w:jc w:val="left"/>
              <w:rPr>
                <w:rStyle w:val="28"/>
                <w:rFonts w:hint="default" w:ascii="Calibri Light"/>
                <w:b w:val="0"/>
                <w:bCs w:val="0"/>
                <w:color w:val="4C4C4C"/>
                <w:sz w:val="22"/>
                <w:szCs w:val="22"/>
                <w:lang w:val="en" w:eastAsia="zh-CN"/>
              </w:rPr>
            </w:pPr>
          </w:p>
          <w:p>
            <w:pPr>
              <w:keepNext w:val="0"/>
              <w:keepLines w:val="0"/>
              <w:widowControl/>
              <w:suppressLineNumbers w:val="0"/>
              <w:pBdr>
                <w:bottom w:val="none" w:color="auto" w:sz="0" w:space="0"/>
              </w:pBdr>
              <w:bidi w:val="0"/>
              <w:jc w:val="left"/>
              <w:rPr>
                <w:rStyle w:val="28"/>
                <w:rFonts w:hint="default" w:ascii="Calibri Light"/>
                <w:b w:val="0"/>
                <w:bCs w:val="0"/>
                <w:color w:val="4C4C4C"/>
                <w:sz w:val="22"/>
                <w:szCs w:val="22"/>
                <w:lang w:val="en" w:eastAsia="zh-CN"/>
              </w:rPr>
            </w:pPr>
            <w:r>
              <w:rPr>
                <w:rStyle w:val="28"/>
                <w:rFonts w:hint="default" w:ascii="Calibri Light"/>
                <w:b w:val="0"/>
                <w:bCs w:val="0"/>
                <w:color w:val="4C4C4C"/>
                <w:sz w:val="22"/>
                <w:szCs w:val="22"/>
                <w:lang w:val="en" w:eastAsia="zh-CN"/>
              </w:rPr>
              <w:t>smarttraffic/src/core/plate_recognize.cpp</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main method, plate recognize, contain two parts</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1. plate detect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2. chars recognize</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569CD6"/>
                <w:kern w:val="0"/>
                <w:sz w:val="21"/>
                <w:szCs w:val="21"/>
                <w:shd w:val="clear" w:fill="1E1E1E"/>
                <w:lang w:val="en-US" w:eastAsia="zh-CN" w:bidi="ar"/>
              </w:rPr>
              <w:t>int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4EC9B0"/>
                <w:kern w:val="0"/>
                <w:sz w:val="21"/>
                <w:szCs w:val="21"/>
                <w:shd w:val="clear" w:fill="1E1E1E"/>
                <w:lang w:val="en-US" w:eastAsia="zh-CN" w:bidi="ar"/>
              </w:rPr>
              <w:t>CPlateRecognize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plateRecognize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569CD6"/>
                <w:kern w:val="0"/>
                <w:sz w:val="21"/>
                <w:szCs w:val="21"/>
                <w:shd w:val="clear" w:fill="1E1E1E"/>
                <w:lang w:val="en-US" w:eastAsia="zh-CN" w:bidi="ar"/>
              </w:rPr>
              <w:t>const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4EC9B0"/>
                <w:kern w:val="0"/>
                <w:sz w:val="21"/>
                <w:szCs w:val="21"/>
                <w:shd w:val="clear" w:fill="1E1E1E"/>
                <w:lang w:val="en-US" w:eastAsia="zh-CN" w:bidi="ar"/>
              </w:rPr>
              <w:t>Mat</w:t>
            </w:r>
            <w:r>
              <w:rPr>
                <w:rFonts w:hint="default" w:ascii="Droid Sans Fallback" w:hAnsi="Droid Sans Fallback" w:eastAsia="Droid Sans Fallback" w:cs="Droid Sans Fallback"/>
                <w:b w:val="0"/>
                <w:color w:val="569CD6"/>
                <w:kern w:val="0"/>
                <w:sz w:val="21"/>
                <w:szCs w:val="21"/>
                <w:shd w:val="clear" w:fill="1E1E1E"/>
                <w:lang w:val="en-US" w:eastAsia="zh-CN" w:bidi="ar"/>
              </w:rPr>
              <w:t>&amp;</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src</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4EC9B0"/>
                <w:kern w:val="0"/>
                <w:sz w:val="21"/>
                <w:szCs w:val="21"/>
                <w:shd w:val="clear" w:fill="1E1E1E"/>
                <w:lang w:val="en-US" w:eastAsia="zh-CN" w:bidi="ar"/>
              </w:rPr>
              <w:t>vector</w:t>
            </w:r>
            <w:r>
              <w:rPr>
                <w:rFonts w:hint="default" w:ascii="Droid Sans Fallback" w:hAnsi="Droid Sans Fallback" w:eastAsia="Droid Sans Fallback" w:cs="Droid Sans Fallback"/>
                <w:b w:val="0"/>
                <w:color w:val="D4D4D4"/>
                <w:kern w:val="0"/>
                <w:sz w:val="21"/>
                <w:szCs w:val="21"/>
                <w:shd w:val="clear" w:fill="1E1E1E"/>
                <w:lang w:val="en-US" w:eastAsia="zh-CN" w:bidi="ar"/>
              </w:rPr>
              <w:t>&lt;</w:t>
            </w:r>
            <w:r>
              <w:rPr>
                <w:rFonts w:hint="default" w:ascii="Droid Sans Fallback" w:hAnsi="Droid Sans Fallback" w:eastAsia="Droid Sans Fallback" w:cs="Droid Sans Fallback"/>
                <w:b w:val="0"/>
                <w:color w:val="4EC9B0"/>
                <w:kern w:val="0"/>
                <w:sz w:val="21"/>
                <w:szCs w:val="21"/>
                <w:shd w:val="clear" w:fill="1E1E1E"/>
                <w:lang w:val="en-US" w:eastAsia="zh-CN" w:bidi="ar"/>
              </w:rPr>
              <w:t>CPlate</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&gt; </w:t>
            </w:r>
            <w:r>
              <w:rPr>
                <w:rFonts w:hint="default" w:ascii="Droid Sans Fallback" w:hAnsi="Droid Sans Fallback" w:eastAsia="Droid Sans Fallback" w:cs="Droid Sans Fallback"/>
                <w:b w:val="0"/>
                <w:color w:val="569CD6"/>
                <w:kern w:val="0"/>
                <w:sz w:val="21"/>
                <w:szCs w:val="21"/>
                <w:shd w:val="clear" w:fill="1E1E1E"/>
                <w:lang w:val="en-US" w:eastAsia="zh-CN" w:bidi="ar"/>
              </w:rPr>
              <w:t>&amp;</w:t>
            </w:r>
            <w:r>
              <w:rPr>
                <w:rFonts w:hint="default" w:ascii="Droid Sans Fallback" w:hAnsi="Droid Sans Fallback" w:eastAsia="Droid Sans Fallback" w:cs="Droid Sans Fallback"/>
                <w:b w:val="0"/>
                <w:color w:val="9CDCFE"/>
                <w:kern w:val="0"/>
                <w:sz w:val="21"/>
                <w:szCs w:val="21"/>
                <w:shd w:val="clear" w:fill="1E1E1E"/>
                <w:lang w:val="en-US" w:eastAsia="zh-CN" w:bidi="ar"/>
              </w:rPr>
              <w:t>plateVecOut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569CD6"/>
                <w:kern w:val="0"/>
                <w:sz w:val="21"/>
                <w:szCs w:val="21"/>
                <w:shd w:val="clear" w:fill="1E1E1E"/>
                <w:lang w:val="en-US" w:eastAsia="zh-CN" w:bidi="ar"/>
              </w:rPr>
              <w:t>int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img_index</w:t>
            </w:r>
            <w:r>
              <w:rPr>
                <w:rFonts w:hint="default"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resize to uniform sizes</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569CD6"/>
                <w:kern w:val="0"/>
                <w:sz w:val="21"/>
                <w:szCs w:val="21"/>
                <w:shd w:val="clear" w:fill="1E1E1E"/>
                <w:lang w:val="en-US" w:eastAsia="zh-CN" w:bidi="ar"/>
              </w:rPr>
              <w:t>float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scale</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B5CEA8"/>
                <w:kern w:val="0"/>
                <w:sz w:val="21"/>
                <w:szCs w:val="21"/>
                <w:shd w:val="clear" w:fill="1E1E1E"/>
                <w:lang w:val="en-US" w:eastAsia="zh-CN" w:bidi="ar"/>
              </w:rPr>
              <w:t>1.f</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Mat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img</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DCDCAA"/>
                <w:kern w:val="0"/>
                <w:sz w:val="21"/>
                <w:szCs w:val="21"/>
                <w:shd w:val="clear" w:fill="1E1E1E"/>
                <w:lang w:val="en-US" w:eastAsia="zh-CN" w:bidi="ar"/>
              </w:rPr>
              <w:t>uniformResize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src</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scale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1. plate detect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::vector&lt;</w:t>
            </w:r>
            <w:r>
              <w:rPr>
                <w:rFonts w:hint="default" w:ascii="Droid Sans Fallback" w:hAnsi="Droid Sans Fallback" w:eastAsia="Droid Sans Fallback" w:cs="Droid Sans Fallback"/>
                <w:b w:val="0"/>
                <w:color w:val="4EC9B0"/>
                <w:kern w:val="0"/>
                <w:sz w:val="21"/>
                <w:szCs w:val="21"/>
                <w:shd w:val="clear" w:fill="1E1E1E"/>
                <w:lang w:val="en-US" w:eastAsia="zh-CN" w:bidi="ar"/>
              </w:rPr>
              <w:t>CPlate</w:t>
            </w:r>
            <w:r>
              <w:rPr>
                <w:rFonts w:hint="default" w:ascii="Droid Sans Fallback" w:hAnsi="Droid Sans Fallback" w:eastAsia="Droid Sans Fallback" w:cs="Droid Sans Fallback"/>
                <w:b w:val="0"/>
                <w:color w:val="D4D4D4"/>
                <w:kern w:val="0"/>
                <w:sz w:val="21"/>
                <w:szCs w:val="21"/>
                <w:shd w:val="clear" w:fill="1E1E1E"/>
                <w:lang w:val="en-US" w:eastAsia="zh-CN" w:bidi="ar"/>
              </w:rPr>
              <w:t>&gt; plateVec;</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569CD6"/>
                <w:kern w:val="0"/>
                <w:sz w:val="21"/>
                <w:szCs w:val="21"/>
                <w:shd w:val="clear" w:fill="1E1E1E"/>
                <w:lang w:val="en-US" w:eastAsia="zh-CN" w:bidi="ar"/>
              </w:rPr>
              <w:t>int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resultPD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DCDCAA"/>
                <w:kern w:val="0"/>
                <w:sz w:val="21"/>
                <w:szCs w:val="21"/>
                <w:shd w:val="clear" w:fill="1E1E1E"/>
                <w:lang w:val="en-US" w:eastAsia="zh-CN" w:bidi="ar"/>
              </w:rPr>
              <w:t>plateDetect</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img</w:t>
            </w:r>
            <w:r>
              <w:rPr>
                <w:rFonts w:hint="default" w:ascii="Droid Sans Fallback" w:hAnsi="Droid Sans Fallback" w:eastAsia="Droid Sans Fallback" w:cs="Droid Sans Fallback"/>
                <w:b w:val="0"/>
                <w:color w:val="D4D4D4"/>
                <w:kern w:val="0"/>
                <w:sz w:val="21"/>
                <w:szCs w:val="21"/>
                <w:shd w:val="clear" w:fill="1E1E1E"/>
                <w:lang w:val="en-US" w:eastAsia="zh-CN" w:bidi="ar"/>
              </w:rPr>
              <w:t>, plateVec, img_index);</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resultPD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569CD6"/>
                <w:kern w:val="0"/>
                <w:sz w:val="21"/>
                <w:szCs w:val="21"/>
                <w:shd w:val="clear" w:fill="1E1E1E"/>
                <w:lang w:val="en-US" w:eastAsia="zh-CN" w:bidi="ar"/>
              </w:rPr>
              <w:t>size_t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num = </w:t>
            </w:r>
            <w:r>
              <w:rPr>
                <w:rFonts w:hint="default" w:ascii="Droid Sans Fallback" w:hAnsi="Droid Sans Fallback" w:eastAsia="Droid Sans Fallback" w:cs="Droid Sans Fallback"/>
                <w:b w:val="0"/>
                <w:color w:val="9CDCFE"/>
                <w:kern w:val="0"/>
                <w:sz w:val="21"/>
                <w:szCs w:val="21"/>
                <w:shd w:val="clear" w:fill="1E1E1E"/>
                <w:lang w:val="en-US" w:eastAsia="zh-CN" w:bidi="ar"/>
              </w:rPr>
              <w:t>plateVec</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size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for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569CD6"/>
                <w:kern w:val="0"/>
                <w:sz w:val="21"/>
                <w:szCs w:val="21"/>
                <w:shd w:val="clear" w:fill="1E1E1E"/>
                <w:lang w:val="en-US" w:eastAsia="zh-CN" w:bidi="ar"/>
              </w:rPr>
              <w:t>size_t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j =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 j &lt; num; j++)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CPlate</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&amp; </w:t>
            </w: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9CDCFE"/>
                <w:kern w:val="0"/>
                <w:sz w:val="21"/>
                <w:szCs w:val="21"/>
                <w:shd w:val="clear" w:fill="1E1E1E"/>
                <w:lang w:val="en-US" w:eastAsia="zh-CN" w:bidi="ar"/>
              </w:rPr>
              <w:t>plateVec</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at</w:t>
            </w:r>
            <w:r>
              <w:rPr>
                <w:rFonts w:hint="default" w:ascii="Droid Sans Fallback" w:hAnsi="Droid Sans Fallback" w:eastAsia="Droid Sans Fallback" w:cs="Droid Sans Fallback"/>
                <w:b w:val="0"/>
                <w:color w:val="D4D4D4"/>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Mat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plateMat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getPlateMat</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569CD6"/>
                <w:kern w:val="0"/>
                <w:sz w:val="21"/>
                <w:szCs w:val="21"/>
                <w:shd w:val="clear" w:fill="1E1E1E"/>
                <w:lang w:val="en-US" w:eastAsia="zh-CN" w:bidi="ar"/>
              </w:rPr>
              <w:t>SHOW_IMAGE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plateMat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scale the rect to src;</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setPlateScale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scale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RotatedRect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rect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getPlatePos</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setPlatePos</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scaleBackRRect</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rect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B5CEA8"/>
                <w:kern w:val="0"/>
                <w:sz w:val="21"/>
                <w:szCs w:val="21"/>
                <w:shd w:val="clear" w:fill="1E1E1E"/>
                <w:lang w:val="en-US" w:eastAsia="zh-CN" w:bidi="ar"/>
              </w:rPr>
              <w:t>1.f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9CDCFE"/>
                <w:kern w:val="0"/>
                <w:sz w:val="21"/>
                <w:szCs w:val="21"/>
                <w:shd w:val="clear" w:fill="1E1E1E"/>
                <w:lang w:val="en-US" w:eastAsia="zh-CN" w:bidi="ar"/>
              </w:rPr>
              <w:t>scale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get plate color</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Color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color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getPlateColor</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color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4FC1FF"/>
                <w:kern w:val="0"/>
                <w:sz w:val="21"/>
                <w:szCs w:val="21"/>
                <w:shd w:val="clear" w:fill="1E1E1E"/>
                <w:lang w:val="en-US" w:eastAsia="zh-CN" w:bidi="ar"/>
              </w:rPr>
              <w:t>UNKNOWN</w:t>
            </w:r>
            <w:r>
              <w:rPr>
                <w:rFonts w:hint="default"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color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DCDCAA"/>
                <w:kern w:val="0"/>
                <w:sz w:val="21"/>
                <w:szCs w:val="21"/>
                <w:shd w:val="clear" w:fill="1E1E1E"/>
                <w:lang w:val="en-US" w:eastAsia="zh-CN" w:bidi="ar"/>
              </w:rPr>
              <w:t>getPlateType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plateMat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569CD6"/>
                <w:kern w:val="0"/>
                <w:sz w:val="21"/>
                <w:szCs w:val="21"/>
                <w:shd w:val="clear" w:fill="1E1E1E"/>
                <w:lang w:val="en-US" w:eastAsia="zh-CN" w:bidi="ar"/>
              </w:rPr>
              <w:t>true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setPlateColor</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color</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::string plateColor = </w:t>
            </w:r>
            <w:r>
              <w:rPr>
                <w:rFonts w:hint="default" w:ascii="Droid Sans Fallback" w:hAnsi="Droid Sans Fallback" w:eastAsia="Droid Sans Fallback" w:cs="Droid Sans Fallback"/>
                <w:b w:val="0"/>
                <w:color w:val="DCDCAA"/>
                <w:kern w:val="0"/>
                <w:sz w:val="21"/>
                <w:szCs w:val="21"/>
                <w:shd w:val="clear" w:fill="1E1E1E"/>
                <w:lang w:val="en-US" w:eastAsia="zh-CN" w:bidi="ar"/>
              </w:rPr>
              <w:t>getPlateColor</w:t>
            </w:r>
            <w:r>
              <w:rPr>
                <w:rFonts w:hint="default" w:ascii="Droid Sans Fallback" w:hAnsi="Droid Sans Fallback" w:eastAsia="Droid Sans Fallback" w:cs="Droid Sans Fallback"/>
                <w:b w:val="0"/>
                <w:color w:val="D4D4D4"/>
                <w:kern w:val="0"/>
                <w:sz w:val="21"/>
                <w:szCs w:val="21"/>
                <w:shd w:val="clear" w:fill="1E1E1E"/>
                <w:lang w:val="en-US" w:eastAsia="zh-CN" w:bidi="ar"/>
              </w:rPr>
              <w:t>(color);</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::cout &lt;&lt; </w:t>
            </w:r>
            <w:r>
              <w:rPr>
                <w:rFonts w:hint="default" w:ascii="Droid Sans Fallback" w:hAnsi="Droid Sans Fallback" w:eastAsia="Droid Sans Fallback" w:cs="Droid Sans Fallback"/>
                <w:b w:val="0"/>
                <w:color w:val="CE9178"/>
                <w:kern w:val="0"/>
                <w:sz w:val="21"/>
                <w:szCs w:val="21"/>
                <w:shd w:val="clear" w:fill="1E1E1E"/>
                <w:lang w:val="en-US" w:eastAsia="zh-CN" w:bidi="ar"/>
              </w:rPr>
              <w:t>"plateColor:"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&lt;&lt; plateColor &lt;&lt; </w:t>
            </w: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::endl;</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2. chars recognize</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::string plateIdentify = </w:t>
            </w:r>
            <w:r>
              <w:rPr>
                <w:rFonts w:hint="default" w:ascii="Droid Sans Fallback" w:hAnsi="Droid Sans Fallback" w:eastAsia="Droid Sans Fallback" w:cs="Droid Sans Fallback"/>
                <w:b w:val="0"/>
                <w:color w:val="CE9178"/>
                <w:kern w:val="0"/>
                <w:sz w:val="21"/>
                <w:szCs w:val="21"/>
                <w:shd w:val="clear" w:fill="1E1E1E"/>
                <w:lang w:val="en-US" w:eastAsia="zh-CN" w:bidi="ar"/>
              </w:rPr>
              <w:t>""</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569CD6"/>
                <w:kern w:val="0"/>
                <w:sz w:val="21"/>
                <w:szCs w:val="21"/>
                <w:shd w:val="clear" w:fill="1E1E1E"/>
                <w:lang w:val="en-US" w:eastAsia="zh-CN" w:bidi="ar"/>
              </w:rPr>
              <w:t>int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resultCR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DCDCAA"/>
                <w:kern w:val="0"/>
                <w:sz w:val="21"/>
                <w:szCs w:val="21"/>
                <w:shd w:val="clear" w:fill="1E1E1E"/>
                <w:lang w:val="en-US" w:eastAsia="zh-CN" w:bidi="ar"/>
              </w:rPr>
              <w:t>charsRecognise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 plateIdentify);</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resultCR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::string license = plateColor + </w:t>
            </w:r>
            <w:r>
              <w:rPr>
                <w:rFonts w:hint="default" w:ascii="Droid Sans Fallback" w:hAnsi="Droid Sans Fallback" w:eastAsia="Droid Sans Fallback" w:cs="Droid Sans Fallback"/>
                <w:b w:val="0"/>
                <w:color w:val="CE9178"/>
                <w:kern w:val="0"/>
                <w:sz w:val="21"/>
                <w:szCs w:val="21"/>
                <w:shd w:val="clear" w:fill="1E1E1E"/>
                <w:lang w:val="en-US" w:eastAsia="zh-CN" w:bidi="ar"/>
              </w:rPr>
              <w: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plateIdentify;</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setPlateStr</w:t>
            </w:r>
            <w:r>
              <w:rPr>
                <w:rFonts w:hint="default" w:ascii="Droid Sans Fallback" w:hAnsi="Droid Sans Fallback" w:eastAsia="Droid Sans Fallback" w:cs="Droid Sans Fallback"/>
                <w:b w:val="0"/>
                <w:color w:val="D4D4D4"/>
                <w:kern w:val="0"/>
                <w:sz w:val="21"/>
                <w:szCs w:val="21"/>
                <w:shd w:val="clear" w:fill="1E1E1E"/>
                <w:lang w:val="en-US" w:eastAsia="zh-CN" w:bidi="ar"/>
              </w:rPr>
              <w:t>(license);</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plateVecOut</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push_back</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::cout &lt;&lt; </w:t>
            </w:r>
            <w:r>
              <w:rPr>
                <w:rFonts w:hint="default" w:ascii="Droid Sans Fallback" w:hAnsi="Droid Sans Fallback" w:eastAsia="Droid Sans Fallback" w:cs="Droid Sans Fallback"/>
                <w:b w:val="0"/>
                <w:color w:val="CE9178"/>
                <w:kern w:val="0"/>
                <w:sz w:val="21"/>
                <w:szCs w:val="21"/>
                <w:shd w:val="clear" w:fill="1E1E1E"/>
                <w:lang w:val="en-US" w:eastAsia="zh-CN" w:bidi="ar"/>
              </w:rPr>
              <w:t>"resultCR:"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&lt;&lt; </w:t>
            </w:r>
            <w:r>
              <w:rPr>
                <w:rFonts w:hint="default" w:ascii="Droid Sans Fallback" w:hAnsi="Droid Sans Fallback" w:eastAsia="Droid Sans Fallback" w:cs="Droid Sans Fallback"/>
                <w:b w:val="0"/>
                <w:color w:val="9CDCFE"/>
                <w:kern w:val="0"/>
                <w:sz w:val="21"/>
                <w:szCs w:val="21"/>
                <w:shd w:val="clear" w:fill="1E1E1E"/>
                <w:lang w:val="en-US" w:eastAsia="zh-CN" w:bidi="ar"/>
              </w:rPr>
              <w:t>resultCR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&lt;&lt; </w:t>
            </w: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::endl;</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else</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::string license = plateColor;</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setPlateStr</w:t>
            </w:r>
            <w:r>
              <w:rPr>
                <w:rFonts w:hint="default" w:ascii="Droid Sans Fallback" w:hAnsi="Droid Sans Fallback" w:eastAsia="Droid Sans Fallback" w:cs="Droid Sans Fallback"/>
                <w:b w:val="0"/>
                <w:color w:val="D4D4D4"/>
                <w:kern w:val="0"/>
                <w:sz w:val="21"/>
                <w:szCs w:val="21"/>
                <w:shd w:val="clear" w:fill="1E1E1E"/>
                <w:lang w:val="en-US" w:eastAsia="zh-CN" w:bidi="ar"/>
              </w:rPr>
              <w:t>(license);</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plateVecOut</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push_back</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::cout &lt;&lt; </w:t>
            </w:r>
            <w:r>
              <w:rPr>
                <w:rFonts w:hint="default" w:ascii="Droid Sans Fallback" w:hAnsi="Droid Sans Fallback" w:eastAsia="Droid Sans Fallback" w:cs="Droid Sans Fallback"/>
                <w:b w:val="0"/>
                <w:color w:val="CE9178"/>
                <w:kern w:val="0"/>
                <w:sz w:val="21"/>
                <w:szCs w:val="21"/>
                <w:shd w:val="clear" w:fill="1E1E1E"/>
                <w:lang w:val="en-US" w:eastAsia="zh-CN" w:bidi="ar"/>
              </w:rPr>
              <w:t>"resultCR:"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&lt;&lt; </w:t>
            </w:r>
            <w:r>
              <w:rPr>
                <w:rFonts w:hint="default" w:ascii="Droid Sans Fallback" w:hAnsi="Droid Sans Fallback" w:eastAsia="Droid Sans Fallback" w:cs="Droid Sans Fallback"/>
                <w:b w:val="0"/>
                <w:color w:val="9CDCFE"/>
                <w:kern w:val="0"/>
                <w:sz w:val="21"/>
                <w:szCs w:val="21"/>
                <w:shd w:val="clear" w:fill="1E1E1E"/>
                <w:lang w:val="en-US" w:eastAsia="zh-CN" w:bidi="ar"/>
              </w:rPr>
              <w:t>resultCR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&lt;&lt; </w:t>
            </w: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::endl;</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DCDCAA"/>
                <w:kern w:val="0"/>
                <w:sz w:val="21"/>
                <w:szCs w:val="21"/>
                <w:shd w:val="clear" w:fill="1E1E1E"/>
                <w:lang w:val="en-US" w:eastAsia="zh-CN" w:bidi="ar"/>
              </w:rPr>
              <w:t>getResultShow</w:t>
            </w:r>
            <w:r>
              <w:rPr>
                <w:rFonts w:hint="default"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param type: 0 detect, 1 recognize;</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569CD6"/>
                <w:kern w:val="0"/>
                <w:sz w:val="21"/>
                <w:szCs w:val="21"/>
                <w:shd w:val="clear" w:fill="1E1E1E"/>
                <w:lang w:val="en-US" w:eastAsia="zh-CN" w:bidi="ar"/>
              </w:rPr>
              <w:t>int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showType</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B5CEA8"/>
                <w:kern w:val="0"/>
                <w:sz w:val="21"/>
                <w:szCs w:val="21"/>
                <w:shd w:val="clear" w:fill="1E1E1E"/>
                <w:lang w:val="en-US" w:eastAsia="zh-CN" w:bidi="ar"/>
              </w:rPr>
              <w:t>1</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9CDCFE"/>
                <w:kern w:val="0"/>
                <w:sz w:val="21"/>
                <w:szCs w:val="21"/>
                <w:shd w:val="clear" w:fill="1E1E1E"/>
                <w:lang w:val="en-US" w:eastAsia="zh-CN" w:bidi="ar"/>
              </w:rPr>
              <w:t>showType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CDCAA"/>
                <w:kern w:val="0"/>
                <w:sz w:val="21"/>
                <w:szCs w:val="21"/>
                <w:shd w:val="clear" w:fill="1E1E1E"/>
                <w:lang w:val="en-US" w:eastAsia="zh-CN" w:bidi="ar"/>
              </w:rPr>
              <w:t>showDectectResults</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img</w:t>
            </w:r>
            <w:r>
              <w:rPr>
                <w:rFonts w:hint="default" w:ascii="Droid Sans Fallback" w:hAnsi="Droid Sans Fallback" w:eastAsia="Droid Sans Fallback" w:cs="Droid Sans Fallback"/>
                <w:b w:val="0"/>
                <w:color w:val="D4D4D4"/>
                <w:kern w:val="0"/>
                <w:sz w:val="21"/>
                <w:szCs w:val="21"/>
                <w:shd w:val="clear" w:fill="1E1E1E"/>
                <w:lang w:val="en-US" w:eastAsia="zh-CN" w:bidi="ar"/>
              </w:rPr>
              <w:t>, plateVec, num);</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CDCAA"/>
                <w:kern w:val="0"/>
                <w:sz w:val="21"/>
                <w:szCs w:val="21"/>
                <w:shd w:val="clear" w:fill="1E1E1E"/>
                <w:lang w:val="en-US" w:eastAsia="zh-CN" w:bidi="ar"/>
              </w:rPr>
              <w:t>showDectectResults</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img</w:t>
            </w:r>
            <w:r>
              <w:rPr>
                <w:rFonts w:hint="default" w:ascii="Droid Sans Fallback" w:hAnsi="Droid Sans Fallback" w:eastAsia="Droid Sans Fallback" w:cs="Droid Sans Fallback"/>
                <w:b w:val="0"/>
                <w:color w:val="D4D4D4"/>
                <w:kern w:val="0"/>
                <w:sz w:val="21"/>
                <w:szCs w:val="21"/>
                <w:shd w:val="clear" w:fill="1E1E1E"/>
                <w:lang w:val="en-US" w:eastAsia="zh-CN" w:bidi="ar"/>
              </w:rPr>
              <w:t>, plateVecOut, num);</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return</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resultPD</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SimSun"/>
                <w:lang w:eastAsia="zh-CN"/>
              </w:rPr>
            </w:pPr>
            <w:r>
              <w:rPr>
                <w:rFonts w:hint="eastAsia"/>
              </w:rPr>
              <w:t>The identification results are as follows</w:t>
            </w:r>
            <w:r>
              <w:rPr>
                <w:rFonts w:hint="eastAsia" w:eastAsia="SimSun"/>
                <w:lang w:eastAsia="zh-CN"/>
              </w:rPr>
              <w:t>：</w:t>
            </w:r>
          </w:p>
          <w:p>
            <w:pPr>
              <w:pStyle w:val="19"/>
              <w:numPr>
                <w:ilvl w:val="0"/>
                <w:numId w:val="0"/>
              </w:numPr>
              <w:spacing w:after="0" w:line="240" w:lineRule="auto"/>
              <w:ind w:left="608" w:leftChars="0"/>
              <w:rPr>
                <w:rFonts w:hint="eastAsia" w:eastAsia="SimSun"/>
                <w:lang w:val="en-US" w:eastAsia="zh-CN"/>
              </w:rPr>
            </w:pPr>
            <w:r>
              <w:drawing>
                <wp:inline distT="0" distB="0" distL="114300" distR="114300">
                  <wp:extent cx="1758950" cy="1334770"/>
                  <wp:effectExtent l="0" t="0" r="12700" b="17780"/>
                  <wp:docPr id="8"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true"/>
                          </pic:cNvPicPr>
                        </pic:nvPicPr>
                        <pic:blipFill>
                          <a:blip r:embed="rId9"/>
                          <a:stretch>
                            <a:fillRect/>
                          </a:stretch>
                        </pic:blipFill>
                        <pic:spPr>
                          <a:xfrm>
                            <a:off x="0" y="0"/>
                            <a:ext cx="1758950" cy="1334770"/>
                          </a:xfrm>
                          <a:prstGeom prst="rect">
                            <a:avLst/>
                          </a:prstGeom>
                          <a:noFill/>
                          <a:ln>
                            <a:noFill/>
                          </a:ln>
                        </pic:spPr>
                      </pic:pic>
                    </a:graphicData>
                  </a:graphic>
                </wp:inline>
              </w:drawing>
            </w:r>
          </w:p>
          <w:p>
            <w:pPr>
              <w:pStyle w:val="19"/>
              <w:numPr>
                <w:ilvl w:val="0"/>
                <w:numId w:val="0"/>
              </w:numPr>
              <w:spacing w:after="0" w:line="240" w:lineRule="auto"/>
              <w:ind w:left="608" w:leftChars="0"/>
              <w:rPr>
                <w:rFonts w:hint="default" w:eastAsia="SimSu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Turbox C610</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jc w:val="left"/>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MDM920x LTE for IoT</w:t>
            </w:r>
          </w:p>
          <w:p>
            <w:pPr>
              <w:spacing w:after="0" w:line="240" w:lineRule="auto"/>
              <w:jc w:val="left"/>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QCA-402x WiFi/BLE/Zigbee</w:t>
            </w:r>
          </w:p>
          <w:p>
            <w:pPr>
              <w:spacing w:after="0" w:line="240" w:lineRule="auto"/>
              <w:jc w:val="left"/>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hint="default"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hint="default" w:ascii="Arial" w:hAnsi="Arial" w:eastAsia="Times New Roman" w:cs="Arial"/>
                <w:color w:val="000000"/>
              </w:rPr>
              <w:t>√</w:t>
            </w:r>
            <w:r>
              <w:rPr>
                <w:rFonts w:eastAsia="Times New Roman" w:cstheme="minorHAnsi"/>
                <w:color w:val="000000"/>
              </w:rPr>
              <w:t xml:space="preserve">      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SimSun"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hint="default"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200001FF" w:csb1="00000000"/>
  </w:font>
  <w:font w:name="Segoe UI">
    <w:altName w:val="FreeSans"/>
    <w:panose1 w:val="020B0502040204020203"/>
    <w:charset w:val="00"/>
    <w:family w:val="swiss"/>
    <w:pitch w:val="default"/>
    <w:sig w:usb0="00000000" w:usb1="00000000" w:usb2="00000009" w:usb3="00000000" w:csb0="200001FF" w:csb1="00000000"/>
  </w:font>
  <w:font w:name="微软雅黑">
    <w:altName w:val="Noto Sans CJK SC"/>
    <w:panose1 w:val="020B0503020204020204"/>
    <w:charset w:val="86"/>
    <w:family w:val="auto"/>
    <w:pitch w:val="default"/>
    <w:sig w:usb0="00000000" w:usb1="00000000" w:usb2="00000016" w:usb3="00000000" w:csb0="0004001F" w:csb1="00000000"/>
  </w:font>
  <w:font w:name="Roboto">
    <w:altName w:val="DejaVu Math TeX Gyre"/>
    <w:panose1 w:val="02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4000000" w:csb0="00000001" w:csb1="40000000"/>
  </w:font>
  <w:font w:name="MS Gothic">
    <w:altName w:val="Noto Sans CJK SC"/>
    <w:panose1 w:val="020B0609070205080204"/>
    <w:charset w:val="80"/>
    <w:family w:val="modern"/>
    <w:pitch w:val="default"/>
    <w:sig w:usb0="00000000" w:usb1="00000000" w:usb2="08000012" w:usb3="00000000" w:csb0="4002009F" w:csb1="DFD7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FreeSans">
    <w:panose1 w:val="020B0504020202020204"/>
    <w:charset w:val="00"/>
    <w:family w:val="auto"/>
    <w:pitch w:val="default"/>
    <w:sig w:usb0="E4839EFF" w:usb1="4600FDFF" w:usb2="000030A0" w:usb3="00000584" w:csb0="600001BF" w:csb1="DFF70000"/>
  </w:font>
  <w:font w:name="FontAwesome">
    <w:panose1 w:val="00000000000000000000"/>
    <w:charset w:val="00"/>
    <w:family w:val="auto"/>
    <w:pitch w:val="default"/>
    <w:sig w:usb0="00000000" w:usb1="00000000" w:usb2="00000000" w:usb3="00000000" w:csb0="00000001" w:csb1="00000000"/>
  </w:font>
  <w:font w:name="OpenSymbol">
    <w:panose1 w:val="05010000000000000000"/>
    <w:charset w:val="00"/>
    <w:family w:val="auto"/>
    <w:pitch w:val="default"/>
    <w:sig w:usb0="800000AF" w:usb1="1001ECEA" w:usb2="00000000" w:usb3="00000000" w:csb0="00000001" w:csb1="00000000"/>
  </w:font>
  <w:font w:name="MS Gothic">
    <w:altName w:val="AR PL UKai CN"/>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roid Sans Fallback">
    <w:altName w:val="AR PL UKai C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3324"/>
    <w:rsid w:val="004B498B"/>
    <w:rsid w:val="004C2217"/>
    <w:rsid w:val="004C6D4D"/>
    <w:rsid w:val="004D4433"/>
    <w:rsid w:val="004D77B7"/>
    <w:rsid w:val="004F4B79"/>
    <w:rsid w:val="0050600E"/>
    <w:rsid w:val="00526D7D"/>
    <w:rsid w:val="0053040C"/>
    <w:rsid w:val="00533002"/>
    <w:rsid w:val="0055139E"/>
    <w:rsid w:val="00561951"/>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45E22E0"/>
    <w:rsid w:val="05895A56"/>
    <w:rsid w:val="0E4F5ED2"/>
    <w:rsid w:val="16CF3F74"/>
    <w:rsid w:val="19A759B5"/>
    <w:rsid w:val="1BCFACAF"/>
    <w:rsid w:val="1BECFE7A"/>
    <w:rsid w:val="1C0456E6"/>
    <w:rsid w:val="1C192C42"/>
    <w:rsid w:val="1CA83F03"/>
    <w:rsid w:val="1E7C3DC5"/>
    <w:rsid w:val="1FAF0F7C"/>
    <w:rsid w:val="1FED1DA4"/>
    <w:rsid w:val="27E13808"/>
    <w:rsid w:val="37DF5287"/>
    <w:rsid w:val="3CC8B431"/>
    <w:rsid w:val="3E620641"/>
    <w:rsid w:val="3E710F23"/>
    <w:rsid w:val="410F5EA3"/>
    <w:rsid w:val="45C37AE5"/>
    <w:rsid w:val="4FE6A73A"/>
    <w:rsid w:val="4FFD1849"/>
    <w:rsid w:val="53BFEDC2"/>
    <w:rsid w:val="57FF4C66"/>
    <w:rsid w:val="59B17147"/>
    <w:rsid w:val="5CD84662"/>
    <w:rsid w:val="5F3ECA72"/>
    <w:rsid w:val="5FBEC079"/>
    <w:rsid w:val="63BD2FAB"/>
    <w:rsid w:val="67860E2D"/>
    <w:rsid w:val="6B325A53"/>
    <w:rsid w:val="6FFD1D16"/>
    <w:rsid w:val="73D7920A"/>
    <w:rsid w:val="763DA689"/>
    <w:rsid w:val="78261E50"/>
    <w:rsid w:val="7ADF8279"/>
    <w:rsid w:val="7BBDC3EB"/>
    <w:rsid w:val="7DC1E2C8"/>
    <w:rsid w:val="7E7E304E"/>
    <w:rsid w:val="7EA71088"/>
    <w:rsid w:val="7EFB166E"/>
    <w:rsid w:val="7EFC90AF"/>
    <w:rsid w:val="7F7F84B4"/>
    <w:rsid w:val="7F9EBEFF"/>
    <w:rsid w:val="7FF0D11C"/>
    <w:rsid w:val="7FF71A7A"/>
    <w:rsid w:val="979E48CB"/>
    <w:rsid w:val="9BFF552E"/>
    <w:rsid w:val="9F357727"/>
    <w:rsid w:val="AF6E67FC"/>
    <w:rsid w:val="BED5380F"/>
    <w:rsid w:val="BF1FC920"/>
    <w:rsid w:val="BFB7BD11"/>
    <w:rsid w:val="C3BFA3BA"/>
    <w:rsid w:val="CBFD5D59"/>
    <w:rsid w:val="CFBF1AEE"/>
    <w:rsid w:val="D45C1470"/>
    <w:rsid w:val="DBBF85BF"/>
    <w:rsid w:val="DBEBB298"/>
    <w:rsid w:val="DCB369E6"/>
    <w:rsid w:val="DD6AFA3D"/>
    <w:rsid w:val="DDEFEBE7"/>
    <w:rsid w:val="DFB950EE"/>
    <w:rsid w:val="DFF6F979"/>
    <w:rsid w:val="E9F7B110"/>
    <w:rsid w:val="EEBF3FC7"/>
    <w:rsid w:val="EFDD8B97"/>
    <w:rsid w:val="EFFAB5CC"/>
    <w:rsid w:val="F6EF25B3"/>
    <w:rsid w:val="F72EABB7"/>
    <w:rsid w:val="F9DF83E4"/>
    <w:rsid w:val="FABB8FC2"/>
    <w:rsid w:val="FBDE7A0D"/>
    <w:rsid w:val="FBE3E443"/>
    <w:rsid w:val="FD6F2C01"/>
    <w:rsid w:val="FD8C4A58"/>
    <w:rsid w:val="FD9D936C"/>
    <w:rsid w:val="FDBF67A0"/>
    <w:rsid w:val="FE1FA22E"/>
    <w:rsid w:val="FF6F1DB8"/>
    <w:rsid w:val="FF7F9FCB"/>
    <w:rsid w:val="FFCF89A9"/>
    <w:rsid w:val="FFD345BF"/>
    <w:rsid w:val="FFDF7EFB"/>
    <w:rsid w:val="FFEF02C9"/>
    <w:rsid w:val="FFF9E07D"/>
    <w:rsid w:val="FFFBA444"/>
    <w:rsid w:val="FFFE5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SimSun" w:cs="Times New Roman"/>
      <w:color w:val="2E75B5"/>
      <w:sz w:val="32"/>
      <w:szCs w:val="32"/>
    </w:rPr>
  </w:style>
  <w:style w:type="paragraph" w:styleId="3">
    <w:name w:val="heading 3"/>
    <w:basedOn w:val="1"/>
    <w:next w:val="1"/>
    <w:unhideWhenUsed/>
    <w:qFormat/>
    <w:uiPriority w:val="0"/>
    <w:pPr>
      <w:spacing w:before="100" w:beforeAutospacing="1" w:after="100" w:afterAutospacing="1"/>
      <w:jc w:val="left"/>
    </w:pPr>
    <w:rPr>
      <w:rFonts w:hint="eastAsia" w:ascii="SimSun" w:hAnsi="SimSun" w:eastAsia="SimSun" w:cs="SimSun"/>
      <w:b/>
      <w:kern w:val="0"/>
      <w:sz w:val="27"/>
      <w:szCs w:val="27"/>
      <w:lang w:val="en-US" w:eastAsia="zh-CN" w:bidi="ar"/>
    </w:rPr>
  </w:style>
  <w:style w:type="paragraph" w:styleId="4">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pPr>
      <w:spacing w:after="0" w:line="240" w:lineRule="auto"/>
    </w:pPr>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Comment Text Char"/>
    <w:basedOn w:val="15"/>
    <w:link w:val="5"/>
    <w:semiHidden/>
    <w:qFormat/>
    <w:uiPriority w:val="99"/>
    <w:rPr>
      <w:sz w:val="20"/>
      <w:szCs w:val="20"/>
    </w:rPr>
  </w:style>
  <w:style w:type="character" w:customStyle="1" w:styleId="21">
    <w:name w:val="Comment Subject Char"/>
    <w:basedOn w:val="20"/>
    <w:link w:val="11"/>
    <w:semiHidden/>
    <w:qFormat/>
    <w:uiPriority w:val="99"/>
    <w:rPr>
      <w:b/>
      <w:bCs/>
      <w:sz w:val="20"/>
      <w:szCs w:val="20"/>
    </w:rPr>
  </w:style>
  <w:style w:type="character" w:customStyle="1" w:styleId="22">
    <w:name w:val="Balloon Text Char"/>
    <w:basedOn w:val="15"/>
    <w:link w:val="7"/>
    <w:semiHidden/>
    <w:qFormat/>
    <w:uiPriority w:val="99"/>
    <w:rPr>
      <w:rFonts w:ascii="Segoe UI" w:hAnsi="Segoe UI" w:cs="Segoe UI"/>
      <w:sz w:val="18"/>
      <w:szCs w:val="18"/>
    </w:rPr>
  </w:style>
  <w:style w:type="character" w:customStyle="1" w:styleId="23">
    <w:name w:val="List Paragraph Char"/>
    <w:basedOn w:val="15"/>
    <w:link w:val="19"/>
    <w:qFormat/>
    <w:locked/>
    <w:uiPriority w:val="34"/>
  </w:style>
  <w:style w:type="character" w:customStyle="1" w:styleId="24">
    <w:name w:val="Title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Plain Text Char"/>
    <w:basedOn w:val="15"/>
    <w:link w:val="6"/>
    <w:qFormat/>
    <w:uiPriority w:val="99"/>
    <w:rPr>
      <w:rFonts w:ascii="Calibri" w:hAnsi="Calibri"/>
      <w:szCs w:val="21"/>
    </w:rPr>
  </w:style>
  <w:style w:type="character" w:customStyle="1" w:styleId="26">
    <w:name w:val="Subtitle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Heading 1 Char"/>
    <w:basedOn w:val="15"/>
    <w:link w:val="2"/>
    <w:qFormat/>
    <w:uiPriority w:val="9"/>
    <w:rPr>
      <w:rFonts w:ascii="Calibri Light" w:hAnsi="Calibri Light" w:eastAsia="SimSun"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3</Pages>
  <Words>613</Words>
  <Characters>3497</Characters>
  <Lines>29</Lines>
  <Paragraphs>8</Paragraphs>
  <TotalTime>4</TotalTime>
  <ScaleCrop>false</ScaleCrop>
  <LinksUpToDate>false</LinksUpToDate>
  <CharactersWithSpaces>4102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2020-05-31T16:42:00Z</dcterms:created>
  <dc:creator>Jorgensen, Christine</dc:creator>
  <cp:lastModifiedBy>user</cp:lastModifiedBy>
  <cp:lastPrinted>2015-09-27T10:12:00Z</cp:lastPrinted>
  <dcterms:modified xsi:type="dcterms:W3CDTF">2021-02-25T10:51:56Z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2052-11.1.0.9719</vt:lpwstr>
  </property>
</Properties>
</file>