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7686"/>
          <w:spacing w:val="40"/>
          <w:sz w:val="20"/>
          <w:szCs w:val="20"/>
        </w:rPr>
        <w:t xml:space="preserve">MATHE-AUFBAUKURS UMWELTTECHNIK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Mein Lerntagebuch</w:t>
      </w:r>
    </w:p>
    <w:p>
      <w:pPr>
        <w:spacing w:after="360"/>
      </w:pPr>
      <w:r>
        <w:rPr>
          <w:rFonts w:ascii="Arial" w:cs="Arial" w:eastAsia="Arial" w:hAnsi="Arial"/>
          <w:color w:val="6B7686"/>
          <w:sz w:val="20"/>
          <w:szCs w:val="20"/>
        </w:rPr>
        <w:t xml:space="preserve">Differenzierungsfach Unterstufe · Umwelttechnolog(inn)en · Hans-Schwier-Berufskolleg Gelsenkirchen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371"/>
      </w:tblGrid>
      <w:tr>
        <w:trPr>
          <w:trHeight w:val="62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Name</w:t>
            </w:r>
          </w:p>
        </w:tc>
        <w:tc>
          <w:tcPr>
            <w:tcW w:type="dxa" w:w="7371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Klasse</w:t>
            </w:r>
          </w:p>
        </w:tc>
        <w:tc>
          <w:tcPr>
            <w:tcW w:type="dxa" w:w="7371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Schuljahr</w:t>
            </w:r>
          </w:p>
        </w:tc>
        <w:tc>
          <w:tcPr>
            <w:tcW w:type="dxa" w:w="7371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Fachrichtung</w:t>
            </w:r>
          </w:p>
        </w:tc>
        <w:tc>
          <w:tcPr>
            <w:tcW w:type="dxa" w:w="7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60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Abwasserbewirtschaftung      </w:t>
            </w: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Wasserversorgung</w:t>
            </w:r>
          </w:p>
          <w:p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Kreislauf- und Abfallwirtschaft</w:t>
            </w:r>
          </w:p>
        </w:tc>
      </w:tr>
      <w:tr>
        <w:trPr>
          <w:trHeight w:val="62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Eingangstest</w:t>
            </w:r>
          </w:p>
        </w:tc>
        <w:tc>
          <w:tcPr>
            <w:tcW w:type="dxa" w:w="7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____.____.______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Punkte: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von 16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Empfehlung:  </w:t>
            </w: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Mathe einfach   </w:t>
            </w: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Basis   </w:t>
            </w: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Standard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So arbeitest du mit dem Lerntagebuch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Zu Beginn machst du den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Eingangstest</w:t>
      </w:r>
      <w:r>
        <w:rPr>
          <w:rFonts w:ascii="Arial" w:cs="Arial" w:eastAsia="Arial" w:hAnsi="Arial"/>
          <w:sz w:val="22"/>
          <w:szCs w:val="22"/>
        </w:rPr>
        <w:t xml:space="preserve"> im Kurs und trägst Datum, Punkte und Empfehlung oben ein.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 Ende jeder Stunde öffnest du im Kurs die Seite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„Mein Fortschritt“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Auf 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Übersicht</w:t>
      </w:r>
      <w:r>
        <w:rPr>
          <w:rFonts w:ascii="Arial" w:cs="Arial" w:eastAsia="Arial" w:hAnsi="Arial"/>
          <w:sz w:val="22"/>
          <w:szCs w:val="22"/>
        </w:rPr>
        <w:t xml:space="preserve"> (nächste Seite) hakst du ab, welche Niveaustufen du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begonnen</w:t>
      </w:r>
      <w:r>
        <w:rPr>
          <w:rFonts w:ascii="Arial" w:cs="Arial" w:eastAsia="Arial" w:hAnsi="Arial"/>
          <w:sz w:val="22"/>
          <w:szCs w:val="22"/>
        </w:rPr>
        <w:t xml:space="preserve"> und welche du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geschafft</w:t>
      </w:r>
      <w:r>
        <w:rPr>
          <w:rFonts w:ascii="Arial" w:cs="Arial" w:eastAsia="Arial" w:hAnsi="Arial"/>
          <w:sz w:val="22"/>
          <w:szCs w:val="22"/>
        </w:rPr>
        <w:t xml:space="preserve"> hast – jeweils mit Datum.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Dann füllst du die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Seite für den heutigen Termin</w:t>
      </w:r>
      <w:r>
        <w:rPr>
          <w:rFonts w:ascii="Arial" w:cs="Arial" w:eastAsia="Arial" w:hAnsi="Arial"/>
          <w:sz w:val="22"/>
          <w:szCs w:val="22"/>
        </w:rPr>
        <w:t xml:space="preserve"> aus. Das dauert etwa fünf Minuten.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 Lerntagebuch bleibt in deinem Ordner und kommt zu jedem Termin mit. Die Lehrkraft schaut regelmäßig hinein.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Gut zu wissen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Eine Stufe 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geschafft</w:t>
      </w:r>
      <w:r>
        <w:rPr>
          <w:rFonts w:ascii="Arial" w:cs="Arial" w:eastAsia="Arial" w:hAnsi="Arial"/>
          <w:sz w:val="22"/>
          <w:szCs w:val="22"/>
        </w:rPr>
        <w:t xml:space="preserve">, wenn du im Trainer 5 Aufgaben beim ersten Versuch richtig hast und 3 Rechenaufgaben ohne Lösungsanzeige gelöst hast.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 Fortschritt auf der Website wird nur im Browser gespeichert.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Dein Nachweis ist dieses Lerntagebuch.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 für alle: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★ Pflicht</w:t>
      </w:r>
      <w:r>
        <w:rPr>
          <w:rFonts w:ascii="Arial" w:cs="Arial" w:eastAsia="Arial" w:hAnsi="Arial"/>
          <w:sz w:val="22"/>
          <w:szCs w:val="22"/>
        </w:rPr>
        <w:t xml:space="preserve"> = mindestens Standard geschafft,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★ Pflicht (Basis)</w:t>
      </w:r>
      <w:r>
        <w:rPr>
          <w:rFonts w:ascii="Arial" w:cs="Arial" w:eastAsia="Arial" w:hAnsi="Arial"/>
          <w:sz w:val="22"/>
          <w:szCs w:val="22"/>
        </w:rPr>
        <w:t xml:space="preserve"> = Basis reicht. Wer schneller ist, macht mit 8 – 10 weiter.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Rundungsregel: Ergebnisse mit 4 signifikanten Stellen, z. B. 4034,56 → 4035 oder 0,000785467 → 0,0007855.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 Rechenweg schreibst du immer ins Heft: Gegeben – Gesucht – Formel – Umstellung – Rechnung – Antwortsatz.</w:t>
      </w:r>
    </w:p>
    <w:p>
      <w:pPr>
        <w:spacing w:before="3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Kurs im Browser: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Übersicht zum Abhaken</w:t>
      </w:r>
    </w:p>
    <w:p>
      <w:pPr>
        <w:spacing w:after="160"/>
      </w:pPr>
      <w:r>
        <w:rPr>
          <w:rFonts w:ascii="Arial" w:cs="Arial" w:eastAsia="Arial" w:hAnsi="Arial"/>
          <w:color w:val="6B7686"/>
          <w:sz w:val="20"/>
          <w:szCs w:val="20"/>
        </w:rPr>
        <w:t xml:space="preserve">Hake ab und trage das Datum ein. Die Daten zeigt dir auch die Seite „Mein Fortschritt“.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5"/>
        <w:gridCol w:w="2381"/>
        <w:gridCol w:w="2381"/>
        <w:gridCol w:w="2381"/>
      </w:tblGrid>
      <w:tr>
        <w:trPr>
          <w:tblHeader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1B3A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1B3A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1B3A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1B3A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Vertiefung</w:t>
            </w:r>
          </w:p>
        </w:tc>
      </w:tr>
      <w:tr>
        <w:trPr>
          <w:cantSplit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0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Der Rechenweg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</w:t>
            </w:r>
          </w:p>
        </w:tc>
        <w:tc>
          <w:tcPr>
            <w:tcW w:type="dxa" w:w="7143"/>
            <w:gridSpan w:val="3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 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____.____.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____.____.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686"/>
                <w:sz w:val="16"/>
                <w:szCs w:val="16"/>
              </w:rPr>
              <w:t xml:space="preserve">geschafft = alle 4 Fälle im Rechenweg-Detektiv gelöst (Mathe einfach: Schritt 0 geschafft)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Zahlen &amp; Rechenregeln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 (Basis)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Einheiten umrechnen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Dreisatz, Prozent, Verhältnisse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Formeln umstellen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Mit Formeln rechnen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Flächen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 (Basis)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Volumen &amp; Masse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★ Pflicht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Diagramme lesen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Die Berufsformeln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E5ED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  <w:tr>
        <w:trPr>
          <w:cantSplit/>
          <w:trHeight w:val="765" w:hRule="atLeast"/>
        </w:trPr>
        <w:tc>
          <w:tcPr>
            <w:tcW w:type="dxa" w:w="2495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6DB5"/>
                <w:sz w:val="26"/>
                <w:szCs w:val="26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Funktionen (Vertiefung)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  <w:tc>
          <w:tcPr>
            <w:tcW w:type="dxa" w:w="2381"/>
            <w:tcBorders>
              <w:top w:val="single" w:color="B8C3D3" w:sz="4"/>
              <w:left w:val="single" w:color="B8C3D3" w:sz="4"/>
              <w:bottom w:val="single" w:color="B8C3D3" w:sz="4"/>
              <w:right w:val="single" w:color="B8C3D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begonnen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  <w:p>
            <w:pPr>
              <w:tabs>
                <w:tab w:val="right" w:pos="2151"/>
              </w:tabs>
              <w:spacing w:after="50" w:before="50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geschafft </w:t>
            </w:r>
            <w:r>
              <w:rPr>
                <w:rFonts w:ascii="Arial" w:cs="Arial" w:eastAsia="Arial" w:hAnsi="Arial"/>
                <w:color w:val="9AA6B8"/>
                <w:sz w:val="20"/>
                <w:szCs w:val="20"/>
              </w:rPr>
              <w:t xml:space="preserve">	____.____.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begonnen</w:t>
      </w:r>
      <w:r>
        <w:rPr>
          <w:rFonts w:ascii="Arial" w:cs="Arial" w:eastAsia="Arial" w:hAnsi="Arial"/>
          <w:color w:val="6B7686"/>
          <w:sz w:val="18"/>
          <w:szCs w:val="18"/>
        </w:rPr>
        <w:t xml:space="preserve"> = mindestens eine Aufgabe in dieser Stufe gelöst  ·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geschafft</w:t>
      </w:r>
      <w:r>
        <w:rPr>
          <w:rFonts w:ascii="Arial" w:cs="Arial" w:eastAsia="Arial" w:hAnsi="Arial"/>
          <w:color w:val="6B7686"/>
          <w:sz w:val="18"/>
          <w:szCs w:val="18"/>
        </w:rPr>
        <w:t xml:space="preserve"> = 5 Trainer-Aufgaben und 3 Rechenaufgaben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1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2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3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4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5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6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7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8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9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Termin 10</w:t>
            </w:r>
          </w:p>
        </w:tc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D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Datum  </w:t>
            </w:r>
            <w:r>
              <w:rPr>
                <w:rFonts w:ascii="Arial" w:cs="Arial" w:eastAsia="Arial" w:hAnsi="Arial"/>
                <w:color w:val="9AA6B8"/>
                <w:sz w:val="22"/>
                <w:szCs w:val="22"/>
              </w:rPr>
              <w:t xml:space="preserve">______________</w:t>
            </w:r>
          </w:p>
        </w:tc>
      </w:tr>
    </w:tbl>
    <w:p>
      <w:pPr>
        <w:keepNext/>
        <w:spacing w:after="40" w:before="26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Heute bearbeitet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Modul  </w:t>
      </w:r>
      <w:r>
        <w:rPr>
          <w:rFonts w:ascii="Arial" w:cs="Arial" w:eastAsia="Arial" w:hAnsi="Arial"/>
          <w:color w:val="9AA6B8"/>
          <w:sz w:val="22"/>
          <w:szCs w:val="22"/>
        </w:rPr>
        <w:t xml:space="preserve">_____</w:t>
      </w:r>
      <w:r>
        <w:rPr>
          <w:rFonts w:ascii="Arial" w:cs="Arial" w:eastAsia="Arial" w:hAnsi="Arial"/>
          <w:sz w:val="22"/>
          <w:szCs w:val="22"/>
        </w:rPr>
        <w:t xml:space="preserve">    Niveau: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Basis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Standard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Vertiefung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Teil: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Erklärung/Beispiel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Trainer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Rechenaufgaben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Rechenweg im Heft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habe ich heute gelernt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kann jetzt … / Ich habe verstanden, dass … / Neu war für mich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Hier bin ich noch unsicher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Bei … mache ich noch Fehler. / Ich verstehe noch nicht, warum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Das nehme ich mir für das nächste Mal vor</w:t>
      </w:r>
    </w:p>
    <w:p>
      <w:pPr>
        <w:keepNext/>
        <w:spacing w:after="0"/>
      </w:pPr>
      <w:r>
        <w:rPr>
          <w:rFonts w:ascii="Arial" w:cs="Arial" w:eastAsia="Arial" w:hAnsi="Arial"/>
          <w:i/>
          <w:iCs/>
          <w:color w:val="6B7686"/>
          <w:sz w:val="18"/>
          <w:szCs w:val="18"/>
        </w:rPr>
        <w:t xml:space="preserve">z. B.: Ich wiederhole … / Ich gehe auf Standard. / Ich frage … nach …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So lief es heute</w:t>
      </w:r>
    </w:p>
    <w:p>
      <w:pPr>
        <w:spacing w:before="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sehr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gut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geht so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schwierig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>Hilfe genutzt: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Tipps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Lösung angesehen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Stammgruppe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Lehrkraft</w:t>
      </w:r>
    </w:p>
    <w:p>
      <w:pPr>
        <w:keepNext/>
        <w:spacing w:after="40" w:before="300"/>
      </w:pPr>
      <w:r>
        <w:rPr>
          <w:rFonts w:ascii="Arial" w:cs="Arial" w:eastAsia="Arial" w:hAnsi="Arial"/>
          <w:b/>
          <w:bCs/>
          <w:color w:val="2F6DB5"/>
          <w:sz w:val="23"/>
          <w:szCs w:val="23"/>
        </w:rPr>
        <w:t xml:space="preserve">Rückmeldung Lehrkraft (optional)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  <w:tr>
        <w:trPr>
          <w:trHeight w:val="539" w:hRule="exact"/>
        </w:trPr>
        <w:tc>
          <w:tcPr>
            <w:tcW w:type="dxa" w:w="9639"/>
            <w:tcBorders>
              <w:top w:val="none" w:color="FFFFFF" w:sz="0"/>
              <w:left w:val="none" w:color="FFFFFF" w:sz="0"/>
              <w:bottom w:val="single" w:color="9AA6B8" w:sz="4"/>
              <w:right w:val="none" w:color="FFFFFF" w:sz="0"/>
            </w:tcBorders>
          </w:tcPr>
          <w:p/>
        </w:tc>
      </w:tr>
    </w:tbl>
    <w:p>
      <w:pPr>
        <w:spacing w:before="60"/>
        <w:jc w:val="right"/>
      </w:pPr>
      <w:r>
        <w:rPr>
          <w:rFonts w:ascii="Arial" w:cs="Arial" w:eastAsia="Arial" w:hAnsi="Arial"/>
          <w:color w:val="6B7686"/>
          <w:sz w:val="18"/>
          <w:szCs w:val="18"/>
        </w:rPr>
        <w:t xml:space="preserve">Kürzel  </w:t>
      </w:r>
      <w:r>
        <w:rPr>
          <w:rFonts w:ascii="Arial" w:cs="Arial" w:eastAsia="Arial" w:hAnsi="Arial"/>
          <w:color w:val="9AA6B8"/>
          <w:sz w:val="18"/>
          <w:szCs w:val="18"/>
        </w:rPr>
        <w:t xml:space="preserve">________</w:t>
      </w:r>
    </w:p>
    <w:sectPr>
      <w:footerReference w:type="default" r:id="rId7"/>
      <w:pgSz w:w="11906" w:h="16838" w:orient="portrait"/>
      <w:pgMar w:top="1134" w:right="1134" w:bottom="1134" w:left="113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9"/>
      </w:tabs>
    </w:pPr>
    <w:r>
      <w:rPr>
        <w:rFonts w:ascii="Arial" w:cs="Arial" w:eastAsia="Arial" w:hAnsi="Arial"/>
        <w:color w:val="6B7686"/>
        <w:sz w:val="16"/>
        <w:szCs w:val="16"/>
      </w:rPr>
      <w:t xml:space="preserve">Mathe-Aufbaukurs Umwelttechnik · Lerntagebuch</w:t>
    </w:r>
    <w:r>
      <w:rPr>
        <w:rFonts w:ascii="Arial" w:cs="Arial" w:eastAsia="Arial" w:hAnsi="Arial"/>
        <w:color w:val="6B7686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/>
        <w:bCs/>
        <w:color w:val="2F6DB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Lerntagebuch Mathe-Aufbaukurs Umwelttechnik</dc:title>
  <dc:creator>Hans-Schwier-Berufskolleg Gelsenkirchen</dc:creator>
  <cp:lastModifiedBy>Un-named</cp:lastModifiedBy>
  <cp:revision>1</cp:revision>
  <dcterms:created xsi:type="dcterms:W3CDTF">2026-10-15T13:18:35.458Z</dcterms:created>
  <dcterms:modified xsi:type="dcterms:W3CDTF">2026-10-15T13:18:35.458Z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