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A6C6" w14:textId="3828EF08" w:rsidR="00DA2000" w:rsidRDefault="00DA2000" w:rsidP="00DA2000">
      <w:pPr>
        <w:pStyle w:val="Heading1"/>
      </w:pPr>
      <w:r>
        <w:t>1. Class</w:t>
      </w:r>
    </w:p>
    <w:p w14:paraId="000C378E" w14:textId="3B487FFD" w:rsidR="005100DB" w:rsidRDefault="00DA2000">
      <w:r w:rsidRPr="00DA2000">
        <w:rPr>
          <w:noProof/>
        </w:rPr>
        <w:drawing>
          <wp:inline distT="0" distB="0" distL="0" distR="0" wp14:anchorId="1B141C29" wp14:editId="62B867E3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316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2D98F" w14:textId="7C270D28" w:rsidR="00DA2000" w:rsidRDefault="00DA2000" w:rsidP="00DA2000">
      <w:pPr>
        <w:pStyle w:val="Heading1"/>
      </w:pPr>
      <w:r>
        <w:t>2.</w:t>
      </w:r>
      <w:r w:rsidRPr="00DA1664">
        <w:rPr>
          <w:lang w:val="vi-VN"/>
        </w:rPr>
        <w:t>Vẽ sơ đồ quan hệ</w:t>
      </w:r>
    </w:p>
    <w:p w14:paraId="6FFA235C" w14:textId="14B16601" w:rsidR="00DA2000" w:rsidRDefault="00DA2000">
      <w:r w:rsidRPr="00DA2000">
        <w:rPr>
          <w:noProof/>
        </w:rPr>
        <w:drawing>
          <wp:inline distT="0" distB="0" distL="0" distR="0" wp14:anchorId="593F1E6E" wp14:editId="13D36617">
            <wp:extent cx="5943600" cy="37807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B066" w14:textId="1A9C96E4" w:rsidR="00DA2000" w:rsidRPr="00DA2000" w:rsidRDefault="00DA2000" w:rsidP="00DA2000">
      <w:pPr>
        <w:pStyle w:val="Heading1"/>
        <w:rPr>
          <w:rFonts w:cs="Times New Roman"/>
          <w:b w:val="0"/>
          <w:bCs/>
          <w:iCs/>
          <w:szCs w:val="26"/>
          <w:lang w:val="vi-VN"/>
        </w:rPr>
      </w:pPr>
      <w:bookmarkStart w:id="0" w:name="_Toc86006578"/>
      <w:bookmarkStart w:id="1" w:name="_Toc89369018"/>
      <w:bookmarkStart w:id="2" w:name="_Toc84944864"/>
      <w:r w:rsidRPr="00DA2000">
        <w:rPr>
          <w:rStyle w:val="Heading1Char"/>
          <w:b/>
          <w:bCs/>
        </w:rPr>
        <w:lastRenderedPageBreak/>
        <w:t xml:space="preserve">3. </w:t>
      </w:r>
      <w:proofErr w:type="spellStart"/>
      <w:r w:rsidRPr="00DA2000">
        <w:rPr>
          <w:rStyle w:val="Heading1Char"/>
          <w:b/>
          <w:bCs/>
        </w:rPr>
        <w:t>Thiết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kế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cơ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sở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dữ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liệu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mức</w:t>
      </w:r>
      <w:proofErr w:type="spellEnd"/>
      <w:r w:rsidRPr="00DA2000">
        <w:rPr>
          <w:rStyle w:val="Heading1Char"/>
          <w:b/>
          <w:bCs/>
        </w:rPr>
        <w:t xml:space="preserve"> </w:t>
      </w:r>
      <w:proofErr w:type="spellStart"/>
      <w:r w:rsidRPr="00DA2000">
        <w:rPr>
          <w:rStyle w:val="Heading1Char"/>
          <w:b/>
          <w:bCs/>
        </w:rPr>
        <w:t>vật</w:t>
      </w:r>
      <w:proofErr w:type="spellEnd"/>
      <w:r w:rsidRPr="00DA2000">
        <w:rPr>
          <w:rFonts w:cs="Times New Roman"/>
          <w:b w:val="0"/>
          <w:bCs/>
          <w:szCs w:val="26"/>
          <w:lang w:val="vi-VN"/>
        </w:rPr>
        <w:t xml:space="preserve"> lý</w:t>
      </w:r>
      <w:bookmarkEnd w:id="0"/>
      <w:bookmarkEnd w:id="1"/>
      <w:r w:rsidRPr="00DA2000">
        <w:rPr>
          <w:rFonts w:cs="Times New Roman"/>
          <w:b w:val="0"/>
          <w:bCs/>
          <w:szCs w:val="26"/>
          <w:lang w:val="vi-VN"/>
        </w:rPr>
        <w:t xml:space="preserve"> </w:t>
      </w:r>
      <w:bookmarkEnd w:id="2"/>
    </w:p>
    <w:p w14:paraId="02F32E39" w14:textId="77777777" w:rsidR="00DA2000" w:rsidRDefault="00DA2000"/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3340"/>
      </w:tblGrid>
      <w:tr w:rsidR="00DA2000" w:rsidRPr="00DA1664" w14:paraId="2164F145" w14:textId="77777777" w:rsidTr="007E7503">
        <w:tc>
          <w:tcPr>
            <w:tcW w:w="2194" w:type="dxa"/>
            <w:shd w:val="clear" w:color="auto" w:fill="D0CECE" w:themeFill="background2" w:themeFillShade="E6"/>
          </w:tcPr>
          <w:p w14:paraId="382693BC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3AFE777A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195" w:type="dxa"/>
            <w:shd w:val="clear" w:color="auto" w:fill="D0CECE" w:themeFill="background2" w:themeFillShade="E6"/>
          </w:tcPr>
          <w:p w14:paraId="4F3A578A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340" w:type="dxa"/>
            <w:shd w:val="clear" w:color="auto" w:fill="D0CECE" w:themeFill="background2" w:themeFillShade="E6"/>
          </w:tcPr>
          <w:p w14:paraId="0C3D2945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0464AF69" w14:textId="77777777" w:rsidTr="007E7503">
        <w:tc>
          <w:tcPr>
            <w:tcW w:w="2194" w:type="dxa"/>
          </w:tcPr>
          <w:p w14:paraId="3888963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MaMH</w:t>
            </w:r>
          </w:p>
        </w:tc>
        <w:tc>
          <w:tcPr>
            <w:tcW w:w="2194" w:type="dxa"/>
          </w:tcPr>
          <w:p w14:paraId="6AF6C37E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195" w:type="dxa"/>
          </w:tcPr>
          <w:p w14:paraId="17B6B5F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340" w:type="dxa"/>
          </w:tcPr>
          <w:p w14:paraId="577025B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Primary key</w:t>
            </w:r>
          </w:p>
        </w:tc>
      </w:tr>
      <w:tr w:rsidR="00DA2000" w:rsidRPr="00DA1664" w14:paraId="76A43B4A" w14:textId="77777777" w:rsidTr="007E7503">
        <w:tc>
          <w:tcPr>
            <w:tcW w:w="2194" w:type="dxa"/>
          </w:tcPr>
          <w:p w14:paraId="25AA0A4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TenMH</w:t>
            </w:r>
          </w:p>
        </w:tc>
        <w:tc>
          <w:tcPr>
            <w:tcW w:w="2194" w:type="dxa"/>
          </w:tcPr>
          <w:p w14:paraId="0758923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Nvarchar</w:t>
            </w:r>
          </w:p>
        </w:tc>
        <w:tc>
          <w:tcPr>
            <w:tcW w:w="2195" w:type="dxa"/>
          </w:tcPr>
          <w:p w14:paraId="6BEF2F8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50</w:t>
            </w:r>
          </w:p>
        </w:tc>
        <w:tc>
          <w:tcPr>
            <w:tcW w:w="3340" w:type="dxa"/>
          </w:tcPr>
          <w:p w14:paraId="5200756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5FC362C3" w14:textId="77777777" w:rsidTr="007E7503">
        <w:tc>
          <w:tcPr>
            <w:tcW w:w="2194" w:type="dxa"/>
          </w:tcPr>
          <w:p w14:paraId="15838E6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DonGiaBan</w:t>
            </w:r>
          </w:p>
        </w:tc>
        <w:tc>
          <w:tcPr>
            <w:tcW w:w="2194" w:type="dxa"/>
          </w:tcPr>
          <w:p w14:paraId="72FADD7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195" w:type="dxa"/>
          </w:tcPr>
          <w:p w14:paraId="1D0EBBC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340" w:type="dxa"/>
          </w:tcPr>
          <w:p w14:paraId="5945A47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3396D218" w14:textId="77777777" w:rsidTr="007E7503">
        <w:tc>
          <w:tcPr>
            <w:tcW w:w="2194" w:type="dxa"/>
          </w:tcPr>
          <w:p w14:paraId="65B0C48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DonGiaMua</w:t>
            </w:r>
          </w:p>
        </w:tc>
        <w:tc>
          <w:tcPr>
            <w:tcW w:w="2194" w:type="dxa"/>
          </w:tcPr>
          <w:p w14:paraId="496F77C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195" w:type="dxa"/>
          </w:tcPr>
          <w:p w14:paraId="545220B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340" w:type="dxa"/>
          </w:tcPr>
          <w:p w14:paraId="6DBE2B7A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798CCC2F" w14:textId="77777777" w:rsidTr="007E7503">
        <w:tc>
          <w:tcPr>
            <w:tcW w:w="2194" w:type="dxa"/>
          </w:tcPr>
          <w:p w14:paraId="3C06B66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SL</w:t>
            </w:r>
          </w:p>
        </w:tc>
        <w:tc>
          <w:tcPr>
            <w:tcW w:w="2194" w:type="dxa"/>
          </w:tcPr>
          <w:p w14:paraId="6890D63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cs="Times New Roman"/>
                <w:szCs w:val="26"/>
                <w:lang w:val="vi-VN"/>
              </w:rPr>
              <w:t>Int</w:t>
            </w:r>
          </w:p>
        </w:tc>
        <w:tc>
          <w:tcPr>
            <w:tcW w:w="2195" w:type="dxa"/>
          </w:tcPr>
          <w:p w14:paraId="1777411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340" w:type="dxa"/>
          </w:tcPr>
          <w:p w14:paraId="5509F1C4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29821B11" w14:textId="0EE42C3D" w:rsidR="00DA2000" w:rsidRPr="00DA1664" w:rsidRDefault="00DA2000" w:rsidP="00DA2000">
      <w:pPr>
        <w:pStyle w:val="Caption"/>
        <w:jc w:val="center"/>
        <w:rPr>
          <w:rFonts w:cs="Times New Roman"/>
          <w:sz w:val="26"/>
          <w:szCs w:val="26"/>
          <w:lang w:val="vi-VN"/>
        </w:rPr>
      </w:pPr>
      <w:bookmarkStart w:id="3" w:name="_Toc120894910"/>
      <w:r w:rsidRPr="00DA1664">
        <w:rPr>
          <w:rFonts w:cs="Times New Roman"/>
          <w:sz w:val="26"/>
          <w:szCs w:val="26"/>
          <w:lang w:val="vi-VN"/>
        </w:rPr>
        <w:t>Bảng  Bảng HANGHOA</w:t>
      </w:r>
      <w:bookmarkEnd w:id="3"/>
    </w:p>
    <w:p w14:paraId="04F30887" w14:textId="77777777" w:rsidR="00DA2000" w:rsidRPr="00DA1664" w:rsidRDefault="00DA2000" w:rsidP="00DA2000">
      <w:pPr>
        <w:rPr>
          <w:rFonts w:cs="Times New Roman"/>
          <w:szCs w:val="26"/>
          <w:lang w:val="vi-V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03C1D357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7A9AC98E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1F33345D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A6C9D4B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03DB00FE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43158A4B" w14:textId="77777777" w:rsidTr="007E7503">
        <w:trPr>
          <w:trHeight w:val="191"/>
        </w:trPr>
        <w:tc>
          <w:tcPr>
            <w:tcW w:w="2214" w:type="dxa"/>
          </w:tcPr>
          <w:p w14:paraId="3DD5538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MaHDN</w:t>
            </w:r>
          </w:p>
        </w:tc>
        <w:tc>
          <w:tcPr>
            <w:tcW w:w="2214" w:type="dxa"/>
          </w:tcPr>
          <w:p w14:paraId="3BF207E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4F25388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61F65B3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Primary key</w:t>
            </w:r>
          </w:p>
        </w:tc>
      </w:tr>
      <w:tr w:rsidR="00DA2000" w:rsidRPr="00DA1664" w14:paraId="27A425DE" w14:textId="77777777" w:rsidTr="007E7503">
        <w:tc>
          <w:tcPr>
            <w:tcW w:w="2214" w:type="dxa"/>
          </w:tcPr>
          <w:p w14:paraId="2C67462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MaNCC</w:t>
            </w:r>
          </w:p>
        </w:tc>
        <w:tc>
          <w:tcPr>
            <w:tcW w:w="2214" w:type="dxa"/>
          </w:tcPr>
          <w:p w14:paraId="10F9FC2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614B961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 10</w:t>
            </w:r>
          </w:p>
        </w:tc>
        <w:tc>
          <w:tcPr>
            <w:tcW w:w="3134" w:type="dxa"/>
          </w:tcPr>
          <w:p w14:paraId="2BCB0C5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30413F37" w14:textId="77777777" w:rsidTr="007E7503">
        <w:tc>
          <w:tcPr>
            <w:tcW w:w="2214" w:type="dxa"/>
          </w:tcPr>
          <w:p w14:paraId="5F4D7017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NgayNhap</w:t>
            </w:r>
          </w:p>
        </w:tc>
        <w:tc>
          <w:tcPr>
            <w:tcW w:w="2214" w:type="dxa"/>
          </w:tcPr>
          <w:p w14:paraId="38D2164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Date</w:t>
            </w:r>
          </w:p>
        </w:tc>
        <w:tc>
          <w:tcPr>
            <w:tcW w:w="2214" w:type="dxa"/>
          </w:tcPr>
          <w:p w14:paraId="6EAD2ED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04EA6C1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78F5346B" w14:textId="77777777" w:rsidTr="007E7503">
        <w:tc>
          <w:tcPr>
            <w:tcW w:w="2214" w:type="dxa"/>
          </w:tcPr>
          <w:p w14:paraId="5222F5CC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TongTien</w:t>
            </w:r>
          </w:p>
        </w:tc>
        <w:tc>
          <w:tcPr>
            <w:tcW w:w="2214" w:type="dxa"/>
          </w:tcPr>
          <w:p w14:paraId="223C84A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06B8CF1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7AED341D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71E8DEAF" w14:textId="2933AACE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4" w:name="_Toc120894913"/>
      <w:r w:rsidRPr="00DA1664">
        <w:rPr>
          <w:rFonts w:cs="Times New Roman"/>
          <w:sz w:val="26"/>
          <w:szCs w:val="26"/>
          <w:lang w:val="vi-VN"/>
        </w:rPr>
        <w:t xml:space="preserve">Bảng Bảng </w:t>
      </w:r>
      <w:bookmarkEnd w:id="4"/>
      <w:r>
        <w:rPr>
          <w:rFonts w:cs="Times New Roman"/>
          <w:sz w:val="26"/>
          <w:szCs w:val="26"/>
        </w:rPr>
        <w:t>HOADONNHAP</w:t>
      </w:r>
    </w:p>
    <w:p w14:paraId="0DB3DC7C" w14:textId="77777777" w:rsidR="00DA2000" w:rsidRPr="00DA1664" w:rsidRDefault="00DA2000" w:rsidP="00DA2000">
      <w:pPr>
        <w:rPr>
          <w:rFonts w:cs="Times New Roman"/>
          <w:szCs w:val="26"/>
          <w:lang w:val="vi-V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5A879BB8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481E2CBB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48A6D7CD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43B1B375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133E5D22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3F0478AA" w14:textId="77777777" w:rsidTr="007E7503">
        <w:tc>
          <w:tcPr>
            <w:tcW w:w="2214" w:type="dxa"/>
          </w:tcPr>
          <w:p w14:paraId="1F6DCEC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MaHDN </w:t>
            </w:r>
          </w:p>
        </w:tc>
        <w:tc>
          <w:tcPr>
            <w:tcW w:w="2214" w:type="dxa"/>
          </w:tcPr>
          <w:p w14:paraId="52A2F94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5141966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5C3381B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30DB6E4D" w14:textId="77777777" w:rsidTr="007E7503">
        <w:tc>
          <w:tcPr>
            <w:tcW w:w="2214" w:type="dxa"/>
          </w:tcPr>
          <w:p w14:paraId="2995DF2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MaMH</w:t>
            </w:r>
          </w:p>
        </w:tc>
        <w:tc>
          <w:tcPr>
            <w:tcW w:w="2214" w:type="dxa"/>
          </w:tcPr>
          <w:p w14:paraId="759EF3B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6DF8D32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10 </w:t>
            </w:r>
          </w:p>
        </w:tc>
        <w:tc>
          <w:tcPr>
            <w:tcW w:w="3134" w:type="dxa"/>
          </w:tcPr>
          <w:p w14:paraId="7DC95C0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49AD2D8C" w14:textId="77777777" w:rsidTr="007E7503">
        <w:trPr>
          <w:trHeight w:val="273"/>
        </w:trPr>
        <w:tc>
          <w:tcPr>
            <w:tcW w:w="2214" w:type="dxa"/>
          </w:tcPr>
          <w:p w14:paraId="6D23550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SoLuong </w:t>
            </w:r>
          </w:p>
        </w:tc>
        <w:tc>
          <w:tcPr>
            <w:tcW w:w="2214" w:type="dxa"/>
          </w:tcPr>
          <w:p w14:paraId="7F815A8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int</w:t>
            </w:r>
          </w:p>
        </w:tc>
        <w:tc>
          <w:tcPr>
            <w:tcW w:w="2214" w:type="dxa"/>
          </w:tcPr>
          <w:p w14:paraId="207A285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096A2F8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17E5AAD1" w14:textId="77777777" w:rsidTr="007E7503">
        <w:tc>
          <w:tcPr>
            <w:tcW w:w="2214" w:type="dxa"/>
          </w:tcPr>
          <w:p w14:paraId="13B92AD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ThanhTien </w:t>
            </w:r>
          </w:p>
        </w:tc>
        <w:tc>
          <w:tcPr>
            <w:tcW w:w="2214" w:type="dxa"/>
          </w:tcPr>
          <w:p w14:paraId="41ADC29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420FDD9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75B4106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2AF748BB" w14:textId="1F23499F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5" w:name="_Toc120894914"/>
      <w:r w:rsidRPr="00DA1664">
        <w:rPr>
          <w:rFonts w:cs="Times New Roman"/>
          <w:sz w:val="26"/>
          <w:szCs w:val="26"/>
          <w:lang w:val="vi-VN"/>
        </w:rPr>
        <w:t xml:space="preserve">Bảng  Bảng </w:t>
      </w:r>
      <w:bookmarkEnd w:id="5"/>
      <w:r>
        <w:rPr>
          <w:rFonts w:cs="Times New Roman"/>
          <w:sz w:val="26"/>
          <w:szCs w:val="26"/>
        </w:rPr>
        <w:t>HDN_CHITIET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2BFB891A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6BADE8E6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9CCBDE3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E9D6A89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480CBEAB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2560603A" w14:textId="77777777" w:rsidTr="007E7503">
        <w:tc>
          <w:tcPr>
            <w:tcW w:w="2214" w:type="dxa"/>
          </w:tcPr>
          <w:p w14:paraId="6BC7824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MaHDB</w:t>
            </w:r>
          </w:p>
        </w:tc>
        <w:tc>
          <w:tcPr>
            <w:tcW w:w="2214" w:type="dxa"/>
          </w:tcPr>
          <w:p w14:paraId="5FDD19AE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402F243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6B8D436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Primary Key</w:t>
            </w:r>
          </w:p>
        </w:tc>
      </w:tr>
      <w:tr w:rsidR="00DA2000" w:rsidRPr="00DA1664" w14:paraId="757A37C6" w14:textId="77777777" w:rsidTr="007E7503">
        <w:tc>
          <w:tcPr>
            <w:tcW w:w="2214" w:type="dxa"/>
          </w:tcPr>
          <w:p w14:paraId="7D584A6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MaNV</w:t>
            </w:r>
          </w:p>
        </w:tc>
        <w:tc>
          <w:tcPr>
            <w:tcW w:w="2214" w:type="dxa"/>
          </w:tcPr>
          <w:p w14:paraId="3F2AB67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64A5FE4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4F18622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2D2DA429" w14:textId="77777777" w:rsidTr="007E7503">
        <w:tc>
          <w:tcPr>
            <w:tcW w:w="2214" w:type="dxa"/>
          </w:tcPr>
          <w:p w14:paraId="6CBA9D5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MaKH</w:t>
            </w:r>
          </w:p>
        </w:tc>
        <w:tc>
          <w:tcPr>
            <w:tcW w:w="2214" w:type="dxa"/>
          </w:tcPr>
          <w:p w14:paraId="4E3205F7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701BB0F7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7160E49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3B77881B" w14:textId="77777777" w:rsidTr="007E7503">
        <w:tc>
          <w:tcPr>
            <w:tcW w:w="2214" w:type="dxa"/>
          </w:tcPr>
          <w:p w14:paraId="4AFF7AC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NgayBH</w:t>
            </w:r>
          </w:p>
        </w:tc>
        <w:tc>
          <w:tcPr>
            <w:tcW w:w="2214" w:type="dxa"/>
          </w:tcPr>
          <w:p w14:paraId="4615315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Date</w:t>
            </w:r>
          </w:p>
        </w:tc>
        <w:tc>
          <w:tcPr>
            <w:tcW w:w="2214" w:type="dxa"/>
          </w:tcPr>
          <w:p w14:paraId="3613317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195DB864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5EA36C3B" w14:textId="77777777" w:rsidTr="007E7503">
        <w:tc>
          <w:tcPr>
            <w:tcW w:w="2214" w:type="dxa"/>
          </w:tcPr>
          <w:p w14:paraId="73AD3AF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TongTien</w:t>
            </w:r>
          </w:p>
        </w:tc>
        <w:tc>
          <w:tcPr>
            <w:tcW w:w="2214" w:type="dxa"/>
          </w:tcPr>
          <w:p w14:paraId="57BCEB2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0597138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0FD44D3A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35866E5E" w14:textId="47122BB3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6" w:name="_Toc120894915"/>
      <w:r w:rsidRPr="00DA1664">
        <w:rPr>
          <w:rFonts w:cs="Times New Roman"/>
          <w:sz w:val="26"/>
          <w:szCs w:val="26"/>
          <w:lang w:val="vi-VN"/>
        </w:rPr>
        <w:t xml:space="preserve">Bảng  Bảng </w:t>
      </w:r>
      <w:bookmarkEnd w:id="6"/>
      <w:r>
        <w:rPr>
          <w:rFonts w:cs="Times New Roman"/>
          <w:sz w:val="26"/>
          <w:szCs w:val="26"/>
        </w:rPr>
        <w:t>HOADONBAN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32ED3F09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0144D715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48FBE651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2BF9948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0B6814A9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3315A892" w14:textId="77777777" w:rsidTr="007E7503">
        <w:tc>
          <w:tcPr>
            <w:tcW w:w="2214" w:type="dxa"/>
          </w:tcPr>
          <w:p w14:paraId="52980A1C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MaHDB</w:t>
            </w:r>
          </w:p>
        </w:tc>
        <w:tc>
          <w:tcPr>
            <w:tcW w:w="2214" w:type="dxa"/>
          </w:tcPr>
          <w:p w14:paraId="2DC8BA9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08A9F52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7B2E1CD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4BAF9CA5" w14:textId="77777777" w:rsidTr="007E7503">
        <w:tc>
          <w:tcPr>
            <w:tcW w:w="2214" w:type="dxa"/>
          </w:tcPr>
          <w:p w14:paraId="60F0A6B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MaMH</w:t>
            </w:r>
          </w:p>
        </w:tc>
        <w:tc>
          <w:tcPr>
            <w:tcW w:w="2214" w:type="dxa"/>
          </w:tcPr>
          <w:p w14:paraId="0B38340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063125A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267E05C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6DF9C1C8" w14:textId="77777777" w:rsidTr="007E7503">
        <w:tc>
          <w:tcPr>
            <w:tcW w:w="2214" w:type="dxa"/>
          </w:tcPr>
          <w:p w14:paraId="2B19567C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SoLuong</w:t>
            </w:r>
          </w:p>
        </w:tc>
        <w:tc>
          <w:tcPr>
            <w:tcW w:w="2214" w:type="dxa"/>
          </w:tcPr>
          <w:p w14:paraId="0617A62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cs="Times New Roman"/>
                <w:szCs w:val="26"/>
                <w:lang w:val="vi-VN"/>
              </w:rPr>
              <w:t>Int</w:t>
            </w:r>
          </w:p>
        </w:tc>
        <w:tc>
          <w:tcPr>
            <w:tcW w:w="2214" w:type="dxa"/>
          </w:tcPr>
          <w:p w14:paraId="544D9DC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40AAA7F2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475C8DA9" w14:textId="77777777" w:rsidTr="007E7503">
        <w:tc>
          <w:tcPr>
            <w:tcW w:w="2214" w:type="dxa"/>
          </w:tcPr>
          <w:p w14:paraId="218C11D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ThanhTien</w:t>
            </w:r>
          </w:p>
        </w:tc>
        <w:tc>
          <w:tcPr>
            <w:tcW w:w="2214" w:type="dxa"/>
          </w:tcPr>
          <w:p w14:paraId="159431A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7141AC6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7F7F07D6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44B35C0B" w14:textId="521980C9" w:rsid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7" w:name="_Toc120894916"/>
      <w:r w:rsidRPr="00DA1664">
        <w:rPr>
          <w:rFonts w:cs="Times New Roman"/>
          <w:sz w:val="26"/>
          <w:szCs w:val="26"/>
          <w:lang w:val="vi-VN"/>
        </w:rPr>
        <w:t xml:space="preserve">Bảng  Bảng </w:t>
      </w:r>
      <w:bookmarkEnd w:id="7"/>
      <w:r>
        <w:rPr>
          <w:rFonts w:cs="Times New Roman"/>
          <w:sz w:val="26"/>
          <w:szCs w:val="26"/>
        </w:rPr>
        <w:t>HDB_CHITIET</w:t>
      </w:r>
    </w:p>
    <w:p w14:paraId="376E7A48" w14:textId="77777777" w:rsidR="00123B6E" w:rsidRPr="00123B6E" w:rsidRDefault="00123B6E" w:rsidP="00123B6E"/>
    <w:p w14:paraId="34C3350C" w14:textId="75BBC5EF" w:rsidR="00123B6E" w:rsidRPr="005B517A" w:rsidRDefault="00123B6E" w:rsidP="005B517A">
      <w:pPr>
        <w:pStyle w:val="Heading1"/>
        <w:rPr>
          <w:lang w:val="vi-VN"/>
        </w:rPr>
      </w:pPr>
      <w:r>
        <w:lastRenderedPageBreak/>
        <w:t xml:space="preserve">4. </w:t>
      </w:r>
      <w:bookmarkStart w:id="8" w:name="_Toc86006579"/>
      <w:bookmarkStart w:id="9" w:name="_Toc89369019"/>
      <w:r w:rsidR="005B517A" w:rsidRPr="00DA1664">
        <w:rPr>
          <w:lang w:val="vi-VN" w:eastAsia="zh-CN"/>
        </w:rPr>
        <w:t>Xây dựng cơ sở dữ liệu cho bản thiết kế</w:t>
      </w:r>
      <w:bookmarkEnd w:id="8"/>
      <w:bookmarkEnd w:id="9"/>
      <w:r w:rsidR="005B517A" w:rsidRPr="00DA1664">
        <w:rPr>
          <w:lang w:val="vi-VN" w:eastAsia="zh-CN"/>
        </w:rPr>
        <w:t xml:space="preserve"> </w:t>
      </w:r>
    </w:p>
    <w:p w14:paraId="13C085BE" w14:textId="456172BD" w:rsidR="00123B6E" w:rsidRPr="00123B6E" w:rsidRDefault="00123B6E" w:rsidP="00123B6E">
      <w:r w:rsidRPr="00123B6E">
        <w:drawing>
          <wp:inline distT="0" distB="0" distL="0" distR="0" wp14:anchorId="467B9646" wp14:editId="60E52717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ECD" w14:textId="77777777" w:rsidR="00DA2000" w:rsidRDefault="00DA2000"/>
    <w:sectPr w:rsidR="00DA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04BE" w14:textId="77777777" w:rsidR="003432D0" w:rsidRDefault="003432D0" w:rsidP="00DA2000">
      <w:pPr>
        <w:spacing w:after="0" w:line="240" w:lineRule="auto"/>
      </w:pPr>
      <w:r>
        <w:separator/>
      </w:r>
    </w:p>
  </w:endnote>
  <w:endnote w:type="continuationSeparator" w:id="0">
    <w:p w14:paraId="7DB9D6A8" w14:textId="77777777" w:rsidR="003432D0" w:rsidRDefault="003432D0" w:rsidP="00DA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4928" w14:textId="77777777" w:rsidR="003432D0" w:rsidRDefault="003432D0" w:rsidP="00DA2000">
      <w:pPr>
        <w:spacing w:after="0" w:line="240" w:lineRule="auto"/>
      </w:pPr>
      <w:r>
        <w:separator/>
      </w:r>
    </w:p>
  </w:footnote>
  <w:footnote w:type="continuationSeparator" w:id="0">
    <w:p w14:paraId="3C336B4D" w14:textId="77777777" w:rsidR="003432D0" w:rsidRDefault="003432D0" w:rsidP="00DA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9DE"/>
    <w:multiLevelType w:val="multilevel"/>
    <w:tmpl w:val="AA32B1EE"/>
    <w:lvl w:ilvl="0">
      <w:start w:val="1"/>
      <w:numFmt w:val="upperRoman"/>
      <w:pStyle w:val="Phn1"/>
      <w:suff w:val="space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1"/>
      <w:suff w:val="space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Letter"/>
      <w:pStyle w:val="a"/>
      <w:suff w:val="space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0FE7922"/>
    <w:multiLevelType w:val="hybridMultilevel"/>
    <w:tmpl w:val="BE9A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0700">
    <w:abstractNumId w:val="1"/>
  </w:num>
  <w:num w:numId="2" w16cid:durableId="27283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B8"/>
    <w:rsid w:val="00123B6E"/>
    <w:rsid w:val="003432D0"/>
    <w:rsid w:val="005100DB"/>
    <w:rsid w:val="005B517A"/>
    <w:rsid w:val="006E1867"/>
    <w:rsid w:val="00AD48EF"/>
    <w:rsid w:val="00BB18B8"/>
    <w:rsid w:val="00D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5216"/>
  <w15:chartTrackingRefBased/>
  <w15:docId w15:val="{B9215B0E-693A-4CEA-AAC5-05E2C595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00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00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2000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0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00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Phn1">
    <w:name w:val="Phần 1"/>
    <w:autoRedefine/>
    <w:qFormat/>
    <w:rsid w:val="00DA2000"/>
    <w:pPr>
      <w:numPr>
        <w:numId w:val="2"/>
      </w:numPr>
      <w:spacing w:after="0" w:line="240" w:lineRule="auto"/>
      <w:outlineLvl w:val="1"/>
    </w:pPr>
    <w:rPr>
      <w:rFonts w:ascii="Times New Roman" w:hAnsi="Times New Roman"/>
      <w:b/>
      <w:sz w:val="26"/>
    </w:rPr>
  </w:style>
  <w:style w:type="paragraph" w:customStyle="1" w:styleId="1">
    <w:name w:val="1"/>
    <w:autoRedefine/>
    <w:qFormat/>
    <w:rsid w:val="00DA2000"/>
    <w:pPr>
      <w:numPr>
        <w:ilvl w:val="1"/>
        <w:numId w:val="2"/>
      </w:numPr>
      <w:spacing w:after="0" w:line="312" w:lineRule="auto"/>
      <w:outlineLvl w:val="2"/>
    </w:pPr>
    <w:rPr>
      <w:rFonts w:ascii="Times New Roman" w:hAnsi="Times New Roman"/>
      <w:b/>
      <w:sz w:val="26"/>
    </w:rPr>
  </w:style>
  <w:style w:type="paragraph" w:customStyle="1" w:styleId="a">
    <w:name w:val="a"/>
    <w:autoRedefine/>
    <w:qFormat/>
    <w:rsid w:val="00DA2000"/>
    <w:pPr>
      <w:numPr>
        <w:ilvl w:val="2"/>
        <w:numId w:val="2"/>
      </w:numPr>
      <w:spacing w:after="0" w:line="312" w:lineRule="auto"/>
      <w:outlineLvl w:val="3"/>
    </w:pPr>
    <w:rPr>
      <w:rFonts w:ascii="Times New Roman" w:hAnsi="Times New Roman"/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DA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00"/>
  </w:style>
  <w:style w:type="paragraph" w:styleId="Footer">
    <w:name w:val="footer"/>
    <w:basedOn w:val="Normal"/>
    <w:link w:val="FooterChar"/>
    <w:uiPriority w:val="99"/>
    <w:unhideWhenUsed/>
    <w:rsid w:val="00DA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</dc:creator>
  <cp:keywords/>
  <dc:description/>
  <cp:lastModifiedBy>Tran Nhat Hoang</cp:lastModifiedBy>
  <cp:revision>5</cp:revision>
  <dcterms:created xsi:type="dcterms:W3CDTF">2022-12-03T01:26:00Z</dcterms:created>
  <dcterms:modified xsi:type="dcterms:W3CDTF">2022-12-14T06:43:00Z</dcterms:modified>
</cp:coreProperties>
</file>