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1024C" w14:textId="4E83762D" w:rsidR="001777E1" w:rsidRPr="00072C79" w:rsidRDefault="007276A8" w:rsidP="00072C79">
      <w:pPr>
        <w:jc w:val="center"/>
        <w:rPr>
          <w:rFonts w:cstheme="minorHAnsi"/>
          <w:b/>
          <w:bCs/>
          <w:sz w:val="24"/>
          <w:szCs w:val="24"/>
          <w:u w:val="single"/>
        </w:rPr>
      </w:pPr>
      <w:r w:rsidRPr="00072C79">
        <w:rPr>
          <w:rFonts w:cstheme="minorHAnsi"/>
          <w:b/>
          <w:bCs/>
          <w:sz w:val="24"/>
          <w:szCs w:val="24"/>
          <w:u w:val="single"/>
        </w:rPr>
        <w:t>Task 1.1P</w:t>
      </w:r>
    </w:p>
    <w:p w14:paraId="1AA15860" w14:textId="77777777" w:rsidR="007276A8" w:rsidRPr="00072C79" w:rsidRDefault="007276A8">
      <w:pPr>
        <w:rPr>
          <w:rFonts w:cstheme="minorHAnsi"/>
        </w:rPr>
      </w:pPr>
    </w:p>
    <w:p w14:paraId="28B8BA69" w14:textId="49819E50" w:rsidR="007276A8" w:rsidRPr="00072C79" w:rsidRDefault="007276A8" w:rsidP="007276A8">
      <w:pPr>
        <w:pStyle w:val="ListParagraph"/>
        <w:numPr>
          <w:ilvl w:val="0"/>
          <w:numId w:val="1"/>
        </w:numPr>
        <w:rPr>
          <w:rFonts w:cstheme="minorHAnsi"/>
          <w:b/>
          <w:bCs/>
          <w:sz w:val="24"/>
          <w:szCs w:val="24"/>
        </w:rPr>
      </w:pPr>
      <w:r w:rsidRPr="00072C79">
        <w:rPr>
          <w:rFonts w:cstheme="minorHAnsi"/>
          <w:b/>
          <w:bCs/>
          <w:sz w:val="24"/>
          <w:szCs w:val="24"/>
        </w:rPr>
        <w:t>Defining the AI Application</w:t>
      </w:r>
    </w:p>
    <w:p w14:paraId="6CBD8317" w14:textId="77777777" w:rsidR="007276A8" w:rsidRPr="00072C79" w:rsidRDefault="007276A8" w:rsidP="007276A8">
      <w:pPr>
        <w:rPr>
          <w:rFonts w:cstheme="minorHAnsi"/>
        </w:rPr>
      </w:pPr>
    </w:p>
    <w:p w14:paraId="0548907C" w14:textId="51033770" w:rsidR="00D7483D" w:rsidRPr="00072C79" w:rsidRDefault="00D7483D" w:rsidP="00072C79">
      <w:pPr>
        <w:spacing w:line="360" w:lineRule="auto"/>
        <w:jc w:val="both"/>
        <w:rPr>
          <w:rFonts w:cstheme="minorHAnsi"/>
          <w:sz w:val="24"/>
          <w:szCs w:val="24"/>
        </w:rPr>
      </w:pPr>
      <w:r w:rsidRPr="00072C79">
        <w:rPr>
          <w:rFonts w:cstheme="minorHAnsi"/>
          <w:sz w:val="24"/>
          <w:szCs w:val="24"/>
        </w:rPr>
        <w:t xml:space="preserve">Detection of pneumonia at an early stage is one of the high-impact concerns in clinical radiology. The main tool of diagnosis is the chest X-rays, but the interpretation of the same differs among clinicians. The AI-based application is concerned with automated X-ray analysis of the chest images </w:t>
      </w:r>
      <w:r w:rsidR="00072C79" w:rsidRPr="00072C79">
        <w:rPr>
          <w:rFonts w:cstheme="minorHAnsi"/>
          <w:sz w:val="24"/>
          <w:szCs w:val="24"/>
        </w:rPr>
        <w:t>to</w:t>
      </w:r>
      <w:r w:rsidRPr="00072C79">
        <w:rPr>
          <w:rFonts w:cstheme="minorHAnsi"/>
          <w:sz w:val="24"/>
          <w:szCs w:val="24"/>
        </w:rPr>
        <w:t xml:space="preserve"> identify the signs of pneumonia early before distinct visual consolidation is identified.</w:t>
      </w:r>
    </w:p>
    <w:p w14:paraId="3DCBA922" w14:textId="51B2C897" w:rsidR="0018550C" w:rsidRPr="00072C79" w:rsidRDefault="00D7483D" w:rsidP="00072C79">
      <w:pPr>
        <w:spacing w:line="360" w:lineRule="auto"/>
        <w:jc w:val="both"/>
        <w:rPr>
          <w:rFonts w:cstheme="minorHAnsi"/>
          <w:sz w:val="24"/>
          <w:szCs w:val="24"/>
        </w:rPr>
      </w:pPr>
      <w:r w:rsidRPr="00072C79">
        <w:rPr>
          <w:rFonts w:cstheme="minorHAnsi"/>
          <w:sz w:val="24"/>
          <w:szCs w:val="24"/>
        </w:rPr>
        <w:t>The application applies deep learning models that were trained on large-scale datasets like the RSNA Pneumonia Detection Challenge dataset and the NIH Chest X-ray dataset. CheXNet model, which was trained on the NIH dataset, showed the same performance as radiologists in detecting pneumonia (Rajpurkar et al., 2017).</w:t>
      </w:r>
    </w:p>
    <w:p w14:paraId="7459523B" w14:textId="77777777" w:rsidR="00834F7C" w:rsidRPr="00072C79" w:rsidRDefault="00F906C1" w:rsidP="00072C79">
      <w:pPr>
        <w:spacing w:line="360" w:lineRule="auto"/>
        <w:jc w:val="both"/>
        <w:rPr>
          <w:rFonts w:cstheme="minorHAnsi"/>
          <w:sz w:val="24"/>
          <w:szCs w:val="24"/>
        </w:rPr>
      </w:pPr>
      <w:r w:rsidRPr="00072C79">
        <w:rPr>
          <w:rFonts w:cstheme="minorHAnsi"/>
          <w:sz w:val="24"/>
          <w:szCs w:val="24"/>
        </w:rPr>
        <w:t>In the clinical workflow, the model acts as a decision-support tool</w:t>
      </w:r>
      <w:r w:rsidR="0018550C" w:rsidRPr="00072C79">
        <w:rPr>
          <w:rFonts w:cstheme="minorHAnsi"/>
          <w:sz w:val="24"/>
          <w:szCs w:val="24"/>
        </w:rPr>
        <w:t>.</w:t>
      </w:r>
      <w:r w:rsidR="00092DC3" w:rsidRPr="00072C79">
        <w:rPr>
          <w:rFonts w:cstheme="minorHAnsi"/>
          <w:sz w:val="24"/>
          <w:szCs w:val="24"/>
        </w:rPr>
        <w:t xml:space="preserve"> </w:t>
      </w:r>
      <w:r w:rsidR="00092DC3" w:rsidRPr="00072C79">
        <w:rPr>
          <w:rFonts w:cstheme="minorHAnsi"/>
          <w:sz w:val="24"/>
          <w:szCs w:val="24"/>
        </w:rPr>
        <w:t>New chest X-rays in the emergency and acute wards are sent to the picture archiving and communication system, the model gives a score of pneumonia probability and interpretable risk category of traffic-light, and high-risk cases are placed at the top of the radiologist worklist.</w:t>
      </w:r>
    </w:p>
    <w:p w14:paraId="16BD7CE1" w14:textId="19957649" w:rsidR="00A80DFE" w:rsidRPr="00072C79" w:rsidRDefault="00A80DFE" w:rsidP="00072C79">
      <w:pPr>
        <w:spacing w:line="360" w:lineRule="auto"/>
        <w:jc w:val="both"/>
        <w:rPr>
          <w:rFonts w:cstheme="minorHAnsi"/>
          <w:sz w:val="24"/>
          <w:szCs w:val="24"/>
        </w:rPr>
      </w:pPr>
      <w:r w:rsidRPr="00072C79">
        <w:rPr>
          <w:rFonts w:cstheme="minorHAnsi"/>
          <w:sz w:val="24"/>
          <w:szCs w:val="24"/>
        </w:rPr>
        <w:t>Diagnostic challenges in current practice:</w:t>
      </w:r>
    </w:p>
    <w:p w14:paraId="251A48A4" w14:textId="1B0DBD04" w:rsidR="00A80DFE" w:rsidRPr="00072C79" w:rsidRDefault="00A80DFE" w:rsidP="00072C79">
      <w:pPr>
        <w:pStyle w:val="ListParagraph"/>
        <w:numPr>
          <w:ilvl w:val="0"/>
          <w:numId w:val="4"/>
        </w:numPr>
        <w:spacing w:line="360" w:lineRule="auto"/>
        <w:jc w:val="both"/>
        <w:rPr>
          <w:rFonts w:cstheme="minorHAnsi"/>
          <w:sz w:val="24"/>
          <w:szCs w:val="24"/>
        </w:rPr>
      </w:pPr>
      <w:r w:rsidRPr="00072C79">
        <w:rPr>
          <w:rFonts w:cstheme="minorHAnsi"/>
          <w:sz w:val="24"/>
          <w:szCs w:val="24"/>
        </w:rPr>
        <w:t>High inter-observer variability among radiologists</w:t>
      </w:r>
    </w:p>
    <w:p w14:paraId="452CCCDF" w14:textId="220F8974" w:rsidR="00A80DFE" w:rsidRPr="00072C79" w:rsidRDefault="00A80DFE" w:rsidP="00072C79">
      <w:pPr>
        <w:pStyle w:val="ListParagraph"/>
        <w:numPr>
          <w:ilvl w:val="0"/>
          <w:numId w:val="4"/>
        </w:numPr>
        <w:spacing w:line="360" w:lineRule="auto"/>
        <w:jc w:val="both"/>
        <w:rPr>
          <w:rFonts w:cstheme="minorHAnsi"/>
          <w:sz w:val="24"/>
          <w:szCs w:val="24"/>
        </w:rPr>
      </w:pPr>
      <w:r w:rsidRPr="00072C79">
        <w:rPr>
          <w:rFonts w:cstheme="minorHAnsi"/>
          <w:sz w:val="24"/>
          <w:szCs w:val="24"/>
        </w:rPr>
        <w:t>Subtle early-stage pneumonia patterns often missed</w:t>
      </w:r>
    </w:p>
    <w:p w14:paraId="720FC384" w14:textId="72775C5B" w:rsidR="00A80DFE" w:rsidRPr="00072C79" w:rsidRDefault="00A80DFE" w:rsidP="00072C79">
      <w:pPr>
        <w:pStyle w:val="ListParagraph"/>
        <w:numPr>
          <w:ilvl w:val="0"/>
          <w:numId w:val="4"/>
        </w:numPr>
        <w:spacing w:line="360" w:lineRule="auto"/>
        <w:jc w:val="both"/>
        <w:rPr>
          <w:rFonts w:cstheme="minorHAnsi"/>
          <w:sz w:val="24"/>
          <w:szCs w:val="24"/>
        </w:rPr>
      </w:pPr>
      <w:r w:rsidRPr="00072C79">
        <w:rPr>
          <w:rFonts w:cstheme="minorHAnsi"/>
          <w:sz w:val="24"/>
          <w:szCs w:val="24"/>
        </w:rPr>
        <w:t>High workload leading to fatigue and delayed reporting</w:t>
      </w:r>
    </w:p>
    <w:p w14:paraId="01A0D7AE" w14:textId="3862C36A" w:rsidR="00A80DFE" w:rsidRPr="00072C79" w:rsidRDefault="00A80DFE" w:rsidP="00072C79">
      <w:pPr>
        <w:pStyle w:val="ListParagraph"/>
        <w:numPr>
          <w:ilvl w:val="0"/>
          <w:numId w:val="4"/>
        </w:numPr>
        <w:spacing w:line="360" w:lineRule="auto"/>
        <w:jc w:val="both"/>
        <w:rPr>
          <w:rFonts w:cstheme="minorHAnsi"/>
          <w:sz w:val="24"/>
          <w:szCs w:val="24"/>
        </w:rPr>
      </w:pPr>
      <w:r w:rsidRPr="00072C79">
        <w:rPr>
          <w:rFonts w:cstheme="minorHAnsi"/>
          <w:sz w:val="24"/>
          <w:szCs w:val="24"/>
        </w:rPr>
        <w:t>Limited access to expert radiologists in rural settings</w:t>
      </w:r>
    </w:p>
    <w:p w14:paraId="279F5A62" w14:textId="5FFB2C49" w:rsidR="00A80DFE" w:rsidRPr="00072C79" w:rsidRDefault="00A80DFE" w:rsidP="00072C79">
      <w:pPr>
        <w:spacing w:line="360" w:lineRule="auto"/>
        <w:jc w:val="both"/>
        <w:rPr>
          <w:rFonts w:cstheme="minorHAnsi"/>
          <w:sz w:val="24"/>
          <w:szCs w:val="24"/>
        </w:rPr>
      </w:pPr>
      <w:r w:rsidRPr="00072C79">
        <w:rPr>
          <w:rFonts w:cstheme="minorHAnsi"/>
          <w:sz w:val="24"/>
          <w:szCs w:val="24"/>
        </w:rPr>
        <w:t>AI addresses these limitations in the following ways:</w:t>
      </w:r>
    </w:p>
    <w:p w14:paraId="6CA1DDBB" w14:textId="16FFE0E8" w:rsidR="00A80DFE" w:rsidRPr="00072C79" w:rsidRDefault="00A80DFE" w:rsidP="00072C79">
      <w:pPr>
        <w:pStyle w:val="ListParagraph"/>
        <w:numPr>
          <w:ilvl w:val="0"/>
          <w:numId w:val="3"/>
        </w:numPr>
        <w:spacing w:line="360" w:lineRule="auto"/>
        <w:jc w:val="both"/>
        <w:rPr>
          <w:rFonts w:cstheme="minorHAnsi"/>
          <w:sz w:val="24"/>
          <w:szCs w:val="24"/>
        </w:rPr>
      </w:pPr>
      <w:r w:rsidRPr="00072C79">
        <w:rPr>
          <w:rFonts w:cstheme="minorHAnsi"/>
          <w:sz w:val="24"/>
          <w:szCs w:val="24"/>
        </w:rPr>
        <w:t>Learns pixel-level patterns across thousands of images, improving consistency</w:t>
      </w:r>
    </w:p>
    <w:p w14:paraId="3E18739E" w14:textId="4AFE0A23" w:rsidR="00A80DFE" w:rsidRPr="00072C79" w:rsidRDefault="00A80DFE" w:rsidP="00072C79">
      <w:pPr>
        <w:pStyle w:val="ListParagraph"/>
        <w:numPr>
          <w:ilvl w:val="0"/>
          <w:numId w:val="3"/>
        </w:numPr>
        <w:spacing w:line="360" w:lineRule="auto"/>
        <w:jc w:val="both"/>
        <w:rPr>
          <w:rFonts w:cstheme="minorHAnsi"/>
          <w:sz w:val="24"/>
          <w:szCs w:val="24"/>
        </w:rPr>
      </w:pPr>
      <w:r w:rsidRPr="00072C79">
        <w:rPr>
          <w:rFonts w:cstheme="minorHAnsi"/>
          <w:sz w:val="24"/>
          <w:szCs w:val="24"/>
        </w:rPr>
        <w:t>Detects weak signals not easily visible to the human eye</w:t>
      </w:r>
    </w:p>
    <w:p w14:paraId="7FDFDBEC" w14:textId="2BDDF273" w:rsidR="00A80DFE" w:rsidRPr="00072C79" w:rsidRDefault="00A80DFE" w:rsidP="00072C79">
      <w:pPr>
        <w:pStyle w:val="ListParagraph"/>
        <w:numPr>
          <w:ilvl w:val="0"/>
          <w:numId w:val="3"/>
        </w:numPr>
        <w:spacing w:line="360" w:lineRule="auto"/>
        <w:jc w:val="both"/>
        <w:rPr>
          <w:rFonts w:cstheme="minorHAnsi"/>
          <w:sz w:val="24"/>
          <w:szCs w:val="24"/>
        </w:rPr>
      </w:pPr>
      <w:r w:rsidRPr="00072C79">
        <w:rPr>
          <w:rFonts w:cstheme="minorHAnsi"/>
          <w:sz w:val="24"/>
          <w:szCs w:val="24"/>
        </w:rPr>
        <w:t>Provides rapid inference, reducing turnaround time</w:t>
      </w:r>
    </w:p>
    <w:p w14:paraId="25B309B1" w14:textId="36226F45" w:rsidR="00834F7C" w:rsidRPr="00072C79" w:rsidRDefault="00A80DFE" w:rsidP="00072C79">
      <w:pPr>
        <w:pStyle w:val="ListParagraph"/>
        <w:numPr>
          <w:ilvl w:val="0"/>
          <w:numId w:val="3"/>
        </w:numPr>
        <w:spacing w:line="360" w:lineRule="auto"/>
        <w:jc w:val="both"/>
        <w:rPr>
          <w:rFonts w:cstheme="minorHAnsi"/>
          <w:sz w:val="24"/>
          <w:szCs w:val="24"/>
        </w:rPr>
      </w:pPr>
      <w:r w:rsidRPr="00072C79">
        <w:rPr>
          <w:rFonts w:cstheme="minorHAnsi"/>
          <w:sz w:val="24"/>
          <w:szCs w:val="24"/>
        </w:rPr>
        <w:t>Supports decision-making in low-resource environments</w:t>
      </w:r>
    </w:p>
    <w:p w14:paraId="4AA6F7FD" w14:textId="4F82B724" w:rsidR="00834F7C" w:rsidRPr="00072C79" w:rsidRDefault="002E4FE7" w:rsidP="00072C79">
      <w:pPr>
        <w:pStyle w:val="ListParagraph"/>
        <w:numPr>
          <w:ilvl w:val="0"/>
          <w:numId w:val="3"/>
        </w:numPr>
        <w:spacing w:line="360" w:lineRule="auto"/>
        <w:jc w:val="both"/>
        <w:rPr>
          <w:rFonts w:cstheme="minorHAnsi"/>
          <w:sz w:val="24"/>
          <w:szCs w:val="24"/>
        </w:rPr>
      </w:pPr>
      <w:r w:rsidRPr="00072C79">
        <w:rPr>
          <w:rFonts w:cstheme="minorHAnsi"/>
          <w:sz w:val="24"/>
          <w:szCs w:val="24"/>
        </w:rPr>
        <w:t>Significance of AI in th</w:t>
      </w:r>
      <w:r w:rsidRPr="00072C79">
        <w:rPr>
          <w:rFonts w:cstheme="minorHAnsi"/>
          <w:sz w:val="24"/>
          <w:szCs w:val="24"/>
        </w:rPr>
        <w:t xml:space="preserve">e Medical Diagnosis Domain. </w:t>
      </w:r>
    </w:p>
    <w:p w14:paraId="260931ED" w14:textId="718B02DF" w:rsidR="001367D8" w:rsidRDefault="001367D8" w:rsidP="00072C79">
      <w:pPr>
        <w:spacing w:line="360" w:lineRule="auto"/>
        <w:jc w:val="both"/>
        <w:rPr>
          <w:rFonts w:cstheme="minorHAnsi"/>
          <w:sz w:val="24"/>
          <w:szCs w:val="24"/>
        </w:rPr>
      </w:pPr>
      <w:r w:rsidRPr="00072C79">
        <w:rPr>
          <w:rFonts w:cstheme="minorHAnsi"/>
          <w:sz w:val="24"/>
          <w:szCs w:val="24"/>
        </w:rPr>
        <w:lastRenderedPageBreak/>
        <w:t>Studies indicate that deep learning models that are trained on massive data sets have a high level of detection.</w:t>
      </w:r>
      <w:r w:rsidR="00072C79">
        <w:rPr>
          <w:rFonts w:cstheme="minorHAnsi"/>
          <w:sz w:val="24"/>
          <w:szCs w:val="24"/>
        </w:rPr>
        <w:t xml:space="preserve"> </w:t>
      </w:r>
      <w:r w:rsidRPr="00072C79">
        <w:rPr>
          <w:rFonts w:cstheme="minorHAnsi"/>
          <w:sz w:val="24"/>
          <w:szCs w:val="24"/>
        </w:rPr>
        <w:t>CheXNet claimed results equal to or better than practicing radiologists on a pneumonia task (Rajpurkar et al., 2017). The Lancet Digital Health research also confirmed the use of AI systems with the same level of diagnostic accuracy as that of experts in chest imaging tasks (Lakhani and Sundaram, 2019).</w:t>
      </w:r>
    </w:p>
    <w:p w14:paraId="2DFC3431" w14:textId="77777777" w:rsidR="00072C79" w:rsidRPr="00072C79" w:rsidRDefault="00072C79" w:rsidP="00072C79">
      <w:pPr>
        <w:spacing w:line="360" w:lineRule="auto"/>
        <w:jc w:val="both"/>
        <w:rPr>
          <w:rFonts w:cstheme="minorHAnsi"/>
          <w:sz w:val="24"/>
          <w:szCs w:val="24"/>
        </w:rPr>
      </w:pPr>
    </w:p>
    <w:p w14:paraId="5D6D1B74" w14:textId="594DBCF4" w:rsidR="00D95746" w:rsidRPr="00072C79" w:rsidRDefault="00D95746" w:rsidP="00072C79">
      <w:pPr>
        <w:pStyle w:val="ListParagraph"/>
        <w:numPr>
          <w:ilvl w:val="0"/>
          <w:numId w:val="1"/>
        </w:numPr>
        <w:spacing w:line="360" w:lineRule="auto"/>
        <w:jc w:val="both"/>
        <w:rPr>
          <w:rFonts w:cstheme="minorHAnsi"/>
          <w:b/>
          <w:bCs/>
          <w:sz w:val="24"/>
          <w:szCs w:val="24"/>
        </w:rPr>
      </w:pPr>
      <w:r w:rsidRPr="00072C79">
        <w:rPr>
          <w:rFonts w:cstheme="minorHAnsi"/>
          <w:b/>
          <w:bCs/>
          <w:sz w:val="24"/>
          <w:szCs w:val="24"/>
        </w:rPr>
        <w:t>Significance of AI in This Domain</w:t>
      </w:r>
    </w:p>
    <w:p w14:paraId="73930000" w14:textId="273997AF" w:rsidR="00ED25E1" w:rsidRPr="00072C79" w:rsidRDefault="00ED25E1" w:rsidP="00072C79">
      <w:pPr>
        <w:spacing w:line="360" w:lineRule="auto"/>
        <w:jc w:val="both"/>
        <w:rPr>
          <w:rFonts w:cstheme="minorHAnsi"/>
          <w:sz w:val="24"/>
          <w:szCs w:val="24"/>
        </w:rPr>
      </w:pPr>
      <w:r w:rsidRPr="00072C79">
        <w:rPr>
          <w:rFonts w:cstheme="minorHAnsi"/>
          <w:sz w:val="24"/>
          <w:szCs w:val="24"/>
        </w:rPr>
        <w:t xml:space="preserve">AI </w:t>
      </w:r>
      <w:r w:rsidR="005D6704" w:rsidRPr="00072C79">
        <w:rPr>
          <w:rFonts w:cstheme="minorHAnsi"/>
          <w:sz w:val="24"/>
          <w:szCs w:val="24"/>
        </w:rPr>
        <w:t>plays</w:t>
      </w:r>
      <w:r w:rsidRPr="00072C79">
        <w:rPr>
          <w:rFonts w:cstheme="minorHAnsi"/>
          <w:sz w:val="24"/>
          <w:szCs w:val="24"/>
        </w:rPr>
        <w:t xml:space="preserve"> an important</w:t>
      </w:r>
      <w:r w:rsidRPr="00072C79">
        <w:rPr>
          <w:rFonts w:cstheme="minorHAnsi"/>
          <w:sz w:val="24"/>
          <w:szCs w:val="24"/>
        </w:rPr>
        <w:t xml:space="preserve"> component of medical imaging because of the volume and amount of visual data. </w:t>
      </w:r>
      <w:r w:rsidRPr="00072C79">
        <w:rPr>
          <w:rFonts w:cstheme="minorHAnsi"/>
          <w:sz w:val="24"/>
          <w:szCs w:val="24"/>
        </w:rPr>
        <w:t>Thousands of</w:t>
      </w:r>
      <w:r w:rsidRPr="00072C79">
        <w:rPr>
          <w:rFonts w:cstheme="minorHAnsi"/>
          <w:sz w:val="24"/>
          <w:szCs w:val="24"/>
        </w:rPr>
        <w:t xml:space="preserve"> images are processed in radiology departments every day. The process of manual review </w:t>
      </w:r>
      <w:r w:rsidR="005D6704" w:rsidRPr="00072C79">
        <w:rPr>
          <w:rFonts w:cstheme="minorHAnsi"/>
          <w:sz w:val="24"/>
          <w:szCs w:val="24"/>
        </w:rPr>
        <w:t>causes</w:t>
      </w:r>
      <w:r w:rsidRPr="00072C79">
        <w:rPr>
          <w:rFonts w:cstheme="minorHAnsi"/>
          <w:sz w:val="24"/>
          <w:szCs w:val="24"/>
        </w:rPr>
        <w:t xml:space="preserve"> bottlenecks and risk of diagnosis.</w:t>
      </w:r>
    </w:p>
    <w:p w14:paraId="45FB406C" w14:textId="4DDF88BE" w:rsidR="00D95746" w:rsidRPr="00072C79" w:rsidRDefault="00ED25E1" w:rsidP="00072C79">
      <w:pPr>
        <w:spacing w:line="360" w:lineRule="auto"/>
        <w:jc w:val="both"/>
        <w:rPr>
          <w:rFonts w:cstheme="minorHAnsi"/>
          <w:sz w:val="24"/>
          <w:szCs w:val="24"/>
        </w:rPr>
      </w:pPr>
      <w:r w:rsidRPr="00072C79">
        <w:rPr>
          <w:rFonts w:cstheme="minorHAnsi"/>
          <w:sz w:val="24"/>
          <w:szCs w:val="24"/>
        </w:rPr>
        <w:t xml:space="preserve">AI enhances diagnostic throughput and consistency. The NIH Chest X-ray dataset has more than 100,000 labeled images used as the model, </w:t>
      </w:r>
      <w:r w:rsidR="00A14F9D" w:rsidRPr="00072C79">
        <w:rPr>
          <w:rFonts w:cstheme="minorHAnsi"/>
          <w:sz w:val="24"/>
          <w:szCs w:val="24"/>
        </w:rPr>
        <w:t>with labels for 14 diseases, including pneumonia, and allowed the training of CheXNet, which reached an F1 score of 0.435 for pneumonia detection, higher than the average radiologist F1 of 0.387 on the same test set (Rajpurkar et al. 2017). CheXNet also improved the previous state of the art AUC for pneumonia on ChestXray14 from 0.713 to 0.768, and for cardiomegaly from 0.904 to 0.925, showing that the same architecture supported multiple thoracic findings (Rajpurkar et al. 2017).</w:t>
      </w:r>
    </w:p>
    <w:p w14:paraId="71DF8570" w14:textId="140036D7" w:rsidR="00FA536B" w:rsidRPr="00072C79" w:rsidRDefault="00FA536B" w:rsidP="00072C79">
      <w:pPr>
        <w:spacing w:line="360" w:lineRule="auto"/>
        <w:jc w:val="both"/>
        <w:rPr>
          <w:rFonts w:cstheme="minorHAnsi"/>
          <w:sz w:val="24"/>
          <w:szCs w:val="24"/>
        </w:rPr>
      </w:pPr>
      <w:r w:rsidRPr="00072C79">
        <w:rPr>
          <w:rFonts w:cstheme="minorHAnsi"/>
          <w:sz w:val="24"/>
          <w:szCs w:val="24"/>
        </w:rPr>
        <w:t xml:space="preserve">An example of a case study is cardiomegaly identification with the same NIH data. </w:t>
      </w:r>
      <w:r w:rsidRPr="00072C79">
        <w:rPr>
          <w:rFonts w:cstheme="minorHAnsi"/>
          <w:sz w:val="24"/>
          <w:szCs w:val="24"/>
        </w:rPr>
        <w:t>Cardiomegaly,</w:t>
      </w:r>
      <w:r w:rsidRPr="00072C79">
        <w:rPr>
          <w:rFonts w:cstheme="minorHAnsi"/>
          <w:sz w:val="24"/>
          <w:szCs w:val="24"/>
        </w:rPr>
        <w:t xml:space="preserve"> which means </w:t>
      </w:r>
      <w:r w:rsidRPr="00072C79">
        <w:rPr>
          <w:rFonts w:cstheme="minorHAnsi"/>
          <w:sz w:val="24"/>
          <w:szCs w:val="24"/>
        </w:rPr>
        <w:t xml:space="preserve">the enlargement of </w:t>
      </w:r>
      <w:r w:rsidR="005D6704" w:rsidRPr="00072C79">
        <w:rPr>
          <w:rFonts w:cstheme="minorHAnsi"/>
          <w:sz w:val="24"/>
          <w:szCs w:val="24"/>
        </w:rPr>
        <w:t>here</w:t>
      </w:r>
      <w:r w:rsidRPr="00072C79">
        <w:rPr>
          <w:rFonts w:cstheme="minorHAnsi"/>
          <w:sz w:val="24"/>
          <w:szCs w:val="24"/>
        </w:rPr>
        <w:t xml:space="preserve"> </w:t>
      </w:r>
      <w:r w:rsidRPr="00072C79">
        <w:rPr>
          <w:rFonts w:cstheme="minorHAnsi"/>
          <w:sz w:val="24"/>
          <w:szCs w:val="24"/>
        </w:rPr>
        <w:t xml:space="preserve">is accompanied by respiratory disorders such as pneumonia. Models trained on this </w:t>
      </w:r>
      <w:r w:rsidR="005D6704" w:rsidRPr="00072C79">
        <w:rPr>
          <w:rFonts w:cstheme="minorHAnsi"/>
          <w:sz w:val="24"/>
          <w:szCs w:val="24"/>
        </w:rPr>
        <w:t>dataset</w:t>
      </w:r>
      <w:r w:rsidRPr="00072C79">
        <w:rPr>
          <w:rFonts w:cstheme="minorHAnsi"/>
          <w:sz w:val="24"/>
          <w:szCs w:val="24"/>
        </w:rPr>
        <w:t xml:space="preserve"> had high classification accuracy on several thoracic medical conditions, such as cardiomegaly (Wang et al., 2017). As an example, a combined pneumonia triage and cardiac-risk support system of emergency admissions can be considered. It uses a model that is trained on NIH ChestXray14 to predict the presence of pneumonia and cardiomegaly on frontal chest X-rays</w:t>
      </w:r>
      <w:r w:rsidR="00611B47" w:rsidRPr="00072C79">
        <w:rPr>
          <w:rFonts w:cstheme="minorHAnsi"/>
          <w:sz w:val="24"/>
          <w:szCs w:val="24"/>
        </w:rPr>
        <w:t>.</w:t>
      </w:r>
      <w:r w:rsidRPr="00072C79">
        <w:rPr>
          <w:rFonts w:cstheme="minorHAnsi"/>
          <w:sz w:val="24"/>
          <w:szCs w:val="24"/>
        </w:rPr>
        <w:t xml:space="preserve"> (Wang et al. 2017; Rajpurkar et al. 2017). High-probability studies with signs of cardiomegaly are placed at the top of the worklist to be quickly reviewed, and the system stores the decision thresholds and error rates as time progresses. This type of system helps not only with the early detection of infections but also with the early detection of </w:t>
      </w:r>
      <w:r w:rsidRPr="00072C79">
        <w:rPr>
          <w:rFonts w:cstheme="minorHAnsi"/>
          <w:sz w:val="24"/>
          <w:szCs w:val="24"/>
        </w:rPr>
        <w:lastRenderedPageBreak/>
        <w:t>patients with co-existing structural heart disease affecting the place of admission and the decision on monitoring</w:t>
      </w:r>
      <w:r w:rsidR="00611B47" w:rsidRPr="00072C79">
        <w:rPr>
          <w:rFonts w:cstheme="minorHAnsi"/>
          <w:sz w:val="24"/>
          <w:szCs w:val="24"/>
        </w:rPr>
        <w:t>.</w:t>
      </w:r>
    </w:p>
    <w:p w14:paraId="3E178103" w14:textId="1796B0AE" w:rsidR="00747411" w:rsidRPr="00072C79" w:rsidRDefault="00747411" w:rsidP="00072C79">
      <w:pPr>
        <w:spacing w:line="360" w:lineRule="auto"/>
        <w:jc w:val="both"/>
        <w:rPr>
          <w:rFonts w:cstheme="minorHAnsi"/>
          <w:sz w:val="24"/>
          <w:szCs w:val="24"/>
        </w:rPr>
      </w:pPr>
      <w:r w:rsidRPr="00072C79">
        <w:rPr>
          <w:rFonts w:cstheme="minorHAnsi"/>
          <w:sz w:val="24"/>
          <w:szCs w:val="24"/>
        </w:rPr>
        <w:t>Key insights from this case:</w:t>
      </w:r>
    </w:p>
    <w:p w14:paraId="417FE6D3" w14:textId="657B55BA" w:rsidR="00747411" w:rsidRPr="00072C79" w:rsidRDefault="00747411" w:rsidP="00072C79">
      <w:pPr>
        <w:pStyle w:val="ListParagraph"/>
        <w:numPr>
          <w:ilvl w:val="0"/>
          <w:numId w:val="5"/>
        </w:numPr>
        <w:spacing w:line="360" w:lineRule="auto"/>
        <w:jc w:val="both"/>
        <w:rPr>
          <w:rFonts w:cstheme="minorHAnsi"/>
          <w:sz w:val="24"/>
          <w:szCs w:val="24"/>
        </w:rPr>
      </w:pPr>
      <w:r w:rsidRPr="00072C79">
        <w:rPr>
          <w:rFonts w:cstheme="minorHAnsi"/>
          <w:sz w:val="24"/>
          <w:szCs w:val="24"/>
        </w:rPr>
        <w:t>Multi-labeling enables the detection of pneumonia and cardiomegaly at the same time.</w:t>
      </w:r>
    </w:p>
    <w:p w14:paraId="06AD3455" w14:textId="165FAC8E" w:rsidR="00747411" w:rsidRPr="00072C79" w:rsidRDefault="00747411" w:rsidP="00072C79">
      <w:pPr>
        <w:pStyle w:val="ListParagraph"/>
        <w:numPr>
          <w:ilvl w:val="0"/>
          <w:numId w:val="5"/>
        </w:numPr>
        <w:spacing w:line="360" w:lineRule="auto"/>
        <w:jc w:val="both"/>
        <w:rPr>
          <w:rFonts w:cstheme="minorHAnsi"/>
          <w:sz w:val="24"/>
          <w:szCs w:val="24"/>
        </w:rPr>
      </w:pPr>
      <w:r w:rsidRPr="00072C79">
        <w:rPr>
          <w:rFonts w:cstheme="minorHAnsi"/>
          <w:sz w:val="24"/>
          <w:szCs w:val="24"/>
        </w:rPr>
        <w:t>Shared dataset enhances the cross-condition generalization of the models.</w:t>
      </w:r>
    </w:p>
    <w:p w14:paraId="3DBD47C4" w14:textId="77777777" w:rsidR="00747411" w:rsidRDefault="00747411" w:rsidP="00072C79">
      <w:pPr>
        <w:pStyle w:val="ListParagraph"/>
        <w:numPr>
          <w:ilvl w:val="0"/>
          <w:numId w:val="5"/>
        </w:numPr>
        <w:spacing w:line="360" w:lineRule="auto"/>
        <w:jc w:val="both"/>
        <w:rPr>
          <w:rFonts w:cstheme="minorHAnsi"/>
          <w:sz w:val="24"/>
          <w:szCs w:val="24"/>
        </w:rPr>
      </w:pPr>
      <w:r w:rsidRPr="00072C79">
        <w:rPr>
          <w:rFonts w:cstheme="minorHAnsi"/>
          <w:sz w:val="24"/>
          <w:szCs w:val="24"/>
        </w:rPr>
        <w:t>AI assists in prioritization of high-risk patients.</w:t>
      </w:r>
    </w:p>
    <w:p w14:paraId="7F76EEB8" w14:textId="77777777" w:rsidR="005D6704" w:rsidRPr="00072C79" w:rsidRDefault="005D6704" w:rsidP="005D6704">
      <w:pPr>
        <w:pStyle w:val="ListParagraph"/>
        <w:spacing w:line="360" w:lineRule="auto"/>
        <w:jc w:val="both"/>
        <w:rPr>
          <w:rFonts w:cstheme="minorHAnsi"/>
          <w:sz w:val="24"/>
          <w:szCs w:val="24"/>
        </w:rPr>
      </w:pPr>
    </w:p>
    <w:p w14:paraId="631E0020" w14:textId="6D89190F" w:rsidR="006B7930" w:rsidRPr="005D6704" w:rsidRDefault="006B7930" w:rsidP="00072C79">
      <w:pPr>
        <w:pStyle w:val="ListParagraph"/>
        <w:numPr>
          <w:ilvl w:val="0"/>
          <w:numId w:val="1"/>
        </w:numPr>
        <w:spacing w:line="360" w:lineRule="auto"/>
        <w:ind w:left="360"/>
        <w:jc w:val="both"/>
        <w:rPr>
          <w:rFonts w:cstheme="minorHAnsi"/>
          <w:b/>
          <w:bCs/>
          <w:sz w:val="24"/>
          <w:szCs w:val="24"/>
        </w:rPr>
      </w:pPr>
      <w:r w:rsidRPr="005D6704">
        <w:rPr>
          <w:rFonts w:cstheme="minorHAnsi"/>
          <w:b/>
          <w:bCs/>
          <w:sz w:val="24"/>
          <w:szCs w:val="24"/>
        </w:rPr>
        <w:t>Comparison: Traditional vs. AI-Based Applications</w:t>
      </w:r>
    </w:p>
    <w:p w14:paraId="3AD39DFF" w14:textId="1F071859" w:rsidR="006B7930" w:rsidRPr="00072C79" w:rsidRDefault="009F5166" w:rsidP="00072C79">
      <w:pPr>
        <w:spacing w:line="360" w:lineRule="auto"/>
        <w:jc w:val="both"/>
        <w:rPr>
          <w:rFonts w:cstheme="minorHAnsi"/>
          <w:sz w:val="24"/>
          <w:szCs w:val="24"/>
        </w:rPr>
      </w:pPr>
      <w:r w:rsidRPr="00072C79">
        <w:rPr>
          <w:rFonts w:cstheme="minorHAnsi"/>
          <w:sz w:val="24"/>
          <w:szCs w:val="24"/>
        </w:rPr>
        <w:t xml:space="preserve">The conventional diagnosis of pneumonia is based on the interpretation of the X-rays of the chest by the radiologist. </w:t>
      </w:r>
      <w:r w:rsidR="00B64A28" w:rsidRPr="00072C79">
        <w:rPr>
          <w:rFonts w:cstheme="minorHAnsi"/>
          <w:sz w:val="24"/>
          <w:szCs w:val="24"/>
        </w:rPr>
        <w:t>This approach depends on individual expertise and experience. Variability remains a key issue.</w:t>
      </w:r>
      <w:r w:rsidR="00B64A28" w:rsidRPr="00072C79">
        <w:rPr>
          <w:rFonts w:cstheme="minorHAnsi"/>
          <w:sz w:val="24"/>
          <w:szCs w:val="24"/>
        </w:rPr>
        <w:t xml:space="preserve"> </w:t>
      </w:r>
      <w:r w:rsidR="00B64A28" w:rsidRPr="00072C79">
        <w:rPr>
          <w:rFonts w:cstheme="minorHAnsi"/>
          <w:sz w:val="24"/>
          <w:szCs w:val="24"/>
        </w:rPr>
        <w:t>AI-based diagnosis introduces data-driven consistency.</w:t>
      </w:r>
    </w:p>
    <w:p w14:paraId="322A0C17" w14:textId="755B6AFB" w:rsidR="00B64A28" w:rsidRPr="00072C79" w:rsidRDefault="00794CAD" w:rsidP="00072C79">
      <w:pPr>
        <w:spacing w:line="360" w:lineRule="auto"/>
        <w:jc w:val="both"/>
        <w:rPr>
          <w:rFonts w:cstheme="minorHAnsi"/>
          <w:sz w:val="24"/>
          <w:szCs w:val="24"/>
        </w:rPr>
      </w:pPr>
      <w:r w:rsidRPr="00072C79">
        <w:rPr>
          <w:rFonts w:cstheme="minorHAnsi"/>
          <w:sz w:val="24"/>
          <w:szCs w:val="24"/>
        </w:rPr>
        <w:t>Accuracy:</w:t>
      </w:r>
    </w:p>
    <w:p w14:paraId="6C15E8C4" w14:textId="77777777" w:rsidR="006074EF" w:rsidRPr="00072C79" w:rsidRDefault="006074EF" w:rsidP="00072C79">
      <w:pPr>
        <w:pStyle w:val="ListParagraph"/>
        <w:numPr>
          <w:ilvl w:val="0"/>
          <w:numId w:val="6"/>
        </w:numPr>
        <w:spacing w:line="360" w:lineRule="auto"/>
        <w:jc w:val="both"/>
        <w:rPr>
          <w:rFonts w:cstheme="minorHAnsi"/>
          <w:sz w:val="24"/>
          <w:szCs w:val="24"/>
        </w:rPr>
      </w:pPr>
      <w:r w:rsidRPr="00072C79">
        <w:rPr>
          <w:rFonts w:cstheme="minorHAnsi"/>
          <w:sz w:val="24"/>
          <w:szCs w:val="24"/>
        </w:rPr>
        <w:t>Conventional diagnosis is inconsistent among clinicians.</w:t>
      </w:r>
    </w:p>
    <w:p w14:paraId="67CC30E3" w14:textId="6F6A9500" w:rsidR="006074EF" w:rsidRPr="00072C79" w:rsidRDefault="006074EF" w:rsidP="00072C79">
      <w:pPr>
        <w:pStyle w:val="ListParagraph"/>
        <w:numPr>
          <w:ilvl w:val="0"/>
          <w:numId w:val="6"/>
        </w:numPr>
        <w:spacing w:line="360" w:lineRule="auto"/>
        <w:jc w:val="both"/>
        <w:rPr>
          <w:rFonts w:cstheme="minorHAnsi"/>
          <w:sz w:val="24"/>
          <w:szCs w:val="24"/>
        </w:rPr>
      </w:pPr>
      <w:r w:rsidRPr="00072C79">
        <w:rPr>
          <w:rFonts w:cstheme="minorHAnsi"/>
          <w:sz w:val="24"/>
          <w:szCs w:val="24"/>
        </w:rPr>
        <w:t xml:space="preserve">AI systems like CheXNet demonstrate </w:t>
      </w:r>
      <w:r w:rsidR="00445A33" w:rsidRPr="00072C79">
        <w:rPr>
          <w:rFonts w:cstheme="minorHAnsi"/>
          <w:sz w:val="24"/>
          <w:szCs w:val="24"/>
        </w:rPr>
        <w:t>performance</w:t>
      </w:r>
      <w:r w:rsidRPr="00072C79">
        <w:rPr>
          <w:rFonts w:cstheme="minorHAnsi"/>
          <w:sz w:val="24"/>
          <w:szCs w:val="24"/>
        </w:rPr>
        <w:t xml:space="preserve"> similar to that of expert radiologists (Rajpurkar et al., 2017).</w:t>
      </w:r>
    </w:p>
    <w:p w14:paraId="56CE8E72" w14:textId="60308199" w:rsidR="00794CAD" w:rsidRPr="00072C79" w:rsidRDefault="00A16D41" w:rsidP="00072C79">
      <w:pPr>
        <w:pStyle w:val="ListParagraph"/>
        <w:numPr>
          <w:ilvl w:val="0"/>
          <w:numId w:val="6"/>
        </w:numPr>
        <w:spacing w:line="360" w:lineRule="auto"/>
        <w:jc w:val="both"/>
        <w:rPr>
          <w:rFonts w:cstheme="minorHAnsi"/>
          <w:sz w:val="24"/>
          <w:szCs w:val="24"/>
        </w:rPr>
      </w:pPr>
      <w:r w:rsidRPr="00072C79">
        <w:rPr>
          <w:rFonts w:cstheme="minorHAnsi"/>
          <w:sz w:val="24"/>
          <w:szCs w:val="24"/>
        </w:rPr>
        <w:t>AI reduces missed early-stage cases</w:t>
      </w:r>
      <w:r w:rsidR="00794CAD" w:rsidRPr="00072C79">
        <w:rPr>
          <w:rFonts w:cstheme="minorHAnsi"/>
          <w:sz w:val="24"/>
          <w:szCs w:val="24"/>
        </w:rPr>
        <w:tab/>
      </w:r>
    </w:p>
    <w:p w14:paraId="62D72C64" w14:textId="71CB734F" w:rsidR="006074EF" w:rsidRPr="00072C79" w:rsidRDefault="002349B1" w:rsidP="00072C79">
      <w:pPr>
        <w:spacing w:line="360" w:lineRule="auto"/>
        <w:jc w:val="both"/>
        <w:rPr>
          <w:rFonts w:cstheme="minorHAnsi"/>
          <w:sz w:val="24"/>
          <w:szCs w:val="24"/>
        </w:rPr>
      </w:pPr>
      <w:r w:rsidRPr="00072C79">
        <w:rPr>
          <w:rFonts w:cstheme="minorHAnsi"/>
          <w:sz w:val="24"/>
          <w:szCs w:val="24"/>
        </w:rPr>
        <w:t>Efficiency:</w:t>
      </w:r>
    </w:p>
    <w:p w14:paraId="04289A8E" w14:textId="3A9842E7" w:rsidR="00A72983" w:rsidRPr="00072C79" w:rsidRDefault="00A72983" w:rsidP="00072C79">
      <w:pPr>
        <w:pStyle w:val="ListParagraph"/>
        <w:numPr>
          <w:ilvl w:val="0"/>
          <w:numId w:val="7"/>
        </w:numPr>
        <w:spacing w:line="360" w:lineRule="auto"/>
        <w:jc w:val="both"/>
        <w:rPr>
          <w:rFonts w:cstheme="minorHAnsi"/>
          <w:sz w:val="24"/>
          <w:szCs w:val="24"/>
        </w:rPr>
      </w:pPr>
      <w:r w:rsidRPr="00072C79">
        <w:rPr>
          <w:rFonts w:cstheme="minorHAnsi"/>
          <w:sz w:val="24"/>
          <w:szCs w:val="24"/>
        </w:rPr>
        <w:t>Under workload, radiologists take several minutes per scan.</w:t>
      </w:r>
    </w:p>
    <w:p w14:paraId="24E6145E" w14:textId="0F3013B8" w:rsidR="00A72983" w:rsidRPr="00072C79" w:rsidRDefault="00A72983" w:rsidP="00072C79">
      <w:pPr>
        <w:pStyle w:val="ListParagraph"/>
        <w:numPr>
          <w:ilvl w:val="0"/>
          <w:numId w:val="7"/>
        </w:numPr>
        <w:spacing w:line="360" w:lineRule="auto"/>
        <w:jc w:val="both"/>
        <w:rPr>
          <w:rFonts w:cstheme="minorHAnsi"/>
          <w:sz w:val="24"/>
          <w:szCs w:val="24"/>
        </w:rPr>
      </w:pPr>
      <w:r w:rsidRPr="00072C79">
        <w:rPr>
          <w:rFonts w:cstheme="minorHAnsi"/>
          <w:sz w:val="24"/>
          <w:szCs w:val="24"/>
        </w:rPr>
        <w:t>AI delivers results within seconds.</w:t>
      </w:r>
    </w:p>
    <w:p w14:paraId="642481F8" w14:textId="29A815B8" w:rsidR="006074EF" w:rsidRPr="00072C79" w:rsidRDefault="00A72983" w:rsidP="00072C79">
      <w:pPr>
        <w:pStyle w:val="ListParagraph"/>
        <w:numPr>
          <w:ilvl w:val="0"/>
          <w:numId w:val="7"/>
        </w:numPr>
        <w:spacing w:line="360" w:lineRule="auto"/>
        <w:jc w:val="both"/>
        <w:rPr>
          <w:rFonts w:cstheme="minorHAnsi"/>
          <w:sz w:val="24"/>
          <w:szCs w:val="24"/>
        </w:rPr>
      </w:pPr>
      <w:r w:rsidRPr="00072C79">
        <w:rPr>
          <w:rFonts w:cstheme="minorHAnsi"/>
          <w:sz w:val="24"/>
          <w:szCs w:val="24"/>
        </w:rPr>
        <w:t>Facilitates real-time triage in emergency environments.</w:t>
      </w:r>
    </w:p>
    <w:p w14:paraId="1951DC6B" w14:textId="48E4652B" w:rsidR="002349B1" w:rsidRPr="00072C79" w:rsidRDefault="002349B1" w:rsidP="00072C79">
      <w:pPr>
        <w:spacing w:line="360" w:lineRule="auto"/>
        <w:jc w:val="both"/>
        <w:rPr>
          <w:rFonts w:cstheme="minorHAnsi"/>
          <w:sz w:val="24"/>
          <w:szCs w:val="24"/>
        </w:rPr>
      </w:pPr>
      <w:r w:rsidRPr="00072C79">
        <w:rPr>
          <w:rFonts w:cstheme="minorHAnsi"/>
          <w:sz w:val="24"/>
          <w:szCs w:val="24"/>
        </w:rPr>
        <w:t>Cost:</w:t>
      </w:r>
    </w:p>
    <w:p w14:paraId="6D750D8F" w14:textId="1EA5186A" w:rsidR="00C55753" w:rsidRPr="00072C79" w:rsidRDefault="00C55753" w:rsidP="00072C79">
      <w:pPr>
        <w:pStyle w:val="ListParagraph"/>
        <w:numPr>
          <w:ilvl w:val="0"/>
          <w:numId w:val="8"/>
        </w:numPr>
        <w:spacing w:line="360" w:lineRule="auto"/>
        <w:jc w:val="both"/>
        <w:rPr>
          <w:rFonts w:cstheme="minorHAnsi"/>
          <w:sz w:val="24"/>
          <w:szCs w:val="24"/>
        </w:rPr>
      </w:pPr>
      <w:r w:rsidRPr="00072C79">
        <w:rPr>
          <w:rFonts w:cstheme="minorHAnsi"/>
          <w:sz w:val="24"/>
          <w:szCs w:val="24"/>
        </w:rPr>
        <w:t xml:space="preserve">Traditional systems require trained specialists, increasing operational </w:t>
      </w:r>
      <w:r w:rsidR="00720716" w:rsidRPr="00072C79">
        <w:rPr>
          <w:rFonts w:cstheme="minorHAnsi"/>
          <w:sz w:val="24"/>
          <w:szCs w:val="24"/>
        </w:rPr>
        <w:t>costs</w:t>
      </w:r>
      <w:r w:rsidRPr="00072C79">
        <w:rPr>
          <w:rFonts w:cstheme="minorHAnsi"/>
          <w:sz w:val="24"/>
          <w:szCs w:val="24"/>
        </w:rPr>
        <w:t>.</w:t>
      </w:r>
    </w:p>
    <w:p w14:paraId="399DBB1A" w14:textId="77777777" w:rsidR="00C55753" w:rsidRPr="00072C79" w:rsidRDefault="00C55753" w:rsidP="00072C79">
      <w:pPr>
        <w:pStyle w:val="ListParagraph"/>
        <w:numPr>
          <w:ilvl w:val="0"/>
          <w:numId w:val="8"/>
        </w:numPr>
        <w:spacing w:line="360" w:lineRule="auto"/>
        <w:jc w:val="both"/>
        <w:rPr>
          <w:rFonts w:cstheme="minorHAnsi"/>
          <w:sz w:val="24"/>
          <w:szCs w:val="24"/>
        </w:rPr>
      </w:pPr>
      <w:r w:rsidRPr="00072C79">
        <w:rPr>
          <w:rFonts w:cstheme="minorHAnsi"/>
          <w:sz w:val="24"/>
          <w:szCs w:val="24"/>
        </w:rPr>
        <w:t>AI reduces cost per scan over time after deployment</w:t>
      </w:r>
      <w:r w:rsidRPr="00072C79">
        <w:rPr>
          <w:rFonts w:cstheme="minorHAnsi"/>
          <w:sz w:val="24"/>
          <w:szCs w:val="24"/>
        </w:rPr>
        <w:t>.</w:t>
      </w:r>
    </w:p>
    <w:p w14:paraId="0B5606E1" w14:textId="3AB7D61C" w:rsidR="00C55753" w:rsidRPr="00072C79" w:rsidRDefault="00C55753" w:rsidP="00072C79">
      <w:pPr>
        <w:pStyle w:val="ListParagraph"/>
        <w:numPr>
          <w:ilvl w:val="0"/>
          <w:numId w:val="8"/>
        </w:numPr>
        <w:spacing w:line="360" w:lineRule="auto"/>
        <w:jc w:val="both"/>
        <w:rPr>
          <w:rFonts w:cstheme="minorHAnsi"/>
          <w:sz w:val="24"/>
          <w:szCs w:val="24"/>
        </w:rPr>
      </w:pPr>
      <w:r w:rsidRPr="00072C79">
        <w:rPr>
          <w:rFonts w:cstheme="minorHAnsi"/>
          <w:sz w:val="24"/>
          <w:szCs w:val="24"/>
        </w:rPr>
        <w:t>Initial infrastructure investment remains high</w:t>
      </w:r>
    </w:p>
    <w:p w14:paraId="6C42EF49" w14:textId="01AEE668" w:rsidR="00C55753" w:rsidRPr="00072C79" w:rsidRDefault="00C55753" w:rsidP="00072C79">
      <w:pPr>
        <w:spacing w:line="360" w:lineRule="auto"/>
        <w:jc w:val="both"/>
        <w:rPr>
          <w:rFonts w:cstheme="minorHAnsi"/>
          <w:sz w:val="24"/>
          <w:szCs w:val="24"/>
        </w:rPr>
      </w:pPr>
      <w:r w:rsidRPr="00072C79">
        <w:rPr>
          <w:rFonts w:cstheme="minorHAnsi"/>
          <w:sz w:val="24"/>
          <w:szCs w:val="24"/>
        </w:rPr>
        <w:t>Scalability:</w:t>
      </w:r>
    </w:p>
    <w:p w14:paraId="7713E9E7" w14:textId="679CB504" w:rsidR="00E63147" w:rsidRPr="00072C79" w:rsidRDefault="00E63147" w:rsidP="00072C79">
      <w:pPr>
        <w:pStyle w:val="ListParagraph"/>
        <w:numPr>
          <w:ilvl w:val="0"/>
          <w:numId w:val="10"/>
        </w:numPr>
        <w:spacing w:line="360" w:lineRule="auto"/>
        <w:jc w:val="both"/>
        <w:rPr>
          <w:rFonts w:cstheme="minorHAnsi"/>
          <w:sz w:val="24"/>
          <w:szCs w:val="24"/>
        </w:rPr>
      </w:pPr>
      <w:r w:rsidRPr="00072C79">
        <w:rPr>
          <w:rFonts w:cstheme="minorHAnsi"/>
          <w:sz w:val="24"/>
          <w:szCs w:val="24"/>
        </w:rPr>
        <w:lastRenderedPageBreak/>
        <w:t>Human-based diagnosis does not scale easily across region</w:t>
      </w:r>
      <w:r w:rsidRPr="00072C79">
        <w:rPr>
          <w:rFonts w:cstheme="minorHAnsi"/>
          <w:sz w:val="24"/>
          <w:szCs w:val="24"/>
        </w:rPr>
        <w:t xml:space="preserve">s even in the same domain. </w:t>
      </w:r>
    </w:p>
    <w:p w14:paraId="2725C064" w14:textId="5BB648D7" w:rsidR="00FD68F1" w:rsidRPr="00072C79" w:rsidRDefault="00FD68F1" w:rsidP="00072C79">
      <w:pPr>
        <w:pStyle w:val="ListParagraph"/>
        <w:numPr>
          <w:ilvl w:val="0"/>
          <w:numId w:val="9"/>
        </w:numPr>
        <w:spacing w:line="360" w:lineRule="auto"/>
        <w:jc w:val="both"/>
        <w:rPr>
          <w:rFonts w:cstheme="minorHAnsi"/>
          <w:sz w:val="24"/>
          <w:szCs w:val="24"/>
        </w:rPr>
      </w:pPr>
      <w:r w:rsidRPr="00072C79">
        <w:rPr>
          <w:rFonts w:cstheme="minorHAnsi"/>
          <w:sz w:val="24"/>
          <w:szCs w:val="24"/>
        </w:rPr>
        <w:t>Once AI models are proved to work, they can be scaled across hospitals.</w:t>
      </w:r>
    </w:p>
    <w:p w14:paraId="3076D1A1" w14:textId="6E52811C" w:rsidR="00C55753" w:rsidRPr="00072C79" w:rsidRDefault="00FD68F1" w:rsidP="00072C79">
      <w:pPr>
        <w:pStyle w:val="ListParagraph"/>
        <w:numPr>
          <w:ilvl w:val="0"/>
          <w:numId w:val="9"/>
        </w:numPr>
        <w:spacing w:line="360" w:lineRule="auto"/>
        <w:jc w:val="both"/>
        <w:rPr>
          <w:rFonts w:cstheme="minorHAnsi"/>
          <w:sz w:val="24"/>
          <w:szCs w:val="24"/>
        </w:rPr>
      </w:pPr>
      <w:r w:rsidRPr="00072C79">
        <w:rPr>
          <w:rFonts w:cstheme="minorHAnsi"/>
          <w:sz w:val="24"/>
          <w:szCs w:val="24"/>
        </w:rPr>
        <w:t>Wider deployment is supported through cloud-based deployment.</w:t>
      </w:r>
    </w:p>
    <w:p w14:paraId="05299565" w14:textId="633CE07C" w:rsidR="002349B1" w:rsidRPr="00072C79" w:rsidRDefault="00E61347" w:rsidP="00072C79">
      <w:pPr>
        <w:spacing w:line="360" w:lineRule="auto"/>
        <w:jc w:val="both"/>
        <w:rPr>
          <w:rFonts w:cstheme="minorHAnsi"/>
          <w:sz w:val="24"/>
          <w:szCs w:val="24"/>
        </w:rPr>
      </w:pPr>
      <w:r w:rsidRPr="00072C79">
        <w:rPr>
          <w:rFonts w:cstheme="minorHAnsi"/>
          <w:sz w:val="24"/>
          <w:szCs w:val="24"/>
        </w:rPr>
        <w:t xml:space="preserve">Consider remote mining sites in Australia. </w:t>
      </w:r>
      <w:r w:rsidR="0012120B" w:rsidRPr="00072C79">
        <w:rPr>
          <w:rFonts w:cstheme="minorHAnsi"/>
          <w:sz w:val="24"/>
          <w:szCs w:val="24"/>
        </w:rPr>
        <w:t>Since the areas are very rural and isolated locations, e</w:t>
      </w:r>
      <w:r w:rsidR="0012120B" w:rsidRPr="00072C79">
        <w:rPr>
          <w:rFonts w:cstheme="minorHAnsi"/>
          <w:sz w:val="24"/>
          <w:szCs w:val="24"/>
        </w:rPr>
        <w:t xml:space="preserve">mployees are not always able to access radiology specialists immediately. </w:t>
      </w:r>
      <w:r w:rsidR="0012120B" w:rsidRPr="00072C79">
        <w:rPr>
          <w:rFonts w:cstheme="minorHAnsi"/>
          <w:sz w:val="24"/>
          <w:szCs w:val="24"/>
        </w:rPr>
        <w:t xml:space="preserve">If we can </w:t>
      </w:r>
      <w:r w:rsidR="006C575A" w:rsidRPr="00072C79">
        <w:rPr>
          <w:rFonts w:cstheme="minorHAnsi"/>
          <w:sz w:val="24"/>
          <w:szCs w:val="24"/>
        </w:rPr>
        <w:t xml:space="preserve">maintain </w:t>
      </w:r>
      <w:r w:rsidR="0012120B" w:rsidRPr="00072C79">
        <w:rPr>
          <w:rFonts w:cstheme="minorHAnsi"/>
          <w:sz w:val="24"/>
          <w:szCs w:val="24"/>
        </w:rPr>
        <w:t xml:space="preserve">On-site AI </w:t>
      </w:r>
      <w:r w:rsidR="006C575A" w:rsidRPr="00072C79">
        <w:rPr>
          <w:rFonts w:cstheme="minorHAnsi"/>
          <w:sz w:val="24"/>
          <w:szCs w:val="24"/>
        </w:rPr>
        <w:t>diagnosis systems</w:t>
      </w:r>
      <w:r w:rsidR="003A4D46" w:rsidRPr="00072C79">
        <w:rPr>
          <w:rFonts w:cstheme="minorHAnsi"/>
          <w:sz w:val="24"/>
          <w:szCs w:val="24"/>
        </w:rPr>
        <w:t xml:space="preserve"> to</w:t>
      </w:r>
      <w:r w:rsidR="0012120B" w:rsidRPr="00072C79">
        <w:rPr>
          <w:rFonts w:cstheme="minorHAnsi"/>
          <w:sz w:val="24"/>
          <w:szCs w:val="24"/>
        </w:rPr>
        <w:t xml:space="preserve"> analyze the chest X-rays and indicate the presence of pneumonia risk</w:t>
      </w:r>
      <w:r w:rsidR="003A4D46" w:rsidRPr="00072C79">
        <w:rPr>
          <w:rFonts w:cstheme="minorHAnsi"/>
          <w:sz w:val="24"/>
          <w:szCs w:val="24"/>
        </w:rPr>
        <w:t>, t</w:t>
      </w:r>
      <w:r w:rsidR="0012120B" w:rsidRPr="00072C79">
        <w:rPr>
          <w:rFonts w:cstheme="minorHAnsi"/>
          <w:sz w:val="24"/>
          <w:szCs w:val="24"/>
        </w:rPr>
        <w:t xml:space="preserve">he pictures that are labeled as high-risk </w:t>
      </w:r>
      <w:r w:rsidR="003A4D46" w:rsidRPr="00072C79">
        <w:rPr>
          <w:rFonts w:cstheme="minorHAnsi"/>
          <w:sz w:val="24"/>
          <w:szCs w:val="24"/>
        </w:rPr>
        <w:t>can</w:t>
      </w:r>
      <w:r w:rsidR="0012120B" w:rsidRPr="00072C79">
        <w:rPr>
          <w:rFonts w:cstheme="minorHAnsi"/>
          <w:sz w:val="24"/>
          <w:szCs w:val="24"/>
        </w:rPr>
        <w:t xml:space="preserve"> </w:t>
      </w:r>
      <w:r w:rsidR="003F7C7D" w:rsidRPr="00072C79">
        <w:rPr>
          <w:rFonts w:cstheme="minorHAnsi"/>
          <w:sz w:val="24"/>
          <w:szCs w:val="24"/>
        </w:rPr>
        <w:t>escalate</w:t>
      </w:r>
      <w:r w:rsidR="0012120B" w:rsidRPr="00072C79">
        <w:rPr>
          <w:rFonts w:cstheme="minorHAnsi"/>
          <w:sz w:val="24"/>
          <w:szCs w:val="24"/>
        </w:rPr>
        <w:t xml:space="preserve"> to the urban hospitals. This minimizes wastage of time in the diagnosis and increases the </w:t>
      </w:r>
      <w:r w:rsidR="003F7C7D" w:rsidRPr="00072C79">
        <w:rPr>
          <w:rFonts w:cstheme="minorHAnsi"/>
          <w:sz w:val="24"/>
          <w:szCs w:val="24"/>
        </w:rPr>
        <w:t xml:space="preserve">outcome. Most importantly it will save one’s life. </w:t>
      </w:r>
      <w:r w:rsidR="002349B1" w:rsidRPr="00072C79">
        <w:rPr>
          <w:rFonts w:cstheme="minorHAnsi"/>
          <w:sz w:val="24"/>
          <w:szCs w:val="24"/>
        </w:rPr>
        <w:tab/>
      </w:r>
    </w:p>
    <w:p w14:paraId="1148E63F" w14:textId="77777777" w:rsidR="006B7930" w:rsidRPr="00072C79" w:rsidRDefault="006B7930" w:rsidP="00072C79">
      <w:pPr>
        <w:spacing w:line="360" w:lineRule="auto"/>
        <w:jc w:val="both"/>
        <w:rPr>
          <w:rFonts w:cstheme="minorHAnsi"/>
          <w:sz w:val="24"/>
          <w:szCs w:val="24"/>
        </w:rPr>
      </w:pPr>
    </w:p>
    <w:p w14:paraId="734577DD" w14:textId="13334C81" w:rsidR="006B7930" w:rsidRPr="005D6704" w:rsidRDefault="003D45DB" w:rsidP="00072C79">
      <w:pPr>
        <w:pStyle w:val="ListParagraph"/>
        <w:numPr>
          <w:ilvl w:val="0"/>
          <w:numId w:val="1"/>
        </w:numPr>
        <w:spacing w:line="360" w:lineRule="auto"/>
        <w:jc w:val="both"/>
        <w:rPr>
          <w:rFonts w:cstheme="minorHAnsi"/>
          <w:b/>
          <w:bCs/>
          <w:sz w:val="24"/>
          <w:szCs w:val="24"/>
        </w:rPr>
      </w:pPr>
      <w:r w:rsidRPr="005D6704">
        <w:rPr>
          <w:rFonts w:cstheme="minorHAnsi"/>
          <w:b/>
          <w:bCs/>
          <w:sz w:val="24"/>
          <w:szCs w:val="24"/>
        </w:rPr>
        <w:t>E</w:t>
      </w:r>
      <w:r w:rsidRPr="005D6704">
        <w:rPr>
          <w:rFonts w:cstheme="minorHAnsi"/>
          <w:b/>
          <w:bCs/>
          <w:sz w:val="24"/>
          <w:szCs w:val="24"/>
        </w:rPr>
        <w:t>valuating the Strengths and Challenges of AI</w:t>
      </w:r>
    </w:p>
    <w:p w14:paraId="6E7A8192" w14:textId="77777777" w:rsidR="00C84167" w:rsidRPr="00B42DEA" w:rsidRDefault="00C84167" w:rsidP="00072C79">
      <w:pPr>
        <w:spacing w:line="360" w:lineRule="auto"/>
        <w:jc w:val="both"/>
        <w:rPr>
          <w:rFonts w:cstheme="minorHAnsi"/>
          <w:b/>
          <w:bCs/>
          <w:sz w:val="24"/>
          <w:szCs w:val="24"/>
          <w:u w:val="single"/>
        </w:rPr>
      </w:pPr>
      <w:r w:rsidRPr="00B42DEA">
        <w:rPr>
          <w:rFonts w:cstheme="minorHAnsi"/>
          <w:b/>
          <w:bCs/>
          <w:sz w:val="24"/>
          <w:szCs w:val="24"/>
          <w:u w:val="single"/>
        </w:rPr>
        <w:t>Strengths.</w:t>
      </w:r>
    </w:p>
    <w:p w14:paraId="78BDDAB3" w14:textId="4815564B" w:rsidR="003D45DB" w:rsidRPr="00072C79" w:rsidRDefault="00743481" w:rsidP="00072C79">
      <w:pPr>
        <w:pStyle w:val="ListParagraph"/>
        <w:numPr>
          <w:ilvl w:val="0"/>
          <w:numId w:val="11"/>
        </w:numPr>
        <w:spacing w:line="360" w:lineRule="auto"/>
        <w:jc w:val="both"/>
        <w:rPr>
          <w:rFonts w:cstheme="minorHAnsi"/>
          <w:sz w:val="24"/>
          <w:szCs w:val="24"/>
        </w:rPr>
      </w:pPr>
      <w:r w:rsidRPr="00072C79">
        <w:rPr>
          <w:rFonts w:cstheme="minorHAnsi"/>
          <w:sz w:val="24"/>
          <w:szCs w:val="24"/>
        </w:rPr>
        <w:t>Speed, Power and Efficiency:</w:t>
      </w:r>
    </w:p>
    <w:p w14:paraId="1A0B1116" w14:textId="45707DEE" w:rsidR="00743481" w:rsidRPr="00072C79" w:rsidRDefault="002A35D6" w:rsidP="00072C79">
      <w:pPr>
        <w:spacing w:line="360" w:lineRule="auto"/>
        <w:jc w:val="both"/>
        <w:rPr>
          <w:rFonts w:cstheme="minorHAnsi"/>
          <w:sz w:val="24"/>
          <w:szCs w:val="24"/>
        </w:rPr>
      </w:pPr>
      <w:r w:rsidRPr="00072C79">
        <w:rPr>
          <w:rFonts w:cstheme="minorHAnsi"/>
          <w:sz w:val="24"/>
          <w:szCs w:val="24"/>
        </w:rPr>
        <w:t>A</w:t>
      </w:r>
      <w:r w:rsidRPr="00072C79">
        <w:rPr>
          <w:rFonts w:cstheme="minorHAnsi"/>
          <w:sz w:val="24"/>
          <w:szCs w:val="24"/>
        </w:rPr>
        <w:t xml:space="preserve">I </w:t>
      </w:r>
      <w:r w:rsidRPr="00072C79">
        <w:rPr>
          <w:rFonts w:cstheme="minorHAnsi"/>
          <w:sz w:val="24"/>
          <w:szCs w:val="24"/>
        </w:rPr>
        <w:t>systems handle large volumes of data streams</w:t>
      </w:r>
      <w:r w:rsidR="000B2550" w:rsidRPr="00072C79">
        <w:rPr>
          <w:rFonts w:cstheme="minorHAnsi"/>
          <w:sz w:val="24"/>
          <w:szCs w:val="24"/>
        </w:rPr>
        <w:t xml:space="preserve"> in real time</w:t>
      </w:r>
      <w:r w:rsidRPr="00072C79">
        <w:rPr>
          <w:rFonts w:cstheme="minorHAnsi"/>
          <w:sz w:val="24"/>
          <w:szCs w:val="24"/>
        </w:rPr>
        <w:t xml:space="preserve">. In autonomous driving, the perception models process the camera and sensor data in milliseconds to identify obstacles and make driving decisions. </w:t>
      </w:r>
      <w:r w:rsidR="000B2550" w:rsidRPr="00072C79">
        <w:rPr>
          <w:rFonts w:cstheme="minorHAnsi"/>
          <w:sz w:val="24"/>
          <w:szCs w:val="24"/>
        </w:rPr>
        <w:t>Companies</w:t>
      </w:r>
      <w:r w:rsidRPr="00072C79">
        <w:rPr>
          <w:rFonts w:cstheme="minorHAnsi"/>
          <w:sz w:val="24"/>
          <w:szCs w:val="24"/>
        </w:rPr>
        <w:t xml:space="preserve"> such as Tesla </w:t>
      </w:r>
      <w:r w:rsidR="00DD3725" w:rsidRPr="00072C79">
        <w:rPr>
          <w:rFonts w:cstheme="minorHAnsi"/>
          <w:sz w:val="24"/>
          <w:szCs w:val="24"/>
        </w:rPr>
        <w:t>deploy continuous vision-based inference on edge devices</w:t>
      </w:r>
      <w:r w:rsidRPr="00072C79">
        <w:rPr>
          <w:rFonts w:cstheme="minorHAnsi"/>
          <w:sz w:val="24"/>
          <w:szCs w:val="24"/>
        </w:rPr>
        <w:t xml:space="preserve">. This speed is directly </w:t>
      </w:r>
      <w:r w:rsidR="00DD3725" w:rsidRPr="00072C79">
        <w:rPr>
          <w:rFonts w:cstheme="minorHAnsi"/>
          <w:sz w:val="24"/>
          <w:szCs w:val="24"/>
        </w:rPr>
        <w:t>proportional to other domains as well</w:t>
      </w:r>
      <w:r w:rsidRPr="00072C79">
        <w:rPr>
          <w:rFonts w:cstheme="minorHAnsi"/>
          <w:sz w:val="24"/>
          <w:szCs w:val="24"/>
        </w:rPr>
        <w:t>. Similar models in pneumonia detection process the X-rays of the chest in real time and rank the critical cases.</w:t>
      </w:r>
      <w:r w:rsidR="00C84167" w:rsidRPr="00072C79">
        <w:rPr>
          <w:rFonts w:cstheme="minorHAnsi"/>
          <w:sz w:val="24"/>
          <w:szCs w:val="24"/>
        </w:rPr>
        <w:t xml:space="preserve"> </w:t>
      </w:r>
      <w:r w:rsidR="00C84167" w:rsidRPr="00072C79">
        <w:rPr>
          <w:rFonts w:cstheme="minorHAnsi"/>
          <w:sz w:val="24"/>
          <w:szCs w:val="24"/>
        </w:rPr>
        <w:t>Faster triage reduces patient wait time and supports emergency workflows</w:t>
      </w:r>
    </w:p>
    <w:p w14:paraId="0FC8750E" w14:textId="33FC0B3F" w:rsidR="00C84167" w:rsidRPr="00072C79" w:rsidRDefault="008562A4" w:rsidP="00072C79">
      <w:pPr>
        <w:pStyle w:val="ListParagraph"/>
        <w:numPr>
          <w:ilvl w:val="0"/>
          <w:numId w:val="11"/>
        </w:numPr>
        <w:spacing w:line="360" w:lineRule="auto"/>
        <w:jc w:val="both"/>
        <w:rPr>
          <w:rFonts w:cstheme="minorHAnsi"/>
          <w:sz w:val="24"/>
          <w:szCs w:val="24"/>
        </w:rPr>
      </w:pPr>
      <w:r w:rsidRPr="00072C79">
        <w:rPr>
          <w:rFonts w:cstheme="minorHAnsi"/>
          <w:sz w:val="24"/>
          <w:szCs w:val="24"/>
        </w:rPr>
        <w:t>E</w:t>
      </w:r>
      <w:r w:rsidRPr="00072C79">
        <w:rPr>
          <w:rFonts w:cstheme="minorHAnsi"/>
          <w:sz w:val="24"/>
          <w:szCs w:val="24"/>
        </w:rPr>
        <w:t>xtraction of insights out of big data.</w:t>
      </w:r>
    </w:p>
    <w:p w14:paraId="5A1EE34E" w14:textId="3A6B6F7D" w:rsidR="008562A4" w:rsidRPr="00072C79" w:rsidRDefault="0047312D" w:rsidP="00072C79">
      <w:pPr>
        <w:spacing w:line="360" w:lineRule="auto"/>
        <w:jc w:val="both"/>
        <w:rPr>
          <w:rFonts w:cstheme="minorHAnsi"/>
          <w:sz w:val="24"/>
          <w:szCs w:val="24"/>
        </w:rPr>
      </w:pPr>
      <w:r w:rsidRPr="00072C79">
        <w:rPr>
          <w:rFonts w:cstheme="minorHAnsi"/>
          <w:sz w:val="24"/>
          <w:szCs w:val="24"/>
        </w:rPr>
        <w:t>Netflix and similar streaming platforms have been applying AI to analyse billions of interactions with users and recommend content. Such systems detect concealed behavioural trends among large groups of people. Medical imaging data such as NIH Chest X-rays that have more than 100,000 images can be applied to the same principle (Wang et al., 2017).</w:t>
      </w:r>
    </w:p>
    <w:p w14:paraId="4EC12153" w14:textId="77777777" w:rsidR="0047312D" w:rsidRPr="00072C79" w:rsidRDefault="0047312D" w:rsidP="00072C79">
      <w:pPr>
        <w:spacing w:line="360" w:lineRule="auto"/>
        <w:jc w:val="both"/>
        <w:rPr>
          <w:rFonts w:cstheme="minorHAnsi"/>
          <w:sz w:val="24"/>
          <w:szCs w:val="24"/>
        </w:rPr>
      </w:pPr>
    </w:p>
    <w:p w14:paraId="3E049246" w14:textId="17A69D8F" w:rsidR="0047312D" w:rsidRPr="00072C79" w:rsidRDefault="00B97D45" w:rsidP="00072C79">
      <w:pPr>
        <w:pStyle w:val="ListParagraph"/>
        <w:numPr>
          <w:ilvl w:val="0"/>
          <w:numId w:val="11"/>
        </w:numPr>
        <w:spacing w:line="360" w:lineRule="auto"/>
        <w:jc w:val="both"/>
        <w:rPr>
          <w:rFonts w:cstheme="minorHAnsi"/>
          <w:sz w:val="24"/>
          <w:szCs w:val="24"/>
        </w:rPr>
      </w:pPr>
      <w:r w:rsidRPr="00072C79">
        <w:rPr>
          <w:rFonts w:cstheme="minorHAnsi"/>
          <w:sz w:val="24"/>
          <w:szCs w:val="24"/>
        </w:rPr>
        <w:t>Handling uncertain and unseen scenarios</w:t>
      </w:r>
    </w:p>
    <w:p w14:paraId="3DA4EEF6" w14:textId="6AB56091" w:rsidR="00B97D45" w:rsidRPr="00072C79" w:rsidRDefault="00B463D0" w:rsidP="00072C79">
      <w:pPr>
        <w:spacing w:line="360" w:lineRule="auto"/>
        <w:jc w:val="both"/>
        <w:rPr>
          <w:rFonts w:cstheme="minorHAnsi"/>
          <w:sz w:val="24"/>
          <w:szCs w:val="24"/>
        </w:rPr>
      </w:pPr>
      <w:r w:rsidRPr="00072C79">
        <w:rPr>
          <w:rFonts w:cstheme="minorHAnsi"/>
          <w:sz w:val="24"/>
          <w:szCs w:val="24"/>
        </w:rPr>
        <w:lastRenderedPageBreak/>
        <w:t>AI systems used</w:t>
      </w:r>
      <w:r w:rsidR="008D4A76" w:rsidRPr="00072C79">
        <w:rPr>
          <w:rFonts w:cstheme="minorHAnsi"/>
          <w:sz w:val="24"/>
          <w:szCs w:val="24"/>
        </w:rPr>
        <w:t xml:space="preserve"> today</w:t>
      </w:r>
      <w:r w:rsidRPr="00072C79">
        <w:rPr>
          <w:rFonts w:cstheme="minorHAnsi"/>
          <w:sz w:val="24"/>
          <w:szCs w:val="24"/>
        </w:rPr>
        <w:t xml:space="preserve"> in</w:t>
      </w:r>
      <w:r w:rsidR="008D4A76" w:rsidRPr="00072C79">
        <w:rPr>
          <w:rFonts w:cstheme="minorHAnsi"/>
          <w:sz w:val="24"/>
          <w:szCs w:val="24"/>
        </w:rPr>
        <w:t xml:space="preserve"> the domain of</w:t>
      </w:r>
      <w:r w:rsidRPr="00072C79">
        <w:rPr>
          <w:rFonts w:cstheme="minorHAnsi"/>
          <w:sz w:val="24"/>
          <w:szCs w:val="24"/>
        </w:rPr>
        <w:t xml:space="preserve"> cybersecurity </w:t>
      </w:r>
      <w:r w:rsidRPr="00072C79">
        <w:rPr>
          <w:rFonts w:cstheme="minorHAnsi"/>
          <w:sz w:val="24"/>
          <w:szCs w:val="24"/>
        </w:rPr>
        <w:t>can detect</w:t>
      </w:r>
      <w:r w:rsidRPr="00072C79">
        <w:rPr>
          <w:rFonts w:cstheme="minorHAnsi"/>
          <w:sz w:val="24"/>
          <w:szCs w:val="24"/>
        </w:rPr>
        <w:t xml:space="preserve"> zero-day attacks by detecting anomalies instead of applying known signatures. This is a way of dealing with the unknown threats. Medical imaging Pneumonia may have weak or unusual patterns at an early stage. The trained AI models with a variety of datasets have a higher likelihood of </w:t>
      </w:r>
      <w:r w:rsidRPr="00072C79">
        <w:rPr>
          <w:rFonts w:cstheme="minorHAnsi"/>
          <w:sz w:val="24"/>
          <w:szCs w:val="24"/>
        </w:rPr>
        <w:t>generalization</w:t>
      </w:r>
      <w:r w:rsidRPr="00072C79">
        <w:rPr>
          <w:rFonts w:cstheme="minorHAnsi"/>
          <w:sz w:val="24"/>
          <w:szCs w:val="24"/>
        </w:rPr>
        <w:t xml:space="preserve"> and detect such uncertain cases.</w:t>
      </w:r>
      <w:r w:rsidRPr="00072C79">
        <w:rPr>
          <w:rFonts w:cstheme="minorHAnsi"/>
          <w:sz w:val="24"/>
          <w:szCs w:val="24"/>
        </w:rPr>
        <w:t xml:space="preserve"> </w:t>
      </w:r>
      <w:r w:rsidRPr="00072C79">
        <w:rPr>
          <w:rFonts w:cstheme="minorHAnsi"/>
          <w:sz w:val="24"/>
          <w:szCs w:val="24"/>
        </w:rPr>
        <w:t>This reduces missed diagnoses in early disease stages (Lakhani and Sundaram, 2019).</w:t>
      </w:r>
    </w:p>
    <w:p w14:paraId="696C5810" w14:textId="77777777" w:rsidR="008D4A76" w:rsidRPr="00072C79" w:rsidRDefault="008D4A76" w:rsidP="00072C79">
      <w:pPr>
        <w:spacing w:line="360" w:lineRule="auto"/>
        <w:jc w:val="both"/>
        <w:rPr>
          <w:rFonts w:cstheme="minorHAnsi"/>
          <w:sz w:val="24"/>
          <w:szCs w:val="24"/>
        </w:rPr>
      </w:pPr>
    </w:p>
    <w:p w14:paraId="20321AE6" w14:textId="45BAAD48" w:rsidR="008D4A76" w:rsidRPr="00B42DEA" w:rsidRDefault="008D4A76" w:rsidP="00072C79">
      <w:pPr>
        <w:spacing w:line="360" w:lineRule="auto"/>
        <w:jc w:val="both"/>
        <w:rPr>
          <w:rFonts w:cstheme="minorHAnsi"/>
          <w:b/>
          <w:bCs/>
          <w:sz w:val="24"/>
          <w:szCs w:val="24"/>
          <w:u w:val="single"/>
        </w:rPr>
      </w:pPr>
      <w:r w:rsidRPr="00B42DEA">
        <w:rPr>
          <w:rFonts w:cstheme="minorHAnsi"/>
          <w:b/>
          <w:bCs/>
          <w:sz w:val="24"/>
          <w:szCs w:val="24"/>
          <w:u w:val="single"/>
        </w:rPr>
        <w:t>Challenges:</w:t>
      </w:r>
    </w:p>
    <w:p w14:paraId="16E78F99" w14:textId="14ABA788" w:rsidR="008D4A76" w:rsidRPr="00072C79" w:rsidRDefault="008D4A76" w:rsidP="00072C79">
      <w:pPr>
        <w:pStyle w:val="ListParagraph"/>
        <w:numPr>
          <w:ilvl w:val="0"/>
          <w:numId w:val="11"/>
        </w:numPr>
        <w:spacing w:line="360" w:lineRule="auto"/>
        <w:jc w:val="both"/>
        <w:rPr>
          <w:rFonts w:cstheme="minorHAnsi"/>
          <w:sz w:val="24"/>
          <w:szCs w:val="24"/>
        </w:rPr>
      </w:pPr>
      <w:r w:rsidRPr="00072C79">
        <w:rPr>
          <w:rFonts w:cstheme="minorHAnsi"/>
          <w:sz w:val="24"/>
          <w:szCs w:val="24"/>
        </w:rPr>
        <w:t xml:space="preserve">High data and </w:t>
      </w:r>
      <w:r w:rsidRPr="00072C79">
        <w:rPr>
          <w:rFonts w:cstheme="minorHAnsi"/>
          <w:sz w:val="24"/>
          <w:szCs w:val="24"/>
        </w:rPr>
        <w:t>resource</w:t>
      </w:r>
      <w:r w:rsidRPr="00072C79">
        <w:rPr>
          <w:rFonts w:cstheme="minorHAnsi"/>
          <w:sz w:val="24"/>
          <w:szCs w:val="24"/>
        </w:rPr>
        <w:t xml:space="preserve"> requirements</w:t>
      </w:r>
    </w:p>
    <w:p w14:paraId="09AEB2DC" w14:textId="34221551" w:rsidR="00C84167" w:rsidRPr="00072C79" w:rsidRDefault="00780CFE" w:rsidP="00072C79">
      <w:pPr>
        <w:spacing w:line="360" w:lineRule="auto"/>
        <w:jc w:val="both"/>
        <w:rPr>
          <w:rFonts w:cstheme="minorHAnsi"/>
          <w:sz w:val="24"/>
          <w:szCs w:val="24"/>
        </w:rPr>
      </w:pPr>
      <w:r w:rsidRPr="00072C79">
        <w:rPr>
          <w:rFonts w:cstheme="minorHAnsi"/>
          <w:sz w:val="24"/>
          <w:szCs w:val="24"/>
        </w:rPr>
        <w:t>T</w:t>
      </w:r>
      <w:r w:rsidRPr="00072C79">
        <w:rPr>
          <w:rFonts w:cstheme="minorHAnsi"/>
          <w:sz w:val="24"/>
          <w:szCs w:val="24"/>
        </w:rPr>
        <w:t xml:space="preserve">raining large AI models requires significant compute infrastructure. For example, training large language models or vision models demands GPU clusters and high energy consumption. </w:t>
      </w:r>
      <w:r w:rsidR="008532CC" w:rsidRPr="00072C79">
        <w:rPr>
          <w:rFonts w:cstheme="minorHAnsi"/>
          <w:sz w:val="24"/>
          <w:szCs w:val="24"/>
        </w:rPr>
        <w:t xml:space="preserve">This </w:t>
      </w:r>
      <w:r w:rsidR="008532CC" w:rsidRPr="00072C79">
        <w:rPr>
          <w:rFonts w:cstheme="minorHAnsi"/>
          <w:sz w:val="24"/>
          <w:szCs w:val="24"/>
        </w:rPr>
        <w:t>creates</w:t>
      </w:r>
      <w:r w:rsidR="008532CC" w:rsidRPr="00072C79">
        <w:rPr>
          <w:rFonts w:cstheme="minorHAnsi"/>
          <w:sz w:val="24"/>
          <w:szCs w:val="24"/>
        </w:rPr>
        <w:t xml:space="preserve"> challenges </w:t>
      </w:r>
      <w:r w:rsidR="008532CC" w:rsidRPr="00072C79">
        <w:rPr>
          <w:rFonts w:cstheme="minorHAnsi"/>
          <w:sz w:val="24"/>
          <w:szCs w:val="24"/>
        </w:rPr>
        <w:t>for</w:t>
      </w:r>
      <w:r w:rsidR="008532CC" w:rsidRPr="00072C79">
        <w:rPr>
          <w:rFonts w:cstheme="minorHAnsi"/>
          <w:sz w:val="24"/>
          <w:szCs w:val="24"/>
        </w:rPr>
        <w:t xml:space="preserve"> the smaller </w:t>
      </w:r>
      <w:r w:rsidR="008532CC" w:rsidRPr="00072C79">
        <w:rPr>
          <w:rFonts w:cstheme="minorHAnsi"/>
          <w:sz w:val="24"/>
          <w:szCs w:val="24"/>
        </w:rPr>
        <w:t>organizations</w:t>
      </w:r>
    </w:p>
    <w:p w14:paraId="67FC7F00" w14:textId="64CFFEC9" w:rsidR="008532CC" w:rsidRPr="00072C79" w:rsidRDefault="00D83250" w:rsidP="00072C79">
      <w:pPr>
        <w:pStyle w:val="ListParagraph"/>
        <w:numPr>
          <w:ilvl w:val="0"/>
          <w:numId w:val="11"/>
        </w:numPr>
        <w:spacing w:line="360" w:lineRule="auto"/>
        <w:jc w:val="both"/>
        <w:rPr>
          <w:rFonts w:cstheme="minorHAnsi"/>
          <w:sz w:val="24"/>
          <w:szCs w:val="24"/>
        </w:rPr>
      </w:pPr>
      <w:r w:rsidRPr="00072C79">
        <w:rPr>
          <w:rFonts w:cstheme="minorHAnsi"/>
          <w:sz w:val="24"/>
          <w:szCs w:val="24"/>
        </w:rPr>
        <w:t>Data integration complexity</w:t>
      </w:r>
    </w:p>
    <w:p w14:paraId="0A8715B4" w14:textId="29725D93" w:rsidR="00E4471C" w:rsidRPr="00072C79" w:rsidRDefault="00E4471C" w:rsidP="00072C79">
      <w:pPr>
        <w:spacing w:line="360" w:lineRule="auto"/>
        <w:jc w:val="both"/>
        <w:rPr>
          <w:rFonts w:cstheme="minorHAnsi"/>
          <w:sz w:val="24"/>
          <w:szCs w:val="24"/>
        </w:rPr>
      </w:pPr>
      <w:r w:rsidRPr="00072C79">
        <w:rPr>
          <w:rFonts w:cstheme="minorHAnsi"/>
          <w:sz w:val="24"/>
          <w:szCs w:val="24"/>
        </w:rPr>
        <w:t xml:space="preserve">In the </w:t>
      </w:r>
      <w:r w:rsidRPr="00072C79">
        <w:rPr>
          <w:rFonts w:cstheme="minorHAnsi"/>
          <w:sz w:val="24"/>
          <w:szCs w:val="24"/>
        </w:rPr>
        <w:t>real-world</w:t>
      </w:r>
      <w:r w:rsidRPr="00072C79">
        <w:rPr>
          <w:rFonts w:cstheme="minorHAnsi"/>
          <w:sz w:val="24"/>
          <w:szCs w:val="24"/>
        </w:rPr>
        <w:t xml:space="preserve"> business</w:t>
      </w:r>
      <w:r w:rsidRPr="00072C79">
        <w:rPr>
          <w:rFonts w:cstheme="minorHAnsi"/>
          <w:sz w:val="24"/>
          <w:szCs w:val="24"/>
        </w:rPr>
        <w:t xml:space="preserve"> scenarios</w:t>
      </w:r>
      <w:r w:rsidRPr="00072C79">
        <w:rPr>
          <w:rFonts w:cstheme="minorHAnsi"/>
          <w:sz w:val="24"/>
          <w:szCs w:val="24"/>
        </w:rPr>
        <w:t xml:space="preserve">, there are various platforms where data is stored. As an example, in e-commerce, the customer data covers web logs, mobile apps, payment systems, and supply chain </w:t>
      </w:r>
      <w:r w:rsidRPr="00072C79">
        <w:rPr>
          <w:rFonts w:cstheme="minorHAnsi"/>
          <w:sz w:val="24"/>
          <w:szCs w:val="24"/>
        </w:rPr>
        <w:t>databases</w:t>
      </w:r>
      <w:r w:rsidR="00AC34AB" w:rsidRPr="00072C79">
        <w:rPr>
          <w:rFonts w:cstheme="minorHAnsi"/>
          <w:sz w:val="24"/>
          <w:szCs w:val="24"/>
        </w:rPr>
        <w:t xml:space="preserve">. </w:t>
      </w:r>
      <w:r w:rsidR="007663DD" w:rsidRPr="00072C79">
        <w:rPr>
          <w:rFonts w:cstheme="minorHAnsi"/>
          <w:sz w:val="24"/>
          <w:szCs w:val="24"/>
        </w:rPr>
        <w:t>This</w:t>
      </w:r>
      <w:r w:rsidR="00AC34AB" w:rsidRPr="00072C79">
        <w:rPr>
          <w:rFonts w:cstheme="minorHAnsi"/>
          <w:sz w:val="24"/>
          <w:szCs w:val="24"/>
        </w:rPr>
        <w:t xml:space="preserve"> </w:t>
      </w:r>
      <w:r w:rsidRPr="00072C79">
        <w:rPr>
          <w:rFonts w:cstheme="minorHAnsi"/>
          <w:sz w:val="24"/>
          <w:szCs w:val="24"/>
        </w:rPr>
        <w:t xml:space="preserve">data can be </w:t>
      </w:r>
      <w:r w:rsidR="007663DD" w:rsidRPr="00072C79">
        <w:rPr>
          <w:rFonts w:cstheme="minorHAnsi"/>
          <w:sz w:val="24"/>
          <w:szCs w:val="24"/>
        </w:rPr>
        <w:t>structured</w:t>
      </w:r>
      <w:r w:rsidRPr="00072C79">
        <w:rPr>
          <w:rFonts w:cstheme="minorHAnsi"/>
          <w:sz w:val="24"/>
          <w:szCs w:val="24"/>
        </w:rPr>
        <w:t xml:space="preserve"> or </w:t>
      </w:r>
      <w:r w:rsidR="007663DD" w:rsidRPr="00072C79">
        <w:rPr>
          <w:rFonts w:cstheme="minorHAnsi"/>
          <w:sz w:val="24"/>
          <w:szCs w:val="24"/>
        </w:rPr>
        <w:t>unstructured</w:t>
      </w:r>
      <w:r w:rsidRPr="00072C79">
        <w:rPr>
          <w:rFonts w:cstheme="minorHAnsi"/>
          <w:sz w:val="24"/>
          <w:szCs w:val="24"/>
        </w:rPr>
        <w:t xml:space="preserve"> which </w:t>
      </w:r>
      <w:r w:rsidR="007663DD" w:rsidRPr="00072C79">
        <w:rPr>
          <w:rFonts w:cstheme="minorHAnsi"/>
          <w:sz w:val="24"/>
          <w:szCs w:val="24"/>
        </w:rPr>
        <w:t>makes</w:t>
      </w:r>
      <w:r w:rsidRPr="00072C79">
        <w:rPr>
          <w:rFonts w:cstheme="minorHAnsi"/>
          <w:sz w:val="24"/>
          <w:szCs w:val="24"/>
        </w:rPr>
        <w:t xml:space="preserve"> the process even worse.</w:t>
      </w:r>
      <w:r w:rsidRPr="00072C79">
        <w:rPr>
          <w:rFonts w:cstheme="minorHAnsi"/>
          <w:sz w:val="24"/>
          <w:szCs w:val="24"/>
        </w:rPr>
        <w:t xml:space="preserve"> Making these </w:t>
      </w:r>
      <w:r w:rsidRPr="00072C79">
        <w:rPr>
          <w:rFonts w:cstheme="minorHAnsi"/>
          <w:sz w:val="24"/>
          <w:szCs w:val="24"/>
        </w:rPr>
        <w:t>sauces</w:t>
      </w:r>
      <w:r w:rsidRPr="00072C79">
        <w:rPr>
          <w:rFonts w:cstheme="minorHAnsi"/>
          <w:sz w:val="24"/>
          <w:szCs w:val="24"/>
        </w:rPr>
        <w:t xml:space="preserve"> together is still a significant </w:t>
      </w:r>
      <w:r w:rsidRPr="00072C79">
        <w:rPr>
          <w:rFonts w:cstheme="minorHAnsi"/>
          <w:sz w:val="24"/>
          <w:szCs w:val="24"/>
        </w:rPr>
        <w:t>problem</w:t>
      </w:r>
      <w:r w:rsidR="007663DD" w:rsidRPr="00072C79">
        <w:rPr>
          <w:rFonts w:cstheme="minorHAnsi"/>
          <w:sz w:val="24"/>
          <w:szCs w:val="24"/>
        </w:rPr>
        <w:t>.</w:t>
      </w:r>
    </w:p>
    <w:p w14:paraId="33B39115" w14:textId="356FB676" w:rsidR="007663DD" w:rsidRPr="00072C79" w:rsidRDefault="007663DD" w:rsidP="00072C79">
      <w:pPr>
        <w:pStyle w:val="ListParagraph"/>
        <w:numPr>
          <w:ilvl w:val="0"/>
          <w:numId w:val="11"/>
        </w:numPr>
        <w:spacing w:line="360" w:lineRule="auto"/>
        <w:jc w:val="both"/>
        <w:rPr>
          <w:rFonts w:cstheme="minorHAnsi"/>
          <w:sz w:val="24"/>
          <w:szCs w:val="24"/>
        </w:rPr>
      </w:pPr>
      <w:r w:rsidRPr="00072C79">
        <w:rPr>
          <w:rFonts w:cstheme="minorHAnsi"/>
          <w:sz w:val="24"/>
          <w:szCs w:val="24"/>
        </w:rPr>
        <w:t>Bias, privacy, and ethical risks</w:t>
      </w:r>
    </w:p>
    <w:p w14:paraId="55E830FD" w14:textId="7AF6DF83" w:rsidR="002631CB" w:rsidRPr="00072C79" w:rsidRDefault="002631CB" w:rsidP="00072C79">
      <w:pPr>
        <w:spacing w:line="360" w:lineRule="auto"/>
        <w:jc w:val="both"/>
        <w:rPr>
          <w:rFonts w:cstheme="minorHAnsi"/>
          <w:sz w:val="24"/>
          <w:szCs w:val="24"/>
        </w:rPr>
      </w:pPr>
      <w:r w:rsidRPr="00072C79">
        <w:rPr>
          <w:rFonts w:cstheme="minorHAnsi"/>
          <w:sz w:val="24"/>
          <w:szCs w:val="24"/>
        </w:rPr>
        <w:t>AI systems that are trained using biased data generate biased results. An example of this is the facial recognition systems that have been known to be less accurate to some demographic groups.</w:t>
      </w:r>
      <w:r w:rsidR="007354D6" w:rsidRPr="00072C79">
        <w:rPr>
          <w:rFonts w:cstheme="minorHAnsi"/>
          <w:sz w:val="24"/>
          <w:szCs w:val="24"/>
        </w:rPr>
        <w:t xml:space="preserve"> </w:t>
      </w:r>
      <w:r w:rsidR="007354D6" w:rsidRPr="00072C79">
        <w:rPr>
          <w:rFonts w:cstheme="minorHAnsi"/>
          <w:sz w:val="24"/>
          <w:szCs w:val="24"/>
        </w:rPr>
        <w:t>This raises fairness concerns. In hiring systems, biased models have led to unfair candidate screening decisions.</w:t>
      </w:r>
    </w:p>
    <w:p w14:paraId="7E573851" w14:textId="1976370C" w:rsidR="007663DD" w:rsidRDefault="007663DD" w:rsidP="00072C79">
      <w:pPr>
        <w:spacing w:line="360" w:lineRule="auto"/>
        <w:jc w:val="both"/>
        <w:rPr>
          <w:rFonts w:cstheme="minorHAnsi"/>
          <w:sz w:val="24"/>
          <w:szCs w:val="24"/>
        </w:rPr>
      </w:pPr>
    </w:p>
    <w:p w14:paraId="65D0BD3A" w14:textId="77777777" w:rsidR="00743822" w:rsidRDefault="00743822" w:rsidP="00072C79">
      <w:pPr>
        <w:spacing w:line="360" w:lineRule="auto"/>
        <w:jc w:val="both"/>
        <w:rPr>
          <w:rFonts w:cstheme="minorHAnsi"/>
          <w:sz w:val="24"/>
          <w:szCs w:val="24"/>
        </w:rPr>
      </w:pPr>
    </w:p>
    <w:p w14:paraId="391967B3" w14:textId="77777777" w:rsidR="00743822" w:rsidRPr="00072C79" w:rsidRDefault="00743822" w:rsidP="00072C79">
      <w:pPr>
        <w:spacing w:line="360" w:lineRule="auto"/>
        <w:jc w:val="both"/>
        <w:rPr>
          <w:rFonts w:cstheme="minorHAnsi"/>
          <w:sz w:val="24"/>
          <w:szCs w:val="24"/>
        </w:rPr>
      </w:pPr>
    </w:p>
    <w:p w14:paraId="0B55A1A5" w14:textId="74C8CB52" w:rsidR="006675CD" w:rsidRPr="00CC0F1F" w:rsidRDefault="006675CD" w:rsidP="006675CD">
      <w:pPr>
        <w:spacing w:line="360" w:lineRule="auto"/>
        <w:jc w:val="both"/>
        <w:rPr>
          <w:rFonts w:cstheme="minorHAnsi"/>
          <w:b/>
          <w:bCs/>
          <w:sz w:val="24"/>
          <w:szCs w:val="24"/>
        </w:rPr>
      </w:pPr>
      <w:r w:rsidRPr="00CC0F1F">
        <w:rPr>
          <w:rFonts w:cstheme="minorHAnsi"/>
          <w:b/>
          <w:bCs/>
          <w:sz w:val="24"/>
          <w:szCs w:val="24"/>
        </w:rPr>
        <w:lastRenderedPageBreak/>
        <w:t>References</w:t>
      </w:r>
      <w:r w:rsidRPr="00CC0F1F">
        <w:rPr>
          <w:rFonts w:cstheme="minorHAnsi"/>
          <w:b/>
          <w:bCs/>
          <w:sz w:val="24"/>
          <w:szCs w:val="24"/>
        </w:rPr>
        <w:t xml:space="preserve"> </w:t>
      </w:r>
    </w:p>
    <w:p w14:paraId="02C26D06" w14:textId="062C9C50" w:rsidR="006675CD" w:rsidRPr="008B11D1" w:rsidRDefault="006675CD" w:rsidP="006B0599">
      <w:pPr>
        <w:pStyle w:val="ListParagraph"/>
        <w:numPr>
          <w:ilvl w:val="0"/>
          <w:numId w:val="11"/>
        </w:numPr>
        <w:spacing w:line="360" w:lineRule="auto"/>
        <w:ind w:left="360"/>
        <w:rPr>
          <w:rFonts w:cstheme="minorHAnsi"/>
          <w:sz w:val="24"/>
          <w:szCs w:val="24"/>
        </w:rPr>
      </w:pPr>
      <w:r w:rsidRPr="008B11D1">
        <w:rPr>
          <w:rFonts w:cstheme="minorHAnsi"/>
          <w:sz w:val="24"/>
          <w:szCs w:val="24"/>
        </w:rPr>
        <w:t>​Kim, H. et al. (2021) ‘Diagnostic performance of artificial intelligence models for pneumonia detection on chest radiographs: a systematic review and meta</w:t>
      </w:r>
      <w:r w:rsidRPr="008B11D1">
        <w:rPr>
          <w:rFonts w:ascii="Cambria Math" w:hAnsi="Cambria Math" w:cs="Cambria Math"/>
          <w:sz w:val="24"/>
          <w:szCs w:val="24"/>
        </w:rPr>
        <w:t>‑</w:t>
      </w:r>
      <w:r w:rsidRPr="008B11D1">
        <w:rPr>
          <w:rFonts w:cstheme="minorHAnsi"/>
          <w:sz w:val="24"/>
          <w:szCs w:val="24"/>
        </w:rPr>
        <w:t>analysis</w:t>
      </w:r>
      <w:r w:rsidRPr="008B11D1">
        <w:rPr>
          <w:rFonts w:ascii="Calibri" w:hAnsi="Calibri" w:cs="Calibri"/>
          <w:sz w:val="24"/>
          <w:szCs w:val="24"/>
        </w:rPr>
        <w:t>’</w:t>
      </w:r>
      <w:r w:rsidRPr="008B11D1">
        <w:rPr>
          <w:rFonts w:cstheme="minorHAnsi"/>
          <w:sz w:val="24"/>
          <w:szCs w:val="24"/>
        </w:rPr>
        <w:t>, PLOS ONE, 16(4), e0249399.</w:t>
      </w:r>
    </w:p>
    <w:p w14:paraId="2524B30B" w14:textId="26954E43" w:rsidR="006675CD" w:rsidRPr="008B11D1" w:rsidRDefault="006675CD" w:rsidP="006B0599">
      <w:pPr>
        <w:pStyle w:val="ListParagraph"/>
        <w:numPr>
          <w:ilvl w:val="0"/>
          <w:numId w:val="11"/>
        </w:numPr>
        <w:spacing w:line="360" w:lineRule="auto"/>
        <w:ind w:left="360"/>
        <w:rPr>
          <w:rFonts w:cstheme="minorHAnsi"/>
          <w:sz w:val="24"/>
          <w:szCs w:val="24"/>
        </w:rPr>
      </w:pPr>
      <w:r w:rsidRPr="008B11D1">
        <w:rPr>
          <w:rFonts w:cstheme="minorHAnsi"/>
          <w:sz w:val="24"/>
          <w:szCs w:val="24"/>
        </w:rPr>
        <w:t>Nguyen, H. et al. (2022) ‘Artificial intelligence</w:t>
      </w:r>
      <w:r w:rsidRPr="008B11D1">
        <w:rPr>
          <w:rFonts w:ascii="Cambria Math" w:hAnsi="Cambria Math" w:cs="Cambria Math"/>
          <w:sz w:val="24"/>
          <w:szCs w:val="24"/>
        </w:rPr>
        <w:t>‑</w:t>
      </w:r>
      <w:r w:rsidRPr="008B11D1">
        <w:rPr>
          <w:rFonts w:cstheme="minorHAnsi"/>
          <w:sz w:val="24"/>
          <w:szCs w:val="24"/>
        </w:rPr>
        <w:t>based detection of pneumonia in chest radiographs: multicentre evaluation</w:t>
      </w:r>
      <w:r w:rsidRPr="008B11D1">
        <w:rPr>
          <w:rFonts w:ascii="Calibri" w:hAnsi="Calibri" w:cs="Calibri"/>
          <w:sz w:val="24"/>
          <w:szCs w:val="24"/>
        </w:rPr>
        <w:t>’</w:t>
      </w:r>
      <w:r w:rsidRPr="008B11D1">
        <w:rPr>
          <w:rFonts w:cstheme="minorHAnsi"/>
          <w:sz w:val="24"/>
          <w:szCs w:val="24"/>
        </w:rPr>
        <w:t xml:space="preserve">, Radiology. Available at: </w:t>
      </w:r>
      <w:hyperlink r:id="rId5" w:history="1">
        <w:r w:rsidRPr="008B11D1">
          <w:rPr>
            <w:rStyle w:val="Hyperlink"/>
            <w:rFonts w:cstheme="minorHAnsi"/>
            <w:sz w:val="24"/>
            <w:szCs w:val="24"/>
          </w:rPr>
          <w:t>https://pmc.ncbi.nlm.nih.gov/articles/PMC9221818/</w:t>
        </w:r>
      </w:hyperlink>
      <w:r w:rsidRPr="008B11D1">
        <w:rPr>
          <w:rFonts w:cstheme="minorHAnsi"/>
          <w:sz w:val="24"/>
          <w:szCs w:val="24"/>
        </w:rPr>
        <w:t xml:space="preserve"> </w:t>
      </w:r>
      <w:r w:rsidRPr="008B11D1">
        <w:rPr>
          <w:rFonts w:cstheme="minorHAnsi"/>
          <w:sz w:val="24"/>
          <w:szCs w:val="24"/>
        </w:rPr>
        <w:t xml:space="preserve"> (Accessed </w:t>
      </w:r>
      <w:r w:rsidR="00CC0F1F" w:rsidRPr="008B11D1">
        <w:rPr>
          <w:rFonts w:cstheme="minorHAnsi"/>
          <w:sz w:val="24"/>
          <w:szCs w:val="24"/>
        </w:rPr>
        <w:t>17</w:t>
      </w:r>
      <w:r w:rsidRPr="008B11D1">
        <w:rPr>
          <w:rFonts w:cstheme="minorHAnsi"/>
          <w:sz w:val="24"/>
          <w:szCs w:val="24"/>
        </w:rPr>
        <w:t xml:space="preserve"> March 2026).</w:t>
      </w:r>
    </w:p>
    <w:p w14:paraId="64DDDB87" w14:textId="7CA3030C" w:rsidR="006675CD" w:rsidRPr="008B11D1" w:rsidRDefault="006675CD" w:rsidP="006B0599">
      <w:pPr>
        <w:pStyle w:val="ListParagraph"/>
        <w:numPr>
          <w:ilvl w:val="0"/>
          <w:numId w:val="11"/>
        </w:numPr>
        <w:spacing w:line="360" w:lineRule="auto"/>
        <w:ind w:left="360"/>
        <w:rPr>
          <w:rFonts w:cstheme="minorHAnsi"/>
          <w:sz w:val="24"/>
          <w:szCs w:val="24"/>
        </w:rPr>
      </w:pPr>
      <w:r w:rsidRPr="008B11D1">
        <w:rPr>
          <w:rFonts w:cstheme="minorHAnsi"/>
          <w:sz w:val="24"/>
          <w:szCs w:val="24"/>
        </w:rPr>
        <w:t xml:space="preserve">​PyTorch (2024) ‘TorchVision Object Detection Finetuning Tutorial’. Available at: </w:t>
      </w:r>
      <w:hyperlink r:id="rId6" w:history="1">
        <w:r w:rsidR="00CC0F1F" w:rsidRPr="008B11D1">
          <w:rPr>
            <w:rStyle w:val="Hyperlink"/>
            <w:rFonts w:cstheme="minorHAnsi"/>
            <w:sz w:val="24"/>
            <w:szCs w:val="24"/>
          </w:rPr>
          <w:t>https://docs.pytorch.org/tutorials/intermediate/torchvision_tutorial.html</w:t>
        </w:r>
      </w:hyperlink>
      <w:r w:rsidR="00CC0F1F" w:rsidRPr="008B11D1">
        <w:rPr>
          <w:rFonts w:cstheme="minorHAnsi"/>
          <w:sz w:val="24"/>
          <w:szCs w:val="24"/>
        </w:rPr>
        <w:t xml:space="preserve"> </w:t>
      </w:r>
      <w:r w:rsidRPr="008B11D1">
        <w:rPr>
          <w:rFonts w:cstheme="minorHAnsi"/>
          <w:sz w:val="24"/>
          <w:szCs w:val="24"/>
        </w:rPr>
        <w:t xml:space="preserve"> (Accessed </w:t>
      </w:r>
      <w:r w:rsidR="00CC0F1F" w:rsidRPr="008B11D1">
        <w:rPr>
          <w:rFonts w:cstheme="minorHAnsi"/>
          <w:sz w:val="24"/>
          <w:szCs w:val="24"/>
        </w:rPr>
        <w:t>18</w:t>
      </w:r>
      <w:r w:rsidRPr="008B11D1">
        <w:rPr>
          <w:rFonts w:cstheme="minorHAnsi"/>
          <w:sz w:val="24"/>
          <w:szCs w:val="24"/>
        </w:rPr>
        <w:t xml:space="preserve"> March 2026).</w:t>
      </w:r>
    </w:p>
    <w:p w14:paraId="25F55175" w14:textId="4476D714" w:rsidR="006675CD" w:rsidRPr="008B11D1" w:rsidRDefault="006675CD" w:rsidP="006B0599">
      <w:pPr>
        <w:pStyle w:val="ListParagraph"/>
        <w:numPr>
          <w:ilvl w:val="0"/>
          <w:numId w:val="11"/>
        </w:numPr>
        <w:spacing w:line="360" w:lineRule="auto"/>
        <w:ind w:left="360"/>
        <w:rPr>
          <w:rFonts w:cstheme="minorHAnsi"/>
          <w:sz w:val="24"/>
          <w:szCs w:val="24"/>
        </w:rPr>
      </w:pPr>
      <w:r w:rsidRPr="008B11D1">
        <w:rPr>
          <w:rFonts w:cstheme="minorHAnsi"/>
          <w:sz w:val="24"/>
          <w:szCs w:val="24"/>
        </w:rPr>
        <w:t>Rajpurkar, P. et al. (2017) ‘CheXNet: Radiologist</w:t>
      </w:r>
      <w:r w:rsidRPr="008B11D1">
        <w:rPr>
          <w:rFonts w:ascii="Cambria Math" w:hAnsi="Cambria Math" w:cs="Cambria Math"/>
          <w:sz w:val="24"/>
          <w:szCs w:val="24"/>
        </w:rPr>
        <w:t>‑</w:t>
      </w:r>
      <w:r w:rsidRPr="008B11D1">
        <w:rPr>
          <w:rFonts w:cstheme="minorHAnsi"/>
          <w:sz w:val="24"/>
          <w:szCs w:val="24"/>
        </w:rPr>
        <w:t>Level Pneumonia Detection on Chest X</w:t>
      </w:r>
      <w:r w:rsidRPr="008B11D1">
        <w:rPr>
          <w:rFonts w:ascii="Cambria Math" w:hAnsi="Cambria Math" w:cs="Cambria Math"/>
          <w:sz w:val="24"/>
          <w:szCs w:val="24"/>
        </w:rPr>
        <w:t>‑</w:t>
      </w:r>
      <w:r w:rsidRPr="008B11D1">
        <w:rPr>
          <w:rFonts w:cstheme="minorHAnsi"/>
          <w:sz w:val="24"/>
          <w:szCs w:val="24"/>
        </w:rPr>
        <w:t>Rays with Deep Learning</w:t>
      </w:r>
      <w:r w:rsidRPr="008B11D1">
        <w:rPr>
          <w:rFonts w:ascii="Calibri" w:hAnsi="Calibri" w:cs="Calibri"/>
          <w:sz w:val="24"/>
          <w:szCs w:val="24"/>
        </w:rPr>
        <w:t>’</w:t>
      </w:r>
      <w:r w:rsidRPr="008B11D1">
        <w:rPr>
          <w:rFonts w:cstheme="minorHAnsi"/>
          <w:sz w:val="24"/>
          <w:szCs w:val="24"/>
        </w:rPr>
        <w:t>, arXiv preprint arXiv:1711.05225.</w:t>
      </w:r>
    </w:p>
    <w:p w14:paraId="4F92463A" w14:textId="77777777" w:rsidR="006675CD" w:rsidRPr="008B11D1" w:rsidRDefault="006675CD" w:rsidP="006B0599">
      <w:pPr>
        <w:pStyle w:val="ListParagraph"/>
        <w:numPr>
          <w:ilvl w:val="0"/>
          <w:numId w:val="11"/>
        </w:numPr>
        <w:spacing w:line="360" w:lineRule="auto"/>
        <w:ind w:left="360"/>
        <w:rPr>
          <w:rFonts w:cstheme="minorHAnsi"/>
          <w:sz w:val="24"/>
          <w:szCs w:val="24"/>
        </w:rPr>
      </w:pPr>
      <w:r w:rsidRPr="008B11D1">
        <w:rPr>
          <w:rFonts w:cstheme="minorHAnsi"/>
          <w:sz w:val="24"/>
          <w:szCs w:val="24"/>
        </w:rPr>
        <w:t xml:space="preserve">RSNA (2018) ‘RSNA Pneumonia Detection Challenge’, Kaggle competition. Available at: </w:t>
      </w:r>
    </w:p>
    <w:p w14:paraId="08D9935D" w14:textId="0C326269" w:rsidR="006675CD" w:rsidRPr="008B11D1" w:rsidRDefault="006B0599" w:rsidP="006B0599">
      <w:pPr>
        <w:pStyle w:val="ListParagraph"/>
        <w:spacing w:line="360" w:lineRule="auto"/>
        <w:ind w:left="360"/>
        <w:rPr>
          <w:rFonts w:cstheme="minorHAnsi"/>
          <w:sz w:val="24"/>
          <w:szCs w:val="24"/>
        </w:rPr>
      </w:pPr>
      <w:hyperlink r:id="rId7" w:history="1">
        <w:r w:rsidRPr="007B138D">
          <w:rPr>
            <w:rStyle w:val="Hyperlink"/>
            <w:rFonts w:cstheme="minorHAnsi"/>
            <w:sz w:val="24"/>
            <w:szCs w:val="24"/>
          </w:rPr>
          <w:t>https://www.rsna.org/artificial-intelligence/ai-image-challenge/rsna-pneumonia-detection-challenge-2018</w:t>
        </w:r>
      </w:hyperlink>
      <w:r w:rsidR="00CC0F1F" w:rsidRPr="008B11D1">
        <w:rPr>
          <w:rFonts w:cstheme="minorHAnsi"/>
          <w:sz w:val="24"/>
          <w:szCs w:val="24"/>
        </w:rPr>
        <w:t xml:space="preserve"> </w:t>
      </w:r>
      <w:r w:rsidR="006675CD" w:rsidRPr="008B11D1">
        <w:rPr>
          <w:rFonts w:cstheme="minorHAnsi"/>
          <w:sz w:val="24"/>
          <w:szCs w:val="24"/>
        </w:rPr>
        <w:t xml:space="preserve"> (Accessed 20 March 2026).​</w:t>
      </w:r>
    </w:p>
    <w:p w14:paraId="723F5643" w14:textId="3C665C7F" w:rsidR="006675CD" w:rsidRPr="008B11D1" w:rsidRDefault="006675CD" w:rsidP="006B0599">
      <w:pPr>
        <w:pStyle w:val="ListParagraph"/>
        <w:numPr>
          <w:ilvl w:val="0"/>
          <w:numId w:val="11"/>
        </w:numPr>
        <w:spacing w:line="360" w:lineRule="auto"/>
        <w:ind w:left="360"/>
        <w:rPr>
          <w:rFonts w:cstheme="minorHAnsi"/>
          <w:sz w:val="24"/>
          <w:szCs w:val="24"/>
        </w:rPr>
      </w:pPr>
      <w:r w:rsidRPr="008B11D1">
        <w:rPr>
          <w:rFonts w:cstheme="minorHAnsi"/>
          <w:sz w:val="24"/>
          <w:szCs w:val="24"/>
        </w:rPr>
        <w:t xml:space="preserve">TensorFlow (2024) ‘Image classification’. Available at: </w:t>
      </w:r>
      <w:hyperlink r:id="rId8" w:history="1">
        <w:r w:rsidR="006B0599" w:rsidRPr="007B138D">
          <w:rPr>
            <w:rStyle w:val="Hyperlink"/>
            <w:rFonts w:cstheme="minorHAnsi"/>
            <w:sz w:val="24"/>
            <w:szCs w:val="24"/>
          </w:rPr>
          <w:t>https://www.tensorflow.org/tutorials/images/classification</w:t>
        </w:r>
      </w:hyperlink>
      <w:r w:rsidR="00CC0F1F" w:rsidRPr="008B11D1">
        <w:rPr>
          <w:rFonts w:cstheme="minorHAnsi"/>
          <w:sz w:val="24"/>
          <w:szCs w:val="24"/>
        </w:rPr>
        <w:t xml:space="preserve"> </w:t>
      </w:r>
      <w:r w:rsidRPr="008B11D1">
        <w:rPr>
          <w:rFonts w:cstheme="minorHAnsi"/>
          <w:sz w:val="24"/>
          <w:szCs w:val="24"/>
        </w:rPr>
        <w:t xml:space="preserve"> (Accessed 20 March 2026).</w:t>
      </w:r>
    </w:p>
    <w:p w14:paraId="22115FAB" w14:textId="5F46C074" w:rsidR="006675CD" w:rsidRPr="008B11D1" w:rsidRDefault="006675CD" w:rsidP="006B0599">
      <w:pPr>
        <w:pStyle w:val="ListParagraph"/>
        <w:numPr>
          <w:ilvl w:val="0"/>
          <w:numId w:val="11"/>
        </w:numPr>
        <w:spacing w:line="360" w:lineRule="auto"/>
        <w:ind w:left="360"/>
        <w:rPr>
          <w:rFonts w:cstheme="minorHAnsi"/>
          <w:sz w:val="24"/>
          <w:szCs w:val="24"/>
        </w:rPr>
      </w:pPr>
      <w:r w:rsidRPr="008B11D1">
        <w:rPr>
          <w:rFonts w:cstheme="minorHAnsi"/>
          <w:sz w:val="24"/>
          <w:szCs w:val="24"/>
        </w:rPr>
        <w:t>​Wang, X. et al. (2017) ‘ChestX</w:t>
      </w:r>
      <w:r w:rsidRPr="008B11D1">
        <w:rPr>
          <w:rFonts w:ascii="Cambria Math" w:hAnsi="Cambria Math" w:cs="Cambria Math"/>
          <w:sz w:val="24"/>
          <w:szCs w:val="24"/>
        </w:rPr>
        <w:t>‑</w:t>
      </w:r>
      <w:r w:rsidRPr="008B11D1">
        <w:rPr>
          <w:rFonts w:cstheme="minorHAnsi"/>
          <w:sz w:val="24"/>
          <w:szCs w:val="24"/>
        </w:rPr>
        <w:t>ray8: Hospital</w:t>
      </w:r>
      <w:r w:rsidRPr="008B11D1">
        <w:rPr>
          <w:rFonts w:ascii="Cambria Math" w:hAnsi="Cambria Math" w:cs="Cambria Math"/>
          <w:sz w:val="24"/>
          <w:szCs w:val="24"/>
        </w:rPr>
        <w:t>‑</w:t>
      </w:r>
      <w:r w:rsidRPr="008B11D1">
        <w:rPr>
          <w:rFonts w:cstheme="minorHAnsi"/>
          <w:sz w:val="24"/>
          <w:szCs w:val="24"/>
        </w:rPr>
        <w:t>Scale Chest X</w:t>
      </w:r>
      <w:r w:rsidRPr="008B11D1">
        <w:rPr>
          <w:rFonts w:ascii="Cambria Math" w:hAnsi="Cambria Math" w:cs="Cambria Math"/>
          <w:sz w:val="24"/>
          <w:szCs w:val="24"/>
        </w:rPr>
        <w:t>‑</w:t>
      </w:r>
      <w:r w:rsidRPr="008B11D1">
        <w:rPr>
          <w:rFonts w:cstheme="minorHAnsi"/>
          <w:sz w:val="24"/>
          <w:szCs w:val="24"/>
        </w:rPr>
        <w:t>Ray Database and Benchmarks on Weakly</w:t>
      </w:r>
      <w:r w:rsidRPr="008B11D1">
        <w:rPr>
          <w:rFonts w:ascii="Cambria Math" w:hAnsi="Cambria Math" w:cs="Cambria Math"/>
          <w:sz w:val="24"/>
          <w:szCs w:val="24"/>
        </w:rPr>
        <w:t>‑</w:t>
      </w:r>
      <w:r w:rsidRPr="008B11D1">
        <w:rPr>
          <w:rFonts w:cstheme="minorHAnsi"/>
          <w:sz w:val="24"/>
          <w:szCs w:val="24"/>
        </w:rPr>
        <w:t>Supervised Classification and Localization of Common Thorax Diseases</w:t>
      </w:r>
      <w:r w:rsidRPr="008B11D1">
        <w:rPr>
          <w:rFonts w:ascii="Calibri" w:hAnsi="Calibri" w:cs="Calibri"/>
          <w:sz w:val="24"/>
          <w:szCs w:val="24"/>
        </w:rPr>
        <w:t>’</w:t>
      </w:r>
      <w:r w:rsidRPr="008B11D1">
        <w:rPr>
          <w:rFonts w:cstheme="minorHAnsi"/>
          <w:sz w:val="24"/>
          <w:szCs w:val="24"/>
        </w:rPr>
        <w:t xml:space="preserve">, in Proceedings of CVPR 2017. Available at: </w:t>
      </w:r>
    </w:p>
    <w:p w14:paraId="3E48FAB7" w14:textId="1DAED67E" w:rsidR="00C84167" w:rsidRPr="00743822" w:rsidRDefault="00CC0F1F" w:rsidP="00072C79">
      <w:pPr>
        <w:pStyle w:val="ListParagraph"/>
        <w:numPr>
          <w:ilvl w:val="0"/>
          <w:numId w:val="11"/>
        </w:numPr>
        <w:spacing w:line="360" w:lineRule="auto"/>
        <w:ind w:left="360"/>
        <w:jc w:val="both"/>
        <w:rPr>
          <w:rFonts w:cstheme="minorHAnsi"/>
          <w:sz w:val="24"/>
          <w:szCs w:val="24"/>
        </w:rPr>
      </w:pPr>
      <w:hyperlink r:id="rId9" w:history="1">
        <w:r w:rsidRPr="00743822">
          <w:rPr>
            <w:rStyle w:val="Hyperlink"/>
            <w:rFonts w:cstheme="minorHAnsi"/>
            <w:sz w:val="24"/>
            <w:szCs w:val="24"/>
          </w:rPr>
          <w:t>https://openaccess.thecvf.com/content_cvpr_2017/papers/Wang_ChestX-ray8_Hospital-Scale_Chest_CVPR_2017_paper.pdf</w:t>
        </w:r>
      </w:hyperlink>
      <w:r w:rsidRPr="00743822">
        <w:rPr>
          <w:rFonts w:cstheme="minorHAnsi"/>
          <w:sz w:val="24"/>
          <w:szCs w:val="24"/>
        </w:rPr>
        <w:t xml:space="preserve"> </w:t>
      </w:r>
      <w:r w:rsidR="006675CD" w:rsidRPr="00743822">
        <w:rPr>
          <w:rFonts w:cstheme="minorHAnsi"/>
          <w:sz w:val="24"/>
          <w:szCs w:val="24"/>
        </w:rPr>
        <w:t xml:space="preserve"> (Accessed 20 March 2026).</w:t>
      </w:r>
    </w:p>
    <w:p w14:paraId="5862D4A6" w14:textId="77777777" w:rsidR="00A80DFE" w:rsidRPr="00072C79" w:rsidRDefault="00A80DFE" w:rsidP="00072C79">
      <w:pPr>
        <w:spacing w:line="360" w:lineRule="auto"/>
        <w:jc w:val="both"/>
        <w:rPr>
          <w:rFonts w:cstheme="minorHAnsi"/>
          <w:sz w:val="24"/>
          <w:szCs w:val="24"/>
        </w:rPr>
      </w:pPr>
    </w:p>
    <w:p w14:paraId="1BD2D44A" w14:textId="77777777" w:rsidR="002E4FE7" w:rsidRPr="00072C79" w:rsidRDefault="002E4FE7" w:rsidP="00072C79">
      <w:pPr>
        <w:spacing w:line="360" w:lineRule="auto"/>
        <w:jc w:val="both"/>
        <w:rPr>
          <w:rFonts w:cstheme="minorHAnsi"/>
          <w:sz w:val="24"/>
          <w:szCs w:val="24"/>
        </w:rPr>
      </w:pPr>
    </w:p>
    <w:p w14:paraId="28739251" w14:textId="77777777" w:rsidR="002E4FE7" w:rsidRPr="00072C79" w:rsidRDefault="002E4FE7" w:rsidP="00072C79">
      <w:pPr>
        <w:spacing w:line="360" w:lineRule="auto"/>
        <w:jc w:val="both"/>
        <w:rPr>
          <w:rFonts w:cstheme="minorHAnsi"/>
          <w:sz w:val="24"/>
          <w:szCs w:val="24"/>
        </w:rPr>
      </w:pPr>
    </w:p>
    <w:sectPr w:rsidR="002E4FE7" w:rsidRPr="00072C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77523"/>
    <w:multiLevelType w:val="hybridMultilevel"/>
    <w:tmpl w:val="47A01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C94498"/>
    <w:multiLevelType w:val="hybridMultilevel"/>
    <w:tmpl w:val="7C6CC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0B2498"/>
    <w:multiLevelType w:val="hybridMultilevel"/>
    <w:tmpl w:val="31388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D15F16"/>
    <w:multiLevelType w:val="hybridMultilevel"/>
    <w:tmpl w:val="52BEC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D92015"/>
    <w:multiLevelType w:val="hybridMultilevel"/>
    <w:tmpl w:val="F22C3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EC58C0"/>
    <w:multiLevelType w:val="hybridMultilevel"/>
    <w:tmpl w:val="E6E8F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FD0C4B"/>
    <w:multiLevelType w:val="hybridMultilevel"/>
    <w:tmpl w:val="B0EE2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D8483B"/>
    <w:multiLevelType w:val="hybridMultilevel"/>
    <w:tmpl w:val="6668F91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8" w15:restartNumberingAfterBreak="0">
    <w:nsid w:val="69814C38"/>
    <w:multiLevelType w:val="hybridMultilevel"/>
    <w:tmpl w:val="9B30E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8F195A"/>
    <w:multiLevelType w:val="hybridMultilevel"/>
    <w:tmpl w:val="AD7CE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B50EB0"/>
    <w:multiLevelType w:val="hybridMultilevel"/>
    <w:tmpl w:val="CBAAD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3212040">
    <w:abstractNumId w:val="10"/>
  </w:num>
  <w:num w:numId="2" w16cid:durableId="452796250">
    <w:abstractNumId w:val="9"/>
  </w:num>
  <w:num w:numId="3" w16cid:durableId="811598059">
    <w:abstractNumId w:val="5"/>
  </w:num>
  <w:num w:numId="4" w16cid:durableId="1674719145">
    <w:abstractNumId w:val="1"/>
  </w:num>
  <w:num w:numId="5" w16cid:durableId="1086148505">
    <w:abstractNumId w:val="4"/>
  </w:num>
  <w:num w:numId="6" w16cid:durableId="392197193">
    <w:abstractNumId w:val="6"/>
  </w:num>
  <w:num w:numId="7" w16cid:durableId="1144397187">
    <w:abstractNumId w:val="3"/>
  </w:num>
  <w:num w:numId="8" w16cid:durableId="224226461">
    <w:abstractNumId w:val="0"/>
  </w:num>
  <w:num w:numId="9" w16cid:durableId="2060742852">
    <w:abstractNumId w:val="8"/>
  </w:num>
  <w:num w:numId="10" w16cid:durableId="200217765">
    <w:abstractNumId w:val="2"/>
  </w:num>
  <w:num w:numId="11" w16cid:durableId="20040908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D6D"/>
    <w:rsid w:val="00072C79"/>
    <w:rsid w:val="00081D46"/>
    <w:rsid w:val="00092DC3"/>
    <w:rsid w:val="000B2550"/>
    <w:rsid w:val="0012120B"/>
    <w:rsid w:val="001367D8"/>
    <w:rsid w:val="00144C54"/>
    <w:rsid w:val="001777E1"/>
    <w:rsid w:val="0018550C"/>
    <w:rsid w:val="002349B1"/>
    <w:rsid w:val="002563B2"/>
    <w:rsid w:val="002631CB"/>
    <w:rsid w:val="002A35D6"/>
    <w:rsid w:val="002E4FE7"/>
    <w:rsid w:val="003A4D46"/>
    <w:rsid w:val="003D45DB"/>
    <w:rsid w:val="003F7C7D"/>
    <w:rsid w:val="00445A33"/>
    <w:rsid w:val="0047312D"/>
    <w:rsid w:val="005B32C0"/>
    <w:rsid w:val="005D6704"/>
    <w:rsid w:val="006074EF"/>
    <w:rsid w:val="00611B47"/>
    <w:rsid w:val="006675CD"/>
    <w:rsid w:val="006B0599"/>
    <w:rsid w:val="006B7930"/>
    <w:rsid w:val="006C575A"/>
    <w:rsid w:val="00720716"/>
    <w:rsid w:val="007276A8"/>
    <w:rsid w:val="007354D6"/>
    <w:rsid w:val="00743481"/>
    <w:rsid w:val="00743822"/>
    <w:rsid w:val="00747411"/>
    <w:rsid w:val="007663DD"/>
    <w:rsid w:val="00780CFE"/>
    <w:rsid w:val="00794CAD"/>
    <w:rsid w:val="00824E0B"/>
    <w:rsid w:val="00834F7C"/>
    <w:rsid w:val="008532CC"/>
    <w:rsid w:val="008562A4"/>
    <w:rsid w:val="008B11D1"/>
    <w:rsid w:val="008D4A76"/>
    <w:rsid w:val="00924CFA"/>
    <w:rsid w:val="009F5166"/>
    <w:rsid w:val="00A14F9D"/>
    <w:rsid w:val="00A16D41"/>
    <w:rsid w:val="00A72983"/>
    <w:rsid w:val="00A80DFE"/>
    <w:rsid w:val="00AB57B3"/>
    <w:rsid w:val="00AC34AB"/>
    <w:rsid w:val="00B42DEA"/>
    <w:rsid w:val="00B463D0"/>
    <w:rsid w:val="00B64A28"/>
    <w:rsid w:val="00B97D45"/>
    <w:rsid w:val="00C55753"/>
    <w:rsid w:val="00C84167"/>
    <w:rsid w:val="00CC0F1F"/>
    <w:rsid w:val="00D7483D"/>
    <w:rsid w:val="00D83250"/>
    <w:rsid w:val="00D95746"/>
    <w:rsid w:val="00DD3725"/>
    <w:rsid w:val="00DD4279"/>
    <w:rsid w:val="00E16D6D"/>
    <w:rsid w:val="00E4471C"/>
    <w:rsid w:val="00E61347"/>
    <w:rsid w:val="00E63147"/>
    <w:rsid w:val="00ED25E1"/>
    <w:rsid w:val="00F906C1"/>
    <w:rsid w:val="00FA536B"/>
    <w:rsid w:val="00FD6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14896"/>
  <w15:chartTrackingRefBased/>
  <w15:docId w15:val="{CF67EFE2-9CB7-452E-B345-5845683DA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D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6D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6D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6D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6D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6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D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6D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6D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6D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6D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6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D6D"/>
    <w:rPr>
      <w:rFonts w:eastAsiaTheme="majorEastAsia" w:cstheme="majorBidi"/>
      <w:color w:val="272727" w:themeColor="text1" w:themeTint="D8"/>
    </w:rPr>
  </w:style>
  <w:style w:type="paragraph" w:styleId="Title">
    <w:name w:val="Title"/>
    <w:basedOn w:val="Normal"/>
    <w:next w:val="Normal"/>
    <w:link w:val="TitleChar"/>
    <w:uiPriority w:val="10"/>
    <w:qFormat/>
    <w:rsid w:val="00E16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D6D"/>
    <w:pPr>
      <w:spacing w:before="160"/>
      <w:jc w:val="center"/>
    </w:pPr>
    <w:rPr>
      <w:i/>
      <w:iCs/>
      <w:color w:val="404040" w:themeColor="text1" w:themeTint="BF"/>
    </w:rPr>
  </w:style>
  <w:style w:type="character" w:customStyle="1" w:styleId="QuoteChar">
    <w:name w:val="Quote Char"/>
    <w:basedOn w:val="DefaultParagraphFont"/>
    <w:link w:val="Quote"/>
    <w:uiPriority w:val="29"/>
    <w:rsid w:val="00E16D6D"/>
    <w:rPr>
      <w:i/>
      <w:iCs/>
      <w:color w:val="404040" w:themeColor="text1" w:themeTint="BF"/>
    </w:rPr>
  </w:style>
  <w:style w:type="paragraph" w:styleId="ListParagraph">
    <w:name w:val="List Paragraph"/>
    <w:basedOn w:val="Normal"/>
    <w:uiPriority w:val="34"/>
    <w:qFormat/>
    <w:rsid w:val="00E16D6D"/>
    <w:pPr>
      <w:ind w:left="720"/>
      <w:contextualSpacing/>
    </w:pPr>
  </w:style>
  <w:style w:type="character" w:styleId="IntenseEmphasis">
    <w:name w:val="Intense Emphasis"/>
    <w:basedOn w:val="DefaultParagraphFont"/>
    <w:uiPriority w:val="21"/>
    <w:qFormat/>
    <w:rsid w:val="00E16D6D"/>
    <w:rPr>
      <w:i/>
      <w:iCs/>
      <w:color w:val="2F5496" w:themeColor="accent1" w:themeShade="BF"/>
    </w:rPr>
  </w:style>
  <w:style w:type="paragraph" w:styleId="IntenseQuote">
    <w:name w:val="Intense Quote"/>
    <w:basedOn w:val="Normal"/>
    <w:next w:val="Normal"/>
    <w:link w:val="IntenseQuoteChar"/>
    <w:uiPriority w:val="30"/>
    <w:qFormat/>
    <w:rsid w:val="00E16D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6D6D"/>
    <w:rPr>
      <w:i/>
      <w:iCs/>
      <w:color w:val="2F5496" w:themeColor="accent1" w:themeShade="BF"/>
    </w:rPr>
  </w:style>
  <w:style w:type="character" w:styleId="IntenseReference">
    <w:name w:val="Intense Reference"/>
    <w:basedOn w:val="DefaultParagraphFont"/>
    <w:uiPriority w:val="32"/>
    <w:qFormat/>
    <w:rsid w:val="00E16D6D"/>
    <w:rPr>
      <w:b/>
      <w:bCs/>
      <w:smallCaps/>
      <w:color w:val="2F5496" w:themeColor="accent1" w:themeShade="BF"/>
      <w:spacing w:val="5"/>
    </w:rPr>
  </w:style>
  <w:style w:type="character" w:styleId="Hyperlink">
    <w:name w:val="Hyperlink"/>
    <w:basedOn w:val="DefaultParagraphFont"/>
    <w:uiPriority w:val="99"/>
    <w:unhideWhenUsed/>
    <w:rsid w:val="006675CD"/>
    <w:rPr>
      <w:color w:val="0563C1" w:themeColor="hyperlink"/>
      <w:u w:val="single"/>
    </w:rPr>
  </w:style>
  <w:style w:type="character" w:styleId="UnresolvedMention">
    <w:name w:val="Unresolved Mention"/>
    <w:basedOn w:val="DefaultParagraphFont"/>
    <w:uiPriority w:val="99"/>
    <w:semiHidden/>
    <w:unhideWhenUsed/>
    <w:rsid w:val="006675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nsorflow.org/tutorials/images/classification" TargetMode="External"/><Relationship Id="rId3" Type="http://schemas.openxmlformats.org/officeDocument/2006/relationships/settings" Target="settings.xml"/><Relationship Id="rId7" Type="http://schemas.openxmlformats.org/officeDocument/2006/relationships/hyperlink" Target="https://www.rsna.org/artificial-intelligence/ai-image-challenge/rsna-pneumonia-detection-challenge-20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orch.org/tutorials/intermediate/torchvision_tutorial.html" TargetMode="External"/><Relationship Id="rId11" Type="http://schemas.openxmlformats.org/officeDocument/2006/relationships/theme" Target="theme/theme1.xml"/><Relationship Id="rId5" Type="http://schemas.openxmlformats.org/officeDocument/2006/relationships/hyperlink" Target="https://pmc.ncbi.nlm.nih.gov/articles/PMC922181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penaccess.thecvf.com/content_cvpr_2017/papers/Wang_ChestX-ray8_Hospital-Scale_Chest_CVPR_2017_pap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1310</TotalTime>
  <Pages>6</Pages>
  <Words>1596</Words>
  <Characters>8811</Characters>
  <Application>Microsoft Office Word</Application>
  <DocSecurity>0</DocSecurity>
  <Lines>179</Lines>
  <Paragraphs>64</Paragraphs>
  <ScaleCrop>false</ScaleCrop>
  <Company/>
  <LinksUpToDate>false</LinksUpToDate>
  <CharactersWithSpaces>10343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THUSH DODANWALA</dc:creator>
  <cp:keywords/>
  <dc:description/>
  <cp:lastModifiedBy>THUSH DODANWALA</cp:lastModifiedBy>
  <cp:revision>79</cp:revision>
  <cp:lastPrinted>2026-03-20T23:00:00Z</cp:lastPrinted>
  <dcterms:created xsi:type="dcterms:W3CDTF">2026-03-20T01:11:00Z</dcterms:created>
  <dcterms:modified xsi:type="dcterms:W3CDTF">2026-03-20T23:01:00Z</dcterms:modified>
</cp:coreProperties>
</file>