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143D" w14:textId="77777777" w:rsidR="00EF36A5" w:rsidRPr="00FD3E46" w:rsidRDefault="00F10C04" w:rsidP="00AB4981">
      <w:pPr>
        <w:pStyle w:val="Title"/>
      </w:pPr>
      <w:r w:rsidRPr="00FD3E46">
        <w:t>Test Automation</w:t>
      </w:r>
    </w:p>
    <w:p w14:paraId="4B5832CA" w14:textId="77777777" w:rsidR="00EF36A5" w:rsidRPr="00FD3E46" w:rsidRDefault="00F10C04" w:rsidP="00AB4981">
      <w:pPr>
        <w:pStyle w:val="Title"/>
        <w:rPr>
          <w:b w:val="0"/>
        </w:rPr>
      </w:pPr>
      <w:r w:rsidRPr="00FD3E46">
        <w:rPr>
          <w:b w:val="0"/>
        </w:rPr>
        <w:t>Case Studies</w:t>
      </w:r>
    </w:p>
    <w:p w14:paraId="11A145EE" w14:textId="77777777" w:rsidR="00EF36A5" w:rsidRPr="00FD3E46" w:rsidRDefault="00EF36A5" w:rsidP="00AB4981">
      <w:pPr>
        <w:pStyle w:val="Details"/>
        <w:rPr>
          <w:color w:val="auto"/>
        </w:rPr>
      </w:pPr>
      <w:r w:rsidRPr="00FD3E46">
        <w:rPr>
          <w:b/>
          <w:color w:val="auto"/>
        </w:rPr>
        <w:t>Date</w:t>
      </w:r>
      <w:r w:rsidRPr="00FD3E46">
        <w:rPr>
          <w:color w:val="auto"/>
        </w:rPr>
        <w:t xml:space="preserve">: </w:t>
      </w:r>
    </w:p>
    <w:p w14:paraId="73046711" w14:textId="77777777" w:rsidR="00EF36A5" w:rsidRPr="00FD3E46" w:rsidRDefault="00BB0271" w:rsidP="00AB4981">
      <w:pPr>
        <w:pStyle w:val="Details"/>
        <w:rPr>
          <w:color w:val="auto"/>
        </w:rPr>
      </w:pPr>
      <w:r w:rsidRPr="00FD3E46">
        <w:rPr>
          <w:b/>
          <w:color w:val="auto"/>
        </w:rPr>
        <w:t>Candidate Name</w:t>
      </w:r>
      <w:r w:rsidR="00EF36A5" w:rsidRPr="00FD3E46">
        <w:rPr>
          <w:color w:val="auto"/>
        </w:rPr>
        <w:t xml:space="preserve">: </w:t>
      </w:r>
    </w:p>
    <w:p w14:paraId="0AF2EC71" w14:textId="77777777" w:rsidR="00EF36A5" w:rsidRPr="00FD3E46" w:rsidRDefault="00F10C04" w:rsidP="00AB4981">
      <w:pPr>
        <w:pStyle w:val="Details"/>
        <w:rPr>
          <w:color w:val="auto"/>
        </w:rPr>
      </w:pPr>
      <w:r w:rsidRPr="00FD3E46">
        <w:rPr>
          <w:b/>
          <w:color w:val="auto"/>
        </w:rPr>
        <w:t>Department</w:t>
      </w:r>
      <w:r w:rsidR="00EF36A5" w:rsidRPr="00FD3E46">
        <w:rPr>
          <w:color w:val="auto"/>
        </w:rPr>
        <w:t xml:space="preserve">: </w:t>
      </w:r>
      <w:r w:rsidRPr="00FD3E46">
        <w:rPr>
          <w:color w:val="auto"/>
        </w:rPr>
        <w:t>CRO-IT</w:t>
      </w:r>
    </w:p>
    <w:p w14:paraId="5BE384C8" w14:textId="77777777" w:rsidR="00CA6B4F" w:rsidRPr="00FD3E46" w:rsidRDefault="00F10C04" w:rsidP="00AB4981">
      <w:pPr>
        <w:pStyle w:val="Heading1"/>
        <w:rPr>
          <w:color w:val="auto"/>
        </w:rPr>
      </w:pPr>
      <w:r w:rsidRPr="00FD3E46">
        <w:rPr>
          <w:color w:val="auto"/>
        </w:rPr>
        <w:t>Case 1</w:t>
      </w:r>
    </w:p>
    <w:p w14:paraId="4269C838" w14:textId="77777777" w:rsidR="00701958" w:rsidRPr="00FD3E46" w:rsidRDefault="00701958" w:rsidP="00701958">
      <w:pPr>
        <w:pStyle w:val="Heading1"/>
        <w:rPr>
          <w:color w:val="auto"/>
        </w:rPr>
      </w:pPr>
      <w:r w:rsidRPr="00FD3E46">
        <w:rPr>
          <w:color w:val="auto"/>
        </w:rPr>
        <w:t>Comparison and Searches</w:t>
      </w:r>
    </w:p>
    <w:p w14:paraId="6F32E4D5" w14:textId="77777777" w:rsidR="00CA6B4F" w:rsidRPr="00FD3E46" w:rsidRDefault="00F10C04" w:rsidP="00CA6B4F">
      <w:pPr>
        <w:rPr>
          <w:color w:val="auto"/>
        </w:rPr>
      </w:pPr>
      <w:r w:rsidRPr="00FD3E46">
        <w:rPr>
          <w:color w:val="auto"/>
        </w:rPr>
        <w:t>The case below shows a table with some random products from a grocery shop:</w:t>
      </w:r>
    </w:p>
    <w:tbl>
      <w:tblPr>
        <w:tblStyle w:val="GridTable2-Accent3"/>
        <w:tblW w:w="9586" w:type="dxa"/>
        <w:tblLook w:val="04A0" w:firstRow="1" w:lastRow="0" w:firstColumn="1" w:lastColumn="0" w:noHBand="0" w:noVBand="1"/>
      </w:tblPr>
      <w:tblGrid>
        <w:gridCol w:w="2835"/>
        <w:gridCol w:w="3261"/>
        <w:gridCol w:w="1152"/>
        <w:gridCol w:w="2338"/>
      </w:tblGrid>
      <w:tr w:rsidR="00FD3E46" w:rsidRPr="00FD3E46" w14:paraId="7C46DE46" w14:textId="77777777" w:rsidTr="00BB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81AD14" w14:textId="77777777" w:rsidR="00F10C04" w:rsidRPr="00FD3E46" w:rsidRDefault="00F10C04" w:rsidP="00CA6B4F">
            <w:pPr>
              <w:rPr>
                <w:color w:val="auto"/>
              </w:rPr>
            </w:pPr>
            <w:r w:rsidRPr="00FD3E46">
              <w:rPr>
                <w:color w:val="auto"/>
              </w:rPr>
              <w:t>Item</w:t>
            </w:r>
          </w:p>
        </w:tc>
        <w:tc>
          <w:tcPr>
            <w:tcW w:w="3261" w:type="dxa"/>
          </w:tcPr>
          <w:p w14:paraId="1FD988BF" w14:textId="77777777" w:rsidR="00F10C04" w:rsidRPr="00FD3E46" w:rsidRDefault="00F10C04" w:rsidP="00CA6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Description</w:t>
            </w:r>
          </w:p>
        </w:tc>
        <w:tc>
          <w:tcPr>
            <w:tcW w:w="1152" w:type="dxa"/>
          </w:tcPr>
          <w:p w14:paraId="775FCEDE" w14:textId="77777777" w:rsidR="00F10C04" w:rsidRPr="00FD3E46" w:rsidRDefault="00F10C04" w:rsidP="00CA6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Price</w:t>
            </w:r>
          </w:p>
        </w:tc>
        <w:tc>
          <w:tcPr>
            <w:tcW w:w="2338" w:type="dxa"/>
          </w:tcPr>
          <w:p w14:paraId="318FFF6E" w14:textId="77777777" w:rsidR="00F10C04" w:rsidRPr="00FD3E46" w:rsidRDefault="00F10C04" w:rsidP="00CA6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Batch Expiry Date</w:t>
            </w:r>
          </w:p>
        </w:tc>
      </w:tr>
      <w:tr w:rsidR="00FD3E46" w:rsidRPr="00FD3E46" w14:paraId="14BA11A7" w14:textId="77777777" w:rsidTr="00BB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CA0FED" w14:textId="77777777" w:rsidR="00F10C04" w:rsidRPr="00FD3E46" w:rsidRDefault="00CF1B11" w:rsidP="00CA6B4F">
            <w:pPr>
              <w:rPr>
                <w:color w:val="auto"/>
              </w:rPr>
            </w:pPr>
            <w:r w:rsidRPr="00FD3E46">
              <w:rPr>
                <w:color w:val="auto"/>
              </w:rPr>
              <w:t>Jungle Oats</w:t>
            </w:r>
          </w:p>
        </w:tc>
        <w:tc>
          <w:tcPr>
            <w:tcW w:w="3261" w:type="dxa"/>
          </w:tcPr>
          <w:p w14:paraId="73D1D189" w14:textId="77777777" w:rsidR="00F10C04" w:rsidRPr="00FD3E46" w:rsidRDefault="00CF1B1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Oats 2kg</w:t>
            </w:r>
          </w:p>
        </w:tc>
        <w:tc>
          <w:tcPr>
            <w:tcW w:w="1152" w:type="dxa"/>
          </w:tcPr>
          <w:p w14:paraId="536057D3" w14:textId="77777777" w:rsidR="00F10C04" w:rsidRPr="00FD3E46" w:rsidRDefault="00CF1B1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44.99</w:t>
            </w:r>
          </w:p>
        </w:tc>
        <w:tc>
          <w:tcPr>
            <w:tcW w:w="2338" w:type="dxa"/>
          </w:tcPr>
          <w:p w14:paraId="32161896" w14:textId="25EEE0D6" w:rsidR="00F10C04" w:rsidRPr="00FD3E46" w:rsidRDefault="00CF1B1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10/1</w:t>
            </w:r>
            <w:r w:rsidR="00A05445" w:rsidRPr="00FD3E46">
              <w:rPr>
                <w:color w:val="auto"/>
              </w:rPr>
              <w:t>1</w:t>
            </w:r>
            <w:r w:rsidRPr="00FD3E46">
              <w:rPr>
                <w:color w:val="auto"/>
              </w:rPr>
              <w:t>/20</w:t>
            </w:r>
            <w:r w:rsidR="006602D0" w:rsidRPr="00FD3E46">
              <w:rPr>
                <w:color w:val="auto"/>
              </w:rPr>
              <w:t>22</w:t>
            </w:r>
          </w:p>
        </w:tc>
      </w:tr>
      <w:tr w:rsidR="00FD3E46" w:rsidRPr="00FD3E46" w14:paraId="39CA5A0E" w14:textId="77777777" w:rsidTr="00BB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44015E" w14:textId="77777777" w:rsidR="00F10C04" w:rsidRPr="00FD3E46" w:rsidRDefault="00CF1B11" w:rsidP="00CA6B4F">
            <w:pPr>
              <w:rPr>
                <w:color w:val="auto"/>
              </w:rPr>
            </w:pPr>
            <w:r w:rsidRPr="00FD3E46">
              <w:rPr>
                <w:color w:val="auto"/>
              </w:rPr>
              <w:t>Cape Point Fish Fingers</w:t>
            </w:r>
          </w:p>
        </w:tc>
        <w:tc>
          <w:tcPr>
            <w:tcW w:w="3261" w:type="dxa"/>
          </w:tcPr>
          <w:p w14:paraId="68F55AD9" w14:textId="77777777" w:rsidR="00F10C04" w:rsidRPr="00FD3E46" w:rsidRDefault="00CF1B1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Frozen, ready to bake goods</w:t>
            </w:r>
          </w:p>
        </w:tc>
        <w:tc>
          <w:tcPr>
            <w:tcW w:w="1152" w:type="dxa"/>
          </w:tcPr>
          <w:p w14:paraId="27AB1FA9" w14:textId="77777777" w:rsidR="00F10C04" w:rsidRPr="00FD3E46" w:rsidRDefault="00CF1B1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64.99</w:t>
            </w:r>
          </w:p>
        </w:tc>
        <w:tc>
          <w:tcPr>
            <w:tcW w:w="2338" w:type="dxa"/>
          </w:tcPr>
          <w:p w14:paraId="6AEA4E4A" w14:textId="1CEA782A" w:rsidR="00F10C04" w:rsidRPr="00FD3E46" w:rsidRDefault="00CF1B1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05/12/20</w:t>
            </w:r>
            <w:r w:rsidR="006602D0" w:rsidRPr="00FD3E46">
              <w:rPr>
                <w:color w:val="auto"/>
              </w:rPr>
              <w:t>22</w:t>
            </w:r>
          </w:p>
        </w:tc>
      </w:tr>
      <w:tr w:rsidR="00FD3E46" w:rsidRPr="00FD3E46" w14:paraId="71FD8F81" w14:textId="77777777" w:rsidTr="00BB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2ED9797" w14:textId="77777777" w:rsidR="00F10C04" w:rsidRPr="00FD3E46" w:rsidRDefault="00CF1B11" w:rsidP="00CA6B4F">
            <w:pPr>
              <w:rPr>
                <w:color w:val="auto"/>
              </w:rPr>
            </w:pPr>
            <w:r w:rsidRPr="00FD3E46">
              <w:rPr>
                <w:color w:val="auto"/>
              </w:rPr>
              <w:t>Bokomo Corn Flakes</w:t>
            </w:r>
          </w:p>
        </w:tc>
        <w:tc>
          <w:tcPr>
            <w:tcW w:w="3261" w:type="dxa"/>
          </w:tcPr>
          <w:p w14:paraId="0FDD40CB" w14:textId="77777777" w:rsidR="00F10C04" w:rsidRPr="00FD3E46" w:rsidRDefault="00CF1B1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Corn flakes 1kg</w:t>
            </w:r>
          </w:p>
        </w:tc>
        <w:tc>
          <w:tcPr>
            <w:tcW w:w="1152" w:type="dxa"/>
          </w:tcPr>
          <w:p w14:paraId="360B636B" w14:textId="77777777" w:rsidR="00F10C04" w:rsidRPr="00FD3E46" w:rsidRDefault="00CF1B1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37.99</w:t>
            </w:r>
          </w:p>
        </w:tc>
        <w:tc>
          <w:tcPr>
            <w:tcW w:w="2338" w:type="dxa"/>
          </w:tcPr>
          <w:p w14:paraId="6DF1D822" w14:textId="2BA7F56F" w:rsidR="00F10C04" w:rsidRPr="00FD3E46" w:rsidRDefault="00BB027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06/0</w:t>
            </w:r>
            <w:r w:rsidR="001E6EE2" w:rsidRPr="00FD3E46">
              <w:rPr>
                <w:color w:val="auto"/>
              </w:rPr>
              <w:t>8</w:t>
            </w:r>
            <w:r w:rsidRPr="00FD3E46">
              <w:rPr>
                <w:color w:val="auto"/>
              </w:rPr>
              <w:t>/20</w:t>
            </w:r>
            <w:r w:rsidR="006602D0" w:rsidRPr="00FD3E46">
              <w:rPr>
                <w:color w:val="auto"/>
              </w:rPr>
              <w:t>22</w:t>
            </w:r>
          </w:p>
        </w:tc>
      </w:tr>
      <w:tr w:rsidR="00FD3E46" w:rsidRPr="00FD3E46" w14:paraId="7E1C8F58" w14:textId="77777777" w:rsidTr="00BB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772B25" w14:textId="77777777" w:rsidR="00F10C04" w:rsidRPr="00FD3E46" w:rsidRDefault="00CF1B11" w:rsidP="00CA6B4F">
            <w:pPr>
              <w:rPr>
                <w:color w:val="auto"/>
              </w:rPr>
            </w:pPr>
            <w:r w:rsidRPr="00FD3E46">
              <w:rPr>
                <w:color w:val="auto"/>
              </w:rPr>
              <w:t>Bob Martin</w:t>
            </w:r>
          </w:p>
        </w:tc>
        <w:tc>
          <w:tcPr>
            <w:tcW w:w="3261" w:type="dxa"/>
          </w:tcPr>
          <w:p w14:paraId="21BEF7D8" w14:textId="77777777" w:rsidR="00F10C04" w:rsidRPr="00FD3E46" w:rsidRDefault="00CF1B1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Dog food 6kg</w:t>
            </w:r>
          </w:p>
        </w:tc>
        <w:tc>
          <w:tcPr>
            <w:tcW w:w="1152" w:type="dxa"/>
          </w:tcPr>
          <w:p w14:paraId="3636E54C" w14:textId="77777777" w:rsidR="00F10C04" w:rsidRPr="00FD3E46" w:rsidRDefault="00CF1B1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169.99</w:t>
            </w:r>
          </w:p>
        </w:tc>
        <w:tc>
          <w:tcPr>
            <w:tcW w:w="2338" w:type="dxa"/>
          </w:tcPr>
          <w:p w14:paraId="7307678D" w14:textId="0EC1794D" w:rsidR="00F10C04" w:rsidRPr="00FD3E46" w:rsidRDefault="00BB027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25/02/202</w:t>
            </w:r>
            <w:r w:rsidR="006602D0" w:rsidRPr="00FD3E46">
              <w:rPr>
                <w:color w:val="auto"/>
              </w:rPr>
              <w:t>3</w:t>
            </w:r>
          </w:p>
        </w:tc>
      </w:tr>
      <w:tr w:rsidR="00FD3E46" w:rsidRPr="00FD3E46" w14:paraId="4C223235" w14:textId="77777777" w:rsidTr="00BB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B41E61" w14:textId="77777777" w:rsidR="00F10C04" w:rsidRPr="00FD3E46" w:rsidRDefault="00CF1B11" w:rsidP="00CA6B4F">
            <w:pPr>
              <w:rPr>
                <w:color w:val="auto"/>
              </w:rPr>
            </w:pPr>
            <w:r w:rsidRPr="00FD3E46">
              <w:rPr>
                <w:color w:val="auto"/>
              </w:rPr>
              <w:t>Tastic Rice</w:t>
            </w:r>
          </w:p>
        </w:tc>
        <w:tc>
          <w:tcPr>
            <w:tcW w:w="3261" w:type="dxa"/>
          </w:tcPr>
          <w:p w14:paraId="20FE2903" w14:textId="77777777" w:rsidR="00F10C04" w:rsidRPr="00FD3E46" w:rsidRDefault="00CF1B1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Parboiled rice 5kg</w:t>
            </w:r>
          </w:p>
        </w:tc>
        <w:tc>
          <w:tcPr>
            <w:tcW w:w="1152" w:type="dxa"/>
          </w:tcPr>
          <w:p w14:paraId="51780D4A" w14:textId="77777777" w:rsidR="00F10C04" w:rsidRPr="00FD3E46" w:rsidRDefault="00CF1B1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50</w:t>
            </w:r>
          </w:p>
        </w:tc>
        <w:tc>
          <w:tcPr>
            <w:tcW w:w="2338" w:type="dxa"/>
          </w:tcPr>
          <w:p w14:paraId="05A2A861" w14:textId="4A3C24A3" w:rsidR="00F10C04" w:rsidRPr="00FD3E46" w:rsidRDefault="00BB0271" w:rsidP="00CA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17/07/202</w:t>
            </w:r>
            <w:r w:rsidR="006602D0" w:rsidRPr="00FD3E46">
              <w:rPr>
                <w:color w:val="auto"/>
              </w:rPr>
              <w:t>3</w:t>
            </w:r>
          </w:p>
        </w:tc>
      </w:tr>
      <w:tr w:rsidR="00FD3E46" w:rsidRPr="00FD3E46" w14:paraId="54436888" w14:textId="77777777" w:rsidTr="00BB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ECF218" w14:textId="77777777" w:rsidR="00F10C04" w:rsidRPr="00FD3E46" w:rsidRDefault="00CF1B11" w:rsidP="00CA6B4F">
            <w:pPr>
              <w:rPr>
                <w:color w:val="auto"/>
              </w:rPr>
            </w:pPr>
            <w:r w:rsidRPr="00FD3E46">
              <w:rPr>
                <w:color w:val="auto"/>
              </w:rPr>
              <w:t xml:space="preserve">Yum Yum </w:t>
            </w:r>
          </w:p>
        </w:tc>
        <w:tc>
          <w:tcPr>
            <w:tcW w:w="3261" w:type="dxa"/>
          </w:tcPr>
          <w:p w14:paraId="5B107090" w14:textId="77777777" w:rsidR="00F10C04" w:rsidRPr="00FD3E46" w:rsidRDefault="00CF1B1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Smooth Peanut Butter</w:t>
            </w:r>
            <w:r w:rsidR="00BB0271" w:rsidRPr="00FD3E46">
              <w:rPr>
                <w:color w:val="auto"/>
              </w:rPr>
              <w:t xml:space="preserve"> 1kg</w:t>
            </w:r>
          </w:p>
        </w:tc>
        <w:tc>
          <w:tcPr>
            <w:tcW w:w="1152" w:type="dxa"/>
          </w:tcPr>
          <w:p w14:paraId="20BB2918" w14:textId="77777777" w:rsidR="00F10C04" w:rsidRPr="00FD3E46" w:rsidRDefault="00CF1B1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44.99</w:t>
            </w:r>
          </w:p>
        </w:tc>
        <w:tc>
          <w:tcPr>
            <w:tcW w:w="2338" w:type="dxa"/>
          </w:tcPr>
          <w:p w14:paraId="47243CF5" w14:textId="1354A89F" w:rsidR="00F10C04" w:rsidRPr="00FD3E46" w:rsidRDefault="00BB0271" w:rsidP="00CA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E46">
              <w:rPr>
                <w:color w:val="auto"/>
              </w:rPr>
              <w:t>05/0</w:t>
            </w:r>
            <w:r w:rsidR="00867C95" w:rsidRPr="00FD3E46">
              <w:rPr>
                <w:color w:val="auto"/>
              </w:rPr>
              <w:t>9</w:t>
            </w:r>
            <w:r w:rsidRPr="00FD3E46">
              <w:rPr>
                <w:color w:val="auto"/>
              </w:rPr>
              <w:t>/20</w:t>
            </w:r>
            <w:r w:rsidR="006602D0" w:rsidRPr="00FD3E46">
              <w:rPr>
                <w:color w:val="auto"/>
              </w:rPr>
              <w:t>22</w:t>
            </w:r>
          </w:p>
        </w:tc>
      </w:tr>
    </w:tbl>
    <w:p w14:paraId="390E07F7" w14:textId="77777777" w:rsidR="00F10C04" w:rsidRPr="00FD3E46" w:rsidRDefault="006621BD" w:rsidP="00CA6B4F">
      <w:pPr>
        <w:rPr>
          <w:color w:val="auto"/>
        </w:rPr>
      </w:pPr>
      <w:r w:rsidRPr="00FD3E46">
        <w:rPr>
          <w:color w:val="auto"/>
        </w:rPr>
        <w:t>Note: the above information has been obtained from a word document and are all in String Format</w:t>
      </w:r>
    </w:p>
    <w:p w14:paraId="6A547169" w14:textId="77777777" w:rsidR="00CA6B4F" w:rsidRPr="00FD3E46" w:rsidRDefault="00BB0271" w:rsidP="00AB4981">
      <w:pPr>
        <w:pStyle w:val="Heading1"/>
        <w:rPr>
          <w:color w:val="auto"/>
        </w:rPr>
      </w:pPr>
      <w:r w:rsidRPr="00FD3E46">
        <w:rPr>
          <w:color w:val="auto"/>
        </w:rPr>
        <w:t xml:space="preserve">Scenario </w:t>
      </w:r>
      <w:r w:rsidR="00E16566" w:rsidRPr="00FD3E46">
        <w:rPr>
          <w:color w:val="auto"/>
        </w:rPr>
        <w:t>1.</w:t>
      </w:r>
      <w:r w:rsidRPr="00FD3E46">
        <w:rPr>
          <w:color w:val="auto"/>
        </w:rPr>
        <w:t>1</w:t>
      </w:r>
    </w:p>
    <w:p w14:paraId="448FAB73" w14:textId="0A49CB31" w:rsidR="00CA6B4F" w:rsidRPr="00FD3E46" w:rsidRDefault="00BB0271" w:rsidP="00AB4981">
      <w:pPr>
        <w:rPr>
          <w:color w:val="auto"/>
        </w:rPr>
      </w:pPr>
      <w:r w:rsidRPr="00FD3E46">
        <w:rPr>
          <w:color w:val="auto"/>
        </w:rPr>
        <w:t>Based on the above table, write a</w:t>
      </w:r>
      <w:r w:rsidR="007A5106" w:rsidRPr="00FD3E46">
        <w:rPr>
          <w:color w:val="auto"/>
        </w:rPr>
        <w:t xml:space="preserve"> </w:t>
      </w:r>
      <w:r w:rsidR="00B01EDB" w:rsidRPr="00FD3E46">
        <w:rPr>
          <w:color w:val="auto"/>
        </w:rPr>
        <w:t>function</w:t>
      </w:r>
      <w:r w:rsidR="00D8106C" w:rsidRPr="00FD3E46">
        <w:rPr>
          <w:color w:val="auto"/>
        </w:rPr>
        <w:t xml:space="preserve"> that</w:t>
      </w:r>
      <w:r w:rsidR="006718C5" w:rsidRPr="00FD3E46">
        <w:rPr>
          <w:color w:val="auto"/>
        </w:rPr>
        <w:t xml:space="preserve"> </w:t>
      </w:r>
      <w:r w:rsidR="00A05445" w:rsidRPr="00FD3E46">
        <w:rPr>
          <w:color w:val="auto"/>
        </w:rPr>
        <w:t xml:space="preserve">will </w:t>
      </w:r>
      <w:r w:rsidR="0054632D" w:rsidRPr="00FD3E46">
        <w:rPr>
          <w:color w:val="auto"/>
        </w:rPr>
        <w:t>printout</w:t>
      </w:r>
      <w:r w:rsidRPr="00FD3E46">
        <w:rPr>
          <w:color w:val="auto"/>
        </w:rPr>
        <w:t xml:space="preserve"> the name of the item with the cheapest price.</w:t>
      </w:r>
    </w:p>
    <w:p w14:paraId="56B1409B" w14:textId="77777777" w:rsidR="00CA6B4F" w:rsidRPr="00FD3E46" w:rsidRDefault="00BB0271" w:rsidP="00AB4981">
      <w:pPr>
        <w:pStyle w:val="Heading1"/>
        <w:rPr>
          <w:color w:val="auto"/>
        </w:rPr>
      </w:pPr>
      <w:r w:rsidRPr="00FD3E46">
        <w:rPr>
          <w:color w:val="auto"/>
        </w:rPr>
        <w:t xml:space="preserve">Scenario </w:t>
      </w:r>
      <w:r w:rsidR="00E16566" w:rsidRPr="00FD3E46">
        <w:rPr>
          <w:color w:val="auto"/>
        </w:rPr>
        <w:t>1.</w:t>
      </w:r>
      <w:r w:rsidRPr="00FD3E46">
        <w:rPr>
          <w:color w:val="auto"/>
        </w:rPr>
        <w:t>2</w:t>
      </w:r>
    </w:p>
    <w:p w14:paraId="69084E60" w14:textId="4C04D9F0" w:rsidR="00CA6B4F" w:rsidRPr="00FD3E46" w:rsidRDefault="00D430D9" w:rsidP="00AB4981">
      <w:pPr>
        <w:rPr>
          <w:color w:val="auto"/>
        </w:rPr>
      </w:pPr>
      <w:r w:rsidRPr="00FD3E46">
        <w:rPr>
          <w:color w:val="auto"/>
        </w:rPr>
        <w:t xml:space="preserve">Using the </w:t>
      </w:r>
      <w:r w:rsidR="00BB0271" w:rsidRPr="00FD3E46">
        <w:rPr>
          <w:color w:val="auto"/>
        </w:rPr>
        <w:t>above</w:t>
      </w:r>
      <w:r w:rsidR="007030D2" w:rsidRPr="00FD3E46">
        <w:rPr>
          <w:color w:val="auto"/>
        </w:rPr>
        <w:t xml:space="preserve"> table</w:t>
      </w:r>
      <w:r w:rsidR="00BB0271" w:rsidRPr="00FD3E46">
        <w:rPr>
          <w:color w:val="auto"/>
        </w:rPr>
        <w:t xml:space="preserve">, write </w:t>
      </w:r>
      <w:r w:rsidR="00414379" w:rsidRPr="00FD3E46">
        <w:rPr>
          <w:color w:val="auto"/>
        </w:rPr>
        <w:t>a function</w:t>
      </w:r>
      <w:r w:rsidR="00BB0271" w:rsidRPr="00FD3E46">
        <w:rPr>
          <w:color w:val="auto"/>
        </w:rPr>
        <w:t xml:space="preserve"> that will go through the batch expiry dates and </w:t>
      </w:r>
      <w:r w:rsidR="0060257E" w:rsidRPr="00FD3E46">
        <w:rPr>
          <w:color w:val="auto"/>
        </w:rPr>
        <w:t>create an Alert</w:t>
      </w:r>
      <w:r w:rsidR="0093455A" w:rsidRPr="00FD3E46">
        <w:rPr>
          <w:color w:val="auto"/>
        </w:rPr>
        <w:t xml:space="preserve"> </w:t>
      </w:r>
      <w:r w:rsidR="00DD4A2F" w:rsidRPr="00FD3E46">
        <w:rPr>
          <w:color w:val="auto"/>
        </w:rPr>
        <w:t xml:space="preserve">(i) </w:t>
      </w:r>
      <w:r w:rsidR="000B1F22" w:rsidRPr="00FD3E46">
        <w:rPr>
          <w:color w:val="auto"/>
        </w:rPr>
        <w:t>that will display the</w:t>
      </w:r>
      <w:r w:rsidR="00C24226" w:rsidRPr="00FD3E46">
        <w:rPr>
          <w:color w:val="auto"/>
        </w:rPr>
        <w:t xml:space="preserve"> name of the</w:t>
      </w:r>
      <w:r w:rsidR="000B1F22" w:rsidRPr="00FD3E46">
        <w:rPr>
          <w:color w:val="auto"/>
        </w:rPr>
        <w:t xml:space="preserve"> </w:t>
      </w:r>
      <w:r w:rsidR="0093455A" w:rsidRPr="00FD3E46">
        <w:rPr>
          <w:color w:val="auto"/>
        </w:rPr>
        <w:t xml:space="preserve">expired </w:t>
      </w:r>
      <w:r w:rsidR="00BB0271" w:rsidRPr="00FD3E46">
        <w:rPr>
          <w:color w:val="auto"/>
        </w:rPr>
        <w:t xml:space="preserve">items and </w:t>
      </w:r>
      <w:r w:rsidR="00C43958" w:rsidRPr="00FD3E46">
        <w:rPr>
          <w:color w:val="auto"/>
        </w:rPr>
        <w:t>its</w:t>
      </w:r>
      <w:r w:rsidR="00E139C5" w:rsidRPr="00FD3E46">
        <w:rPr>
          <w:color w:val="auto"/>
        </w:rPr>
        <w:t xml:space="preserve"> expiry date.</w:t>
      </w:r>
      <w:r w:rsidR="00BB0271" w:rsidRPr="00FD3E46">
        <w:rPr>
          <w:color w:val="auto"/>
        </w:rPr>
        <w:t xml:space="preserve"> (ii) if there are any items that will expire in less than 1 month, return those item names so that the shop can put them on sale.</w:t>
      </w:r>
    </w:p>
    <w:p w14:paraId="7EB3B16E" w14:textId="77777777" w:rsidR="00CA6B4F" w:rsidRPr="00FD3E46" w:rsidRDefault="00CA6B4F" w:rsidP="00BB0271">
      <w:pPr>
        <w:pStyle w:val="Heading1"/>
        <w:rPr>
          <w:color w:val="auto"/>
        </w:rPr>
      </w:pPr>
    </w:p>
    <w:p w14:paraId="4EAAD321" w14:textId="77777777" w:rsidR="00AB4981" w:rsidRPr="00FD3E46" w:rsidRDefault="00AB4981">
      <w:pPr>
        <w:rPr>
          <w:rFonts w:asciiTheme="majorHAnsi" w:eastAsiaTheme="majorEastAsia" w:hAnsiTheme="majorHAnsi" w:cstheme="majorBidi"/>
          <w:color w:val="auto"/>
        </w:rPr>
      </w:pPr>
      <w:r w:rsidRPr="00FD3E46">
        <w:rPr>
          <w:color w:val="auto"/>
        </w:rPr>
        <w:br w:type="page"/>
      </w:r>
    </w:p>
    <w:p w14:paraId="0A7270BC" w14:textId="77777777" w:rsidR="00CA6B4F" w:rsidRPr="00FD3E46" w:rsidRDefault="00BB0271" w:rsidP="00AB4981">
      <w:pPr>
        <w:pStyle w:val="Heading1"/>
        <w:rPr>
          <w:color w:val="auto"/>
        </w:rPr>
      </w:pPr>
      <w:r w:rsidRPr="00FD3E46">
        <w:rPr>
          <w:color w:val="auto"/>
        </w:rPr>
        <w:lastRenderedPageBreak/>
        <w:t>Case 2</w:t>
      </w:r>
    </w:p>
    <w:p w14:paraId="635B844F" w14:textId="77777777" w:rsidR="00CA6B4F" w:rsidRPr="00FD3E46" w:rsidRDefault="00701958" w:rsidP="00701958">
      <w:pPr>
        <w:pStyle w:val="Heading1"/>
        <w:rPr>
          <w:color w:val="auto"/>
        </w:rPr>
      </w:pPr>
      <w:r w:rsidRPr="00FD3E46">
        <w:rPr>
          <w:color w:val="auto"/>
        </w:rPr>
        <w:t>String Manipulation</w:t>
      </w:r>
    </w:p>
    <w:p w14:paraId="48EFA463" w14:textId="77777777" w:rsidR="00CA6B4F" w:rsidRPr="00FD3E46" w:rsidRDefault="00701958" w:rsidP="00AB4981">
      <w:pPr>
        <w:pStyle w:val="Heading1"/>
        <w:rPr>
          <w:color w:val="auto"/>
        </w:rPr>
      </w:pPr>
      <w:r w:rsidRPr="00FD3E46">
        <w:rPr>
          <w:color w:val="auto"/>
        </w:rPr>
        <w:t>Information provided by Application</w:t>
      </w:r>
    </w:p>
    <w:p w14:paraId="2C34CBF0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&lt;from_account&gt;</w:t>
      </w:r>
    </w:p>
    <w:p w14:paraId="00807BBA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&lt;institution_name&gt;FNB,South Africa&lt;/institution_name&gt;</w:t>
      </w:r>
    </w:p>
    <w:p w14:paraId="5C173143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&lt;swift&gt;FIRNZAFF&lt;/swift&gt;</w:t>
      </w:r>
    </w:p>
    <w:p w14:paraId="00C9B501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&lt;branch&gt;22548&lt;/branch&gt;</w:t>
      </w:r>
    </w:p>
    <w:p w14:paraId="5531A840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&lt;account&gt;4483812254886559&lt;/account&gt;</w:t>
      </w:r>
    </w:p>
    <w:p w14:paraId="6D1084A0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&lt;currency_code&gt;ZAR&lt;/currency_code&gt;</w:t>
      </w:r>
    </w:p>
    <w:p w14:paraId="2DBCF094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&lt;account_name&gt;FIRST NATIONAL CHEQUE PREMIER ACCOUNT&lt;/account_name&gt;</w:t>
      </w:r>
    </w:p>
    <w:p w14:paraId="44661A62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&lt;client_number&gt;28248582&lt;/client_number&gt;</w:t>
      </w:r>
    </w:p>
    <w:p w14:paraId="1C0EF96C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&lt;personal_account_type&gt;20&lt;/personal_account_type&gt;</w:t>
      </w:r>
    </w:p>
    <w:p w14:paraId="05835338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&lt;signatory&gt;</w:t>
      </w:r>
    </w:p>
    <w:p w14:paraId="1A1C3A8D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&lt;t_person&gt;</w:t>
      </w:r>
    </w:p>
    <w:p w14:paraId="47FEF755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&lt;gender&gt;M&lt;/gender&gt;</w:t>
      </w:r>
    </w:p>
    <w:p w14:paraId="1B6355FE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&lt;title&gt;Mr&lt;/title&gt;</w:t>
      </w:r>
    </w:p>
    <w:p w14:paraId="4CE6AA25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&lt;firstnumber&gt;890128522079&lt;/id_number&gt;</w:t>
      </w:r>
    </w:p>
    <w:p w14:paraId="481A221C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&lt;nationality1&gt;ZA&lt;/nationality1&gt;</w:t>
      </w:r>
    </w:p>
    <w:p w14:paraId="2D9B6FC1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&lt;residence&gt;ZA&lt;/residence&gt;</w:t>
      </w:r>
    </w:p>
    <w:p w14:paraId="3F1B01F3" w14:textId="77777777" w:rsidR="00C13779" w:rsidRPr="00FD3E46" w:rsidRDefault="00C13779" w:rsidP="00C1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&lt;/signatory&gt;</w:t>
      </w:r>
    </w:p>
    <w:p w14:paraId="502B7AA0" w14:textId="0A26A205" w:rsidR="00701958" w:rsidRPr="00FD3E46" w:rsidRDefault="00C13779" w:rsidP="00701958">
      <w:pPr>
        <w:rPr>
          <w:color w:val="auto"/>
        </w:rPr>
      </w:pP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&lt;/from_account&gt;</w:t>
      </w:r>
    </w:p>
    <w:p w14:paraId="2F0C1AF3" w14:textId="77777777" w:rsidR="00CA6B4F" w:rsidRPr="00FD3E46" w:rsidRDefault="006621BD" w:rsidP="006621BD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0"/>
        </w:rPr>
      </w:pPr>
      <w:r w:rsidRPr="00FD3E46">
        <w:rPr>
          <w:rFonts w:asciiTheme="minorHAnsi" w:eastAsiaTheme="minorEastAsia" w:hAnsiTheme="minorHAnsi" w:cstheme="minorBidi"/>
          <w:color w:val="auto"/>
          <w:sz w:val="24"/>
          <w:szCs w:val="20"/>
        </w:rPr>
        <w:t>The above segment of information has been obtained from business. What you are required to do it as follows:</w:t>
      </w:r>
    </w:p>
    <w:p w14:paraId="7E72B969" w14:textId="77777777" w:rsidR="00E16566" w:rsidRPr="00FD3E46" w:rsidRDefault="00E16566" w:rsidP="00E16566">
      <w:pPr>
        <w:pStyle w:val="Heading1"/>
        <w:rPr>
          <w:color w:val="auto"/>
        </w:rPr>
      </w:pPr>
      <w:r w:rsidRPr="00FD3E46">
        <w:rPr>
          <w:color w:val="auto"/>
        </w:rPr>
        <w:t>Scenario 2.1</w:t>
      </w:r>
    </w:p>
    <w:p w14:paraId="123FE8E2" w14:textId="476435C1" w:rsidR="006621BD" w:rsidRPr="00FD3E46" w:rsidRDefault="006621BD" w:rsidP="00F44A35">
      <w:pPr>
        <w:pStyle w:val="ListParagraph"/>
        <w:numPr>
          <w:ilvl w:val="0"/>
          <w:numId w:val="5"/>
        </w:numPr>
        <w:rPr>
          <w:color w:val="auto"/>
        </w:rPr>
      </w:pPr>
      <w:r w:rsidRPr="00FD3E46">
        <w:rPr>
          <w:color w:val="auto"/>
        </w:rPr>
        <w:t xml:space="preserve">Write a </w:t>
      </w:r>
      <w:r w:rsidR="00386187" w:rsidRPr="00FD3E46">
        <w:rPr>
          <w:color w:val="auto"/>
        </w:rPr>
        <w:t xml:space="preserve">function </w:t>
      </w:r>
      <w:r w:rsidRPr="00FD3E46">
        <w:rPr>
          <w:color w:val="auto"/>
        </w:rPr>
        <w:t>that will crop the required information be displayed as follows:</w:t>
      </w:r>
    </w:p>
    <w:p w14:paraId="38D5E3C5" w14:textId="77777777" w:rsidR="006621BD" w:rsidRPr="00FD3E46" w:rsidRDefault="006621BD" w:rsidP="00F44A35">
      <w:pPr>
        <w:ind w:left="720" w:firstLine="360"/>
        <w:rPr>
          <w:b/>
          <w:color w:val="auto"/>
        </w:rPr>
      </w:pPr>
      <w:r w:rsidRPr="00FD3E46">
        <w:rPr>
          <w:b/>
          <w:color w:val="auto"/>
        </w:rPr>
        <w:t>Full Name: Mr MOHAMMED NABEEL CAMAROODIEN</w:t>
      </w:r>
    </w:p>
    <w:p w14:paraId="008FC2DA" w14:textId="652C0CAE" w:rsidR="006621BD" w:rsidRPr="00FD3E46" w:rsidRDefault="006621BD" w:rsidP="00F44A35">
      <w:pPr>
        <w:ind w:left="720" w:firstLine="360"/>
        <w:rPr>
          <w:b/>
          <w:color w:val="auto"/>
        </w:rPr>
      </w:pPr>
      <w:r w:rsidRPr="00FD3E46">
        <w:rPr>
          <w:b/>
          <w:color w:val="auto"/>
        </w:rPr>
        <w:t>Date of Birth: 28 January 1989</w:t>
      </w:r>
    </w:p>
    <w:p w14:paraId="01BFC317" w14:textId="66CA8280" w:rsidR="00316459" w:rsidRPr="00FD3E46" w:rsidRDefault="001D36BB" w:rsidP="00C03E4B">
      <w:pPr>
        <w:pStyle w:val="ListParagraph"/>
        <w:numPr>
          <w:ilvl w:val="0"/>
          <w:numId w:val="5"/>
        </w:numPr>
        <w:rPr>
          <w:bCs/>
          <w:color w:val="auto"/>
        </w:rPr>
      </w:pPr>
      <w:r w:rsidRPr="00FD3E46">
        <w:rPr>
          <w:bCs/>
          <w:color w:val="auto"/>
        </w:rPr>
        <w:t xml:space="preserve">Write a function </w:t>
      </w:r>
      <w:r w:rsidR="006E38B6" w:rsidRPr="00FD3E46">
        <w:rPr>
          <w:bCs/>
          <w:color w:val="auto"/>
        </w:rPr>
        <w:t xml:space="preserve">that will verify that the ID number </w:t>
      </w:r>
      <w:r w:rsidR="006D11BD" w:rsidRPr="00FD3E46">
        <w:rPr>
          <w:bCs/>
          <w:color w:val="auto"/>
        </w:rPr>
        <w:t xml:space="preserve">has 13 digits and </w:t>
      </w:r>
      <w:r w:rsidR="008E6B4F" w:rsidRPr="00FD3E46">
        <w:rPr>
          <w:bCs/>
          <w:color w:val="auto"/>
        </w:rPr>
        <w:t>if it’s not the case display an error Message.</w:t>
      </w:r>
    </w:p>
    <w:p w14:paraId="2632E736" w14:textId="77777777" w:rsidR="00E16566" w:rsidRPr="00FD3E46" w:rsidRDefault="00E16566" w:rsidP="00E16566">
      <w:pPr>
        <w:pStyle w:val="Heading1"/>
        <w:rPr>
          <w:color w:val="auto"/>
        </w:rPr>
      </w:pPr>
      <w:r w:rsidRPr="00FD3E46">
        <w:rPr>
          <w:color w:val="auto"/>
        </w:rPr>
        <w:t>Scenario 2.2</w:t>
      </w:r>
    </w:p>
    <w:p w14:paraId="09DCB712" w14:textId="77777777" w:rsidR="006621BD" w:rsidRPr="00FD3E46" w:rsidRDefault="006621BD" w:rsidP="00E16566">
      <w:pPr>
        <w:rPr>
          <w:color w:val="auto"/>
        </w:rPr>
      </w:pPr>
      <w:r w:rsidRPr="00FD3E46">
        <w:rPr>
          <w:color w:val="auto"/>
        </w:rPr>
        <w:t xml:space="preserve">Write a function that will crop the bank name from </w:t>
      </w: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>institution_name</w:t>
      </w:r>
      <w:r w:rsidRPr="00FD3E46">
        <w:rPr>
          <w:color w:val="auto"/>
        </w:rPr>
        <w:t>,</w:t>
      </w:r>
      <w:r w:rsidR="00E16566" w:rsidRPr="00FD3E46">
        <w:rPr>
          <w:color w:val="auto"/>
        </w:rPr>
        <w:t xml:space="preserve"> </w:t>
      </w:r>
      <w:r w:rsidRPr="00FD3E46">
        <w:rPr>
          <w:color w:val="auto"/>
        </w:rPr>
        <w:t>account number from</w:t>
      </w:r>
      <w:r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 xml:space="preserve"> account</w:t>
      </w:r>
      <w:r w:rsidR="00E16566"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 xml:space="preserve"> </w:t>
      </w:r>
      <w:r w:rsidR="00E16566" w:rsidRPr="00FD3E46">
        <w:rPr>
          <w:color w:val="auto"/>
        </w:rPr>
        <w:t>and account type from within the</w:t>
      </w:r>
      <w:r w:rsidR="00E16566" w:rsidRPr="00FD3E46">
        <w:rPr>
          <w:rFonts w:ascii="Courier New" w:eastAsia="Times New Roman" w:hAnsi="Courier New" w:cs="Courier New"/>
          <w:color w:val="auto"/>
          <w:sz w:val="18"/>
          <w:szCs w:val="18"/>
          <w:lang w:val="en-ZA" w:eastAsia="en-ZA"/>
        </w:rPr>
        <w:t xml:space="preserve"> account_name </w:t>
      </w:r>
      <w:r w:rsidR="00E16566" w:rsidRPr="00FD3E46">
        <w:rPr>
          <w:color w:val="auto"/>
        </w:rPr>
        <w:t>(</w:t>
      </w:r>
      <w:r w:rsidR="00E16566" w:rsidRPr="00FD3E46">
        <w:rPr>
          <w:color w:val="auto"/>
          <w:lang w:val="en-ZA"/>
        </w:rPr>
        <w:t>PREMIER</w:t>
      </w:r>
      <w:r w:rsidR="00E16566" w:rsidRPr="00FD3E46">
        <w:rPr>
          <w:color w:val="auto"/>
        </w:rPr>
        <w:t xml:space="preserve"> value) and display it as follows:</w:t>
      </w:r>
    </w:p>
    <w:p w14:paraId="7367F235" w14:textId="79978E3B" w:rsidR="00E16566" w:rsidRPr="00FD3E46" w:rsidRDefault="00E16566" w:rsidP="00E16566">
      <w:pPr>
        <w:ind w:firstLine="720"/>
        <w:rPr>
          <w:b/>
          <w:color w:val="auto"/>
          <w:lang w:val="en-ZA"/>
        </w:rPr>
      </w:pPr>
      <w:r w:rsidRPr="00FD3E46">
        <w:rPr>
          <w:b/>
          <w:color w:val="auto"/>
        </w:rPr>
        <w:t>FNB</w:t>
      </w:r>
      <w:r w:rsidRPr="00FD3E46">
        <w:rPr>
          <w:b/>
          <w:color w:val="auto"/>
          <w:lang w:val="en-ZA"/>
        </w:rPr>
        <w:t>4483812254886559_PREMIER</w:t>
      </w:r>
    </w:p>
    <w:p w14:paraId="34129CC9" w14:textId="77777777" w:rsidR="00D51742" w:rsidRPr="00FD3E46" w:rsidRDefault="00D51742" w:rsidP="001919E5">
      <w:pPr>
        <w:pStyle w:val="Heading1"/>
        <w:rPr>
          <w:color w:val="auto"/>
        </w:rPr>
      </w:pPr>
    </w:p>
    <w:p w14:paraId="6157AABF" w14:textId="15568AAC" w:rsidR="001919E5" w:rsidRPr="00FD3E46" w:rsidRDefault="003569CA" w:rsidP="001919E5">
      <w:pPr>
        <w:pStyle w:val="Heading1"/>
        <w:rPr>
          <w:color w:val="auto"/>
        </w:rPr>
      </w:pPr>
      <w:r w:rsidRPr="00FD3E46">
        <w:rPr>
          <w:color w:val="auto"/>
        </w:rPr>
        <w:t>Case 3</w:t>
      </w:r>
    </w:p>
    <w:p w14:paraId="7830C17A" w14:textId="034404FD" w:rsidR="005D569C" w:rsidRPr="00FD3E46" w:rsidRDefault="005D569C" w:rsidP="005D569C">
      <w:pPr>
        <w:pStyle w:val="Heading2"/>
        <w:shd w:val="clear" w:color="auto" w:fill="FFFFFF"/>
        <w:spacing w:before="0" w:after="120" w:line="600" w:lineRule="atLeast"/>
        <w:rPr>
          <w:color w:val="auto"/>
          <w:sz w:val="30"/>
          <w:szCs w:val="30"/>
        </w:rPr>
      </w:pPr>
      <w:r w:rsidRPr="00FD3E46">
        <w:rPr>
          <w:color w:val="auto"/>
          <w:sz w:val="30"/>
          <w:szCs w:val="30"/>
        </w:rPr>
        <w:t>Performance Testing</w:t>
      </w:r>
    </w:p>
    <w:p w14:paraId="534BCD1E" w14:textId="188AA750" w:rsidR="00803C24" w:rsidRPr="00FD3E46" w:rsidRDefault="00642F98" w:rsidP="001919E5">
      <w:pPr>
        <w:rPr>
          <w:color w:val="auto"/>
        </w:rPr>
      </w:pPr>
      <w:r w:rsidRPr="00FD3E46">
        <w:rPr>
          <w:color w:val="auto"/>
        </w:rPr>
        <w:t>3.</w:t>
      </w:r>
      <w:r w:rsidR="00F83258" w:rsidRPr="00FD3E46">
        <w:rPr>
          <w:color w:val="auto"/>
        </w:rPr>
        <w:t>1</w:t>
      </w:r>
      <w:r w:rsidRPr="00FD3E46">
        <w:rPr>
          <w:color w:val="auto"/>
        </w:rPr>
        <w:t xml:space="preserve"> </w:t>
      </w:r>
      <w:r w:rsidR="0067141E" w:rsidRPr="00FD3E46">
        <w:rPr>
          <w:color w:val="auto"/>
        </w:rPr>
        <w:t>Write a test function that will perform the below scenarios</w:t>
      </w:r>
      <w:r w:rsidR="00F83258" w:rsidRPr="00FD3E46">
        <w:rPr>
          <w:color w:val="auto"/>
        </w:rPr>
        <w:t>:</w:t>
      </w:r>
    </w:p>
    <w:p w14:paraId="06DA07FF" w14:textId="6C639852" w:rsidR="001919E5" w:rsidRPr="00FD3E46" w:rsidRDefault="00C75ECF" w:rsidP="001919E5">
      <w:pPr>
        <w:pStyle w:val="ListParagraph"/>
        <w:numPr>
          <w:ilvl w:val="0"/>
          <w:numId w:val="6"/>
        </w:numPr>
        <w:rPr>
          <w:bCs/>
          <w:color w:val="auto"/>
        </w:rPr>
      </w:pPr>
      <w:r w:rsidRPr="00FD3E46">
        <w:rPr>
          <w:bCs/>
          <w:color w:val="auto"/>
        </w:rPr>
        <w:t xml:space="preserve">How </w:t>
      </w:r>
      <w:r w:rsidR="00FE3D6F" w:rsidRPr="00FD3E46">
        <w:rPr>
          <w:bCs/>
          <w:color w:val="auto"/>
        </w:rPr>
        <w:t>can we verify</w:t>
      </w:r>
      <w:r w:rsidR="00902633" w:rsidRPr="00FD3E46">
        <w:rPr>
          <w:bCs/>
          <w:color w:val="auto"/>
        </w:rPr>
        <w:t xml:space="preserve"> </w:t>
      </w:r>
      <w:r w:rsidR="001952D4" w:rsidRPr="00FD3E46">
        <w:rPr>
          <w:bCs/>
          <w:color w:val="auto"/>
        </w:rPr>
        <w:t xml:space="preserve">that </w:t>
      </w:r>
      <w:r w:rsidR="00902633" w:rsidRPr="00FD3E46">
        <w:rPr>
          <w:bCs/>
          <w:color w:val="auto"/>
        </w:rPr>
        <w:t xml:space="preserve">response time is not more than 4 secs when 1000 users access the website </w:t>
      </w:r>
      <w:r w:rsidR="00FE3D6F" w:rsidRPr="00FD3E46">
        <w:rPr>
          <w:bCs/>
          <w:color w:val="auto"/>
        </w:rPr>
        <w:t>simultaneously?</w:t>
      </w:r>
    </w:p>
    <w:p w14:paraId="57DF7E9E" w14:textId="170AE116" w:rsidR="00FE3D6F" w:rsidRPr="00FD3E46" w:rsidRDefault="002D344B" w:rsidP="001919E5">
      <w:pPr>
        <w:pStyle w:val="ListParagraph"/>
        <w:numPr>
          <w:ilvl w:val="0"/>
          <w:numId w:val="6"/>
        </w:numPr>
        <w:rPr>
          <w:bCs/>
          <w:color w:val="auto"/>
        </w:rPr>
      </w:pPr>
      <w:r w:rsidRPr="00FD3E46">
        <w:rPr>
          <w:bCs/>
          <w:color w:val="auto"/>
        </w:rPr>
        <w:t>Check the maximum number of users that the application can handle before it crashes.</w:t>
      </w:r>
    </w:p>
    <w:p w14:paraId="1769C829" w14:textId="59FAB19C" w:rsidR="00A05445" w:rsidRPr="00FD3E46" w:rsidRDefault="00E325BF" w:rsidP="001919E5">
      <w:pPr>
        <w:pStyle w:val="ListParagraph"/>
        <w:numPr>
          <w:ilvl w:val="0"/>
          <w:numId w:val="6"/>
        </w:numPr>
        <w:rPr>
          <w:bCs/>
          <w:color w:val="auto"/>
        </w:rPr>
      </w:pPr>
      <w:r w:rsidRPr="00FD3E46">
        <w:rPr>
          <w:bCs/>
          <w:color w:val="auto"/>
        </w:rPr>
        <w:t>Verify the response time of the application under low, normal, moderate, and heavy load conditions.</w:t>
      </w:r>
    </w:p>
    <w:p w14:paraId="1AD8A26F" w14:textId="50730EEF" w:rsidR="000A4DDD" w:rsidRPr="00FD3E46" w:rsidRDefault="000A4DDD" w:rsidP="000A4DDD">
      <w:pPr>
        <w:ind w:left="360"/>
        <w:rPr>
          <w:bCs/>
          <w:color w:val="auto"/>
        </w:rPr>
      </w:pPr>
      <w:r w:rsidRPr="00FD3E46">
        <w:rPr>
          <w:color w:val="auto"/>
        </w:rPr>
        <w:t xml:space="preserve">3.2 </w:t>
      </w:r>
      <w:r w:rsidR="00044E52" w:rsidRPr="00FD3E46">
        <w:rPr>
          <w:bCs/>
          <w:color w:val="auto"/>
        </w:rPr>
        <w:t>What type of performance testing is required to perform the above-mentioned scenarios?</w:t>
      </w:r>
    </w:p>
    <w:p w14:paraId="017C83D8" w14:textId="77777777" w:rsidR="000A4DDD" w:rsidRPr="00FD3E46" w:rsidRDefault="000A4DDD" w:rsidP="000A4DDD">
      <w:pPr>
        <w:ind w:left="360"/>
        <w:rPr>
          <w:bCs/>
          <w:color w:val="auto"/>
        </w:rPr>
      </w:pPr>
    </w:p>
    <w:p w14:paraId="3CFE61C6" w14:textId="6FD75268" w:rsidR="001919E5" w:rsidRPr="00FD3E46" w:rsidRDefault="001919E5" w:rsidP="001919E5">
      <w:pPr>
        <w:rPr>
          <w:color w:val="auto"/>
        </w:rPr>
      </w:pPr>
    </w:p>
    <w:p w14:paraId="463864A5" w14:textId="77777777" w:rsidR="003569CA" w:rsidRPr="00FD3E46" w:rsidRDefault="003569CA" w:rsidP="00F73B7E">
      <w:pPr>
        <w:rPr>
          <w:b/>
          <w:color w:val="auto"/>
        </w:rPr>
      </w:pPr>
    </w:p>
    <w:sectPr w:rsidR="003569CA" w:rsidRPr="00FD3E46" w:rsidSect="00AB49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3C26" w14:textId="77777777" w:rsidR="00E66A85" w:rsidRDefault="00E66A85">
      <w:pPr>
        <w:spacing w:after="0" w:line="240" w:lineRule="auto"/>
      </w:pPr>
      <w:r>
        <w:separator/>
      </w:r>
    </w:p>
  </w:endnote>
  <w:endnote w:type="continuationSeparator" w:id="0">
    <w:p w14:paraId="0B95CC70" w14:textId="77777777" w:rsidR="00E66A85" w:rsidRDefault="00E66A85">
      <w:pPr>
        <w:spacing w:after="0" w:line="240" w:lineRule="auto"/>
      </w:pPr>
      <w:r>
        <w:continuationSeparator/>
      </w:r>
    </w:p>
  </w:endnote>
  <w:endnote w:type="continuationNotice" w:id="1">
    <w:p w14:paraId="3864C0B3" w14:textId="77777777" w:rsidR="00E66A85" w:rsidRDefault="00E66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DB94" w14:textId="77777777" w:rsidR="00E16566" w:rsidRDefault="00E16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EA50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001F7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DFE3" w14:textId="77777777" w:rsidR="00E16566" w:rsidRDefault="00E16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BF1D" w14:textId="77777777" w:rsidR="00E66A85" w:rsidRDefault="00E66A85">
      <w:pPr>
        <w:spacing w:after="0" w:line="240" w:lineRule="auto"/>
      </w:pPr>
      <w:r>
        <w:separator/>
      </w:r>
    </w:p>
  </w:footnote>
  <w:footnote w:type="continuationSeparator" w:id="0">
    <w:p w14:paraId="6581BE36" w14:textId="77777777" w:rsidR="00E66A85" w:rsidRDefault="00E66A85">
      <w:pPr>
        <w:spacing w:after="0" w:line="240" w:lineRule="auto"/>
      </w:pPr>
      <w:r>
        <w:continuationSeparator/>
      </w:r>
    </w:p>
  </w:footnote>
  <w:footnote w:type="continuationNotice" w:id="1">
    <w:p w14:paraId="4CB528E4" w14:textId="77777777" w:rsidR="00E66A85" w:rsidRDefault="00E66A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3C43" w14:textId="77777777" w:rsidR="00E16566" w:rsidRDefault="00E16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A434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96DBA51" wp14:editId="0191A167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oel="http://schemas.microsoft.com/office/2019/extlst">
          <w:pict>
            <v:group w14:anchorId="63A8BA59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F1F0" w14:textId="77777777" w:rsidR="00E16566" w:rsidRDefault="00E16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3F5743E"/>
    <w:multiLevelType w:val="hybridMultilevel"/>
    <w:tmpl w:val="20D83E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4759"/>
    <w:multiLevelType w:val="hybridMultilevel"/>
    <w:tmpl w:val="431852E8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E3FAF"/>
    <w:multiLevelType w:val="hybridMultilevel"/>
    <w:tmpl w:val="431852E8"/>
    <w:lvl w:ilvl="0" w:tplc="E1C4E0D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C04"/>
    <w:rsid w:val="0001495E"/>
    <w:rsid w:val="0001626D"/>
    <w:rsid w:val="000278CF"/>
    <w:rsid w:val="00035454"/>
    <w:rsid w:val="00044E52"/>
    <w:rsid w:val="00080EA9"/>
    <w:rsid w:val="000961CE"/>
    <w:rsid w:val="000A4DDD"/>
    <w:rsid w:val="000B1F22"/>
    <w:rsid w:val="000E0A5B"/>
    <w:rsid w:val="000F2040"/>
    <w:rsid w:val="00165629"/>
    <w:rsid w:val="00181A8C"/>
    <w:rsid w:val="001919E5"/>
    <w:rsid w:val="001952D4"/>
    <w:rsid w:val="001A67CC"/>
    <w:rsid w:val="001D36BB"/>
    <w:rsid w:val="001D56B0"/>
    <w:rsid w:val="001D7832"/>
    <w:rsid w:val="001E6EE2"/>
    <w:rsid w:val="002907D7"/>
    <w:rsid w:val="002B674B"/>
    <w:rsid w:val="002C0C65"/>
    <w:rsid w:val="002D344B"/>
    <w:rsid w:val="002E0B9C"/>
    <w:rsid w:val="002E6287"/>
    <w:rsid w:val="002E66A7"/>
    <w:rsid w:val="00303AE1"/>
    <w:rsid w:val="00316459"/>
    <w:rsid w:val="00352573"/>
    <w:rsid w:val="00355822"/>
    <w:rsid w:val="003569CA"/>
    <w:rsid w:val="003748F1"/>
    <w:rsid w:val="00376172"/>
    <w:rsid w:val="00386187"/>
    <w:rsid w:val="003949BD"/>
    <w:rsid w:val="003B193C"/>
    <w:rsid w:val="003D6C5D"/>
    <w:rsid w:val="00403D86"/>
    <w:rsid w:val="00414379"/>
    <w:rsid w:val="004D61A7"/>
    <w:rsid w:val="00524B92"/>
    <w:rsid w:val="0054632D"/>
    <w:rsid w:val="00560F76"/>
    <w:rsid w:val="00591FFE"/>
    <w:rsid w:val="005D569C"/>
    <w:rsid w:val="0060257E"/>
    <w:rsid w:val="00642F98"/>
    <w:rsid w:val="006602D0"/>
    <w:rsid w:val="006621BD"/>
    <w:rsid w:val="0067141E"/>
    <w:rsid w:val="006718C5"/>
    <w:rsid w:val="006A1F54"/>
    <w:rsid w:val="006B7784"/>
    <w:rsid w:val="006D11BD"/>
    <w:rsid w:val="006E24DE"/>
    <w:rsid w:val="006E38B6"/>
    <w:rsid w:val="006E4057"/>
    <w:rsid w:val="006F16F0"/>
    <w:rsid w:val="006F1857"/>
    <w:rsid w:val="00701958"/>
    <w:rsid w:val="007030D2"/>
    <w:rsid w:val="007520BE"/>
    <w:rsid w:val="00761CCB"/>
    <w:rsid w:val="007A5106"/>
    <w:rsid w:val="00803C24"/>
    <w:rsid w:val="008210EE"/>
    <w:rsid w:val="0083245E"/>
    <w:rsid w:val="00867C95"/>
    <w:rsid w:val="008708BC"/>
    <w:rsid w:val="00874163"/>
    <w:rsid w:val="008E41F2"/>
    <w:rsid w:val="008E6B4F"/>
    <w:rsid w:val="008F49DD"/>
    <w:rsid w:val="00900F85"/>
    <w:rsid w:val="00902633"/>
    <w:rsid w:val="0093455A"/>
    <w:rsid w:val="00945949"/>
    <w:rsid w:val="00963AEE"/>
    <w:rsid w:val="009F50F6"/>
    <w:rsid w:val="00A05445"/>
    <w:rsid w:val="00A448C1"/>
    <w:rsid w:val="00A907B4"/>
    <w:rsid w:val="00AA7AA0"/>
    <w:rsid w:val="00AB4981"/>
    <w:rsid w:val="00AD20E5"/>
    <w:rsid w:val="00AF48A9"/>
    <w:rsid w:val="00B01EDB"/>
    <w:rsid w:val="00B43495"/>
    <w:rsid w:val="00B70211"/>
    <w:rsid w:val="00BA1882"/>
    <w:rsid w:val="00BA63DB"/>
    <w:rsid w:val="00BB0271"/>
    <w:rsid w:val="00C03E4B"/>
    <w:rsid w:val="00C13779"/>
    <w:rsid w:val="00C24226"/>
    <w:rsid w:val="00C37AA3"/>
    <w:rsid w:val="00C43958"/>
    <w:rsid w:val="00C75ECF"/>
    <w:rsid w:val="00C869C7"/>
    <w:rsid w:val="00CA6B4F"/>
    <w:rsid w:val="00CD42AB"/>
    <w:rsid w:val="00CF1B11"/>
    <w:rsid w:val="00D05661"/>
    <w:rsid w:val="00D430D9"/>
    <w:rsid w:val="00D4448A"/>
    <w:rsid w:val="00D51742"/>
    <w:rsid w:val="00D8106C"/>
    <w:rsid w:val="00DA4A43"/>
    <w:rsid w:val="00DA4B44"/>
    <w:rsid w:val="00DA5BEB"/>
    <w:rsid w:val="00DC3E61"/>
    <w:rsid w:val="00DD4A2F"/>
    <w:rsid w:val="00DD54DC"/>
    <w:rsid w:val="00DE395C"/>
    <w:rsid w:val="00E01FA6"/>
    <w:rsid w:val="00E139C5"/>
    <w:rsid w:val="00E16566"/>
    <w:rsid w:val="00E2411A"/>
    <w:rsid w:val="00E325BF"/>
    <w:rsid w:val="00E37225"/>
    <w:rsid w:val="00E51439"/>
    <w:rsid w:val="00E55203"/>
    <w:rsid w:val="00E66A85"/>
    <w:rsid w:val="00EE7A43"/>
    <w:rsid w:val="00EF36A5"/>
    <w:rsid w:val="00F001F7"/>
    <w:rsid w:val="00F10C04"/>
    <w:rsid w:val="00F23E8A"/>
    <w:rsid w:val="00F2671C"/>
    <w:rsid w:val="00F334BC"/>
    <w:rsid w:val="00F44A35"/>
    <w:rsid w:val="00F62BE4"/>
    <w:rsid w:val="00F674DF"/>
    <w:rsid w:val="00F73B7E"/>
    <w:rsid w:val="00F74D1E"/>
    <w:rsid w:val="00F83258"/>
    <w:rsid w:val="00FC69FC"/>
    <w:rsid w:val="00FD3E46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236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GridTable2-Accent3">
    <w:name w:val="Grid Table 2 Accent 3"/>
    <w:basedOn w:val="TableNormal"/>
    <w:uiPriority w:val="47"/>
    <w:rsid w:val="00F10C04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6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4741447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851F962-0412-4664-A2B9-34FF608C65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2022-11-01T10:44:00Z</dcterms:created>
  <dcterms:modified xsi:type="dcterms:W3CDTF">2022-11-02T16:09:00Z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216eec4e-c7b8-491d-b7d8-90a69632743d_Enabled">
    <vt:lpwstr>True</vt:lpwstr>
  </property>
  <property fmtid="{D5CDD505-2E9C-101B-9397-08002B2CF9AE}" pid="4" name="MSIP_Label_216eec4e-c7b8-491d-b7d8-90a69632743d_SiteId">
    <vt:lpwstr>4032514a-830a-4f20-9539-81bbc35b3cd9</vt:lpwstr>
  </property>
  <property fmtid="{D5CDD505-2E9C-101B-9397-08002B2CF9AE}" pid="5" name="MSIP_Label_216eec4e-c7b8-491d-b7d8-90a69632743d_Owner">
    <vt:lpwstr>F4741447@FNB.CO.ZA</vt:lpwstr>
  </property>
  <property fmtid="{D5CDD505-2E9C-101B-9397-08002B2CF9AE}" pid="6" name="MSIP_Label_216eec4e-c7b8-491d-b7d8-90a69632743d_SetDate">
    <vt:lpwstr>2019-05-17T10:41:53.1883610Z</vt:lpwstr>
  </property>
  <property fmtid="{D5CDD505-2E9C-101B-9397-08002B2CF9AE}" pid="7" name="MSIP_Label_216eec4e-c7b8-491d-b7d8-90a69632743d_Name">
    <vt:lpwstr>Confidential</vt:lpwstr>
  </property>
  <property fmtid="{D5CDD505-2E9C-101B-9397-08002B2CF9AE}" pid="8" name="MSIP_Label_216eec4e-c7b8-491d-b7d8-90a69632743d_Application">
    <vt:lpwstr>Microsoft Azure Information Protection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