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381" w:rsidRPr="00E90910" w:rsidRDefault="00082381" w:rsidP="00082381">
      <w:pPr>
        <w:ind w:firstLine="720"/>
        <w:rPr>
          <w:b/>
        </w:rPr>
      </w:pPr>
      <w:bookmarkStart w:id="0" w:name="_Toc242090299"/>
      <w:r w:rsidRPr="00E90910">
        <w:rPr>
          <w:b/>
        </w:rPr>
        <w:t xml:space="preserve">HỌC PHẦN : AN NINH VÀ BẢO MẬT HỆ THỐNG THÔNG TIN </w:t>
      </w:r>
    </w:p>
    <w:p w:rsidR="00082381" w:rsidRDefault="00082381" w:rsidP="00082381">
      <w:pPr>
        <w:pBdr>
          <w:bottom w:val="single" w:sz="6" w:space="1" w:color="auto"/>
        </w:pBdr>
      </w:pPr>
      <w:r>
        <w:t>SINH VIÊN : MA THỊ THU ÁNH – 1150070001 – 11ĐH_HTTT</w:t>
      </w:r>
    </w:p>
    <w:p w:rsidR="00082381" w:rsidRPr="00547432" w:rsidRDefault="00082381" w:rsidP="00547432">
      <w:pPr>
        <w:pStyle w:val="Heading2"/>
        <w:spacing w:before="0" w:line="360" w:lineRule="auto"/>
        <w:jc w:val="both"/>
        <w:rPr>
          <w:rFonts w:ascii="Times New Roman" w:hAnsi="Times New Roman" w:cs="Times New Roman"/>
          <w:bCs w:val="0"/>
          <w:color w:val="C00000"/>
          <w:lang w:val="vi-VN"/>
        </w:rPr>
      </w:pPr>
      <w:r w:rsidRPr="00082381">
        <w:rPr>
          <w:rFonts w:ascii="Times New Roman" w:hAnsi="Times New Roman" w:cs="Times New Roman"/>
          <w:bCs w:val="0"/>
          <w:color w:val="C00000"/>
        </w:rPr>
        <w:t xml:space="preserve">YOUTUBE: </w:t>
      </w:r>
      <w:hyperlink r:id="rId5" w:history="1">
        <w:r w:rsidRPr="009A5A60">
          <w:rPr>
            <w:rStyle w:val="Hyperlink"/>
            <w:rFonts w:ascii="Times New Roman" w:hAnsi="Times New Roman" w:cs="Times New Roman"/>
            <w:bCs w:val="0"/>
          </w:rPr>
          <w:t>https://youtu.be/Mup28O2X2gI</w:t>
        </w:r>
      </w:hyperlink>
      <w:r>
        <w:rPr>
          <w:rFonts w:ascii="Times New Roman" w:hAnsi="Times New Roman" w:cs="Times New Roman"/>
          <w:bCs w:val="0"/>
          <w:color w:val="C00000"/>
          <w:lang w:val="vi-VN"/>
        </w:rPr>
        <w:t xml:space="preserve"> </w:t>
      </w:r>
      <w:bookmarkStart w:id="1" w:name="_GoBack"/>
      <w:bookmarkEnd w:id="1"/>
    </w:p>
    <w:p w:rsidR="00082381" w:rsidRPr="00082381" w:rsidRDefault="00082381" w:rsidP="00082381">
      <w:pPr>
        <w:pStyle w:val="Heading2"/>
        <w:spacing w:before="0" w:line="360" w:lineRule="auto"/>
        <w:jc w:val="both"/>
        <w:rPr>
          <w:rFonts w:ascii="Times New Roman" w:hAnsi="Times New Roman" w:cs="Times New Roman"/>
          <w:bCs w:val="0"/>
          <w:color w:val="000000" w:themeColor="text1"/>
          <w:lang w:val="vi-VN"/>
        </w:rPr>
      </w:pPr>
      <w:r w:rsidRPr="00082381">
        <w:rPr>
          <w:rFonts w:ascii="Times New Roman" w:hAnsi="Times New Roman" w:cs="Times New Roman"/>
          <w:bCs w:val="0"/>
          <w:color w:val="000000" w:themeColor="text1"/>
          <w:lang w:val="vi-VN"/>
        </w:rPr>
        <w:t>4. Tình huống 4 — Port Forward WAN → DMZ</w:t>
      </w:r>
      <w:bookmarkEnd w:id="0"/>
      <w:r w:rsidRPr="00082381">
        <w:rPr>
          <w:rFonts w:ascii="Times New Roman" w:hAnsi="Times New Roman" w:cs="Times New Roman"/>
          <w:bCs w:val="0"/>
          <w:color w:val="000000" w:themeColor="text1"/>
          <w:lang w:val="vi-VN"/>
        </w:rPr>
        <w:t xml:space="preserve">       ---</w:t>
      </w:r>
      <w:r w:rsidRPr="00082381">
        <w:rPr>
          <w:rFonts w:ascii="Times New Roman" w:hAnsi="Times New Roman" w:cs="Times New Roman"/>
          <w:bCs w:val="0"/>
          <w:color w:val="000000" w:themeColor="text1"/>
          <w:lang w:val="vi-VN"/>
        </w:rPr>
        <w:sym w:font="Wingdings" w:char="F0E0"/>
      </w:r>
      <w:r w:rsidRPr="00082381">
        <w:rPr>
          <w:rFonts w:ascii="Times New Roman" w:hAnsi="Times New Roman" w:cs="Times New Roman"/>
          <w:bCs w:val="0"/>
          <w:color w:val="000000" w:themeColor="text1"/>
          <w:lang w:val="vi-VN"/>
        </w:rPr>
        <w:t xml:space="preserve"> để dành gặm nhắm sau ạ </w:t>
      </w:r>
    </w:p>
    <w:p w:rsidR="00082381" w:rsidRPr="00082381" w:rsidRDefault="00082381" w:rsidP="00082381">
      <w:pPr>
        <w:spacing w:after="0" w:line="360" w:lineRule="auto"/>
        <w:jc w:val="both"/>
        <w:rPr>
          <w:rFonts w:cs="Times New Roman"/>
          <w:color w:val="000000" w:themeColor="text1"/>
          <w:sz w:val="26"/>
          <w:szCs w:val="26"/>
          <w:lang w:val="vi-VN"/>
        </w:rPr>
      </w:pPr>
      <w:r w:rsidRPr="00082381">
        <w:rPr>
          <w:rFonts w:cs="Times New Roman"/>
          <w:color w:val="000000" w:themeColor="text1"/>
          <w:sz w:val="26"/>
          <w:szCs w:val="26"/>
          <w:lang w:val="vi-VN"/>
        </w:rPr>
        <w:t>Máy cần bật: pfSense và DMZ-Web. Domain Controller không bắt buộc cho phép thử Port Forward; có thể tắt để tiết kiệm RAM.</w:t>
      </w:r>
    </w:p>
    <w:p w:rsidR="00082381" w:rsidRPr="00082381" w:rsidRDefault="00082381" w:rsidP="00082381">
      <w:pPr>
        <w:spacing w:after="0" w:line="360" w:lineRule="auto"/>
        <w:jc w:val="both"/>
        <w:rPr>
          <w:rFonts w:cs="Times New Roman"/>
          <w:color w:val="000000" w:themeColor="text1"/>
          <w:sz w:val="26"/>
          <w:szCs w:val="26"/>
          <w:lang w:val="vi-VN"/>
        </w:rPr>
      </w:pPr>
      <w:r w:rsidRPr="00082381">
        <w:rPr>
          <w:rFonts w:cs="Times New Roman"/>
          <w:color w:val="000000" w:themeColor="text1"/>
          <w:sz w:val="26"/>
          <w:szCs w:val="26"/>
          <w:lang w:val="vi-VN"/>
        </w:rPr>
        <w:t>Điều kiện bắt buộc: DMZ-Web 172.16.0.2 phải đang chạy IIS và truy cập http://localhost thành công. Trên pfSense có thể dùng Diagnostics → Test Port tới 172.16.0.2 port 80 để xác minh dịch vụ đang lắng nghe trước khi cấu hình NAT.</w:t>
      </w:r>
    </w:p>
    <w:p w:rsidR="00082381" w:rsidRPr="00082381" w:rsidRDefault="00082381" w:rsidP="00082381">
      <w:pPr>
        <w:spacing w:after="0" w:line="360" w:lineRule="auto"/>
        <w:jc w:val="both"/>
        <w:rPr>
          <w:rFonts w:cs="Times New Roman"/>
          <w:color w:val="000000" w:themeColor="text1"/>
          <w:sz w:val="26"/>
          <w:szCs w:val="26"/>
        </w:rPr>
      </w:pPr>
      <w:r w:rsidRPr="00082381">
        <w:rPr>
          <w:rFonts w:cs="Times New Roman"/>
          <w:color w:val="000000" w:themeColor="text1"/>
          <w:sz w:val="26"/>
          <w:szCs w:val="26"/>
          <w:lang w:val="vi-VN"/>
        </w:rPr>
        <w:t xml:space="preserve">Cách kiểm thử khuyến nghị — WAN Bridged: bảo đảm Adapter 1 của pfSense là Bridged và WAN nhận một IPv4 cùng mạng vật lý với máy thật, nhưng KHÔNG overlap với LAN 10.0.0.0/8 hoặc DMZ 172.16.0.0/16. </w:t>
      </w:r>
      <w:r w:rsidRPr="00082381">
        <w:rPr>
          <w:rFonts w:cs="Times New Roman"/>
          <w:color w:val="000000" w:themeColor="text1"/>
          <w:sz w:val="26"/>
          <w:szCs w:val="26"/>
        </w:rPr>
        <w:t>Vào Interfaces → WAN và bỏ tick Block private networks và Block bogon networks trong môi trường lab dùng WAN private, Save/Apply. Hai tùy chọn này phải bật lại khi triển khai Internet-facing thực tế.</w:t>
      </w:r>
    </w:p>
    <w:p w:rsidR="00082381" w:rsidRPr="00082381" w:rsidRDefault="00082381" w:rsidP="00082381">
      <w:pPr>
        <w:spacing w:after="0" w:line="360" w:lineRule="auto"/>
        <w:jc w:val="both"/>
        <w:rPr>
          <w:rFonts w:cs="Times New Roman"/>
          <w:color w:val="000000" w:themeColor="text1"/>
          <w:sz w:val="26"/>
          <w:szCs w:val="26"/>
        </w:rPr>
      </w:pPr>
      <w:r w:rsidRPr="00082381">
        <w:rPr>
          <w:rFonts w:cs="Times New Roman"/>
          <w:color w:val="000000" w:themeColor="text1"/>
          <w:sz w:val="26"/>
          <w:szCs w:val="26"/>
        </w:rPr>
        <w:t>Tạo Firewall → NAT → Port Forward: Interface = WAN, Protocol = TCP, Destination = WAN address, Destination Port = 8080, Redirect target IP = 172.16.0.2, Redirect target port = 80, Filter rule association = Add associated filter rule. Save → Apply Changes → Reset States.</w:t>
      </w:r>
    </w:p>
    <w:p w:rsidR="00082381" w:rsidRPr="00082381" w:rsidRDefault="00082381" w:rsidP="00082381">
      <w:pPr>
        <w:pStyle w:val="ListBullet"/>
        <w:spacing w:after="0" w:line="360" w:lineRule="auto"/>
        <w:ind w:left="369"/>
        <w:jc w:val="both"/>
        <w:rPr>
          <w:rFonts w:cs="Times New Roman"/>
          <w:color w:val="000000" w:themeColor="text1"/>
          <w:sz w:val="26"/>
          <w:szCs w:val="26"/>
        </w:rPr>
      </w:pPr>
      <w:r w:rsidRPr="00082381">
        <w:rPr>
          <w:rFonts w:cs="Times New Roman"/>
          <w:color w:val="000000" w:themeColor="text1"/>
          <w:sz w:val="26"/>
          <w:szCs w:val="26"/>
        </w:rPr>
        <w:t>Từ máy thật mở http://&lt;IP-WAN-của-pfSense&gt;:8080. Phải thấy trang IIS của DMZ-Web. Kiểm tra trên đúng IP WAN, không dùng 10.0.0.1.</w:t>
      </w:r>
    </w:p>
    <w:p w:rsidR="00082381" w:rsidRPr="00082381" w:rsidRDefault="00082381" w:rsidP="00082381">
      <w:pPr>
        <w:pStyle w:val="ListBullet"/>
        <w:spacing w:after="0" w:line="360" w:lineRule="auto"/>
        <w:ind w:left="369"/>
        <w:jc w:val="both"/>
        <w:rPr>
          <w:rFonts w:cs="Times New Roman"/>
          <w:color w:val="000000" w:themeColor="text1"/>
          <w:sz w:val="26"/>
          <w:szCs w:val="26"/>
        </w:rPr>
      </w:pPr>
      <w:r w:rsidRPr="00082381">
        <w:rPr>
          <w:rFonts w:cs="Times New Roman"/>
          <w:color w:val="000000" w:themeColor="text1"/>
          <w:sz w:val="26"/>
          <w:szCs w:val="26"/>
        </w:rPr>
        <w:t>Không mở trực tiếp dịch vụ vào LAN. Nếu test thất bại, kiểm tra WAN rule được tạo kèm NAT, Windows Firewall trên DMZ-Web cho TCP/80 và dịch vụ IIS đang Running.</w:t>
      </w:r>
    </w:p>
    <w:p w:rsidR="00082381" w:rsidRPr="00082381" w:rsidRDefault="00082381" w:rsidP="00082381">
      <w:pPr>
        <w:pStyle w:val="ListBullet"/>
        <w:spacing w:after="0" w:line="360" w:lineRule="auto"/>
        <w:ind w:left="369"/>
        <w:jc w:val="both"/>
        <w:rPr>
          <w:rFonts w:cs="Times New Roman"/>
          <w:color w:val="000000" w:themeColor="text1"/>
          <w:sz w:val="26"/>
          <w:szCs w:val="26"/>
        </w:rPr>
      </w:pPr>
      <w:r w:rsidRPr="00082381">
        <w:rPr>
          <w:rFonts w:cs="Times New Roman"/>
          <w:color w:val="000000" w:themeColor="text1"/>
          <w:sz w:val="26"/>
          <w:szCs w:val="26"/>
        </w:rPr>
        <w:t xml:space="preserve">Nếu Bridged không dùng được: tạo NAT Network riêng 192.168.250.0/24 trong VirtualBox Network Manager và gắn Adapter 1 của pfSense vào NAT Network đó. WAN của pfSense vẫn là một mạng private nên trên Interfaces → WAN giữ Block private networks và Block bogon networks ở trạng thái bỏ tick trong lúc kiểm thử lab. Ghi lại IP WAN pfSense nhận trong 192.168.250.0/24; tạo VirtualBox NAT Network </w:t>
      </w:r>
      <w:r w:rsidRPr="00082381">
        <w:rPr>
          <w:rFonts w:cs="Times New Roman"/>
          <w:color w:val="000000" w:themeColor="text1"/>
          <w:sz w:val="26"/>
          <w:szCs w:val="26"/>
        </w:rPr>
        <w:lastRenderedPageBreak/>
        <w:t>Port Forward host TCP 18080 → &lt;IP-WAN-pfSense&gt;:8080. Sau đó từ máy thật truy cập http://127.0.0.1:18080. Không dùng NAT mặc định 10.0.2.0/24 vì nó overlap LAN 10.0.0.0/8.</w:t>
      </w:r>
      <w:r>
        <w:rPr>
          <w:rFonts w:cs="Times New Roman"/>
          <w:color w:val="000000" w:themeColor="text1"/>
          <w:sz w:val="26"/>
          <w:szCs w:val="26"/>
          <w:lang w:val="vi-VN"/>
        </w:rPr>
        <w:t xml:space="preserve"> </w:t>
      </w:r>
    </w:p>
    <w:tbl>
      <w:tblPr>
        <w:tblStyle w:val="TableGrid"/>
        <w:tblW w:w="0" w:type="auto"/>
        <w:tblInd w:w="369" w:type="dxa"/>
        <w:tblLook w:val="04A0" w:firstRow="1" w:lastRow="0" w:firstColumn="1" w:lastColumn="0" w:noHBand="0" w:noVBand="1"/>
      </w:tblPr>
      <w:tblGrid>
        <w:gridCol w:w="8981"/>
      </w:tblGrid>
      <w:tr w:rsidR="00082381" w:rsidTr="00082381">
        <w:tc>
          <w:tcPr>
            <w:tcW w:w="9350" w:type="dxa"/>
          </w:tcPr>
          <w:p w:rsidR="00082381" w:rsidRPr="00082381" w:rsidRDefault="00082381" w:rsidP="00082381">
            <w:pPr>
              <w:pStyle w:val="ListBullet"/>
              <w:numPr>
                <w:ilvl w:val="0"/>
                <w:numId w:val="0"/>
              </w:numPr>
              <w:spacing w:after="0" w:line="360" w:lineRule="auto"/>
              <w:jc w:val="both"/>
              <w:rPr>
                <w:rFonts w:cs="Times New Roman"/>
                <w:b/>
                <w:color w:val="000000" w:themeColor="text1"/>
                <w:sz w:val="26"/>
                <w:szCs w:val="26"/>
                <w:lang w:val="vi-VN"/>
              </w:rPr>
            </w:pPr>
            <w:r w:rsidRPr="00082381">
              <w:rPr>
                <w:rFonts w:cs="Times New Roman"/>
                <w:b/>
                <w:color w:val="000000" w:themeColor="text1"/>
                <w:sz w:val="26"/>
                <w:szCs w:val="26"/>
                <w:lang w:val="vi-VN"/>
              </w:rPr>
              <w:t xml:space="preserve">Thực hành </w:t>
            </w:r>
          </w:p>
        </w:tc>
      </w:tr>
      <w:tr w:rsidR="00082381" w:rsidTr="00082381">
        <w:tc>
          <w:tcPr>
            <w:tcW w:w="9350" w:type="dxa"/>
          </w:tcPr>
          <w:p w:rsidR="00082381" w:rsidRPr="00547432" w:rsidRDefault="00082381" w:rsidP="00082381">
            <w:pPr>
              <w:numPr>
                <w:ilvl w:val="0"/>
                <w:numId w:val="2"/>
              </w:numPr>
              <w:spacing w:before="100" w:beforeAutospacing="1" w:after="100" w:afterAutospacing="1" w:line="240" w:lineRule="auto"/>
              <w:rPr>
                <w:rFonts w:eastAsia="Times New Roman" w:cs="Times New Roman"/>
                <w:szCs w:val="24"/>
              </w:rPr>
            </w:pPr>
            <w:r w:rsidRPr="00082381">
              <w:rPr>
                <w:rFonts w:eastAsia="Times New Roman" w:cs="Times New Roman"/>
                <w:szCs w:val="24"/>
              </w:rPr>
              <w:t xml:space="preserve">Kiểm tra DMZ-Web (Metasploitable2) có web service chạy ở port 80: </w:t>
            </w:r>
            <w:r w:rsidRPr="00082381">
              <w:rPr>
                <w:rFonts w:ascii="Courier New" w:eastAsia="Times New Roman" w:hAnsi="Courier New" w:cs="Courier New"/>
                <w:sz w:val="20"/>
                <w:szCs w:val="20"/>
              </w:rPr>
              <w:t>curl -s -o /dev/null -w "%{http_code}\n" http://localhost</w:t>
            </w:r>
            <w:r w:rsidRPr="00082381">
              <w:rPr>
                <w:rFonts w:eastAsia="Times New Roman" w:cs="Times New Roman"/>
                <w:szCs w:val="24"/>
              </w:rPr>
              <w:t xml:space="preserve"> → ra </w:t>
            </w:r>
            <w:r w:rsidRPr="00082381">
              <w:rPr>
                <w:rFonts w:ascii="Courier New" w:eastAsia="Times New Roman" w:hAnsi="Courier New" w:cs="Courier New"/>
                <w:sz w:val="20"/>
                <w:szCs w:val="20"/>
              </w:rPr>
              <w:t>200</w:t>
            </w:r>
            <w:r w:rsidRPr="00082381">
              <w:rPr>
                <w:rFonts w:eastAsia="Times New Roman" w:cs="Times New Roman"/>
                <w:szCs w:val="24"/>
              </w:rPr>
              <w:t xml:space="preserve"> là được.</w:t>
            </w:r>
            <w:r w:rsidR="00547432">
              <w:rPr>
                <w:rFonts w:eastAsia="Times New Roman" w:cs="Times New Roman"/>
                <w:szCs w:val="24"/>
                <w:lang w:val="vi-VN"/>
              </w:rPr>
              <w:t xml:space="preserve"> </w:t>
            </w:r>
          </w:p>
          <w:p w:rsidR="00547432" w:rsidRPr="00082381" w:rsidRDefault="00547432" w:rsidP="00547432">
            <w:pPr>
              <w:spacing w:before="100" w:beforeAutospacing="1" w:after="100" w:afterAutospacing="1" w:line="240" w:lineRule="auto"/>
              <w:ind w:left="720"/>
              <w:rPr>
                <w:rFonts w:eastAsia="Times New Roman" w:cs="Times New Roman"/>
                <w:szCs w:val="24"/>
              </w:rPr>
            </w:pPr>
            <w:r>
              <w:rPr>
                <w:rFonts w:eastAsia="Times New Roman" w:cs="Times New Roman"/>
                <w:noProof/>
                <w:szCs w:val="24"/>
              </w:rPr>
              <w:drawing>
                <wp:inline distT="0" distB="0" distL="0" distR="0" wp14:anchorId="02D8CB10">
                  <wp:extent cx="3728720" cy="210312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981" t="8533" b="26042"/>
                          <a:stretch/>
                        </pic:blipFill>
                        <pic:spPr bwMode="auto">
                          <a:xfrm>
                            <a:off x="0" y="0"/>
                            <a:ext cx="3742553" cy="211092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80C5358" wp14:editId="458F4957">
                      <wp:extent cx="304800" cy="304800"/>
                      <wp:effectExtent l="0" t="0" r="0" b="0"/>
                      <wp:docPr id="1" name="AutoShape 3"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89767" id="AutoShape 3"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pf+fc&#10;wQIAANAFAAAOAAAAAAAAAAAAAAAAAC4CAABkcnMvZTJvRG9jLnhtbFBLAQItABQABgAIAAAAIQBM&#10;oOks2AAAAAMBAAAPAAAAAAAAAAAAAAAAABsFAABkcnMvZG93bnJldi54bWxQSwUGAAAAAAQABADz&#10;AAAAIAYAAAAA&#10;" filled="f" stroked="f">
                      <o:lock v:ext="edit" aspectratio="t"/>
                      <w10:anchorlock/>
                    </v:rect>
                  </w:pict>
                </mc:Fallback>
              </mc:AlternateContent>
            </w:r>
          </w:p>
          <w:p w:rsidR="00082381" w:rsidRPr="00547432" w:rsidRDefault="00082381" w:rsidP="00082381">
            <w:pPr>
              <w:numPr>
                <w:ilvl w:val="0"/>
                <w:numId w:val="2"/>
              </w:numPr>
              <w:spacing w:before="100" w:beforeAutospacing="1" w:after="100" w:afterAutospacing="1" w:line="240" w:lineRule="auto"/>
              <w:rPr>
                <w:rFonts w:eastAsia="Times New Roman" w:cs="Times New Roman"/>
                <w:szCs w:val="24"/>
              </w:rPr>
            </w:pPr>
            <w:r w:rsidRPr="00082381">
              <w:rPr>
                <w:rFonts w:eastAsia="Times New Roman" w:cs="Times New Roman"/>
                <w:szCs w:val="24"/>
              </w:rPr>
              <w:t xml:space="preserve">Vào </w:t>
            </w:r>
            <w:r w:rsidRPr="00082381">
              <w:rPr>
                <w:rFonts w:eastAsia="Times New Roman" w:cs="Times New Roman"/>
                <w:b/>
                <w:bCs/>
                <w:szCs w:val="24"/>
              </w:rPr>
              <w:t>Interfaces → WAN</w:t>
            </w:r>
            <w:r w:rsidRPr="00082381">
              <w:rPr>
                <w:rFonts w:eastAsia="Times New Roman" w:cs="Times New Roman"/>
                <w:szCs w:val="24"/>
              </w:rPr>
              <w:t xml:space="preserve">, bỏ tích </w:t>
            </w:r>
            <w:r w:rsidRPr="00082381">
              <w:rPr>
                <w:rFonts w:eastAsia="Times New Roman" w:cs="Times New Roman"/>
                <w:b/>
                <w:bCs/>
                <w:szCs w:val="24"/>
              </w:rPr>
              <w:t>"Block private networks"</w:t>
            </w:r>
            <w:r w:rsidRPr="00082381">
              <w:rPr>
                <w:rFonts w:eastAsia="Times New Roman" w:cs="Times New Roman"/>
                <w:szCs w:val="24"/>
              </w:rPr>
              <w:t xml:space="preserve"> và </w:t>
            </w:r>
            <w:r w:rsidRPr="00082381">
              <w:rPr>
                <w:rFonts w:eastAsia="Times New Roman" w:cs="Times New Roman"/>
                <w:b/>
                <w:bCs/>
                <w:szCs w:val="24"/>
              </w:rPr>
              <w:t>"Block bogon networks"</w:t>
            </w:r>
            <w:r w:rsidRPr="00082381">
              <w:rPr>
                <w:rFonts w:eastAsia="Times New Roman" w:cs="Times New Roman"/>
                <w:szCs w:val="24"/>
              </w:rPr>
              <w:t xml:space="preserve"> (vì WAN đang là IP private trong môi trường lab) → Save → Apply Changes.</w:t>
            </w:r>
            <w:r w:rsidR="00547432">
              <w:rPr>
                <w:rFonts w:eastAsia="Times New Roman" w:cs="Times New Roman"/>
                <w:szCs w:val="24"/>
                <w:lang w:val="vi-VN"/>
              </w:rPr>
              <w:t xml:space="preserve"> </w:t>
            </w:r>
          </w:p>
          <w:p w:rsidR="00547432" w:rsidRPr="00082381" w:rsidRDefault="00547432" w:rsidP="00547432">
            <w:pPr>
              <w:spacing w:before="100" w:beforeAutospacing="1" w:after="100" w:afterAutospacing="1" w:line="240" w:lineRule="auto"/>
              <w:ind w:left="720"/>
              <w:rPr>
                <w:rFonts w:eastAsia="Times New Roman" w:cs="Times New Roman"/>
                <w:szCs w:val="24"/>
              </w:rPr>
            </w:pPr>
            <w:r>
              <w:rPr>
                <w:rFonts w:eastAsia="Times New Roman" w:cs="Times New Roman"/>
                <w:noProof/>
                <w:szCs w:val="24"/>
              </w:rPr>
              <w:drawing>
                <wp:inline distT="0" distB="0" distL="0" distR="0" wp14:anchorId="0A96F97D">
                  <wp:extent cx="3688080" cy="255933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624" t="12425" r="3910" b="20543"/>
                          <a:stretch/>
                        </pic:blipFill>
                        <pic:spPr bwMode="auto">
                          <a:xfrm>
                            <a:off x="0" y="0"/>
                            <a:ext cx="3707647" cy="257290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5F9E7AD" wp14:editId="073F5112">
                      <wp:extent cx="304800" cy="304800"/>
                      <wp:effectExtent l="0" t="0" r="0" b="0"/>
                      <wp:docPr id="7" name="AutoShape 5"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6BB31" id="AutoShape 5"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E45&#10;qFXDAgAA0AUAAA4AAAAAAAAAAAAAAAAALgIAAGRycy9lMm9Eb2MueG1sUEsBAi0AFAAGAAgAAAAh&#10;AEyg6SzYAAAAAwEAAA8AAAAAAAAAAAAAAAAAHQUAAGRycy9kb3ducmV2LnhtbFBLBQYAAAAABAAE&#10;APMAAAAiBg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6" name="Rectangle 6"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966BB" id="Rectangle 6"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c01Na8UCAADQ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082381" w:rsidRPr="00547432" w:rsidRDefault="00082381" w:rsidP="00082381">
            <w:pPr>
              <w:numPr>
                <w:ilvl w:val="0"/>
                <w:numId w:val="2"/>
              </w:numPr>
              <w:spacing w:before="100" w:beforeAutospacing="1" w:after="100" w:afterAutospacing="1" w:line="240" w:lineRule="auto"/>
              <w:rPr>
                <w:rFonts w:eastAsia="Times New Roman" w:cs="Times New Roman"/>
                <w:szCs w:val="24"/>
              </w:rPr>
            </w:pPr>
            <w:r w:rsidRPr="00082381">
              <w:rPr>
                <w:rFonts w:eastAsia="Times New Roman" w:cs="Times New Roman"/>
                <w:szCs w:val="24"/>
              </w:rPr>
              <w:t xml:space="preserve">Tạo </w:t>
            </w:r>
            <w:r w:rsidRPr="00082381">
              <w:rPr>
                <w:rFonts w:eastAsia="Times New Roman" w:cs="Times New Roman"/>
                <w:b/>
                <w:bCs/>
                <w:szCs w:val="24"/>
              </w:rPr>
              <w:t>Firewall → NAT → Port Forward</w:t>
            </w:r>
            <w:r w:rsidRPr="00082381">
              <w:rPr>
                <w:rFonts w:eastAsia="Times New Roman" w:cs="Times New Roman"/>
                <w:szCs w:val="24"/>
              </w:rPr>
              <w:t xml:space="preserve">: Interface = WAN, Protocol = TCP, Destination = WAN address, Destination port = 8080, Redirect target IP = </w:t>
            </w:r>
            <w:r w:rsidRPr="00082381">
              <w:rPr>
                <w:rFonts w:ascii="Courier New" w:eastAsia="Times New Roman" w:hAnsi="Courier New" w:cs="Courier New"/>
                <w:sz w:val="20"/>
                <w:szCs w:val="20"/>
              </w:rPr>
              <w:t>172.16.0.2</w:t>
            </w:r>
            <w:r w:rsidRPr="00082381">
              <w:rPr>
                <w:rFonts w:eastAsia="Times New Roman" w:cs="Times New Roman"/>
                <w:szCs w:val="24"/>
              </w:rPr>
              <w:t>, Redirect target port = 80 (HTTP) → Save → Apply Changes.</w:t>
            </w:r>
            <w:r w:rsidR="00547432">
              <w:rPr>
                <w:rFonts w:eastAsia="Times New Roman" w:cs="Times New Roman"/>
                <w:szCs w:val="24"/>
                <w:lang w:val="vi-VN"/>
              </w:rPr>
              <w:t xml:space="preserve"> </w:t>
            </w:r>
          </w:p>
          <w:p w:rsidR="00547432" w:rsidRPr="00082381" w:rsidRDefault="00547432" w:rsidP="00547432">
            <w:pPr>
              <w:spacing w:before="100" w:beforeAutospacing="1" w:after="100" w:afterAutospacing="1" w:line="240" w:lineRule="auto"/>
              <w:ind w:left="720"/>
              <w:rPr>
                <w:rFonts w:eastAsia="Times New Roman" w:cs="Times New Roman"/>
                <w:szCs w:val="24"/>
              </w:rPr>
            </w:pPr>
            <w:r>
              <w:rPr>
                <w:rFonts w:eastAsia="Times New Roman" w:cs="Times New Roman"/>
                <w:noProof/>
                <w:szCs w:val="24"/>
              </w:rPr>
              <w:lastRenderedPageBreak/>
              <w:drawing>
                <wp:inline distT="0" distB="0" distL="0" distR="0" wp14:anchorId="23147100">
                  <wp:extent cx="4220210" cy="36957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35314" r="6013" b="15877"/>
                          <a:stretch/>
                        </pic:blipFill>
                        <pic:spPr bwMode="auto">
                          <a:xfrm>
                            <a:off x="0" y="0"/>
                            <a:ext cx="4266063" cy="373585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566B46A7" wp14:editId="73AFFA5F">
                      <wp:extent cx="304800" cy="304800"/>
                      <wp:effectExtent l="0" t="0" r="0" b="0"/>
                      <wp:docPr id="10" name="AutoShape 7"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6A6A9" id="AutoShape 7"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GQl&#10;F/7DAgAA0Q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082381" w:rsidRPr="00082381" w:rsidRDefault="00082381" w:rsidP="00082381">
            <w:pPr>
              <w:numPr>
                <w:ilvl w:val="0"/>
                <w:numId w:val="2"/>
              </w:numPr>
              <w:spacing w:before="100" w:beforeAutospacing="1" w:after="100" w:afterAutospacing="1" w:line="240" w:lineRule="auto"/>
              <w:rPr>
                <w:rFonts w:eastAsia="Times New Roman" w:cs="Times New Roman"/>
                <w:szCs w:val="24"/>
              </w:rPr>
            </w:pPr>
            <w:r w:rsidRPr="00082381">
              <w:rPr>
                <w:rFonts w:eastAsia="Times New Roman" w:cs="Times New Roman"/>
                <w:szCs w:val="24"/>
              </w:rPr>
              <w:t xml:space="preserve">Lấy IP WAN hiện tại qua </w:t>
            </w:r>
            <w:r w:rsidRPr="00082381">
              <w:rPr>
                <w:rFonts w:eastAsia="Times New Roman" w:cs="Times New Roman"/>
                <w:b/>
                <w:bCs/>
                <w:szCs w:val="24"/>
              </w:rPr>
              <w:t>Status → Interfaces</w:t>
            </w:r>
            <w:r w:rsidRPr="00082381">
              <w:rPr>
                <w:rFonts w:eastAsia="Times New Roman" w:cs="Times New Roman"/>
                <w:szCs w:val="24"/>
              </w:rPr>
              <w:t>.</w:t>
            </w:r>
          </w:p>
          <w:p w:rsidR="00082381" w:rsidRPr="00082381" w:rsidRDefault="00082381" w:rsidP="00082381">
            <w:pPr>
              <w:numPr>
                <w:ilvl w:val="0"/>
                <w:numId w:val="2"/>
              </w:numPr>
              <w:spacing w:before="100" w:beforeAutospacing="1" w:after="100" w:afterAutospacing="1" w:line="240" w:lineRule="auto"/>
              <w:rPr>
                <w:rFonts w:eastAsia="Times New Roman" w:cs="Times New Roman"/>
                <w:szCs w:val="24"/>
              </w:rPr>
            </w:pPr>
            <w:r w:rsidRPr="00082381">
              <w:rPr>
                <w:rFonts w:eastAsia="Times New Roman" w:cs="Times New Roman"/>
                <w:szCs w:val="24"/>
              </w:rPr>
              <w:t xml:space="preserve">Test từ </w:t>
            </w:r>
            <w:r w:rsidRPr="00082381">
              <w:rPr>
                <w:rFonts w:eastAsia="Times New Roman" w:cs="Times New Roman"/>
                <w:b/>
                <w:bCs/>
                <w:szCs w:val="24"/>
              </w:rPr>
              <w:t>máy thật</w:t>
            </w:r>
            <w:r w:rsidRPr="00082381">
              <w:rPr>
                <w:rFonts w:eastAsia="Times New Roman" w:cs="Times New Roman"/>
                <w:szCs w:val="24"/>
              </w:rPr>
              <w:t xml:space="preserve"> (laptop ngoài VMware, không test được từ máy ảo trong LAN vì không có đường ra mạng WAN): mở </w:t>
            </w:r>
            <w:r w:rsidRPr="00082381">
              <w:rPr>
                <w:rFonts w:ascii="Courier New" w:eastAsia="Times New Roman" w:hAnsi="Courier New" w:cs="Courier New"/>
                <w:sz w:val="20"/>
                <w:szCs w:val="20"/>
              </w:rPr>
              <w:t>http://&lt;IP-WAN&gt;:8080</w:t>
            </w:r>
            <w:r w:rsidRPr="00082381">
              <w:rPr>
                <w:rFonts w:eastAsia="Times New Roman" w:cs="Times New Roman"/>
                <w:szCs w:val="24"/>
              </w:rPr>
              <w:t xml:space="preserve"> → thấy trang Metasploitable2 là thành công.</w:t>
            </w:r>
          </w:p>
        </w:tc>
      </w:tr>
      <w:tr w:rsidR="00082381" w:rsidTr="00082381">
        <w:tc>
          <w:tcPr>
            <w:tcW w:w="9350" w:type="dxa"/>
          </w:tcPr>
          <w:p w:rsidR="00082381" w:rsidRPr="00082381" w:rsidRDefault="00082381" w:rsidP="00082381">
            <w:pPr>
              <w:pStyle w:val="ListBullet"/>
              <w:numPr>
                <w:ilvl w:val="0"/>
                <w:numId w:val="0"/>
              </w:numPr>
              <w:spacing w:after="0" w:line="360" w:lineRule="auto"/>
              <w:jc w:val="both"/>
              <w:rPr>
                <w:rFonts w:cs="Times New Roman"/>
                <w:b/>
                <w:color w:val="000000" w:themeColor="text1"/>
                <w:sz w:val="26"/>
                <w:szCs w:val="26"/>
                <w:lang w:val="vi-VN"/>
              </w:rPr>
            </w:pPr>
            <w:r w:rsidRPr="00082381">
              <w:rPr>
                <w:rFonts w:cs="Times New Roman"/>
                <w:b/>
                <w:color w:val="000000" w:themeColor="text1"/>
                <w:sz w:val="26"/>
                <w:szCs w:val="26"/>
                <w:lang w:val="vi-VN"/>
              </w:rPr>
              <w:lastRenderedPageBreak/>
              <w:t xml:space="preserve">Kết quả </w:t>
            </w:r>
          </w:p>
        </w:tc>
      </w:tr>
      <w:tr w:rsidR="00082381" w:rsidTr="00082381">
        <w:tc>
          <w:tcPr>
            <w:tcW w:w="9350" w:type="dxa"/>
          </w:tcPr>
          <w:p w:rsidR="00082381" w:rsidRPr="00082381" w:rsidRDefault="00082381" w:rsidP="00082381">
            <w:pPr>
              <w:pStyle w:val="ListBullet"/>
              <w:numPr>
                <w:ilvl w:val="0"/>
                <w:numId w:val="0"/>
              </w:numPr>
              <w:spacing w:after="0" w:line="360" w:lineRule="auto"/>
              <w:jc w:val="both"/>
              <w:rPr>
                <w:rFonts w:cs="Times New Roman"/>
                <w:b/>
                <w:color w:val="000000" w:themeColor="text1"/>
                <w:sz w:val="26"/>
                <w:szCs w:val="26"/>
              </w:rPr>
            </w:pPr>
            <w:r>
              <w:rPr>
                <w:rFonts w:cs="Times New Roman"/>
                <w:b/>
                <w:noProof/>
                <w:color w:val="000000" w:themeColor="text1"/>
                <w:sz w:val="26"/>
                <w:szCs w:val="26"/>
              </w:rPr>
              <w:lastRenderedPageBreak/>
              <w:drawing>
                <wp:inline distT="0" distB="0" distL="0" distR="0" wp14:anchorId="0F1BCC11" wp14:editId="3870543C">
                  <wp:extent cx="5471160" cy="3147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373" t="4388" b="5731"/>
                          <a:stretch/>
                        </pic:blipFill>
                        <pic:spPr bwMode="auto">
                          <a:xfrm>
                            <a:off x="0" y="0"/>
                            <a:ext cx="5489830" cy="315779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082381" w:rsidRPr="00082381" w:rsidRDefault="00082381" w:rsidP="00082381">
      <w:pPr>
        <w:pStyle w:val="ListBullet"/>
        <w:numPr>
          <w:ilvl w:val="0"/>
          <w:numId w:val="0"/>
        </w:numPr>
        <w:spacing w:after="0" w:line="360" w:lineRule="auto"/>
        <w:ind w:left="369"/>
        <w:jc w:val="both"/>
        <w:rPr>
          <w:rFonts w:cs="Times New Roman"/>
          <w:color w:val="000000" w:themeColor="text1"/>
          <w:sz w:val="26"/>
          <w:szCs w:val="26"/>
        </w:rPr>
      </w:pPr>
    </w:p>
    <w:p w:rsidR="00082381" w:rsidRPr="00082381" w:rsidRDefault="00082381" w:rsidP="00082381">
      <w:pPr>
        <w:pStyle w:val="Heading2"/>
        <w:spacing w:before="0" w:line="360" w:lineRule="auto"/>
        <w:jc w:val="both"/>
        <w:rPr>
          <w:rFonts w:ascii="Times New Roman" w:hAnsi="Times New Roman" w:cs="Times New Roman"/>
          <w:bCs w:val="0"/>
          <w:color w:val="000000" w:themeColor="text1"/>
        </w:rPr>
      </w:pPr>
      <w:bookmarkStart w:id="2" w:name="_Toc242090300"/>
      <w:r w:rsidRPr="00082381">
        <w:rPr>
          <w:rFonts w:ascii="Times New Roman" w:hAnsi="Times New Roman" w:cs="Times New Roman"/>
          <w:bCs w:val="0"/>
          <w:color w:val="000000" w:themeColor="text1"/>
        </w:rPr>
        <w:t>5. Tình huống 5 — Bật logging và đọc Firewall Log</w:t>
      </w:r>
      <w:bookmarkEnd w:id="2"/>
    </w:p>
    <w:p w:rsidR="00082381" w:rsidRPr="00082381" w:rsidRDefault="00082381" w:rsidP="00082381">
      <w:pPr>
        <w:pStyle w:val="ListBullet"/>
        <w:spacing w:after="0" w:line="360" w:lineRule="auto"/>
        <w:ind w:left="369"/>
        <w:jc w:val="both"/>
        <w:rPr>
          <w:rFonts w:cs="Times New Roman"/>
          <w:color w:val="000000" w:themeColor="text1"/>
          <w:sz w:val="26"/>
          <w:szCs w:val="26"/>
        </w:rPr>
      </w:pPr>
      <w:r w:rsidRPr="00082381">
        <w:rPr>
          <w:rFonts w:cs="Times New Roman"/>
          <w:color w:val="000000" w:themeColor="text1"/>
          <w:sz w:val="26"/>
          <w:szCs w:val="26"/>
        </w:rPr>
        <w:t>Bật log cho rule Block quan trọng.</w:t>
      </w:r>
    </w:p>
    <w:p w:rsidR="00082381" w:rsidRPr="00082381" w:rsidRDefault="00082381" w:rsidP="00082381">
      <w:pPr>
        <w:pStyle w:val="ListBullet"/>
        <w:spacing w:after="0" w:line="360" w:lineRule="auto"/>
        <w:ind w:left="369"/>
        <w:jc w:val="both"/>
        <w:rPr>
          <w:rFonts w:cs="Times New Roman"/>
          <w:color w:val="000000" w:themeColor="text1"/>
          <w:sz w:val="26"/>
          <w:szCs w:val="26"/>
        </w:rPr>
      </w:pPr>
      <w:r w:rsidRPr="00082381">
        <w:rPr>
          <w:rFonts w:cs="Times New Roman"/>
          <w:color w:val="000000" w:themeColor="text1"/>
          <w:sz w:val="26"/>
          <w:szCs w:val="26"/>
        </w:rPr>
        <w:t>Tạo lưu lượng chắc chắn bị chặn.</w:t>
      </w:r>
    </w:p>
    <w:p w:rsidR="00082381" w:rsidRPr="00082381" w:rsidRDefault="00082381" w:rsidP="00082381">
      <w:pPr>
        <w:pStyle w:val="ListBullet"/>
        <w:spacing w:after="0" w:line="360" w:lineRule="auto"/>
        <w:ind w:left="369"/>
        <w:jc w:val="both"/>
        <w:rPr>
          <w:rFonts w:cs="Times New Roman"/>
          <w:color w:val="000000" w:themeColor="text1"/>
          <w:sz w:val="26"/>
          <w:szCs w:val="26"/>
        </w:rPr>
      </w:pPr>
      <w:r w:rsidRPr="00082381">
        <w:rPr>
          <w:rFonts w:cs="Times New Roman"/>
          <w:color w:val="000000" w:themeColor="text1"/>
          <w:sz w:val="26"/>
          <w:szCs w:val="26"/>
        </w:rPr>
        <w:t>Vào Status → System Logs → Firewall để xác định rule nào đã chặn gói tin.</w:t>
      </w:r>
    </w:p>
    <w:p w:rsidR="00082381" w:rsidRPr="00082381" w:rsidRDefault="00082381" w:rsidP="00082381">
      <w:pPr>
        <w:spacing w:after="0" w:line="360" w:lineRule="auto"/>
        <w:jc w:val="both"/>
        <w:rPr>
          <w:rFonts w:cs="Times New Roman"/>
          <w:color w:val="000000" w:themeColor="text1"/>
          <w:sz w:val="26"/>
          <w:szCs w:val="26"/>
        </w:rPr>
      </w:pPr>
      <w:r w:rsidRPr="00082381">
        <w:rPr>
          <w:rFonts w:cs="Times New Roman"/>
          <w:color w:val="000000" w:themeColor="text1"/>
          <w:sz w:val="26"/>
          <w:szCs w:val="26"/>
        </w:rPr>
        <w:t>Sau khi tạo lưu lượng thử, nếu Firewall Log không có bản ghi tương ứng thì kiểm tra rule Block đã bật Log packets that are handled by this rule. Có thể đối chiếu Diagnostics → States: nếu có state cho luồng đang thử thì pfSense đã pass luồng đó và nguyên nhân lỗi nằm ở nơi khác.</w:t>
      </w:r>
    </w:p>
    <w:tbl>
      <w:tblPr>
        <w:tblStyle w:val="TableGrid"/>
        <w:tblW w:w="0" w:type="auto"/>
        <w:tblInd w:w="369" w:type="dxa"/>
        <w:tblLook w:val="04A0" w:firstRow="1" w:lastRow="0" w:firstColumn="1" w:lastColumn="0" w:noHBand="0" w:noVBand="1"/>
      </w:tblPr>
      <w:tblGrid>
        <w:gridCol w:w="8981"/>
      </w:tblGrid>
      <w:tr w:rsidR="00082381" w:rsidRPr="00082381" w:rsidTr="00082381">
        <w:tc>
          <w:tcPr>
            <w:tcW w:w="8981" w:type="dxa"/>
          </w:tcPr>
          <w:p w:rsidR="00082381" w:rsidRPr="00082381" w:rsidRDefault="00082381" w:rsidP="00A1743C">
            <w:pPr>
              <w:pStyle w:val="ListBullet"/>
              <w:numPr>
                <w:ilvl w:val="0"/>
                <w:numId w:val="0"/>
              </w:numPr>
              <w:spacing w:after="0" w:line="360" w:lineRule="auto"/>
              <w:jc w:val="both"/>
              <w:rPr>
                <w:rFonts w:cs="Times New Roman"/>
                <w:b/>
                <w:color w:val="000000" w:themeColor="text1"/>
                <w:sz w:val="26"/>
                <w:szCs w:val="26"/>
                <w:lang w:val="vi-VN"/>
              </w:rPr>
            </w:pPr>
            <w:r w:rsidRPr="00082381">
              <w:rPr>
                <w:rFonts w:cs="Times New Roman"/>
                <w:b/>
                <w:color w:val="000000" w:themeColor="text1"/>
                <w:sz w:val="26"/>
                <w:szCs w:val="26"/>
                <w:lang w:val="vi-VN"/>
              </w:rPr>
              <w:t xml:space="preserve">Thực hành </w:t>
            </w:r>
          </w:p>
        </w:tc>
      </w:tr>
      <w:tr w:rsidR="00082381" w:rsidRPr="00082381" w:rsidTr="00082381">
        <w:tc>
          <w:tcPr>
            <w:tcW w:w="8981" w:type="dxa"/>
          </w:tcPr>
          <w:p w:rsidR="00082381" w:rsidRDefault="00082381" w:rsidP="00082381">
            <w:pPr>
              <w:numPr>
                <w:ilvl w:val="0"/>
                <w:numId w:val="3"/>
              </w:numPr>
              <w:spacing w:before="100" w:beforeAutospacing="1" w:after="100" w:afterAutospacing="1" w:line="240" w:lineRule="auto"/>
              <w:rPr>
                <w:rFonts w:eastAsia="Times New Roman" w:cs="Times New Roman"/>
                <w:szCs w:val="24"/>
              </w:rPr>
            </w:pPr>
            <w:r w:rsidRPr="00082381">
              <w:rPr>
                <w:rFonts w:eastAsia="Times New Roman" w:cs="Times New Roman"/>
                <w:szCs w:val="24"/>
              </w:rPr>
              <w:t xml:space="preserve">Vào </w:t>
            </w:r>
            <w:r w:rsidRPr="00082381">
              <w:rPr>
                <w:rFonts w:eastAsia="Times New Roman" w:cs="Times New Roman"/>
                <w:b/>
                <w:bCs/>
                <w:szCs w:val="24"/>
              </w:rPr>
              <w:t>Firewall → Rules → DMZ</w:t>
            </w:r>
            <w:r w:rsidRPr="00082381">
              <w:rPr>
                <w:rFonts w:eastAsia="Times New Roman" w:cs="Times New Roman"/>
                <w:szCs w:val="24"/>
              </w:rPr>
              <w:t xml:space="preserve">, Edit rule </w:t>
            </w:r>
            <w:r w:rsidRPr="00082381">
              <w:rPr>
                <w:rFonts w:eastAsia="Times New Roman" w:cs="Times New Roman"/>
                <w:b/>
                <w:bCs/>
                <w:szCs w:val="24"/>
              </w:rPr>
              <w:t>"Block DMZ to LAN"</w:t>
            </w:r>
            <w:r w:rsidRPr="00082381">
              <w:rPr>
                <w:rFonts w:eastAsia="Times New Roman" w:cs="Times New Roman"/>
                <w:szCs w:val="24"/>
              </w:rPr>
              <w:t xml:space="preserve"> (rule đã có từ Tình huống 3) → tích </w:t>
            </w:r>
            <w:r w:rsidRPr="00082381">
              <w:rPr>
                <w:rFonts w:eastAsia="Times New Roman" w:cs="Times New Roman"/>
                <w:b/>
                <w:bCs/>
                <w:szCs w:val="24"/>
              </w:rPr>
              <w:t>"Log packets that are handled by this rule"</w:t>
            </w:r>
            <w:r w:rsidRPr="00082381">
              <w:rPr>
                <w:rFonts w:eastAsia="Times New Roman" w:cs="Times New Roman"/>
                <w:szCs w:val="24"/>
              </w:rPr>
              <w:t xml:space="preserve"> → Save → Apply Changes.</w:t>
            </w:r>
          </w:p>
          <w:p w:rsidR="00547432" w:rsidRPr="00082381" w:rsidRDefault="00547432" w:rsidP="00547432">
            <w:pPr>
              <w:spacing w:before="100" w:beforeAutospacing="1" w:after="100" w:afterAutospacing="1" w:line="240" w:lineRule="auto"/>
              <w:ind w:left="720"/>
              <w:rPr>
                <w:rFonts w:eastAsia="Times New Roman" w:cs="Times New Roman"/>
                <w:szCs w:val="24"/>
              </w:rPr>
            </w:pPr>
            <w:r>
              <w:rPr>
                <w:rFonts w:eastAsia="Times New Roman" w:cs="Times New Roman"/>
                <w:noProof/>
                <w:szCs w:val="24"/>
              </w:rPr>
              <w:lastRenderedPageBreak/>
              <w:drawing>
                <wp:inline distT="0" distB="0" distL="0" distR="0" wp14:anchorId="02C75622">
                  <wp:extent cx="4564380" cy="29946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36262" b="23650"/>
                          <a:stretch/>
                        </pic:blipFill>
                        <pic:spPr bwMode="auto">
                          <a:xfrm>
                            <a:off x="0" y="0"/>
                            <a:ext cx="4590180" cy="301158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0DC50F98" wp14:editId="04FA444E">
                      <wp:extent cx="304800" cy="304800"/>
                      <wp:effectExtent l="0" t="0" r="0" b="0"/>
                      <wp:docPr id="12" name="AutoShape 9"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0BF60" id="AutoShape 9"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OZz&#10;bHPDAgAA0Q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082381" w:rsidRDefault="00082381" w:rsidP="00082381">
            <w:pPr>
              <w:numPr>
                <w:ilvl w:val="0"/>
                <w:numId w:val="3"/>
              </w:numPr>
              <w:spacing w:before="100" w:beforeAutospacing="1" w:after="100" w:afterAutospacing="1" w:line="240" w:lineRule="auto"/>
              <w:rPr>
                <w:rFonts w:eastAsia="Times New Roman" w:cs="Times New Roman"/>
                <w:szCs w:val="24"/>
              </w:rPr>
            </w:pPr>
            <w:r w:rsidRPr="00082381">
              <w:rPr>
                <w:rFonts w:eastAsia="Times New Roman" w:cs="Times New Roman"/>
                <w:szCs w:val="24"/>
              </w:rPr>
              <w:t xml:space="preserve">Tạo traffic chắc chắn bị chặn: ping </w:t>
            </w:r>
            <w:r w:rsidRPr="00082381">
              <w:rPr>
                <w:rFonts w:ascii="Courier New" w:eastAsia="Times New Roman" w:hAnsi="Courier New" w:cs="Courier New"/>
                <w:sz w:val="20"/>
                <w:szCs w:val="20"/>
              </w:rPr>
              <w:t>10.0.0.2</w:t>
            </w:r>
            <w:r w:rsidRPr="00082381">
              <w:rPr>
                <w:rFonts w:eastAsia="Times New Roman" w:cs="Times New Roman"/>
                <w:szCs w:val="24"/>
              </w:rPr>
              <w:t xml:space="preserve"> từ Metasploitable2 (DMZ) → phải fail.</w:t>
            </w:r>
          </w:p>
          <w:p w:rsidR="00547432" w:rsidRPr="00082381" w:rsidRDefault="00547432" w:rsidP="00547432">
            <w:pPr>
              <w:spacing w:before="100" w:beforeAutospacing="1" w:after="100" w:afterAutospacing="1" w:line="240" w:lineRule="auto"/>
              <w:ind w:left="720"/>
              <w:rPr>
                <w:rFonts w:eastAsia="Times New Roman" w:cs="Times New Roman"/>
                <w:szCs w:val="24"/>
              </w:rPr>
            </w:pPr>
            <w:r>
              <w:rPr>
                <w:rFonts w:eastAsia="Times New Roman" w:cs="Times New Roman"/>
                <w:noProof/>
                <w:szCs w:val="24"/>
              </w:rPr>
              <w:drawing>
                <wp:inline distT="0" distB="0" distL="0" distR="0" wp14:anchorId="47FB857E">
                  <wp:extent cx="4511040" cy="3207677"/>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29469" b="33147"/>
                          <a:stretch/>
                        </pic:blipFill>
                        <pic:spPr bwMode="auto">
                          <a:xfrm>
                            <a:off x="0" y="0"/>
                            <a:ext cx="4532794" cy="322314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63D211E2" wp14:editId="4360B20D">
                      <wp:extent cx="304800" cy="304800"/>
                      <wp:effectExtent l="0" t="0" r="0" b="0"/>
                      <wp:docPr id="14" name="AutoShape 10" descr="Preview of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23470" id="AutoShape 10" o:spid="_x0000_s1026" alt="Preview of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LNM&#10;I6nDAgAA0g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082381" w:rsidRPr="00082381" w:rsidRDefault="00082381" w:rsidP="00082381">
            <w:pPr>
              <w:numPr>
                <w:ilvl w:val="0"/>
                <w:numId w:val="3"/>
              </w:numPr>
              <w:spacing w:before="100" w:beforeAutospacing="1" w:after="100" w:afterAutospacing="1" w:line="240" w:lineRule="auto"/>
              <w:rPr>
                <w:rFonts w:eastAsia="Times New Roman" w:cs="Times New Roman"/>
                <w:szCs w:val="24"/>
              </w:rPr>
            </w:pPr>
            <w:r w:rsidRPr="00082381">
              <w:rPr>
                <w:rFonts w:eastAsia="Times New Roman" w:cs="Times New Roman"/>
                <w:szCs w:val="24"/>
              </w:rPr>
              <w:t xml:space="preserve">Vào </w:t>
            </w:r>
            <w:r w:rsidRPr="00082381">
              <w:rPr>
                <w:rFonts w:eastAsia="Times New Roman" w:cs="Times New Roman"/>
                <w:b/>
                <w:bCs/>
                <w:szCs w:val="24"/>
              </w:rPr>
              <w:t>Status → System Logs → Firewall</w:t>
            </w:r>
            <w:r w:rsidRPr="00082381">
              <w:rPr>
                <w:rFonts w:eastAsia="Times New Roman" w:cs="Times New Roman"/>
                <w:szCs w:val="24"/>
              </w:rPr>
              <w:t xml:space="preserve">, refresh (F5), cuộn xuống </w:t>
            </w:r>
            <w:r w:rsidRPr="00082381">
              <w:rPr>
                <w:rFonts w:eastAsia="Times New Roman" w:cs="Times New Roman"/>
                <w:b/>
                <w:bCs/>
                <w:szCs w:val="24"/>
              </w:rPr>
              <w:t>cuối trang</w:t>
            </w:r>
            <w:r w:rsidRPr="00082381">
              <w:rPr>
                <w:rFonts w:eastAsia="Times New Roman" w:cs="Times New Roman"/>
                <w:szCs w:val="24"/>
              </w:rPr>
              <w:t xml:space="preserve"> (log mới nhất nằm dưới cùng, không phải trên đầu) → thấy dòng Block ứng với rule đó là xong.</w:t>
            </w:r>
          </w:p>
        </w:tc>
      </w:tr>
      <w:tr w:rsidR="00082381" w:rsidRPr="00082381" w:rsidTr="00082381">
        <w:tc>
          <w:tcPr>
            <w:tcW w:w="8981" w:type="dxa"/>
          </w:tcPr>
          <w:p w:rsidR="00082381" w:rsidRPr="00082381" w:rsidRDefault="00082381" w:rsidP="00A1743C">
            <w:pPr>
              <w:pStyle w:val="ListBullet"/>
              <w:numPr>
                <w:ilvl w:val="0"/>
                <w:numId w:val="0"/>
              </w:numPr>
              <w:spacing w:after="0" w:line="360" w:lineRule="auto"/>
              <w:jc w:val="both"/>
              <w:rPr>
                <w:rFonts w:cs="Times New Roman"/>
                <w:b/>
                <w:color w:val="000000" w:themeColor="text1"/>
                <w:sz w:val="26"/>
                <w:szCs w:val="26"/>
                <w:lang w:val="vi-VN"/>
              </w:rPr>
            </w:pPr>
            <w:r w:rsidRPr="00082381">
              <w:rPr>
                <w:rFonts w:cs="Times New Roman"/>
                <w:b/>
                <w:color w:val="000000" w:themeColor="text1"/>
                <w:sz w:val="26"/>
                <w:szCs w:val="26"/>
                <w:lang w:val="vi-VN"/>
              </w:rPr>
              <w:lastRenderedPageBreak/>
              <w:t xml:space="preserve">Kết quả </w:t>
            </w:r>
          </w:p>
        </w:tc>
      </w:tr>
      <w:tr w:rsidR="00547432" w:rsidRPr="00082381" w:rsidTr="00082381">
        <w:tc>
          <w:tcPr>
            <w:tcW w:w="8981" w:type="dxa"/>
          </w:tcPr>
          <w:p w:rsidR="00547432" w:rsidRPr="00082381" w:rsidRDefault="00547432" w:rsidP="00A1743C">
            <w:pPr>
              <w:pStyle w:val="ListBullet"/>
              <w:numPr>
                <w:ilvl w:val="0"/>
                <w:numId w:val="0"/>
              </w:numPr>
              <w:spacing w:after="0" w:line="360" w:lineRule="auto"/>
              <w:jc w:val="both"/>
              <w:rPr>
                <w:rFonts w:cs="Times New Roman"/>
                <w:b/>
                <w:color w:val="000000" w:themeColor="text1"/>
                <w:sz w:val="26"/>
                <w:szCs w:val="26"/>
                <w:lang w:val="vi-VN"/>
              </w:rPr>
            </w:pPr>
            <w:r>
              <w:rPr>
                <w:rFonts w:cs="Times New Roman"/>
                <w:b/>
                <w:noProof/>
                <w:color w:val="000000" w:themeColor="text1"/>
                <w:sz w:val="26"/>
                <w:szCs w:val="26"/>
              </w:rPr>
              <w:lastRenderedPageBreak/>
              <w:drawing>
                <wp:inline distT="0" distB="0" distL="0" distR="0" wp14:anchorId="7892175D">
                  <wp:extent cx="5393922" cy="38633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43752" t="10857" r="1118" b="20397"/>
                          <a:stretch/>
                        </pic:blipFill>
                        <pic:spPr bwMode="auto">
                          <a:xfrm>
                            <a:off x="0" y="0"/>
                            <a:ext cx="5466401" cy="3915252"/>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A94ED3" w:rsidRPr="00082381" w:rsidRDefault="00A94ED3">
      <w:pPr>
        <w:rPr>
          <w:color w:val="000000" w:themeColor="text1"/>
        </w:rPr>
      </w:pPr>
    </w:p>
    <w:sectPr w:rsidR="00A94ED3" w:rsidRPr="00082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9A884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DC108F"/>
    <w:multiLevelType w:val="multilevel"/>
    <w:tmpl w:val="FDDA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A41200"/>
    <w:multiLevelType w:val="multilevel"/>
    <w:tmpl w:val="65BE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8A0"/>
    <w:rsid w:val="00082381"/>
    <w:rsid w:val="004313CB"/>
    <w:rsid w:val="00547432"/>
    <w:rsid w:val="009F4C9E"/>
    <w:rsid w:val="00A94ED3"/>
    <w:rsid w:val="00B53D36"/>
    <w:rsid w:val="00B6700B"/>
    <w:rsid w:val="00E65413"/>
    <w:rsid w:val="00F02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7937"/>
  <w15:chartTrackingRefBased/>
  <w15:docId w15:val="{8CCB1CD6-A3C9-4A56-B0B6-569CF062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381"/>
    <w:pPr>
      <w:spacing w:after="200" w:line="276" w:lineRule="auto"/>
    </w:pPr>
    <w:rPr>
      <w:rFonts w:eastAsiaTheme="minorEastAsia"/>
      <w:sz w:val="24"/>
    </w:rPr>
  </w:style>
  <w:style w:type="paragraph" w:styleId="Heading2">
    <w:name w:val="heading 2"/>
    <w:basedOn w:val="Normal"/>
    <w:next w:val="Normal"/>
    <w:link w:val="Heading2Char"/>
    <w:uiPriority w:val="9"/>
    <w:unhideWhenUsed/>
    <w:qFormat/>
    <w:rsid w:val="00082381"/>
    <w:pPr>
      <w:keepNext/>
      <w:keepLines/>
      <w:spacing w:before="200" w:after="0"/>
      <w:outlineLvl w:val="1"/>
    </w:pPr>
    <w:rPr>
      <w:rFonts w:asciiTheme="majorHAnsi" w:eastAsiaTheme="majorEastAsia" w:hAnsiTheme="majorHAnsi" w:cstheme="majorBidi"/>
      <w:b/>
      <w:bCs/>
      <w:color w:val="1F5E9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uiPriority w:val="99"/>
    <w:unhideWhenUsed/>
    <w:rsid w:val="00E65413"/>
    <w:pPr>
      <w:spacing w:after="0" w:line="1" w:lineRule="atLeast"/>
      <w:textAlignment w:val="top"/>
      <w:outlineLvl w:val="0"/>
    </w:pPr>
    <w:rPr>
      <w:rFonts w:eastAsia="Times New Roman" w:cs="Times New Roman"/>
      <w:szCs w:val="26"/>
      <w:lang w:eastAsia="zh-CN"/>
    </w:rPr>
  </w:style>
  <w:style w:type="character" w:customStyle="1" w:styleId="Heading2Char">
    <w:name w:val="Heading 2 Char"/>
    <w:basedOn w:val="DefaultParagraphFont"/>
    <w:link w:val="Heading2"/>
    <w:uiPriority w:val="9"/>
    <w:rsid w:val="00082381"/>
    <w:rPr>
      <w:rFonts w:asciiTheme="majorHAnsi" w:eastAsiaTheme="majorEastAsia" w:hAnsiTheme="majorHAnsi" w:cstheme="majorBidi"/>
      <w:b/>
      <w:bCs/>
      <w:color w:val="1F5E91"/>
      <w:szCs w:val="26"/>
    </w:rPr>
  </w:style>
  <w:style w:type="paragraph" w:styleId="ListBullet">
    <w:name w:val="List Bullet"/>
    <w:basedOn w:val="Normal"/>
    <w:uiPriority w:val="99"/>
    <w:unhideWhenUsed/>
    <w:rsid w:val="00082381"/>
    <w:pPr>
      <w:numPr>
        <w:numId w:val="1"/>
      </w:numPr>
      <w:contextualSpacing/>
    </w:pPr>
  </w:style>
  <w:style w:type="character" w:styleId="Hyperlink">
    <w:name w:val="Hyperlink"/>
    <w:basedOn w:val="DefaultParagraphFont"/>
    <w:uiPriority w:val="99"/>
    <w:unhideWhenUsed/>
    <w:rsid w:val="00082381"/>
    <w:rPr>
      <w:color w:val="0563C1" w:themeColor="hyperlink"/>
      <w:u w:val="single"/>
    </w:rPr>
  </w:style>
  <w:style w:type="table" w:styleId="TableGrid">
    <w:name w:val="Table Grid"/>
    <w:basedOn w:val="TableNormal"/>
    <w:uiPriority w:val="39"/>
    <w:rsid w:val="00082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82381"/>
    <w:rPr>
      <w:rFonts w:ascii="Courier New" w:eastAsia="Times New Roman" w:hAnsi="Courier New" w:cs="Courier New"/>
      <w:sz w:val="20"/>
      <w:szCs w:val="20"/>
    </w:rPr>
  </w:style>
  <w:style w:type="character" w:styleId="Strong">
    <w:name w:val="Strong"/>
    <w:basedOn w:val="DefaultParagraphFont"/>
    <w:uiPriority w:val="22"/>
    <w:qFormat/>
    <w:rsid w:val="000823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5656">
      <w:bodyDiv w:val="1"/>
      <w:marLeft w:val="0"/>
      <w:marRight w:val="0"/>
      <w:marTop w:val="0"/>
      <w:marBottom w:val="0"/>
      <w:divBdr>
        <w:top w:val="none" w:sz="0" w:space="0" w:color="auto"/>
        <w:left w:val="none" w:sz="0" w:space="0" w:color="auto"/>
        <w:bottom w:val="none" w:sz="0" w:space="0" w:color="auto"/>
        <w:right w:val="none" w:sz="0" w:space="0" w:color="auto"/>
      </w:divBdr>
    </w:div>
    <w:div w:id="190960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Mup28O2X2gI"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2026-10-07T15:21:00Z</dcterms:created>
  <dcterms:modified xsi:type="dcterms:W3CDTF">2026-10-07T15:41:00Z</dcterms:modified>
</cp:coreProperties>
</file>