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E4091" w14:textId="02A94FBB" w:rsidR="00426C82" w:rsidRDefault="001A6A74" w:rsidP="001A6A74">
      <w:pPr>
        <w:jc w:val="center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1A6A74">
        <w:rPr>
          <w:rFonts w:ascii="Times New Roman" w:hAnsi="Times New Roman" w:cs="Times New Roman"/>
          <w:color w:val="ED7D31" w:themeColor="accent2"/>
          <w:sz w:val="28"/>
          <w:szCs w:val="28"/>
        </w:rPr>
        <w:t>CHAP 3: CONSUMER BEHAVIOUR</w:t>
      </w:r>
    </w:p>
    <w:p w14:paraId="34646D29" w14:textId="3071B7DA" w:rsidR="001A6A74" w:rsidRDefault="001A6A74" w:rsidP="001A6A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A6A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Utility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(Hữu dụng)</w:t>
      </w:r>
    </w:p>
    <w:p w14:paraId="6644C900" w14:textId="7066C7D4" w:rsidR="001A6A74" w:rsidRDefault="001A6A74" w:rsidP="001A6A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6A74">
        <w:rPr>
          <w:rFonts w:ascii="Times New Roman" w:hAnsi="Times New Roman" w:cs="Times New Roman"/>
          <w:color w:val="000000" w:themeColor="text1"/>
          <w:sz w:val="28"/>
          <w:szCs w:val="28"/>
        </w:rPr>
        <w:t>A numerical score representing the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A6A74">
        <w:rPr>
          <w:rFonts w:ascii="Times New Roman" w:hAnsi="Times New Roman" w:cs="Times New Roman"/>
          <w:color w:val="000000" w:themeColor="text1"/>
          <w:sz w:val="28"/>
          <w:szCs w:val="28"/>
        </w:rPr>
        <w:t>satisfaction that a consumer gets from 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A6A74">
        <w:rPr>
          <w:rFonts w:ascii="Times New Roman" w:hAnsi="Times New Roman" w:cs="Times New Roman"/>
          <w:color w:val="000000" w:themeColor="text1"/>
          <w:sz w:val="28"/>
          <w:szCs w:val="28"/>
        </w:rPr>
        <w:t>given market basket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23B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2BD0DE4" w14:textId="11C87A59" w:rsidR="001A6A74" w:rsidRDefault="001A6A74" w:rsidP="001A6A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Utility function (Hàm hữu dụng):</w:t>
      </w:r>
      <w:r w:rsidR="00D23B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là hàm số biểu thị cho mức hữu dụng khi tiêu dùng các loại hàng hóa khác nhau. </w:t>
      </w:r>
    </w:p>
    <w:p w14:paraId="7494D73E" w14:textId="04229F50" w:rsidR="001A6A74" w:rsidRDefault="00D23BDA" w:rsidP="001A6A7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E.x: U(X,Y)=X+2Y (with X,Y is the </w:t>
      </w:r>
      <w:r w:rsidRPr="00D23BDA">
        <w:rPr>
          <w:rFonts w:ascii="Times New Roman" w:hAnsi="Times New Roman" w:cs="Times New Roman"/>
          <w:color w:val="FF0000"/>
          <w:sz w:val="28"/>
          <w:szCs w:val="28"/>
        </w:rPr>
        <w:t>amount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good X and Y)</w:t>
      </w:r>
    </w:p>
    <w:p w14:paraId="3F468539" w14:textId="715A6E48" w:rsidR="00D23BDA" w:rsidRDefault="00D23BDA" w:rsidP="001A6A7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When X=8 and Y=3 =&gt; U(8,3)=14</w:t>
      </w:r>
    </w:p>
    <w:p w14:paraId="3545AED4" w14:textId="13EF3CDF" w:rsidR="00D23BDA" w:rsidRDefault="00D23BDA" w:rsidP="001A6A7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X=6 and Y=4 =&gt; U(6,4)=14</w:t>
      </w:r>
    </w:p>
    <w:p w14:paraId="5BFEFBA5" w14:textId="70371A23" w:rsidR="00D23BDA" w:rsidRDefault="00D23BDA" w:rsidP="001A6A7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X=4 and Y=4 =&gt; U(4,4)=12</w:t>
      </w:r>
    </w:p>
    <w:p w14:paraId="0CF2B711" w14:textId="2416A2F1" w:rsidR="00E12F77" w:rsidRDefault="00E12F77" w:rsidP="00E12F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12F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Marginal Utility (Hữu dụng biên)</w:t>
      </w:r>
    </w:p>
    <w:p w14:paraId="1375AB8E" w14:textId="632AE80D" w:rsidR="00E12F77" w:rsidRDefault="00B11716" w:rsidP="00B117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Hữu dụng biên cho biết tổng hữu dụng tăng thêm bao nhiêu khi tăng tiêu dùng sản phẩm thêm 1 đơn vị</w:t>
      </w:r>
    </w:p>
    <w:p w14:paraId="0015159D" w14:textId="6EB9DB22" w:rsidR="00B11716" w:rsidRDefault="00940F41" w:rsidP="00B117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Law of diminishing marginal utility: more of a good is consume, the smaller additional utility, </w:t>
      </w:r>
      <w:r w:rsidRPr="001B4F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but total utility will increase</w:t>
      </w:r>
    </w:p>
    <w:p w14:paraId="6B189891" w14:textId="043CE7D5" w:rsidR="00940F41" w:rsidRDefault="00940F41" w:rsidP="00B117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Marginal Utility kí hiệu là MU, có 2 cách tính:</w:t>
      </w:r>
    </w:p>
    <w:p w14:paraId="2F969A0A" w14:textId="4AC3B157" w:rsidR="00940F41" w:rsidRDefault="00940F41" w:rsidP="00940F41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0F41">
        <w:rPr>
          <w:rFonts w:ascii="Times New Roman" w:hAnsi="Times New Roman" w:cs="Times New Roman"/>
          <w:color w:val="000000" w:themeColor="text1"/>
          <w:sz w:val="28"/>
          <w:szCs w:val="28"/>
        </w:rPr>
        <w:t>MUx=ΔU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∆</m:t>
        </m:r>
      </m:oMath>
      <w:r w:rsidRPr="00940F41">
        <w:rPr>
          <w:rFonts w:ascii="Times New Roman" w:hAnsi="Times New Roman" w:cs="Times New Roman"/>
          <w:color w:val="000000" w:themeColor="text1"/>
          <w:sz w:val="28"/>
          <w:szCs w:val="28"/>
        </w:rPr>
        <w:t>Qx=∂U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940F41">
        <w:rPr>
          <w:rFonts w:ascii="Times New Roman" w:hAnsi="Times New Roman" w:cs="Times New Roman"/>
          <w:color w:val="000000" w:themeColor="text1"/>
          <w:sz w:val="28"/>
          <w:szCs w:val="28"/>
        </w:rPr>
        <w:t>∂x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(đạo hàm riêng của hàm U theo X)</w:t>
      </w:r>
    </w:p>
    <w:p w14:paraId="1AF2250F" w14:textId="77777777" w:rsidR="00940F41" w:rsidRPr="00B11716" w:rsidRDefault="00940F41" w:rsidP="00940F41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0FCCC7" w14:textId="376B06D3" w:rsidR="00B34686" w:rsidRDefault="00B34686" w:rsidP="00B346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B236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Indifference curve</w:t>
      </w:r>
      <w:r w:rsidR="008B236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(Đường bàng quan)</w:t>
      </w:r>
    </w:p>
    <w:p w14:paraId="1FF18E11" w14:textId="17FB2F8B" w:rsidR="008B236D" w:rsidRDefault="008B236D" w:rsidP="008B23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Là đường biểu thị sự tiêu dùng kết hợp giữa hai loại hàng hóa X và Y sao cho mọi điểm trên đường này đều cho cùng một mức hữu dụng. </w:t>
      </w:r>
    </w:p>
    <w:p w14:paraId="1A5B9953" w14:textId="206E4DE4" w:rsidR="00FD22B7" w:rsidRDefault="00FD22B7" w:rsidP="00FD22B7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24580DE" wp14:editId="595B58E6">
            <wp:extent cx="4064635" cy="2241072"/>
            <wp:effectExtent l="0" t="0" r="0" b="698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337" cy="2243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EF19B" w14:textId="0921796F" w:rsidR="00FD22B7" w:rsidRDefault="00FD22B7" w:rsidP="00FD22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Indifference curve slope downward to the right (more refer to less)</w:t>
      </w:r>
    </w:p>
    <w:p w14:paraId="643C51EB" w14:textId="18527ED7" w:rsidR="00FD22B7" w:rsidRDefault="00FD22B7" w:rsidP="00FD22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Indifference map (lược đồ bàng quan) là tập hợp các đường bàng quan trên một đồ thị</w:t>
      </w:r>
    </w:p>
    <w:p w14:paraId="2FD8BE2C" w14:textId="5BC413D5" w:rsidR="00657A42" w:rsidRDefault="00657A42" w:rsidP="00657A42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5D9256" wp14:editId="3783F112">
            <wp:extent cx="3974385" cy="2225216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579" cy="223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9B97C" w14:textId="55BA1F4E" w:rsidR="00657A42" w:rsidRDefault="00657A42" w:rsidP="00657A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Hình dạng của đường bàng quan cho thấy người tiêu dùng sẵn sàng thay thế bao nhiêu hàng X đổi lấy hàng hóa Y (Ví dụ khi người </w:t>
      </w:r>
      <w:r w:rsidR="00E117FD">
        <w:rPr>
          <w:rFonts w:ascii="Times New Roman" w:hAnsi="Times New Roman" w:cs="Times New Roman"/>
          <w:color w:val="000000" w:themeColor="text1"/>
          <w:sz w:val="28"/>
          <w:szCs w:val="28"/>
        </w:rPr>
        <w:t>tiêu dùng có nhiều X họ sẽ sẵn sàng đánh đổi X nhiều hơn để lấy Y)</w:t>
      </w:r>
    </w:p>
    <w:p w14:paraId="604FE706" w14:textId="7FD7801F" w:rsidR="00E117FD" w:rsidRDefault="00E117FD" w:rsidP="00E117FD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FEFE98E" wp14:editId="1706EDA5">
            <wp:extent cx="3969385" cy="2505350"/>
            <wp:effectExtent l="0" t="0" r="0" b="952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892" cy="2506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B1369" w14:textId="6FD94AD2" w:rsidR="00E117FD" w:rsidRDefault="00E117FD" w:rsidP="00E117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117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Marginal rate of substitution (MRS)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(Tỷ lệ thay thế biên)</w:t>
      </w:r>
    </w:p>
    <w:p w14:paraId="7E1859BD" w14:textId="4297EB9D" w:rsidR="006A3FE5" w:rsidRDefault="006A3FE5" w:rsidP="006A3F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3FE5">
        <w:rPr>
          <w:rFonts w:ascii="Times New Roman" w:hAnsi="Times New Roman" w:cs="Times New Roman"/>
          <w:color w:val="000000" w:themeColor="text1"/>
          <w:sz w:val="28"/>
          <w:szCs w:val="28"/>
        </w:rPr>
        <w:t>Cho biết tỷ lệ thay thế giữa X và Y sao cho hữu dụng không đổi ( trên cùng 1 đường bàng quan)</w:t>
      </w:r>
    </w:p>
    <w:p w14:paraId="5936C09F" w14:textId="521B922B" w:rsidR="006A3FE5" w:rsidRPr="001A31C3" w:rsidRDefault="006A3FE5" w:rsidP="006A3F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1A31C3">
        <w:rPr>
          <w:rFonts w:ascii="Times New Roman" w:hAnsi="Times New Roman" w:cs="Times New Roman"/>
          <w:color w:val="FF0000"/>
          <w:sz w:val="28"/>
          <w:szCs w:val="28"/>
        </w:rPr>
        <w:t>MRS chính là độ dốc (slope) của đường bàng quan</w:t>
      </w:r>
    </w:p>
    <w:p w14:paraId="03E4B616" w14:textId="6F2D68FD" w:rsidR="006A3FE5" w:rsidRDefault="006A3FE5" w:rsidP="006A3FE5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1BA1C6" wp14:editId="55A67D9A">
            <wp:extent cx="3995420" cy="2975765"/>
            <wp:effectExtent l="0" t="0" r="508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710" cy="297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E3149" w14:textId="4AA3647D" w:rsidR="006A3FE5" w:rsidRDefault="006A3FE5" w:rsidP="006A3F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MRS có thể được tính bằng 3 cách: </w:t>
      </w:r>
    </w:p>
    <w:p w14:paraId="7952F65C" w14:textId="7EAAF8F8" w:rsidR="006A3FE5" w:rsidRPr="000F3D01" w:rsidRDefault="006A3FE5" w:rsidP="006A3FE5">
      <w:pPr>
        <w:pStyle w:val="ListParagraph"/>
        <w:ind w:left="1080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MRS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∆Y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∆X</m:t>
              </m:r>
            </m:den>
          </m:f>
        </m:oMath>
      </m:oMathPara>
    </w:p>
    <w:p w14:paraId="53A33942" w14:textId="7969596A" w:rsidR="000F3D01" w:rsidRPr="000F3D01" w:rsidRDefault="000F3D01" w:rsidP="006A3FE5">
      <w:pPr>
        <w:pStyle w:val="ListParagraph"/>
        <w:ind w:left="1080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MRS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dx</m:t>
              </m:r>
            </m:den>
          </m:f>
        </m:oMath>
      </m:oMathPara>
    </w:p>
    <w:p w14:paraId="3E00257D" w14:textId="216183F4" w:rsidR="000F3D01" w:rsidRPr="00E12F77" w:rsidRDefault="000F3D01" w:rsidP="000F3D01">
      <w:pPr>
        <w:pStyle w:val="ListParagraph"/>
        <w:ind w:left="1080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MRS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MUx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MUy</m:t>
              </m:r>
            </m:den>
          </m:f>
        </m:oMath>
      </m:oMathPara>
    </w:p>
    <w:p w14:paraId="350FEDED" w14:textId="1BE16B9A" w:rsidR="00E12F77" w:rsidRDefault="00E12F77" w:rsidP="00E12F77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MRS giảm dần dọc theo đường bàng quan</w:t>
      </w:r>
    </w:p>
    <w:p w14:paraId="6B098217" w14:textId="77777777" w:rsidR="001D56D5" w:rsidRDefault="001D56D5" w:rsidP="001D56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40F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Budget line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(đường ngân sách)</w:t>
      </w:r>
    </w:p>
    <w:p w14:paraId="66D09447" w14:textId="77777777" w:rsidR="001D56D5" w:rsidRDefault="001D56D5" w:rsidP="001D56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Là đường thẳng biểu thị sự kết hợp tiêu dùng của 2 loại hàng hóa X và Y sao cho tổng số tiền tiêu dùng đó bằng với thu nhập</w:t>
      </w:r>
    </w:p>
    <w:p w14:paraId="6AD56598" w14:textId="77777777" w:rsidR="001D56D5" w:rsidRPr="001D56D5" w:rsidRDefault="001D56D5" w:rsidP="001D56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X.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sub>
        </m:sSub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+Y.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y</m:t>
            </m:r>
          </m:sub>
        </m:sSub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=I</w:t>
      </w:r>
    </w:p>
    <w:p w14:paraId="17A77773" w14:textId="77777777" w:rsidR="001D56D5" w:rsidRPr="00940F41" w:rsidRDefault="001D56D5" w:rsidP="001D56D5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E9E3ABE" wp14:editId="072BCFD0">
            <wp:extent cx="4000700" cy="2229729"/>
            <wp:effectExtent l="0" t="0" r="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963" cy="2233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9C4FE" w14:textId="1A9AB43C" w:rsidR="00E12F77" w:rsidRDefault="001D56D5" w:rsidP="001D56D5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Độ dốc của đường ngân sách chính là tỉ lệ giữa</w:t>
      </w:r>
      <w:r w:rsidR="00B3606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-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y</m:t>
                </m:r>
              </m:sub>
            </m:sSub>
          </m:den>
        </m:f>
      </m:oMath>
    </w:p>
    <w:p w14:paraId="00E97FD4" w14:textId="46FBC395" w:rsidR="001D56D5" w:rsidRDefault="001D56D5" w:rsidP="001D56D5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lastRenderedPageBreak/>
        <w:t>Khi thu nhập tăng, đường ngân sách shift outward.</w:t>
      </w:r>
    </w:p>
    <w:p w14:paraId="438AF59C" w14:textId="78634432" w:rsidR="001D56D5" w:rsidRDefault="001D56D5" w:rsidP="001D56D5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Khi thu nhập giảm, đường ngân sách shift inward.</w:t>
      </w:r>
    </w:p>
    <w:p w14:paraId="427CCB2D" w14:textId="541B63CB" w:rsidR="001D56D5" w:rsidRDefault="001D56D5" w:rsidP="001D56D5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Khi giá sản phẩm X giảm, đường ngân rotates outward, và ngược lại.</w:t>
      </w:r>
    </w:p>
    <w:p w14:paraId="39D03505" w14:textId="234D2784" w:rsidR="001D56D5" w:rsidRPr="001D56D5" w:rsidRDefault="001D56D5" w:rsidP="001D56D5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 w:rsidRPr="001D56D5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Consumer choice to maximize utility:</w:t>
      </w:r>
    </w:p>
    <w:p w14:paraId="1CC531FC" w14:textId="5AD8AC63" w:rsidR="001D56D5" w:rsidRDefault="001D56D5" w:rsidP="001D56D5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B36066">
        <w:rPr>
          <w:noProof/>
        </w:rPr>
        <w:drawing>
          <wp:inline distT="0" distB="0" distL="0" distR="0" wp14:anchorId="6A5838C9" wp14:editId="3FCDF264">
            <wp:extent cx="5514535" cy="3120390"/>
            <wp:effectExtent l="0" t="0" r="0" b="381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704" cy="3125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A256F" w14:textId="5C2CBCF4" w:rsidR="00B36066" w:rsidRDefault="00B36066" w:rsidP="00B36066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Để maximize utility của consumer, phải thỏa mãn 2 điều kiện: nằm trên đường ngân sách và cắt đường hữu dụng cao nhất</w:t>
      </w:r>
    </w:p>
    <w:p w14:paraId="3B59BB80" w14:textId="6382E530" w:rsidR="00B36066" w:rsidRDefault="00B36066" w:rsidP="00B36066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Slope budgetline = Slope indifference curve </w:t>
      </w:r>
    </w:p>
    <w:p w14:paraId="2F9F5F7F" w14:textId="7FFA4B45" w:rsidR="00B36066" w:rsidRDefault="00B36066" w:rsidP="00B36066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y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=MRS</m:t>
        </m:r>
      </m:oMath>
    </w:p>
    <w:p w14:paraId="60494096" w14:textId="77777777" w:rsidR="00B36066" w:rsidRPr="001D56D5" w:rsidRDefault="00B36066" w:rsidP="00B360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To maximize utility: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X.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sub>
        </m:sSub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+Y.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y</m:t>
            </m:r>
          </m:sub>
        </m:sSub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=I</w:t>
      </w:r>
    </w:p>
    <w:p w14:paraId="4026A002" w14:textId="43D031E8" w:rsidR="00B36066" w:rsidRDefault="00B36066" w:rsidP="00B36066">
      <w:pPr>
        <w:pStyle w:val="ListParagraph"/>
        <w:ind w:left="144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                                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y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MU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MU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y</m:t>
                </m:r>
              </m:sub>
            </m:sSub>
          </m:den>
        </m:f>
      </m:oMath>
    </w:p>
    <w:p w14:paraId="25177C0E" w14:textId="57F52D35" w:rsidR="00B36066" w:rsidRPr="009A1F9B" w:rsidRDefault="00B36066" w:rsidP="00B36066">
      <w:pPr>
        <w:pStyle w:val="ListParagraph"/>
        <w:ind w:left="1440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9A1F9B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If MRS </w:t>
      </w:r>
      <w:r w:rsidRPr="009A1F9B">
        <w:rPr>
          <w:rFonts w:ascii="Times New Roman" w:eastAsiaTheme="minorEastAsia" w:hAnsi="Times New Roman" w:cs="Times New Roman"/>
          <w:color w:val="FF0000"/>
          <w:sz w:val="28"/>
          <w:szCs w:val="28"/>
        </w:rPr>
        <w:t>&gt;</w:t>
      </w:r>
      <w:r w:rsidRPr="009A1F9B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FF0000"/>
                    <w:sz w:val="28"/>
                    <w:szCs w:val="28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FF0000"/>
                    <w:sz w:val="28"/>
                    <w:szCs w:val="28"/>
                  </w:rPr>
                  <m:t>y</m:t>
                </m:r>
              </m:sub>
            </m:sSub>
          </m:den>
        </m:f>
      </m:oMath>
      <w:r w:rsidRPr="009A1F9B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then </w:t>
      </w:r>
      <w:r w:rsidRPr="009A1F9B">
        <w:rPr>
          <w:rFonts w:ascii="Times New Roman" w:eastAsiaTheme="minorEastAsia" w:hAnsi="Times New Roman" w:cs="Times New Roman"/>
          <w:color w:val="FF0000"/>
          <w:sz w:val="28"/>
          <w:szCs w:val="28"/>
        </w:rPr>
        <w:t>increase consume X and reduce Y to maximize utility.</w:t>
      </w:r>
    </w:p>
    <w:p w14:paraId="2CC17229" w14:textId="109953A0" w:rsidR="00B36066" w:rsidRPr="009A1F9B" w:rsidRDefault="00B36066" w:rsidP="00B36066">
      <w:pPr>
        <w:pStyle w:val="ListParagraph"/>
        <w:ind w:left="1440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9A1F9B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If MRS </w:t>
      </w:r>
      <w:r w:rsidRPr="009A1F9B">
        <w:rPr>
          <w:rFonts w:ascii="Times New Roman" w:eastAsiaTheme="minorEastAsia" w:hAnsi="Times New Roman" w:cs="Times New Roman"/>
          <w:color w:val="FF0000"/>
          <w:sz w:val="28"/>
          <w:szCs w:val="28"/>
        </w:rPr>
        <w:t>&lt;</w:t>
      </w:r>
      <w:r w:rsidRPr="009A1F9B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FF0000"/>
                    <w:sz w:val="28"/>
                    <w:szCs w:val="28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FF0000"/>
                    <w:sz w:val="28"/>
                    <w:szCs w:val="28"/>
                  </w:rPr>
                  <m:t>y</m:t>
                </m:r>
              </m:sub>
            </m:sSub>
          </m:den>
        </m:f>
      </m:oMath>
      <w:r w:rsidRPr="009A1F9B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then </w:t>
      </w:r>
      <w:r w:rsidRPr="009A1F9B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reduce </w:t>
      </w:r>
      <w:r w:rsidRPr="009A1F9B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consume X and </w:t>
      </w:r>
      <w:r w:rsidRPr="009A1F9B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increase </w:t>
      </w:r>
      <w:r w:rsidRPr="009A1F9B">
        <w:rPr>
          <w:rFonts w:ascii="Times New Roman" w:eastAsiaTheme="minorEastAsia" w:hAnsi="Times New Roman" w:cs="Times New Roman"/>
          <w:color w:val="FF0000"/>
          <w:sz w:val="28"/>
          <w:szCs w:val="28"/>
        </w:rPr>
        <w:t>Y to maximize utility.</w:t>
      </w:r>
    </w:p>
    <w:p w14:paraId="73D425F7" w14:textId="77777777" w:rsidR="00B36066" w:rsidRPr="00B36066" w:rsidRDefault="00B36066" w:rsidP="00B36066">
      <w:pPr>
        <w:pStyle w:val="ListParagraph"/>
        <w:ind w:left="144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59982CEB" w14:textId="73B1AA60" w:rsidR="000F3D01" w:rsidRDefault="000F3D01" w:rsidP="006A3FE5">
      <w:pPr>
        <w:pStyle w:val="ListParagraph"/>
        <w:ind w:left="1080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01E20C0E" w14:textId="77777777" w:rsidR="00B36066" w:rsidRPr="000F3D01" w:rsidRDefault="00B36066" w:rsidP="006A3FE5">
      <w:pPr>
        <w:pStyle w:val="ListParagraph"/>
        <w:ind w:left="1080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6DCC9A57" w14:textId="77777777" w:rsidR="000F3D01" w:rsidRPr="000F3D01" w:rsidRDefault="000F3D01" w:rsidP="006A3FE5">
      <w:pPr>
        <w:pStyle w:val="ListParagraph"/>
        <w:ind w:left="1080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73F936EF" w14:textId="77777777" w:rsidR="000F3D01" w:rsidRPr="006A3FE5" w:rsidRDefault="000F3D01" w:rsidP="006A3FE5">
      <w:pPr>
        <w:pStyle w:val="ListParagraph"/>
        <w:ind w:left="108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F3D01" w:rsidRPr="006A3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32F1D"/>
    <w:multiLevelType w:val="hybridMultilevel"/>
    <w:tmpl w:val="0D3AC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95E60"/>
    <w:multiLevelType w:val="hybridMultilevel"/>
    <w:tmpl w:val="73B6B036"/>
    <w:lvl w:ilvl="0" w:tplc="EB444BAC">
      <w:start w:val="5"/>
      <w:numFmt w:val="bullet"/>
      <w:lvlText w:val="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073C66"/>
    <w:multiLevelType w:val="hybridMultilevel"/>
    <w:tmpl w:val="BDE47980"/>
    <w:lvl w:ilvl="0" w:tplc="61D45BB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3296234">
    <w:abstractNumId w:val="0"/>
  </w:num>
  <w:num w:numId="2" w16cid:durableId="36005995">
    <w:abstractNumId w:val="2"/>
  </w:num>
  <w:num w:numId="3" w16cid:durableId="515314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A74"/>
    <w:rsid w:val="000F3D01"/>
    <w:rsid w:val="001A31C3"/>
    <w:rsid w:val="001A6A74"/>
    <w:rsid w:val="001B4F6C"/>
    <w:rsid w:val="001D56D5"/>
    <w:rsid w:val="00426C82"/>
    <w:rsid w:val="00440530"/>
    <w:rsid w:val="00657A42"/>
    <w:rsid w:val="006A3FE5"/>
    <w:rsid w:val="008B236D"/>
    <w:rsid w:val="00940F41"/>
    <w:rsid w:val="009A1F9B"/>
    <w:rsid w:val="00B11716"/>
    <w:rsid w:val="00B34686"/>
    <w:rsid w:val="00B36066"/>
    <w:rsid w:val="00D23BDA"/>
    <w:rsid w:val="00E117FD"/>
    <w:rsid w:val="00E12F77"/>
    <w:rsid w:val="00ED342C"/>
    <w:rsid w:val="00FD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6F294"/>
  <w15:chartTrackingRefBased/>
  <w15:docId w15:val="{8C19BF18-FA2A-4509-8612-DE1DCC164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A7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3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A3F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9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Tín Quách Thanh</dc:creator>
  <cp:keywords/>
  <dc:description/>
  <cp:lastModifiedBy>Tín Quách Thanh</cp:lastModifiedBy>
  <cp:revision>3</cp:revision>
  <dcterms:created xsi:type="dcterms:W3CDTF">2022-10-19T07:16:00Z</dcterms:created>
  <dcterms:modified xsi:type="dcterms:W3CDTF">2022-10-19T11:58:00Z</dcterms:modified>
</cp:coreProperties>
</file>