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472C4" w:themeColor="accent1"/>
        </w:rPr>
        <w:id w:val="-138331763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caps/>
          <w:color w:val="191919" w:themeColor="text1" w:themeTint="E6"/>
          <w:sz w:val="24"/>
          <w:szCs w:val="24"/>
        </w:rPr>
      </w:sdtEndPr>
      <w:sdtContent>
        <w:p w14:paraId="089710BB" w14:textId="21C7EBCB" w:rsidR="00D979FF" w:rsidRDefault="00A74F5E" w:rsidP="00A74F5E">
          <w:pPr>
            <w:jc w:val="center"/>
            <w:rPr>
              <w:rFonts w:ascii="Times New Roman" w:hAnsi="Times New Roman" w:cs="Times New Roman"/>
              <w:b/>
              <w:bCs/>
              <w:sz w:val="44"/>
              <w:szCs w:val="44"/>
            </w:rPr>
          </w:pPr>
          <w:r w:rsidRPr="00A86C8E">
            <w:rPr>
              <w:rFonts w:ascii="Times New Roman" w:hAnsi="Times New Roman" w:cs="Times New Roman"/>
              <w:b/>
              <w:bCs/>
              <w:sz w:val="44"/>
              <w:szCs w:val="44"/>
            </w:rPr>
            <w:t>CÔNG TY CỔ PHẦN FTI TRADING</w:t>
          </w:r>
        </w:p>
        <w:p w14:paraId="17284373" w14:textId="7FB7D973" w:rsidR="00D979FF" w:rsidRDefault="00A74F5E" w:rsidP="00A74F5E">
          <w:pPr>
            <w:jc w:val="center"/>
            <w:rPr>
              <w:color w:val="4472C4" w:themeColor="accent1"/>
            </w:rPr>
          </w:pPr>
          <w:r w:rsidRPr="00A74F5E">
            <w:rPr>
              <w:noProof/>
              <w:color w:val="4472C4" w:themeColor="accent1"/>
            </w:rPr>
            <w:drawing>
              <wp:inline distT="0" distB="0" distL="0" distR="0" wp14:anchorId="3C0A3178" wp14:editId="61F8B80A">
                <wp:extent cx="3510243" cy="2727960"/>
                <wp:effectExtent l="0" t="0" r="0" b="0"/>
                <wp:docPr id="3" name="Picture 3" descr="D:\WORK\FTI\0.FTI Information\FTIGlobal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:\WORK\FTI\0.FTI Information\FTIGlobal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22067" cy="2737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9D9C9B7" w14:textId="1AE86FF0" w:rsidR="00D979FF" w:rsidRDefault="00D979FF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60288" behindDoc="1" locked="0" layoutInCell="1" allowOverlap="1" wp14:anchorId="6CB7E965" wp14:editId="78E937C5">
                <wp:simplePos x="0" y="0"/>
                <wp:positionH relativeFrom="margin">
                  <wp:posOffset>2263140</wp:posOffset>
                </wp:positionH>
                <wp:positionV relativeFrom="paragraph">
                  <wp:posOffset>255905</wp:posOffset>
                </wp:positionV>
                <wp:extent cx="1416701" cy="735940"/>
                <wp:effectExtent l="0" t="0" r="0" b="7620"/>
                <wp:wrapTight wrapText="bothSides">
                  <wp:wrapPolygon edited="0">
                    <wp:start x="7261" y="0"/>
                    <wp:lineTo x="5809" y="1119"/>
                    <wp:lineTo x="871" y="8394"/>
                    <wp:lineTo x="0" y="17347"/>
                    <wp:lineTo x="0" y="21264"/>
                    <wp:lineTo x="21203" y="21264"/>
                    <wp:lineTo x="21203" y="17347"/>
                    <wp:lineTo x="20332" y="8394"/>
                    <wp:lineTo x="15394" y="1119"/>
                    <wp:lineTo x="13942" y="0"/>
                    <wp:lineTo x="7261" y="0"/>
                  </wp:wrapPolygon>
                </wp:wrapTight>
                <wp:docPr id="143" name="Hình ảnh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6701" cy="7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sdt>
          <w:sdtPr>
            <w:rPr>
              <w:rFonts w:ascii="Times New Roman" w:eastAsiaTheme="majorEastAsia" w:hAnsi="Times New Roman" w:cs="Times New Roman"/>
              <w:b/>
              <w:bCs/>
              <w:caps/>
              <w:color w:val="000000" w:themeColor="text1"/>
              <w:sz w:val="52"/>
              <w:szCs w:val="52"/>
            </w:rPr>
            <w:alias w:val="Tiêu đề"/>
            <w:tag w:val=""/>
            <w:id w:val="1735040861"/>
            <w:placeholder>
              <w:docPart w:val="17C7B3844D444C1385084616C17B04F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7EB0547C" w14:textId="31510BB6" w:rsidR="00D979FF" w:rsidRPr="00A74F5E" w:rsidRDefault="007D05B9" w:rsidP="00D979FF">
              <w:pPr>
                <w:pStyle w:val="NoSpacing"/>
                <w:pBdr>
                  <w:top w:val="single" w:sz="6" w:space="27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52"/>
                  <w:szCs w:val="52"/>
                </w:rPr>
              </w:pPr>
              <w:r w:rsidRPr="00A74F5E">
                <w:rPr>
                  <w:rFonts w:ascii="Times New Roman" w:eastAsiaTheme="majorEastAsia" w:hAnsi="Times New Roman" w:cs="Times New Roman"/>
                  <w:b/>
                  <w:bCs/>
                  <w:caps/>
                  <w:color w:val="000000" w:themeColor="text1"/>
                  <w:sz w:val="52"/>
                  <w:szCs w:val="52"/>
                </w:rPr>
                <w:t>TÀI LIỆU HƯỚNG DẪN CÀI ĐẶT IVEND RETAIL</w:t>
              </w:r>
            </w:p>
          </w:sdtContent>
        </w:sdt>
        <w:p w14:paraId="4DA624B6" w14:textId="73344E6A" w:rsidR="00D979FF" w:rsidRPr="00C549B0" w:rsidRDefault="006C1710">
          <w:pPr>
            <w:pStyle w:val="NoSpacing"/>
            <w:jc w:val="center"/>
            <w:rPr>
              <w:color w:val="000000" w:themeColor="text1"/>
              <w:sz w:val="28"/>
              <w:szCs w:val="28"/>
            </w:rPr>
          </w:pPr>
          <w:r>
            <w:rPr>
              <w:color w:val="000000" w:themeColor="text1"/>
              <w:sz w:val="28"/>
              <w:szCs w:val="28"/>
            </w:rPr>
            <w:t>iVend Retail version 6.6</w:t>
          </w:r>
        </w:p>
        <w:p w14:paraId="79DB4A22" w14:textId="28659EAA" w:rsidR="00D979FF" w:rsidRPr="00C549B0" w:rsidRDefault="00D979FF">
          <w:pPr>
            <w:pStyle w:val="NoSpacing"/>
            <w:spacing w:before="480"/>
            <w:jc w:val="center"/>
            <w:rPr>
              <w:color w:val="000000" w:themeColor="text1"/>
            </w:rPr>
          </w:pPr>
          <w:r w:rsidRPr="00C549B0">
            <w:rPr>
              <w:noProof/>
              <w:color w:val="000000" w:themeColor="text1"/>
            </w:rPr>
            <w:drawing>
              <wp:inline distT="0" distB="0" distL="0" distR="0" wp14:anchorId="5815616C" wp14:editId="1125FC08">
                <wp:extent cx="758952" cy="478932"/>
                <wp:effectExtent l="0" t="0" r="3175" b="0"/>
                <wp:docPr id="144" name="Hình ảnh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96FCF61" w14:textId="77777777" w:rsidR="008E7A4A" w:rsidRDefault="008E7A4A" w:rsidP="008E7A4A">
          <w:pPr>
            <w:jc w:val="center"/>
            <w:rPr>
              <w:rFonts w:ascii="Times New Roman" w:eastAsiaTheme="minorEastAsia" w:hAnsi="Times New Roman" w:cs="Times New Roman"/>
              <w:caps/>
              <w:color w:val="191919" w:themeColor="text1" w:themeTint="E6"/>
              <w:sz w:val="28"/>
              <w:szCs w:val="28"/>
            </w:rPr>
          </w:pPr>
        </w:p>
        <w:p w14:paraId="4DCB134B" w14:textId="77777777" w:rsidR="008E7A4A" w:rsidRDefault="008E7A4A" w:rsidP="008E7A4A">
          <w:pPr>
            <w:jc w:val="center"/>
            <w:rPr>
              <w:rFonts w:ascii="Times New Roman" w:eastAsiaTheme="minorEastAsia" w:hAnsi="Times New Roman" w:cs="Times New Roman"/>
              <w:caps/>
              <w:color w:val="191919" w:themeColor="text1" w:themeTint="E6"/>
              <w:sz w:val="24"/>
              <w:szCs w:val="24"/>
            </w:rPr>
          </w:pPr>
        </w:p>
        <w:p w14:paraId="05AD4BB1" w14:textId="77777777" w:rsidR="008E7A4A" w:rsidRDefault="008E7A4A" w:rsidP="008E7A4A">
          <w:pPr>
            <w:jc w:val="center"/>
            <w:rPr>
              <w:rFonts w:ascii="Times New Roman" w:eastAsiaTheme="minorEastAsia" w:hAnsi="Times New Roman" w:cs="Times New Roman"/>
              <w:caps/>
              <w:color w:val="191919" w:themeColor="text1" w:themeTint="E6"/>
              <w:sz w:val="24"/>
              <w:szCs w:val="24"/>
            </w:rPr>
          </w:pPr>
        </w:p>
        <w:p w14:paraId="0FF455AB" w14:textId="77777777" w:rsidR="008E7A4A" w:rsidRDefault="008E7A4A" w:rsidP="008E7A4A">
          <w:pPr>
            <w:jc w:val="center"/>
            <w:rPr>
              <w:rFonts w:ascii="Times New Roman" w:eastAsiaTheme="minorEastAsia" w:hAnsi="Times New Roman" w:cs="Times New Roman"/>
              <w:caps/>
              <w:color w:val="191919" w:themeColor="text1" w:themeTint="E6"/>
              <w:sz w:val="24"/>
              <w:szCs w:val="24"/>
            </w:rPr>
          </w:pPr>
        </w:p>
        <w:p w14:paraId="5F3AD65D" w14:textId="182D8F3C" w:rsidR="001B00D9" w:rsidRPr="008E7A4A" w:rsidRDefault="008E7A4A" w:rsidP="008E7A4A">
          <w:pPr>
            <w:jc w:val="center"/>
            <w:rPr>
              <w:rFonts w:ascii="Times New Roman" w:eastAsiaTheme="minorEastAsia" w:hAnsi="Times New Roman" w:cs="Times New Roman"/>
              <w:caps/>
              <w:color w:val="191919" w:themeColor="text1" w:themeTint="E6"/>
              <w:sz w:val="24"/>
              <w:szCs w:val="24"/>
            </w:rPr>
          </w:pPr>
          <w:r>
            <w:rPr>
              <w:rFonts w:ascii="Times New Roman" w:eastAsiaTheme="minorEastAsia" w:hAnsi="Times New Roman" w:cs="Times New Roman"/>
              <w:caps/>
              <w:color w:val="191919" w:themeColor="text1" w:themeTint="E6"/>
              <w:sz w:val="24"/>
              <w:szCs w:val="24"/>
            </w:rPr>
            <w:t>Hà nội – 15/01/2021</w:t>
          </w:r>
        </w:p>
      </w:sdtContent>
    </w:sdt>
    <w:bookmarkStart w:id="0" w:name="_Toc61510342" w:displacedByCustomXml="prev"/>
    <w:p w14:paraId="1BF9FF11" w14:textId="77777777" w:rsidR="00A75EDC" w:rsidRDefault="00A75EDC" w:rsidP="00A75EDC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52042D2B" w14:textId="2278D59D" w:rsidR="00A75EDC" w:rsidRDefault="00A75EDC" w:rsidP="00A75EDC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A75EDC">
        <w:rPr>
          <w:rFonts w:ascii="Times New Roman" w:hAnsi="Times New Roman" w:cs="Times New Roman"/>
          <w:b/>
          <w:bCs/>
          <w:color w:val="auto"/>
          <w:sz w:val="40"/>
          <w:szCs w:val="40"/>
        </w:rPr>
        <w:t>I.Tổ</w:t>
      </w:r>
      <w:r w:rsidR="00323FDB">
        <w:rPr>
          <w:rFonts w:ascii="Times New Roman" w:hAnsi="Times New Roman" w:cs="Times New Roman"/>
          <w:b/>
          <w:bCs/>
          <w:color w:val="auto"/>
          <w:sz w:val="40"/>
          <w:szCs w:val="40"/>
        </w:rPr>
        <w:t>ng Quan Tài L</w:t>
      </w:r>
      <w:r w:rsidRPr="00A75EDC">
        <w:rPr>
          <w:rFonts w:ascii="Times New Roman" w:hAnsi="Times New Roman" w:cs="Times New Roman"/>
          <w:b/>
          <w:bCs/>
          <w:color w:val="auto"/>
          <w:sz w:val="40"/>
          <w:szCs w:val="40"/>
        </w:rPr>
        <w:t>iệu</w:t>
      </w:r>
    </w:p>
    <w:p w14:paraId="5A8CA281" w14:textId="77777777" w:rsidR="00A75EDC" w:rsidRDefault="00A75EDC" w:rsidP="00A75EDC"/>
    <w:p w14:paraId="18742B29" w14:textId="1CE8BAE1" w:rsidR="004F305A" w:rsidRDefault="004F305A" w:rsidP="009D3DB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F305A">
        <w:rPr>
          <w:rFonts w:ascii="Times New Roman" w:hAnsi="Times New Roman" w:cs="Times New Roman"/>
          <w:sz w:val="24"/>
          <w:szCs w:val="24"/>
        </w:rPr>
        <w:t xml:space="preserve">Tài liệu này được xây dựng nhằm mục đích mô tả và hướng dẫn thực hiện chi tiết </w:t>
      </w:r>
      <w:r>
        <w:rPr>
          <w:rFonts w:ascii="Times New Roman" w:hAnsi="Times New Roman" w:cs="Times New Roman"/>
          <w:sz w:val="24"/>
          <w:szCs w:val="24"/>
        </w:rPr>
        <w:t>các bước cài đặt và các modul</w:t>
      </w:r>
      <w:r w:rsidR="00814106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theo từng nghiệp vụ mong muốn của khách hàng</w:t>
      </w:r>
      <w:r w:rsidR="00814106">
        <w:rPr>
          <w:rFonts w:ascii="Times New Roman" w:hAnsi="Times New Roman" w:cs="Times New Roman"/>
          <w:sz w:val="24"/>
          <w:szCs w:val="24"/>
        </w:rPr>
        <w:t>, bên cạnh</w:t>
      </w:r>
      <w:r>
        <w:rPr>
          <w:rFonts w:ascii="Times New Roman" w:hAnsi="Times New Roman" w:cs="Times New Roman"/>
          <w:sz w:val="24"/>
          <w:szCs w:val="24"/>
        </w:rPr>
        <w:t xml:space="preserve"> đó là các lưu ý cần thiết khi setup giúp cho quá trình sử dụng sau này được thuận lợi hơn.</w:t>
      </w:r>
    </w:p>
    <w:p w14:paraId="22726E73" w14:textId="660EE54C" w:rsidR="004F305A" w:rsidRDefault="004F305A" w:rsidP="00A75E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Tài liệu bao gồm các phần chính</w:t>
      </w:r>
      <w:r w:rsidR="00DD5595">
        <w:rPr>
          <w:rFonts w:ascii="Times New Roman" w:hAnsi="Times New Roman" w:cs="Times New Roman"/>
          <w:sz w:val="24"/>
          <w:szCs w:val="24"/>
        </w:rPr>
        <w:t>:</w:t>
      </w:r>
    </w:p>
    <w:p w14:paraId="4E9D0746" w14:textId="22E29474" w:rsidR="004F305A" w:rsidRPr="004F305A" w:rsidRDefault="004D3BB6" w:rsidP="004F305A">
      <w:pPr>
        <w:pStyle w:val="ListParagraph"/>
        <w:numPr>
          <w:ilvl w:val="0"/>
          <w:numId w:val="10"/>
        </w:num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Hướng dẫn cài đặt và kết nối iVend Reatil với hệ quản trị cơ sở dữ liệu SQL Server</w:t>
      </w:r>
      <w:r w:rsidR="00DD5595">
        <w:rPr>
          <w:rFonts w:ascii="Times New Roman" w:hAnsi="Times New Roman" w:cs="Times New Roman"/>
          <w:sz w:val="24"/>
          <w:szCs w:val="24"/>
        </w:rPr>
        <w:t>.</w:t>
      </w:r>
    </w:p>
    <w:p w14:paraId="7E96A666" w14:textId="110C97BA" w:rsidR="00A75EDC" w:rsidRPr="004F305A" w:rsidRDefault="004F305A" w:rsidP="004F305A">
      <w:pPr>
        <w:pStyle w:val="ListParagraph"/>
        <w:numPr>
          <w:ilvl w:val="0"/>
          <w:numId w:val="10"/>
        </w:num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Hướng dẫ</w:t>
      </w:r>
      <w:r w:rsidR="00477861">
        <w:rPr>
          <w:rFonts w:ascii="Times New Roman" w:hAnsi="Times New Roman" w:cs="Times New Roman"/>
          <w:sz w:val="24"/>
          <w:szCs w:val="24"/>
        </w:rPr>
        <w:t>n a</w:t>
      </w:r>
      <w:r>
        <w:rPr>
          <w:rFonts w:ascii="Times New Roman" w:hAnsi="Times New Roman" w:cs="Times New Roman"/>
          <w:sz w:val="24"/>
          <w:szCs w:val="24"/>
        </w:rPr>
        <w:t>ctive license</w:t>
      </w:r>
      <w:r w:rsidR="004D3BB6">
        <w:rPr>
          <w:rFonts w:ascii="Times New Roman" w:hAnsi="Times New Roman" w:cs="Times New Roman"/>
          <w:sz w:val="24"/>
          <w:szCs w:val="24"/>
        </w:rPr>
        <w:t xml:space="preserve"> iVend Retail.</w:t>
      </w:r>
      <w:r w:rsidR="005E681F" w:rsidRPr="004F305A">
        <w:rPr>
          <w:rFonts w:ascii="Times New Roman" w:hAnsi="Times New Roman" w:cs="Times New Roman"/>
          <w:sz w:val="24"/>
          <w:szCs w:val="24"/>
        </w:rPr>
        <w:br w:type="page"/>
      </w:r>
    </w:p>
    <w:p w14:paraId="3D1BEE06" w14:textId="620AED44" w:rsidR="00DD0627" w:rsidRDefault="00DD0627" w:rsidP="00523BD7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DD0627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 xml:space="preserve">II. Quy Trình </w:t>
      </w:r>
      <w:r w:rsidR="001C7977">
        <w:rPr>
          <w:rFonts w:ascii="Times New Roman" w:hAnsi="Times New Roman" w:cs="Times New Roman"/>
          <w:b/>
          <w:bCs/>
          <w:color w:val="auto"/>
          <w:sz w:val="40"/>
          <w:szCs w:val="40"/>
        </w:rPr>
        <w:t>Cài Đặt</w:t>
      </w:r>
    </w:p>
    <w:p w14:paraId="46533425" w14:textId="77777777" w:rsidR="00DD0627" w:rsidRPr="00DD0627" w:rsidRDefault="00DD0627" w:rsidP="00DD0627"/>
    <w:p w14:paraId="1D92664F" w14:textId="4247BFBE" w:rsidR="008E4FB8" w:rsidRPr="00905035" w:rsidRDefault="0020555F" w:rsidP="00905035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2029">
        <w:rPr>
          <w:rFonts w:ascii="Times New Roman" w:hAnsi="Times New Roman" w:cs="Times New Roman"/>
          <w:b/>
          <w:bCs/>
          <w:color w:val="FF0000"/>
          <w:sz w:val="28"/>
          <w:szCs w:val="28"/>
        </w:rPr>
        <w:t>Bước 1:</w:t>
      </w:r>
      <w:r w:rsidRPr="009412C5">
        <w:rPr>
          <w:b/>
          <w:bCs/>
          <w:color w:val="FF0000"/>
          <w:sz w:val="36"/>
          <w:szCs w:val="36"/>
        </w:rPr>
        <w:t xml:space="preserve"> </w:t>
      </w:r>
      <w:r w:rsidR="009412C5" w:rsidRPr="00296392">
        <w:rPr>
          <w:rFonts w:ascii="Times New Roman" w:hAnsi="Times New Roman" w:cs="Times New Roman"/>
          <w:color w:val="auto"/>
          <w:sz w:val="24"/>
          <w:szCs w:val="24"/>
        </w:rPr>
        <w:t xml:space="preserve">Mở file cài đặt </w:t>
      </w:r>
      <w:r w:rsidR="00376C42" w:rsidRPr="00296392">
        <w:rPr>
          <w:rFonts w:ascii="Times New Roman" w:hAnsi="Times New Roman" w:cs="Times New Roman"/>
          <w:color w:val="auto"/>
          <w:sz w:val="24"/>
          <w:szCs w:val="24"/>
        </w:rPr>
        <w:t>iVend</w:t>
      </w:r>
      <w:r w:rsidR="00B11B04">
        <w:rPr>
          <w:rFonts w:ascii="Times New Roman" w:hAnsi="Times New Roman" w:cs="Times New Roman"/>
          <w:color w:val="auto"/>
          <w:sz w:val="24"/>
          <w:szCs w:val="24"/>
        </w:rPr>
        <w:t xml:space="preserve"> Retail</w:t>
      </w:r>
      <w:bookmarkStart w:id="1" w:name="_Toc61510343"/>
      <w:bookmarkEnd w:id="0"/>
      <w:r w:rsidR="00C448DC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90503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412C5" w:rsidRPr="00905035">
        <w:rPr>
          <w:rFonts w:ascii="Times New Roman" w:hAnsi="Times New Roman" w:cs="Times New Roman"/>
          <w:color w:val="000000" w:themeColor="text1"/>
          <w:sz w:val="24"/>
          <w:szCs w:val="24"/>
        </w:rPr>
        <w:t>Sau đó chọn “</w:t>
      </w:r>
      <w:r w:rsidR="009412C5" w:rsidRPr="0090503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Next</w:t>
      </w:r>
      <w:r w:rsidR="009412C5" w:rsidRPr="00905035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bookmarkEnd w:id="1"/>
      <w:r w:rsidR="009050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877013B" w14:textId="5CB9B2A1" w:rsidR="009412C5" w:rsidRDefault="009412C5" w:rsidP="009C1B9B">
      <w:pPr>
        <w:jc w:val="center"/>
      </w:pPr>
      <w:r>
        <w:rPr>
          <w:rFonts w:ascii="Calibri" w:hAnsi="Calibri" w:cs="Calibri"/>
          <w:noProof/>
        </w:rPr>
        <w:drawing>
          <wp:inline distT="0" distB="0" distL="0" distR="0" wp14:anchorId="756EDAC8" wp14:editId="4EA082EB">
            <wp:extent cx="4732655" cy="3628390"/>
            <wp:effectExtent l="57150" t="57150" r="48895" b="48260"/>
            <wp:docPr id="5" name="Hình ảnh 5" descr="IVend Retail 66 &#10;- InstallShieId Wizard &#10;Welcome to the InstallShield Wizard for iVend &#10;The InstallShieId(R) Wizard will install iVend Retail on your &#10;computer. To contnue, dick Next. &#10;W : This program is protected by copyright lavv and &#10;internatonal treates. &#10;iVendR etail &#10;&lt; Back &#10;Next &g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Vend Retail 66 &#10;- InstallShieId Wizard &#10;Welcome to the InstallShield Wizard for iVend &#10;The InstallShieId(R) Wizard will install iVend Retail on your &#10;computer. To contnue, dick Next. &#10;W : This program is protected by copyright lavv and &#10;internatonal treates. &#10;iVendR etail &#10;&lt; Back &#10;Next &gt;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55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0"/>
                    </a:effectLst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14:paraId="5B06C43F" w14:textId="7148661D" w:rsidR="009412C5" w:rsidRPr="009412C5" w:rsidRDefault="009412C5" w:rsidP="009412C5">
      <w:pPr>
        <w:pStyle w:val="Heading2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2" w:name="_Toc61510344"/>
      <w:r w:rsidRPr="009412C5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Bước 2:</w:t>
      </w:r>
      <w:r w:rsidRPr="009412C5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r w:rsidR="00E8265C">
        <w:rPr>
          <w:rFonts w:ascii="Times New Roman" w:hAnsi="Times New Roman" w:cs="Times New Roman"/>
          <w:color w:val="auto"/>
          <w:sz w:val="24"/>
          <w:szCs w:val="24"/>
        </w:rPr>
        <w:t>Chọn</w:t>
      </w:r>
      <w:r w:rsidRPr="009E202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96392">
        <w:rPr>
          <w:rFonts w:ascii="Times New Roman" w:hAnsi="Times New Roman" w:cs="Times New Roman"/>
          <w:color w:val="auto"/>
          <w:sz w:val="24"/>
          <w:szCs w:val="24"/>
        </w:rPr>
        <w:t>“</w:t>
      </w:r>
      <w:r w:rsidRPr="00376C4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 accept the terms in te license agreement</w:t>
      </w:r>
      <w:r w:rsidR="0029639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”</w:t>
      </w:r>
      <w:r w:rsidR="00670756">
        <w:rPr>
          <w:rFonts w:ascii="Times New Roman" w:hAnsi="Times New Roman" w:cs="Times New Roman"/>
          <w:color w:val="000000" w:themeColor="text1"/>
          <w:sz w:val="24"/>
          <w:szCs w:val="24"/>
        </w:rPr>
        <w:t>. Tiếp theo</w:t>
      </w:r>
      <w:r w:rsidR="00E826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chọn</w:t>
      </w:r>
      <w:r w:rsidRPr="009E202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E2029">
        <w:rPr>
          <w:rFonts w:ascii="Times New Roman" w:hAnsi="Times New Roman" w:cs="Times New Roman"/>
          <w:color w:val="auto"/>
          <w:sz w:val="24"/>
          <w:szCs w:val="24"/>
        </w:rPr>
        <w:t>“</w:t>
      </w:r>
      <w:r w:rsidR="009E2029" w:rsidRPr="009E2029">
        <w:rPr>
          <w:rFonts w:ascii="Times New Roman" w:hAnsi="Times New Roman" w:cs="Times New Roman"/>
          <w:b/>
          <w:bCs/>
          <w:color w:val="auto"/>
          <w:sz w:val="24"/>
          <w:szCs w:val="24"/>
        </w:rPr>
        <w:t>N</w:t>
      </w:r>
      <w:r w:rsidR="009E2029">
        <w:rPr>
          <w:rFonts w:ascii="Times New Roman" w:hAnsi="Times New Roman" w:cs="Times New Roman"/>
          <w:b/>
          <w:bCs/>
          <w:color w:val="auto"/>
          <w:sz w:val="24"/>
          <w:szCs w:val="24"/>
        </w:rPr>
        <w:t>ext</w:t>
      </w:r>
      <w:r w:rsidR="009E2029">
        <w:rPr>
          <w:rFonts w:ascii="Times New Roman" w:hAnsi="Times New Roman" w:cs="Times New Roman"/>
          <w:color w:val="auto"/>
          <w:sz w:val="24"/>
          <w:szCs w:val="24"/>
        </w:rPr>
        <w:t>”</w:t>
      </w:r>
      <w:bookmarkEnd w:id="2"/>
      <w:r w:rsidR="00C80941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54B8DBF9" w14:textId="327E4C6A" w:rsidR="009412C5" w:rsidRPr="009412C5" w:rsidRDefault="009E2029" w:rsidP="00A76738">
      <w:pPr>
        <w:jc w:val="center"/>
      </w:pPr>
      <w:r>
        <w:rPr>
          <w:rFonts w:ascii="Calibri" w:hAnsi="Calibri" w:cs="Calibri"/>
          <w:noProof/>
        </w:rPr>
        <w:drawing>
          <wp:inline distT="0" distB="0" distL="0" distR="0" wp14:anchorId="5FFF560E" wp14:editId="6A7109BC">
            <wp:extent cx="4850130" cy="3840480"/>
            <wp:effectExtent l="57150" t="57150" r="45720" b="45720"/>
            <wp:docPr id="6" name="Hình ảnh 6" descr="iVend Retail 6.6 InstallShieId Wizard &#10;License Agreement &#10;Please read the following license agreement care Mly. &#10;EULA &#10;cmxsys SOFTWARE END USER LICENSE AGREEMENT &#10;iVenq &#10;IMPORTANT-READ CAREFULLY: ay INSTALLING, COPYING OR OTHERWISE &#10;USING THE SOFTV'VARE (AS DEFINED BELOW) AND ANY PRINTED OR ELECTRONIC USER &#10;MANUALS OR GUIDES OR INSTRUCTIONS REGARDING USE OF THE SOFTV'VARE, YOU (ON &#10;BEHALF OF YOURSELF OR AS AN AUTHORIZED REPRESENTATIVE ON BEHALF OF AN &#10;ENTITY THE •LICENSEE) AGREE TO ALL THE TERMS OF THIS END USER LICENSE &#10;AGREEMENT (THE •EULA') REGARDING YOUR USE OF THIS SOFTV'VARE AND &#10;DOCUMENTATION IF YOU LICENSE THE SOFTV'VARE FOR USE ASA HOSTED SERVICE, YOU &#10;ALSO AGREE TO ALL THE TERMS OF EXHIBIT a, ALL OF WHICH ARE INCORPORATED &#10;@I accept the terms in the license agreement &#10;C) I do not accept the terms n the license agreement &#10;InstallShieI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Vend Retail 6.6 InstallShieId Wizard &#10;License Agreement &#10;Please read the following license agreement care Mly. &#10;EULA &#10;cmxsys SOFTWARE END USER LICENSE AGREEMENT &#10;iVenq &#10;IMPORTANT-READ CAREFULLY: ay INSTALLING, COPYING OR OTHERWISE &#10;USING THE SOFTV'VARE (AS DEFINED BELOW) AND ANY PRINTED OR ELECTRONIC USER &#10;MANUALS OR GUIDES OR INSTRUCTIONS REGARDING USE OF THE SOFTV'VARE, YOU (ON &#10;BEHALF OF YOURSELF OR AS AN AUTHORIZED REPRESENTATIVE ON BEHALF OF AN &#10;ENTITY THE •LICENSEE) AGREE TO ALL THE TERMS OF THIS END USER LICENSE &#10;AGREEMENT (THE •EULA') REGARDING YOUR USE OF THIS SOFTV'VARE AND &#10;DOCUMENTATION IF YOU LICENSE THE SOFTV'VARE FOR USE ASA HOSTED SERVICE, YOU &#10;ALSO AGREE TO ALL THE TERMS OF EXHIBIT a, ALL OF WHICH ARE INCORPORATED &#10;@I accept the terms in the license agreement &#10;C) I do not accept the terms n the license agreement &#10;InstallShieId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14:paraId="5925F29E" w14:textId="616CC308" w:rsidR="009412C5" w:rsidRDefault="009412C5" w:rsidP="009412C5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61510345"/>
      <w:r w:rsidRPr="009E2029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 xml:space="preserve">Bước 3: </w:t>
      </w:r>
      <w:r w:rsidR="009E2029" w:rsidRPr="009E2029">
        <w:rPr>
          <w:rFonts w:ascii="Times New Roman" w:hAnsi="Times New Roman" w:cs="Times New Roman"/>
          <w:color w:val="auto"/>
          <w:sz w:val="24"/>
          <w:szCs w:val="24"/>
        </w:rPr>
        <w:t>Đi</w:t>
      </w:r>
      <w:r w:rsidR="001F018B">
        <w:rPr>
          <w:rFonts w:ascii="Times New Roman" w:hAnsi="Times New Roman" w:cs="Times New Roman"/>
          <w:color w:val="auto"/>
          <w:sz w:val="24"/>
          <w:szCs w:val="24"/>
        </w:rPr>
        <w:t>ền</w:t>
      </w:r>
      <w:r w:rsidR="000674C4">
        <w:rPr>
          <w:rFonts w:ascii="Times New Roman" w:hAnsi="Times New Roman" w:cs="Times New Roman"/>
          <w:color w:val="auto"/>
          <w:sz w:val="24"/>
          <w:szCs w:val="24"/>
        </w:rPr>
        <w:t xml:space="preserve"> thông tin</w:t>
      </w:r>
      <w:r w:rsidR="009E2029" w:rsidRPr="009E202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E2029">
        <w:rPr>
          <w:rFonts w:ascii="Times New Roman" w:hAnsi="Times New Roman" w:cs="Times New Roman"/>
          <w:color w:val="auto"/>
          <w:sz w:val="24"/>
          <w:szCs w:val="24"/>
        </w:rPr>
        <w:t>“</w:t>
      </w:r>
      <w:r w:rsidR="009C59F9">
        <w:rPr>
          <w:rFonts w:ascii="Times New Roman" w:hAnsi="Times New Roman" w:cs="Times New Roman"/>
          <w:b/>
          <w:bCs/>
          <w:color w:val="auto"/>
          <w:sz w:val="24"/>
          <w:szCs w:val="24"/>
        </w:rPr>
        <w:t>U</w:t>
      </w:r>
      <w:r w:rsidR="009E2029" w:rsidRPr="009E2029">
        <w:rPr>
          <w:rFonts w:ascii="Times New Roman" w:hAnsi="Times New Roman" w:cs="Times New Roman"/>
          <w:b/>
          <w:bCs/>
          <w:color w:val="auto"/>
          <w:sz w:val="24"/>
          <w:szCs w:val="24"/>
        </w:rPr>
        <w:t>ser</w:t>
      </w:r>
      <w:r w:rsidR="00E900A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9E2029" w:rsidRPr="009E2029">
        <w:rPr>
          <w:rFonts w:ascii="Times New Roman" w:hAnsi="Times New Roman" w:cs="Times New Roman"/>
          <w:b/>
          <w:bCs/>
          <w:color w:val="auto"/>
          <w:sz w:val="24"/>
          <w:szCs w:val="24"/>
        </w:rPr>
        <w:t>Name</w:t>
      </w:r>
      <w:r w:rsidR="009E2029">
        <w:rPr>
          <w:rFonts w:ascii="Times New Roman" w:hAnsi="Times New Roman" w:cs="Times New Roman"/>
          <w:b/>
          <w:bCs/>
          <w:color w:val="auto"/>
          <w:sz w:val="24"/>
          <w:szCs w:val="24"/>
        </w:rPr>
        <w:t>”</w:t>
      </w:r>
      <w:r w:rsidR="009E2029" w:rsidRPr="009E2029">
        <w:rPr>
          <w:rFonts w:ascii="Times New Roman" w:hAnsi="Times New Roman" w:cs="Times New Roman"/>
          <w:color w:val="auto"/>
          <w:sz w:val="24"/>
          <w:szCs w:val="24"/>
        </w:rPr>
        <w:t xml:space="preserve"> và </w:t>
      </w:r>
      <w:r w:rsidR="009E2029">
        <w:rPr>
          <w:rFonts w:ascii="Times New Roman" w:hAnsi="Times New Roman" w:cs="Times New Roman"/>
          <w:color w:val="auto"/>
          <w:sz w:val="24"/>
          <w:szCs w:val="24"/>
        </w:rPr>
        <w:t>“</w:t>
      </w:r>
      <w:r w:rsidR="009E2029" w:rsidRPr="009E2029">
        <w:rPr>
          <w:rFonts w:ascii="Times New Roman" w:hAnsi="Times New Roman" w:cs="Times New Roman"/>
          <w:b/>
          <w:bCs/>
          <w:color w:val="auto"/>
          <w:sz w:val="24"/>
          <w:szCs w:val="24"/>
        </w:rPr>
        <w:t>Organization</w:t>
      </w:r>
      <w:r w:rsidR="009E2029">
        <w:rPr>
          <w:rFonts w:ascii="Times New Roman" w:hAnsi="Times New Roman" w:cs="Times New Roman"/>
          <w:b/>
          <w:bCs/>
          <w:color w:val="auto"/>
          <w:sz w:val="24"/>
          <w:szCs w:val="24"/>
        </w:rPr>
        <w:t>”</w:t>
      </w:r>
      <w:r w:rsidR="000674C4">
        <w:rPr>
          <w:rFonts w:ascii="Times New Roman" w:hAnsi="Times New Roman" w:cs="Times New Roman"/>
          <w:color w:val="auto"/>
          <w:sz w:val="24"/>
          <w:szCs w:val="24"/>
        </w:rPr>
        <w:t>. Tiếp theo chọn</w:t>
      </w:r>
      <w:r w:rsidR="009E2029">
        <w:rPr>
          <w:rFonts w:ascii="Times New Roman" w:hAnsi="Times New Roman" w:cs="Times New Roman"/>
          <w:color w:val="auto"/>
          <w:sz w:val="24"/>
          <w:szCs w:val="24"/>
        </w:rPr>
        <w:t xml:space="preserve"> “</w:t>
      </w:r>
      <w:r w:rsidR="009E2029" w:rsidRPr="009E2029">
        <w:rPr>
          <w:rFonts w:ascii="Times New Roman" w:hAnsi="Times New Roman" w:cs="Times New Roman"/>
          <w:b/>
          <w:bCs/>
          <w:color w:val="auto"/>
          <w:sz w:val="24"/>
          <w:szCs w:val="24"/>
        </w:rPr>
        <w:t>Next</w:t>
      </w:r>
      <w:r w:rsidR="009E2029">
        <w:rPr>
          <w:rFonts w:ascii="Times New Roman" w:hAnsi="Times New Roman" w:cs="Times New Roman"/>
          <w:color w:val="auto"/>
          <w:sz w:val="24"/>
          <w:szCs w:val="24"/>
        </w:rPr>
        <w:t>”</w:t>
      </w:r>
      <w:bookmarkEnd w:id="3"/>
      <w:r w:rsidR="00C80941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1DE233D9" w14:textId="71FC1D59" w:rsidR="009E2029" w:rsidRPr="009E2029" w:rsidRDefault="009E2029" w:rsidP="00590C36">
      <w:pPr>
        <w:jc w:val="center"/>
      </w:pPr>
      <w:r>
        <w:rPr>
          <w:rFonts w:ascii="Calibri" w:hAnsi="Calibri" w:cs="Calibri"/>
          <w:noProof/>
        </w:rPr>
        <w:drawing>
          <wp:inline distT="0" distB="0" distL="0" distR="0" wp14:anchorId="325DD25B" wp14:editId="22F2DABE">
            <wp:extent cx="4740275" cy="3628390"/>
            <wp:effectExtent l="57150" t="57150" r="60325" b="48260"/>
            <wp:docPr id="7" name="Hình ảnh 7" descr="iVend Retail 6.6 InstallShieId Wizard &#10;Customer Information &#10;Please enter your information. &#10;Qrganiza bon: &#10;InstallShieId &#10;iVenq &#10;Next &g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Vend Retail 6.6 InstallShieId Wizard &#10;Customer Information &#10;Please enter your information. &#10;Qrganiza bon: &#10;InstallShieId &#10;iVenq &#10;Next &gt;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14:paraId="4686EC1E" w14:textId="0677F34D" w:rsidR="009412C5" w:rsidRPr="00C80941" w:rsidRDefault="009412C5" w:rsidP="009412C5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61510346"/>
      <w:r w:rsidRPr="009E2029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 xml:space="preserve">Bước 4: </w:t>
      </w:r>
      <w:r w:rsidR="009D5B87" w:rsidRPr="00C80941">
        <w:rPr>
          <w:rFonts w:ascii="Times New Roman" w:hAnsi="Times New Roman" w:cs="Times New Roman"/>
          <w:color w:val="000000" w:themeColor="text1"/>
          <w:sz w:val="24"/>
          <w:szCs w:val="24"/>
        </w:rPr>
        <w:t>Chọn</w:t>
      </w:r>
      <w:r w:rsidR="009D5B87" w:rsidRPr="00C809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9D5B87" w:rsidRPr="00C80941">
        <w:rPr>
          <w:rFonts w:ascii="Times New Roman" w:hAnsi="Times New Roman" w:cs="Times New Roman"/>
          <w:color w:val="000000" w:themeColor="text1"/>
          <w:sz w:val="24"/>
          <w:szCs w:val="24"/>
        </w:rPr>
        <w:t>đ</w:t>
      </w:r>
      <w:r w:rsidR="009E2029" w:rsidRPr="00C809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ường dẫn </w:t>
      </w:r>
      <w:r w:rsidR="00BA0B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lưu file </w:t>
      </w:r>
      <w:r w:rsidR="009E2029" w:rsidRPr="00C809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cài đặt </w:t>
      </w:r>
      <w:r w:rsidR="009E2029" w:rsidRPr="00C80941">
        <w:rPr>
          <w:rFonts w:ascii="Times New Roman" w:hAnsi="Times New Roman" w:cs="Times New Roman"/>
          <w:color w:val="auto"/>
          <w:sz w:val="24"/>
          <w:szCs w:val="24"/>
        </w:rPr>
        <w:t>(</w:t>
      </w:r>
      <w:r w:rsidR="009D5B87" w:rsidRPr="00C80941">
        <w:rPr>
          <w:rFonts w:ascii="Times New Roman" w:hAnsi="Times New Roman" w:cs="Times New Roman"/>
          <w:color w:val="FF0000"/>
          <w:sz w:val="24"/>
          <w:szCs w:val="24"/>
        </w:rPr>
        <w:t>Lưu ý</w:t>
      </w:r>
      <w:r w:rsidR="009D5B87" w:rsidRPr="00C80941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r w:rsidR="009E2029" w:rsidRPr="00C80941">
        <w:rPr>
          <w:rFonts w:ascii="Times New Roman" w:hAnsi="Times New Roman" w:cs="Times New Roman"/>
          <w:color w:val="000000" w:themeColor="text1"/>
          <w:sz w:val="24"/>
          <w:szCs w:val="24"/>
        </w:rPr>
        <w:t>Nên để mặc định</w:t>
      </w:r>
      <w:r w:rsidR="009E2029" w:rsidRPr="00C80941">
        <w:rPr>
          <w:rFonts w:ascii="Times New Roman" w:hAnsi="Times New Roman" w:cs="Times New Roman"/>
          <w:color w:val="auto"/>
          <w:sz w:val="24"/>
          <w:szCs w:val="24"/>
        </w:rPr>
        <w:t>)</w:t>
      </w:r>
      <w:bookmarkEnd w:id="4"/>
      <w:r w:rsidR="00BA0B75">
        <w:rPr>
          <w:rFonts w:ascii="Times New Roman" w:hAnsi="Times New Roman" w:cs="Times New Roman"/>
          <w:color w:val="auto"/>
          <w:sz w:val="24"/>
          <w:szCs w:val="24"/>
        </w:rPr>
        <w:t>. Tiếp theo chọn “</w:t>
      </w:r>
      <w:r w:rsidR="00BA0B75" w:rsidRPr="00BA0B75">
        <w:rPr>
          <w:rFonts w:ascii="Times New Roman" w:hAnsi="Times New Roman" w:cs="Times New Roman"/>
          <w:b/>
          <w:color w:val="auto"/>
          <w:sz w:val="24"/>
          <w:szCs w:val="24"/>
        </w:rPr>
        <w:t>Next</w:t>
      </w:r>
      <w:r w:rsidR="00BA0B75">
        <w:rPr>
          <w:rFonts w:ascii="Times New Roman" w:hAnsi="Times New Roman" w:cs="Times New Roman"/>
          <w:color w:val="auto"/>
          <w:sz w:val="24"/>
          <w:szCs w:val="24"/>
        </w:rPr>
        <w:t>”.</w:t>
      </w:r>
    </w:p>
    <w:p w14:paraId="50D6C292" w14:textId="59DA369E" w:rsidR="009E2029" w:rsidRPr="009E2029" w:rsidRDefault="009E2029" w:rsidP="00982111">
      <w:pPr>
        <w:jc w:val="center"/>
      </w:pPr>
      <w:r>
        <w:rPr>
          <w:rFonts w:ascii="Calibri" w:hAnsi="Calibri" w:cs="Calibri"/>
          <w:noProof/>
        </w:rPr>
        <w:drawing>
          <wp:inline distT="0" distB="0" distL="0" distR="0" wp14:anchorId="1229755C" wp14:editId="0FF80505">
            <wp:extent cx="4754880" cy="3591560"/>
            <wp:effectExtent l="57150" t="57150" r="45720" b="46990"/>
            <wp:docPr id="8" name="Hình ảnh 8" descr="iVend Retail 6.6 InstallShieId Wizard &#10;Destination Folde r &#10;Click Next to install to this folder, or dick Change to install to a different &#10;folder. &#10;Install iVend Retail to: &#10;C: program Files (x86) CibXsysWend Retaili &#10;InstallShieId &#10;Next &gt; &#10;iVenq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Vend Retail 6.6 InstallShieId Wizard &#10;Destination Folde r &#10;Click Next to install to this folder, or dick Change to install to a different &#10;folder. &#10;Install iVend Retail to: &#10;C: program Files (x86) CibXsysWend Retaili &#10;InstallShieId &#10;Next &gt; &#10;iVenq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5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14:paraId="511605D5" w14:textId="364F50A8" w:rsidR="009412C5" w:rsidRPr="00C80941" w:rsidRDefault="009412C5" w:rsidP="009412C5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" w:name="_Toc61510347"/>
      <w:r w:rsidRPr="009E2029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Bước 5: </w:t>
      </w:r>
      <w:r w:rsidR="009E2029" w:rsidRPr="00C80941">
        <w:rPr>
          <w:rFonts w:ascii="Times New Roman" w:hAnsi="Times New Roman" w:cs="Times New Roman"/>
          <w:color w:val="000000" w:themeColor="text1"/>
          <w:sz w:val="24"/>
          <w:szCs w:val="24"/>
        </w:rPr>
        <w:t>Chọn “</w:t>
      </w:r>
      <w:r w:rsidR="009E2029" w:rsidRPr="00C809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Choose an installation option”</w:t>
      </w:r>
      <w:r w:rsidR="00B96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Tiếp theo chọn </w:t>
      </w:r>
      <w:r w:rsidR="009E2029" w:rsidRPr="00C80941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="009E2029" w:rsidRPr="00C809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Next</w:t>
      </w:r>
      <w:r w:rsidR="009E2029" w:rsidRPr="00C80941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bookmarkEnd w:id="5"/>
      <w:r w:rsidR="00C8094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B126367" w14:textId="7F0D6F6B" w:rsidR="009E2029" w:rsidRPr="009E2029" w:rsidRDefault="009E2029" w:rsidP="00982111">
      <w:pPr>
        <w:jc w:val="center"/>
      </w:pPr>
      <w:r>
        <w:rPr>
          <w:rFonts w:ascii="Calibri" w:hAnsi="Calibri" w:cs="Calibri"/>
          <w:noProof/>
        </w:rPr>
        <w:drawing>
          <wp:inline distT="0" distB="0" distL="0" distR="0" wp14:anchorId="1AE19A69" wp14:editId="47DD077F">
            <wp:extent cx="4762500" cy="3599180"/>
            <wp:effectExtent l="57150" t="57150" r="57150" b="58420"/>
            <wp:docPr id="9" name="Hình ảnh 9" descr="iVend Retail 6.6 InstallShieId Wizard &#10;Installation Mode Selection &#10;Select the installation mode from the list below &#10;Single Machine Installation &#10;Suitable for single store retailers or for settng up a &#10;standalone demo system. Installaton indudes Enterprise &#10;Server, Management Console and Point of Sale. &#10;Choose an installation option &#10;Choose among typical and custom installation. &#10;InstallShieId &#10;iVenq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Vend Retail 6.6 InstallShieId Wizard &#10;Installation Mode Selection &#10;Select the installation mode from the list below &#10;Single Machine Installation &#10;Suitable for single store retailers or for settng up a &#10;standalone demo system. Installaton indudes Enterprise &#10;Server, Management Console and Point of Sale. &#10;Choose an installation option &#10;Choose among typical and custom installation. &#10;InstallShieId &#10;iVenq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14:paraId="3791FF9B" w14:textId="0EB9DC09" w:rsidR="009412C5" w:rsidRDefault="009412C5" w:rsidP="009412C5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61510348"/>
      <w:r w:rsidRPr="009E2029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 xml:space="preserve">Bước 6: </w:t>
      </w:r>
      <w:r w:rsidR="00024526">
        <w:rPr>
          <w:rFonts w:ascii="Times New Roman" w:hAnsi="Times New Roman" w:cs="Times New Roman"/>
          <w:color w:val="auto"/>
          <w:sz w:val="24"/>
          <w:szCs w:val="24"/>
        </w:rPr>
        <w:t>C</w:t>
      </w:r>
      <w:r w:rsidR="009E2029" w:rsidRPr="00C80941">
        <w:rPr>
          <w:rFonts w:ascii="Times New Roman" w:hAnsi="Times New Roman" w:cs="Times New Roman"/>
          <w:color w:val="auto"/>
          <w:sz w:val="24"/>
          <w:szCs w:val="24"/>
        </w:rPr>
        <w:t>họn “</w:t>
      </w:r>
      <w:r w:rsidR="009E2029" w:rsidRPr="00C80941">
        <w:rPr>
          <w:rFonts w:ascii="Times New Roman" w:hAnsi="Times New Roman" w:cs="Times New Roman"/>
          <w:b/>
          <w:bCs/>
          <w:color w:val="auto"/>
          <w:sz w:val="24"/>
          <w:szCs w:val="24"/>
        </w:rPr>
        <w:t>Custom Installation</w:t>
      </w:r>
      <w:r w:rsidR="00024526">
        <w:rPr>
          <w:rFonts w:ascii="Times New Roman" w:hAnsi="Times New Roman" w:cs="Times New Roman"/>
          <w:color w:val="auto"/>
          <w:sz w:val="24"/>
          <w:szCs w:val="24"/>
        </w:rPr>
        <w:t xml:space="preserve">”. Tiếp theo chọn </w:t>
      </w:r>
      <w:r w:rsidR="009E2029" w:rsidRPr="00C80941">
        <w:rPr>
          <w:rFonts w:ascii="Times New Roman" w:hAnsi="Times New Roman" w:cs="Times New Roman"/>
          <w:color w:val="auto"/>
          <w:sz w:val="24"/>
          <w:szCs w:val="24"/>
        </w:rPr>
        <w:t>“</w:t>
      </w:r>
      <w:r w:rsidR="009E2029" w:rsidRPr="00C80941">
        <w:rPr>
          <w:rFonts w:ascii="Times New Roman" w:hAnsi="Times New Roman" w:cs="Times New Roman"/>
          <w:b/>
          <w:bCs/>
          <w:color w:val="auto"/>
          <w:sz w:val="24"/>
          <w:szCs w:val="24"/>
        </w:rPr>
        <w:t>Next</w:t>
      </w:r>
      <w:r w:rsidR="009E2029" w:rsidRPr="00C80941">
        <w:rPr>
          <w:rFonts w:ascii="Times New Roman" w:hAnsi="Times New Roman" w:cs="Times New Roman"/>
          <w:color w:val="auto"/>
          <w:sz w:val="24"/>
          <w:szCs w:val="24"/>
        </w:rPr>
        <w:t>”</w:t>
      </w:r>
      <w:bookmarkEnd w:id="6"/>
      <w:r w:rsidR="00C70C0A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2CB06A17" w14:textId="2F18C04F" w:rsidR="009E2029" w:rsidRPr="009E2029" w:rsidRDefault="009E2029" w:rsidP="00982111">
      <w:pPr>
        <w:jc w:val="center"/>
      </w:pPr>
      <w:r>
        <w:rPr>
          <w:rFonts w:ascii="Calibri" w:hAnsi="Calibri" w:cs="Calibri"/>
          <w:noProof/>
        </w:rPr>
        <w:drawing>
          <wp:inline distT="0" distB="0" distL="0" distR="0" wp14:anchorId="306F8758" wp14:editId="34FDC242">
            <wp:extent cx="4740275" cy="3599180"/>
            <wp:effectExtent l="57150" t="57150" r="60325" b="58420"/>
            <wp:docPr id="10" name="Hình ảnh 10" descr="iVend Retail 6.6 InstallShieId Wizard &#10;Choose an installation option &#10;Select an installation option from the list below &#10;Server Installation &#10;[Veng &#10;This opton installs an instance of the Vend Retail Enterprise Server at &#10;the head offce or a Store Server at the store. To see the complete list &#10;of installable comguynents, choose the Custom Installaton opton. &#10;This opton installs the Management Console and / or the Point of Sale &#10;dient component. To see the complete list of installable comw•ents, &#10;choose the Custom Installaton opton. &#10;Custom Installa tion &#10;This opton lets you create a tailored installation by choosing from a list &#10;of installable comguynents. &#10;InstallShieI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Vend Retail 6.6 InstallShieId Wizard &#10;Choose an installation option &#10;Select an installation option from the list below &#10;Server Installation &#10;[Veng &#10;This opton installs an instance of the Vend Retail Enterprise Server at &#10;the head offce or a Store Server at the store. To see the complete list &#10;of installable comguynents, choose the Custom Installaton opton. &#10;This opton installs the Management Console and / or the Point of Sale &#10;dient component. To see the complete list of installable comw•ents, &#10;choose the Custom Installaton opton. &#10;Custom Installa tion &#10;This opton lets you create a tailored installation by choosing from a list &#10;of installable comguynents. &#10;InstallShieId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14:paraId="64FCDE7A" w14:textId="1944488F" w:rsidR="009412C5" w:rsidRPr="0094484D" w:rsidRDefault="009412C5" w:rsidP="009412C5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61510349"/>
      <w:r w:rsidRPr="009E2029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Bước 7: </w:t>
      </w:r>
      <w:bookmarkEnd w:id="7"/>
      <w:r w:rsidR="000E2C86" w:rsidRPr="00C80941">
        <w:rPr>
          <w:rFonts w:ascii="Times New Roman" w:hAnsi="Times New Roman" w:cs="Times New Roman"/>
          <w:color w:val="auto"/>
          <w:sz w:val="24"/>
          <w:szCs w:val="24"/>
        </w:rPr>
        <w:t>Chọ</w:t>
      </w:r>
      <w:r w:rsidR="00A05CB7">
        <w:rPr>
          <w:rFonts w:ascii="Times New Roman" w:hAnsi="Times New Roman" w:cs="Times New Roman"/>
          <w:color w:val="auto"/>
          <w:sz w:val="24"/>
          <w:szCs w:val="24"/>
        </w:rPr>
        <w:t>n m</w:t>
      </w:r>
      <w:r w:rsidR="000E2C86" w:rsidRPr="00C80941">
        <w:rPr>
          <w:rFonts w:ascii="Times New Roman" w:hAnsi="Times New Roman" w:cs="Times New Roman"/>
          <w:color w:val="auto"/>
          <w:sz w:val="24"/>
          <w:szCs w:val="24"/>
        </w:rPr>
        <w:t>odul</w:t>
      </w:r>
      <w:r w:rsidR="00A05CB7">
        <w:rPr>
          <w:rFonts w:ascii="Times New Roman" w:hAnsi="Times New Roman" w:cs="Times New Roman"/>
          <w:color w:val="auto"/>
          <w:sz w:val="24"/>
          <w:szCs w:val="24"/>
        </w:rPr>
        <w:t>e</w:t>
      </w:r>
      <w:r w:rsidR="000E2C86" w:rsidRPr="00C80941">
        <w:rPr>
          <w:rFonts w:ascii="Times New Roman" w:hAnsi="Times New Roman" w:cs="Times New Roman"/>
          <w:color w:val="auto"/>
          <w:sz w:val="24"/>
          <w:szCs w:val="24"/>
        </w:rPr>
        <w:t xml:space="preserve"> cần cài đặt tương ứng:</w:t>
      </w:r>
    </w:p>
    <w:p w14:paraId="7E1FC17E" w14:textId="628F12E1" w:rsidR="00EB119E" w:rsidRPr="0094484D" w:rsidRDefault="00EB119E" w:rsidP="00523BD7">
      <w:pPr>
        <w:pStyle w:val="Heading2"/>
        <w:ind w:left="270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61510350"/>
      <w:r w:rsidRPr="006053D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7.1</w:t>
      </w:r>
      <w:r w:rsidR="006053D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6053D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40247" w:rsidRPr="0094484D">
        <w:rPr>
          <w:rFonts w:ascii="Times New Roman" w:hAnsi="Times New Roman" w:cs="Times New Roman"/>
          <w:color w:val="auto"/>
          <w:sz w:val="24"/>
          <w:szCs w:val="24"/>
        </w:rPr>
        <w:t>C</w:t>
      </w:r>
      <w:r w:rsidRPr="0094484D">
        <w:rPr>
          <w:rFonts w:ascii="Times New Roman" w:hAnsi="Times New Roman" w:cs="Times New Roman"/>
          <w:color w:val="auto"/>
          <w:sz w:val="24"/>
          <w:szCs w:val="24"/>
        </w:rPr>
        <w:t>ài đặt cho máy chủ (</w:t>
      </w:r>
      <w:r w:rsidR="00F12FFC" w:rsidRPr="0094484D">
        <w:rPr>
          <w:rFonts w:ascii="Times New Roman" w:hAnsi="Times New Roman" w:cs="Times New Roman"/>
          <w:color w:val="auto"/>
          <w:sz w:val="24"/>
          <w:szCs w:val="24"/>
        </w:rPr>
        <w:t>Enterprise Server</w:t>
      </w:r>
      <w:r w:rsidRPr="0094484D">
        <w:rPr>
          <w:rFonts w:ascii="Times New Roman" w:hAnsi="Times New Roman" w:cs="Times New Roman"/>
          <w:color w:val="auto"/>
          <w:sz w:val="24"/>
          <w:szCs w:val="24"/>
        </w:rPr>
        <w:t>)</w:t>
      </w:r>
      <w:bookmarkEnd w:id="8"/>
      <w:r w:rsidR="00F12FFC" w:rsidRPr="0094484D">
        <w:rPr>
          <w:rFonts w:ascii="Times New Roman" w:hAnsi="Times New Roman" w:cs="Times New Roman"/>
          <w:color w:val="auto"/>
          <w:sz w:val="24"/>
          <w:szCs w:val="24"/>
        </w:rPr>
        <w:t>:</w:t>
      </w:r>
      <w:r w:rsidRPr="0094484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1481E226" w14:textId="58F87FA9" w:rsidR="0094484D" w:rsidRDefault="0094484D" w:rsidP="00AD740E">
      <w:pPr>
        <w:rPr>
          <w:rFonts w:ascii="Times New Roman" w:hAnsi="Times New Roman" w:cs="Times New Roman"/>
          <w:sz w:val="24"/>
          <w:szCs w:val="24"/>
        </w:rPr>
      </w:pPr>
      <w:r w:rsidRPr="0094484D">
        <w:rPr>
          <w:rFonts w:ascii="Times New Roman" w:hAnsi="Times New Roman" w:cs="Times New Roman"/>
          <w:sz w:val="24"/>
          <w:szCs w:val="24"/>
        </w:rPr>
        <w:tab/>
      </w:r>
      <w:r w:rsidR="00AD740E" w:rsidRPr="0094484D">
        <w:rPr>
          <w:rFonts w:ascii="Times New Roman" w:hAnsi="Times New Roman" w:cs="Times New Roman"/>
          <w:sz w:val="24"/>
          <w:szCs w:val="24"/>
        </w:rPr>
        <w:t>- Chọn các modul</w:t>
      </w:r>
      <w:r w:rsidR="00A05CB7">
        <w:rPr>
          <w:rFonts w:ascii="Times New Roman" w:hAnsi="Times New Roman" w:cs="Times New Roman"/>
          <w:sz w:val="24"/>
          <w:szCs w:val="24"/>
        </w:rPr>
        <w:t>e</w:t>
      </w:r>
      <w:r w:rsidR="00F53192">
        <w:rPr>
          <w:rFonts w:ascii="Times New Roman" w:hAnsi="Times New Roman" w:cs="Times New Roman"/>
          <w:sz w:val="24"/>
          <w:szCs w:val="24"/>
        </w:rPr>
        <w:t xml:space="preserve"> cần cài đặt</w:t>
      </w:r>
      <w:r w:rsidR="00AD740E" w:rsidRPr="0094484D">
        <w:rPr>
          <w:rFonts w:ascii="Times New Roman" w:hAnsi="Times New Roman" w:cs="Times New Roman"/>
          <w:sz w:val="24"/>
          <w:szCs w:val="24"/>
        </w:rPr>
        <w:t xml:space="preserve"> </w:t>
      </w:r>
      <w:r w:rsidR="00170E6E">
        <w:rPr>
          <w:rFonts w:ascii="Times New Roman" w:hAnsi="Times New Roman" w:cs="Times New Roman"/>
          <w:sz w:val="24"/>
          <w:szCs w:val="24"/>
        </w:rPr>
        <w:t>cho Enterprise Server theo hình</w:t>
      </w:r>
      <w:r w:rsidR="00AD740E" w:rsidRPr="0094484D">
        <w:rPr>
          <w:rFonts w:ascii="Times New Roman" w:hAnsi="Times New Roman" w:cs="Times New Roman"/>
          <w:sz w:val="24"/>
          <w:szCs w:val="24"/>
        </w:rPr>
        <w:t xml:space="preserve"> bên dưới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7B3D03" w14:textId="4A5DC232" w:rsidR="00AA6028" w:rsidRPr="00AA6028" w:rsidRDefault="00F53192" w:rsidP="00AA60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Tiếp theo chọn</w:t>
      </w:r>
      <w:r w:rsidR="00AA6028">
        <w:rPr>
          <w:rFonts w:ascii="Times New Roman" w:hAnsi="Times New Roman" w:cs="Times New Roman"/>
          <w:sz w:val="24"/>
          <w:szCs w:val="24"/>
        </w:rPr>
        <w:t xml:space="preserve"> “</w:t>
      </w:r>
      <w:r w:rsidR="00AA6028" w:rsidRPr="00AA6028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="00AA6028">
        <w:rPr>
          <w:rFonts w:ascii="Times New Roman" w:hAnsi="Times New Roman" w:cs="Times New Roman"/>
          <w:sz w:val="24"/>
          <w:szCs w:val="24"/>
        </w:rPr>
        <w:t>”</w:t>
      </w:r>
      <w:r w:rsidR="004A4047">
        <w:rPr>
          <w:rFonts w:ascii="Times New Roman" w:hAnsi="Times New Roman" w:cs="Times New Roman"/>
          <w:sz w:val="24"/>
          <w:szCs w:val="24"/>
        </w:rPr>
        <w:t>.</w:t>
      </w:r>
      <w:r w:rsidR="00AA6028" w:rsidRPr="00AA6028">
        <w:rPr>
          <w:rFonts w:ascii="Times New Roman" w:hAnsi="Times New Roman" w:cs="Times New Roman"/>
          <w:sz w:val="24"/>
          <w:szCs w:val="24"/>
        </w:rPr>
        <w:tab/>
      </w:r>
    </w:p>
    <w:p w14:paraId="521014D7" w14:textId="42A5A56B" w:rsidR="00EB119E" w:rsidRPr="00DA2115" w:rsidRDefault="00EB119E" w:rsidP="00E1556C">
      <w:pPr>
        <w:jc w:val="center"/>
      </w:pPr>
      <w:r w:rsidRPr="00A5366A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Lưu ý</w:t>
      </w:r>
      <w:r w:rsidRPr="0094484D">
        <w:rPr>
          <w:rFonts w:ascii="Times New Roman" w:hAnsi="Times New Roman" w:cs="Times New Roman"/>
          <w:sz w:val="24"/>
          <w:szCs w:val="24"/>
        </w:rPr>
        <w:t xml:space="preserve">: </w:t>
      </w:r>
      <w:r w:rsidR="00940247" w:rsidRPr="0094484D">
        <w:rPr>
          <w:rFonts w:ascii="Times New Roman" w:hAnsi="Times New Roman" w:cs="Times New Roman"/>
          <w:sz w:val="24"/>
          <w:szCs w:val="24"/>
        </w:rPr>
        <w:t>Ở</w:t>
      </w:r>
      <w:r w:rsidRPr="0094484D">
        <w:rPr>
          <w:rFonts w:ascii="Times New Roman" w:hAnsi="Times New Roman" w:cs="Times New Roman"/>
          <w:sz w:val="24"/>
          <w:szCs w:val="24"/>
        </w:rPr>
        <w:t xml:space="preserve"> phần “</w:t>
      </w:r>
      <w:r w:rsidRPr="0094484D">
        <w:rPr>
          <w:rFonts w:ascii="Times New Roman" w:hAnsi="Times New Roman" w:cs="Times New Roman"/>
          <w:b/>
          <w:bCs/>
          <w:sz w:val="24"/>
          <w:szCs w:val="24"/>
        </w:rPr>
        <w:t>Sap business one integration service</w:t>
      </w:r>
      <w:r w:rsidRPr="0094484D">
        <w:rPr>
          <w:rFonts w:ascii="Times New Roman" w:hAnsi="Times New Roman" w:cs="Times New Roman"/>
          <w:sz w:val="24"/>
          <w:szCs w:val="24"/>
        </w:rPr>
        <w:t>”</w:t>
      </w:r>
      <w:r w:rsidR="009A49A1">
        <w:rPr>
          <w:rFonts w:ascii="Times New Roman" w:hAnsi="Times New Roman" w:cs="Times New Roman"/>
          <w:sz w:val="24"/>
          <w:szCs w:val="24"/>
        </w:rPr>
        <w:t xml:space="preserve"> </w:t>
      </w:r>
      <w:r w:rsidR="00FB07C5">
        <w:rPr>
          <w:rFonts w:ascii="Times New Roman" w:hAnsi="Times New Roman" w:cs="Times New Roman"/>
          <w:sz w:val="24"/>
          <w:szCs w:val="24"/>
        </w:rPr>
        <w:t>nên chọn để</w:t>
      </w:r>
      <w:r w:rsidRPr="0094484D">
        <w:rPr>
          <w:rFonts w:ascii="Times New Roman" w:hAnsi="Times New Roman" w:cs="Times New Roman"/>
          <w:sz w:val="24"/>
          <w:szCs w:val="24"/>
        </w:rPr>
        <w:t xml:space="preserve"> khi tích hợp với </w:t>
      </w:r>
      <w:r w:rsidR="003F02C9">
        <w:rPr>
          <w:rFonts w:ascii="Times New Roman" w:hAnsi="Times New Roman" w:cs="Times New Roman"/>
          <w:sz w:val="24"/>
          <w:szCs w:val="24"/>
        </w:rPr>
        <w:t>SAP</w:t>
      </w:r>
      <w:r w:rsidRPr="0094484D">
        <w:rPr>
          <w:rFonts w:ascii="Times New Roman" w:hAnsi="Times New Roman" w:cs="Times New Roman"/>
          <w:sz w:val="24"/>
          <w:szCs w:val="24"/>
        </w:rPr>
        <w:t xml:space="preserve"> không cần cài lại iVen</w:t>
      </w:r>
      <w:r w:rsidR="003A07E4" w:rsidRPr="0094484D">
        <w:rPr>
          <w:rFonts w:ascii="Times New Roman" w:hAnsi="Times New Roman" w:cs="Times New Roman"/>
          <w:sz w:val="24"/>
          <w:szCs w:val="24"/>
        </w:rPr>
        <w:t>d</w:t>
      </w:r>
      <w:r w:rsidR="00FB07C5">
        <w:rPr>
          <w:rFonts w:ascii="Times New Roman" w:hAnsi="Times New Roman" w:cs="Times New Roman"/>
          <w:sz w:val="24"/>
          <w:szCs w:val="24"/>
        </w:rPr>
        <w:t xml:space="preserve"> Retail</w:t>
      </w:r>
      <w:r w:rsidR="00F30751">
        <w:rPr>
          <w:rFonts w:ascii="Times New Roman" w:hAnsi="Times New Roman" w:cs="Times New Roman"/>
          <w:sz w:val="24"/>
          <w:szCs w:val="24"/>
        </w:rPr>
        <w:t>.</w:t>
      </w:r>
      <w:r w:rsidRPr="00EB119E">
        <w:rPr>
          <w:noProof/>
        </w:rPr>
        <w:drawing>
          <wp:inline distT="0" distB="0" distL="0" distR="0" wp14:anchorId="062B6B48" wp14:editId="05BD4752">
            <wp:extent cx="5391902" cy="4667901"/>
            <wp:effectExtent l="57150" t="57150" r="56515" b="5651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667901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14:paraId="0A2C7469" w14:textId="2ED187D6" w:rsidR="00EB119E" w:rsidRPr="00C80941" w:rsidRDefault="00EB119E" w:rsidP="00580A08">
      <w:pPr>
        <w:pStyle w:val="Heading2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9" w:name="_Toc61510351"/>
      <w:r w:rsidRPr="006053D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7.2</w:t>
      </w:r>
      <w:r w:rsidR="006053D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EB119E">
        <w:rPr>
          <w:color w:val="000000" w:themeColor="text1"/>
        </w:rPr>
        <w:t xml:space="preserve"> </w:t>
      </w:r>
      <w:r w:rsidRPr="00C80941">
        <w:rPr>
          <w:rFonts w:ascii="Times New Roman" w:hAnsi="Times New Roman" w:cs="Times New Roman"/>
          <w:color w:val="000000" w:themeColor="text1"/>
          <w:sz w:val="24"/>
          <w:szCs w:val="24"/>
        </w:rPr>
        <w:t>Cài đặt trên máy quản lý ở cửa hàng (cho cửa hàng trưởng hoặc người quản lý từng cửa hàng)</w:t>
      </w:r>
      <w:bookmarkEnd w:id="9"/>
      <w:r w:rsidR="009C3B0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1DD3D92" w14:textId="33296784" w:rsidR="00EB119E" w:rsidRPr="00C80941" w:rsidRDefault="00EB119E" w:rsidP="00D27D0E">
      <w:pPr>
        <w:rPr>
          <w:rFonts w:ascii="Times New Roman" w:hAnsi="Times New Roman" w:cs="Times New Roman"/>
          <w:sz w:val="24"/>
          <w:szCs w:val="24"/>
        </w:rPr>
      </w:pPr>
      <w:r w:rsidRPr="00C80941">
        <w:rPr>
          <w:sz w:val="24"/>
          <w:szCs w:val="24"/>
        </w:rPr>
        <w:tab/>
      </w:r>
      <w:bookmarkStart w:id="10" w:name="_Toc61510352"/>
      <w:r w:rsidR="0063253D" w:rsidRPr="00C80941">
        <w:rPr>
          <w:rFonts w:ascii="Times New Roman" w:hAnsi="Times New Roman" w:cs="Times New Roman"/>
          <w:sz w:val="24"/>
          <w:szCs w:val="24"/>
        </w:rPr>
        <w:t xml:space="preserve">- </w:t>
      </w:r>
      <w:r w:rsidRPr="00C80941">
        <w:rPr>
          <w:rFonts w:ascii="Times New Roman" w:hAnsi="Times New Roman" w:cs="Times New Roman"/>
          <w:sz w:val="24"/>
          <w:szCs w:val="24"/>
        </w:rPr>
        <w:t>Chọn</w:t>
      </w:r>
      <w:bookmarkEnd w:id="10"/>
      <w:r w:rsidR="00D27D0E" w:rsidRPr="00C80941">
        <w:rPr>
          <w:rFonts w:ascii="Times New Roman" w:hAnsi="Times New Roman" w:cs="Times New Roman"/>
          <w:sz w:val="24"/>
          <w:szCs w:val="24"/>
        </w:rPr>
        <w:t xml:space="preserve"> </w:t>
      </w:r>
      <w:r w:rsidR="00DE1524">
        <w:rPr>
          <w:rFonts w:ascii="Times New Roman" w:hAnsi="Times New Roman" w:cs="Times New Roman"/>
          <w:sz w:val="24"/>
          <w:szCs w:val="24"/>
        </w:rPr>
        <w:t>modul</w:t>
      </w:r>
      <w:r w:rsidR="009B00F2">
        <w:rPr>
          <w:rFonts w:ascii="Times New Roman" w:hAnsi="Times New Roman" w:cs="Times New Roman"/>
          <w:sz w:val="24"/>
          <w:szCs w:val="24"/>
        </w:rPr>
        <w:t>e</w:t>
      </w:r>
      <w:r w:rsidR="00CE4D52">
        <w:rPr>
          <w:rFonts w:ascii="Times New Roman" w:hAnsi="Times New Roman" w:cs="Times New Roman"/>
          <w:sz w:val="24"/>
          <w:szCs w:val="24"/>
        </w:rPr>
        <w:t xml:space="preserve"> cần cài đặt cho máy cửa hàng trưởng</w:t>
      </w:r>
      <w:r w:rsidR="00D27D0E" w:rsidRPr="00C80941">
        <w:rPr>
          <w:rFonts w:ascii="Times New Roman" w:hAnsi="Times New Roman" w:cs="Times New Roman"/>
          <w:sz w:val="24"/>
          <w:szCs w:val="24"/>
        </w:rPr>
        <w:t xml:space="preserve"> theo hình bên dưới</w:t>
      </w:r>
      <w:r w:rsidR="00CE4D52">
        <w:rPr>
          <w:rFonts w:ascii="Times New Roman" w:hAnsi="Times New Roman" w:cs="Times New Roman"/>
          <w:sz w:val="24"/>
          <w:szCs w:val="24"/>
        </w:rPr>
        <w:t>:</w:t>
      </w:r>
    </w:p>
    <w:p w14:paraId="168F034A" w14:textId="56AB3803" w:rsidR="00EB119E" w:rsidRDefault="00EB119E" w:rsidP="00B77D58">
      <w:pPr>
        <w:jc w:val="center"/>
        <w:rPr>
          <w14:props3d w14:extrusionH="0" w14:contourW="12700" w14:prstMaterial="none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6C18DB87" wp14:editId="132534C2">
            <wp:extent cx="5420360" cy="4703445"/>
            <wp:effectExtent l="0" t="0" r="8890" b="1905"/>
            <wp:docPr id="13" name="Hình ảnh 13" descr="Văn bản thay thế do máy tạo ra:&#10;iVend Retail 6.6 InstallShieId Wizard &#10;Custo m Installation &#10;Select the installation options from the ist below &#10;Server Option &#10;Enterprise Server &#10;iVenq &#10;This opton installs the server component for Head Offce operatons. Setup and configuraton for all &#10;stores are managed from the Enterprise Server. Data from all store servers are consolidated at the &#10;Enterprise Server &#10;SAP Business One Integration Service &#10;SAP Business One Integraton Service synchronizes data bewveen SAP Business One and iVend Retail. &#10;Z] Store Server &#10;This opton installs the server component for Store operatons. The Store Server manages store specific &#10;settings which affect the behavior and access limitatons of each user and each Point of Sale register &#10;Z] iVend API/ Report Web Viewer &#10;This optons installs iVend API and Report Web Viewer used for viewing Dashboard/Reports. &#10;Customer Portal &#10;This opton installs iVend Customer Portal. &#10;Se rvices &#10;This opton installs Integration, Replication and Scheduler service. &#10;Client O Dtion &#10;Z] Ma nagement Console &#10;This client (GUI) component connects to the Enterprise Server or the Store Server and is used to &#10;manage setups, master data and for performing back offce transactons. &#10;Point of Sale &#10;This dient (GUI) component connects to the Enterprise Server or the Store Server and is used to &#10;perform retail transactons such as Sale, Reüd, Special Order, Layby, etc. &#10;InstallShieI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Văn bản thay thế do máy tạo ra:&#10;iVend Retail 6.6 InstallShieId Wizard &#10;Custo m Installation &#10;Select the installation options from the ist below &#10;Server Option &#10;Enterprise Server &#10;iVenq &#10;This opton installs the server component for Head Offce operatons. Setup and configuraton for all &#10;stores are managed from the Enterprise Server. Data from all store servers are consolidated at the &#10;Enterprise Server &#10;SAP Business One Integration Service &#10;SAP Business One Integraton Service synchronizes data bewveen SAP Business One and iVend Retail. &#10;Z] Store Server &#10;This opton installs the server component for Store operatons. The Store Server manages store specific &#10;settings which affect the behavior and access limitatons of each user and each Point of Sale register &#10;Z] iVend API/ Report Web Viewer &#10;This optons installs iVend API and Report Web Viewer used for viewing Dashboard/Reports. &#10;Customer Portal &#10;This opton installs iVend Customer Portal. &#10;Se rvices &#10;This opton installs Integration, Replication and Scheduler service. &#10;Client O Dtion &#10;Z] Ma nagement Console &#10;This client (GUI) component connects to the Enterprise Server or the Store Server and is used to &#10;manage setups, master data and for performing back offce transactons. &#10;Point of Sale &#10;This dient (GUI) component connects to the Enterprise Server or the Store Server and is used to &#10;perform retail transactons such as Sale, Reüd, Special Order, Layby, etc. &#10;InstallShieId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470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0A7A1" w14:textId="77777777" w:rsidR="00223C42" w:rsidRDefault="00223C42" w:rsidP="00EB119E">
      <w:pPr>
        <w:rPr>
          <w14:props3d w14:extrusionH="0" w14:contourW="12700" w14:prstMaterial="none"/>
        </w:rPr>
      </w:pPr>
    </w:p>
    <w:p w14:paraId="722F5167" w14:textId="18EBCAB7" w:rsidR="00EB119E" w:rsidRPr="00223C42" w:rsidRDefault="00EB119E" w:rsidP="00580A08">
      <w:pPr>
        <w:pStyle w:val="Heading2"/>
        <w:ind w:left="450"/>
        <w:rPr>
          <w:rFonts w:ascii="Times New Roman" w:hAnsi="Times New Roman" w:cs="Times New Roman"/>
          <w:color w:val="000000" w:themeColor="text1"/>
          <w:sz w:val="24"/>
          <w:szCs w:val="24"/>
          <w14:props3d w14:extrusionH="0" w14:contourW="12700" w14:prstMaterial="none"/>
        </w:rPr>
      </w:pPr>
      <w:bookmarkStart w:id="11" w:name="_Toc61510354"/>
      <w:r w:rsidRPr="00223C4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props3d w14:extrusionH="0" w14:contourW="12700" w14:prstMaterial="none"/>
        </w:rPr>
        <w:t>7.3</w:t>
      </w:r>
      <w:r w:rsidR="00223C42">
        <w:rPr>
          <w:rFonts w:ascii="Times New Roman" w:hAnsi="Times New Roman" w:cs="Times New Roman"/>
          <w:color w:val="000000" w:themeColor="text1"/>
          <w:sz w:val="24"/>
          <w:szCs w:val="24"/>
          <w14:props3d w14:extrusionH="0" w14:contourW="12700" w14:prstMaterial="none"/>
        </w:rPr>
        <w:t>.</w:t>
      </w:r>
      <w:r w:rsidRPr="00223C42">
        <w:rPr>
          <w:rFonts w:ascii="Times New Roman" w:hAnsi="Times New Roman" w:cs="Times New Roman"/>
          <w:color w:val="000000" w:themeColor="text1"/>
          <w:sz w:val="24"/>
          <w:szCs w:val="24"/>
          <w14:props3d w14:extrusionH="0" w14:contourW="12700" w14:prstMaterial="none"/>
        </w:rPr>
        <w:t xml:space="preserve"> Cài đặt cho từng máy </w:t>
      </w:r>
      <w:r w:rsidR="00C80941">
        <w:rPr>
          <w:rFonts w:ascii="Times New Roman" w:hAnsi="Times New Roman" w:cs="Times New Roman"/>
          <w:color w:val="000000" w:themeColor="text1"/>
          <w:sz w:val="24"/>
          <w:szCs w:val="24"/>
          <w14:props3d w14:extrusionH="0" w14:contourW="12700" w14:prstMaterial="none"/>
        </w:rPr>
        <w:t>POS</w:t>
      </w:r>
      <w:r w:rsidRPr="00223C42">
        <w:rPr>
          <w:rFonts w:ascii="Times New Roman" w:hAnsi="Times New Roman" w:cs="Times New Roman"/>
          <w:color w:val="000000" w:themeColor="text1"/>
          <w:sz w:val="24"/>
          <w:szCs w:val="24"/>
          <w14:props3d w14:extrusionH="0" w14:contourW="12700" w14:prstMaterial="none"/>
        </w:rPr>
        <w:t xml:space="preserve"> tại cửa hàng</w:t>
      </w:r>
      <w:bookmarkEnd w:id="11"/>
      <w:r w:rsidR="009C3B0A">
        <w:rPr>
          <w:rFonts w:ascii="Times New Roman" w:hAnsi="Times New Roman" w:cs="Times New Roman"/>
          <w:color w:val="000000" w:themeColor="text1"/>
          <w:sz w:val="24"/>
          <w:szCs w:val="24"/>
          <w14:props3d w14:extrusionH="0" w14:contourW="12700" w14:prstMaterial="none"/>
        </w:rPr>
        <w:t>.</w:t>
      </w:r>
    </w:p>
    <w:p w14:paraId="1AEB2D1C" w14:textId="5862F6C5" w:rsidR="00EB119E" w:rsidRPr="00223C42" w:rsidRDefault="00223C42" w:rsidP="00D27D0E">
      <w:pPr>
        <w:rPr>
          <w:rFonts w:ascii="Times New Roman" w:hAnsi="Times New Roman" w:cs="Times New Roman"/>
          <w:sz w:val="24"/>
          <w:szCs w:val="24"/>
          <w14:props3d w14:extrusionH="0" w14:contourW="12700" w14:prstMaterial="none"/>
        </w:rPr>
      </w:pPr>
      <w:bookmarkStart w:id="12" w:name="_Toc61510355"/>
      <w:r>
        <w:rPr>
          <w:rFonts w:ascii="Times New Roman" w:hAnsi="Times New Roman" w:cs="Times New Roman"/>
          <w:sz w:val="24"/>
          <w:szCs w:val="24"/>
          <w14:props3d w14:extrusionH="0" w14:contourW="12700" w14:prstMaterial="none"/>
        </w:rPr>
        <w:tab/>
      </w:r>
      <w:r w:rsidR="00EB119E" w:rsidRPr="00223C42">
        <w:rPr>
          <w:rFonts w:ascii="Times New Roman" w:hAnsi="Times New Roman" w:cs="Times New Roman"/>
          <w:sz w:val="24"/>
          <w:szCs w:val="24"/>
          <w14:props3d w14:extrusionH="0" w14:contourW="12700" w14:prstMaterial="none"/>
        </w:rPr>
        <w:t>- Chọn</w:t>
      </w:r>
      <w:bookmarkEnd w:id="12"/>
      <w:r w:rsidR="00D27D0E" w:rsidRPr="00223C42">
        <w:rPr>
          <w:rFonts w:ascii="Times New Roman" w:hAnsi="Times New Roman" w:cs="Times New Roman"/>
          <w:sz w:val="24"/>
          <w:szCs w:val="24"/>
          <w14:props3d w14:extrusionH="0" w14:contourW="12700" w14:prstMaterial="none"/>
        </w:rPr>
        <w:t xml:space="preserve"> </w:t>
      </w:r>
      <w:r w:rsidR="004A13F1">
        <w:rPr>
          <w:rFonts w:ascii="Times New Roman" w:hAnsi="Times New Roman" w:cs="Times New Roman"/>
          <w:sz w:val="24"/>
          <w:szCs w:val="24"/>
          <w14:props3d w14:extrusionH="0" w14:contourW="12700" w14:prstMaterial="none"/>
        </w:rPr>
        <w:t>m</w:t>
      </w:r>
      <w:r w:rsidRPr="004B2117">
        <w:rPr>
          <w:rFonts w:ascii="Times New Roman" w:hAnsi="Times New Roman" w:cs="Times New Roman"/>
          <w:sz w:val="24"/>
          <w:szCs w:val="24"/>
          <w14:props3d w14:extrusionH="0" w14:contourW="12700" w14:prstMaterial="none"/>
        </w:rPr>
        <w:t>odul</w:t>
      </w:r>
      <w:r w:rsidR="004A13F1">
        <w:rPr>
          <w:rFonts w:ascii="Times New Roman" w:hAnsi="Times New Roman" w:cs="Times New Roman"/>
          <w:sz w:val="24"/>
          <w:szCs w:val="24"/>
          <w14:props3d w14:extrusionH="0" w14:contourW="12700" w14:prstMaterial="none"/>
        </w:rPr>
        <w:t>e cần cài đặt cho máy POS</w:t>
      </w:r>
      <w:r w:rsidR="00D27D0E" w:rsidRPr="00223C42">
        <w:rPr>
          <w:rFonts w:ascii="Times New Roman" w:hAnsi="Times New Roman" w:cs="Times New Roman"/>
          <w:sz w:val="24"/>
          <w:szCs w:val="24"/>
          <w14:props3d w14:extrusionH="0" w14:contourW="12700" w14:prstMaterial="none"/>
        </w:rPr>
        <w:t xml:space="preserve"> như hình bên dưới</w:t>
      </w:r>
      <w:r w:rsidR="004A13F1">
        <w:rPr>
          <w:rFonts w:ascii="Times New Roman" w:hAnsi="Times New Roman" w:cs="Times New Roman"/>
          <w:sz w:val="24"/>
          <w:szCs w:val="24"/>
          <w14:props3d w14:extrusionH="0" w14:contourW="12700" w14:prstMaterial="none"/>
        </w:rPr>
        <w:t>:</w:t>
      </w:r>
    </w:p>
    <w:p w14:paraId="74A32262" w14:textId="54995F9D" w:rsidR="00CD1148" w:rsidRPr="00CD1148" w:rsidRDefault="00CD1148" w:rsidP="00F97037">
      <w:pPr>
        <w:jc w:val="center"/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79DB9A07" wp14:editId="4D21C011">
            <wp:extent cx="4533408" cy="3907688"/>
            <wp:effectExtent l="57150" t="57150" r="57785" b="55245"/>
            <wp:docPr id="14" name="Hình ảnh 14" descr="Văn bản thay thế do máy tạo ra:&#10;iVend Retail 6.6 InstallShieId Wizard &#10;Custo m Installation &#10;Select the installation options from the ist below &#10;Server Option &#10;Enterprise Server &#10;iVenq &#10;This opton installs the server component for Head Offce operatons. Setup and configuraton for all &#10;stores are managed from the Enterprise Server. Data from all store servers are consolidated at the &#10;Enterprise Server &#10;SAP Business One Integra tion Service &#10;SAP Business One Integraton Service synchronizes data bewveen SAP Business One and iVend Retail. &#10;Z] Store Server &#10;This opton installs the server component for Store operatons. The Store Server manages store specific &#10;settngs Which affect the behavior and access limitatons of each user and each Point of Sale register. &#10;Z] iVend API/ Report Web Viewer &#10;This optons installs Vend API and Regu)rt Web Viewer used for viewing Dashboard/Reports. &#10;Customer Portal &#10;This option installs iVend Customer Portal. &#10;Se rvices &#10;This opton installs Integra bon, Replication and Scheduler service. &#10;Client O Dtion &#10;Management Console &#10;This client (GUI) component connects to the Enterprise Server or the Store Server and is used to &#10;manage setups, master data and for performing back offce transactons. &#10;Z] Point of Sale &#10;This dient (GUI) com;uynent connects to the Enterprise Server or the Store Server and is used to &#10;perform retail transactons such as Sale, Reüd, Special Order, Layby, etc. &#10;InstallShieI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Văn bản thay thế do máy tạo ra:&#10;iVend Retail 6.6 InstallShieId Wizard &#10;Custo m Installation &#10;Select the installation options from the ist below &#10;Server Option &#10;Enterprise Server &#10;iVenq &#10;This opton installs the server component for Head Offce operatons. Setup and configuraton for all &#10;stores are managed from the Enterprise Server. Data from all store servers are consolidated at the &#10;Enterprise Server &#10;SAP Business One Integra tion Service &#10;SAP Business One Integraton Service synchronizes data bewveen SAP Business One and iVend Retail. &#10;Z] Store Server &#10;This opton installs the server component for Store operatons. The Store Server manages store specific &#10;settngs Which affect the behavior and access limitatons of each user and each Point of Sale register. &#10;Z] iVend API/ Report Web Viewer &#10;This optons installs Vend API and Regu)rt Web Viewer used for viewing Dashboard/Reports. &#10;Customer Portal &#10;This option installs iVend Customer Portal. &#10;Se rvices &#10;This opton installs Integra bon, Replication and Scheduler service. &#10;Client O Dtion &#10;Management Console &#10;This client (GUI) component connects to the Enterprise Server or the Store Server and is used to &#10;manage setups, master data and for performing back offce transactons. &#10;Z] Point of Sale &#10;This dient (GUI) com;uynent connects to the Enterprise Server or the Store Server and is used to &#10;perform retail transactons such as Sale, Reüd, Special Order, Layby, etc. &#10;InstallShieId 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043" cy="391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14:paraId="052B2D4B" w14:textId="07D1D4CF" w:rsidR="00C82DD6" w:rsidRPr="00C82DD6" w:rsidRDefault="009412C5" w:rsidP="00C82DD6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3" w:name="_Toc61510357"/>
      <w:r w:rsidRPr="009E2029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Bước 8: </w:t>
      </w:r>
      <w:r w:rsidR="00CD1148" w:rsidRPr="00CD11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Sau khi chọn </w:t>
      </w:r>
      <w:r w:rsidR="00A567C4">
        <w:rPr>
          <w:rFonts w:ascii="Times New Roman" w:hAnsi="Times New Roman" w:cs="Times New Roman"/>
          <w:color w:val="000000" w:themeColor="text1"/>
          <w:sz w:val="24"/>
          <w:szCs w:val="24"/>
        </w:rPr>
        <w:t>đủ</w:t>
      </w:r>
      <w:r w:rsidR="00CD1148" w:rsidRPr="00CD11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75E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các </w:t>
      </w:r>
      <w:r w:rsidR="00A75EDC" w:rsidRPr="004B2117">
        <w:rPr>
          <w:rFonts w:ascii="Times New Roman" w:hAnsi="Times New Roman" w:cs="Times New Roman"/>
          <w:color w:val="000000" w:themeColor="text1"/>
          <w:sz w:val="24"/>
          <w:szCs w:val="24"/>
        </w:rPr>
        <w:t>modul</w:t>
      </w:r>
      <w:r w:rsidR="00A567C4">
        <w:rPr>
          <w:rFonts w:ascii="Times New Roman" w:hAnsi="Times New Roman" w:cs="Times New Roman"/>
          <w:color w:val="000000" w:themeColor="text1"/>
          <w:sz w:val="24"/>
          <w:szCs w:val="24"/>
        </w:rPr>
        <w:t>e cần cài đặt, bấm chọn</w:t>
      </w:r>
      <w:r w:rsidR="00A75E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A75EDC" w:rsidRPr="00A75ED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Next</w:t>
      </w:r>
      <w:r w:rsidR="00A75EDC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="00CD1148" w:rsidRPr="00CD114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D27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End w:id="13"/>
    </w:p>
    <w:p w14:paraId="6D37FD58" w14:textId="26634C23" w:rsidR="00805D2F" w:rsidRDefault="00D27D0E" w:rsidP="00805D2F">
      <w:pPr>
        <w:pStyle w:val="ListParagraph"/>
        <w:numPr>
          <w:ilvl w:val="0"/>
          <w:numId w:val="2"/>
        </w:numPr>
        <w:tabs>
          <w:tab w:val="left" w:pos="720"/>
        </w:tabs>
        <w:ind w:left="810"/>
        <w:rPr>
          <w:rFonts w:ascii="Times New Roman" w:hAnsi="Times New Roman" w:cs="Times New Roman"/>
          <w:sz w:val="24"/>
          <w:szCs w:val="24"/>
        </w:rPr>
      </w:pPr>
      <w:r w:rsidRPr="00C82DD6">
        <w:rPr>
          <w:rFonts w:ascii="Times New Roman" w:hAnsi="Times New Roman" w:cs="Times New Roman"/>
          <w:b/>
          <w:bCs/>
          <w:sz w:val="24"/>
          <w:szCs w:val="24"/>
        </w:rPr>
        <w:t>Create new database</w:t>
      </w:r>
      <w:r w:rsidR="00C82DD6">
        <w:rPr>
          <w:rFonts w:ascii="Times New Roman" w:hAnsi="Times New Roman" w:cs="Times New Roman"/>
          <w:sz w:val="24"/>
          <w:szCs w:val="24"/>
        </w:rPr>
        <w:t>:</w:t>
      </w:r>
      <w:r w:rsidRPr="00805D2F">
        <w:rPr>
          <w:rFonts w:ascii="Times New Roman" w:hAnsi="Times New Roman" w:cs="Times New Roman"/>
          <w:sz w:val="24"/>
          <w:szCs w:val="24"/>
        </w:rPr>
        <w:t xml:space="preserve"> </w:t>
      </w:r>
      <w:r w:rsidR="00D8000B">
        <w:rPr>
          <w:rFonts w:ascii="Times New Roman" w:hAnsi="Times New Roman" w:cs="Times New Roman"/>
          <w:sz w:val="24"/>
          <w:szCs w:val="24"/>
        </w:rPr>
        <w:t>T</w:t>
      </w:r>
      <w:r w:rsidRPr="00805D2F">
        <w:rPr>
          <w:rFonts w:ascii="Times New Roman" w:hAnsi="Times New Roman" w:cs="Times New Roman"/>
          <w:sz w:val="24"/>
          <w:szCs w:val="24"/>
        </w:rPr>
        <w:t xml:space="preserve">ạo </w:t>
      </w:r>
      <w:r w:rsidR="00803012" w:rsidRPr="00805D2F">
        <w:rPr>
          <w:rFonts w:ascii="Times New Roman" w:hAnsi="Times New Roman" w:cs="Times New Roman"/>
          <w:sz w:val="24"/>
          <w:szCs w:val="24"/>
        </w:rPr>
        <w:t>database</w:t>
      </w:r>
      <w:r w:rsidRPr="00805D2F">
        <w:rPr>
          <w:rFonts w:ascii="Times New Roman" w:hAnsi="Times New Roman" w:cs="Times New Roman"/>
          <w:sz w:val="24"/>
          <w:szCs w:val="24"/>
        </w:rPr>
        <w:t xml:space="preserve"> mới</w:t>
      </w:r>
      <w:r w:rsidR="00C80941">
        <w:rPr>
          <w:rFonts w:ascii="Times New Roman" w:hAnsi="Times New Roman" w:cs="Times New Roman"/>
          <w:sz w:val="24"/>
          <w:szCs w:val="24"/>
        </w:rPr>
        <w:t>.</w:t>
      </w:r>
    </w:p>
    <w:p w14:paraId="54FD5375" w14:textId="438EC8D7" w:rsidR="00D27D0E" w:rsidRDefault="00D27D0E" w:rsidP="00805D2F">
      <w:pPr>
        <w:pStyle w:val="ListParagraph"/>
        <w:numPr>
          <w:ilvl w:val="0"/>
          <w:numId w:val="2"/>
        </w:numPr>
        <w:tabs>
          <w:tab w:val="left" w:pos="720"/>
        </w:tabs>
        <w:ind w:left="810"/>
        <w:rPr>
          <w:rFonts w:ascii="Times New Roman" w:hAnsi="Times New Roman" w:cs="Times New Roman"/>
          <w:sz w:val="24"/>
          <w:szCs w:val="24"/>
        </w:rPr>
      </w:pPr>
      <w:r w:rsidRPr="00C82DD6">
        <w:rPr>
          <w:rFonts w:ascii="Times New Roman" w:hAnsi="Times New Roman" w:cs="Times New Roman"/>
          <w:b/>
          <w:bCs/>
          <w:sz w:val="24"/>
          <w:szCs w:val="24"/>
        </w:rPr>
        <w:t>Us</w:t>
      </w:r>
      <w:r w:rsidR="00C82DD6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C82DD6">
        <w:rPr>
          <w:rFonts w:ascii="Times New Roman" w:hAnsi="Times New Roman" w:cs="Times New Roman"/>
          <w:b/>
          <w:bCs/>
          <w:sz w:val="24"/>
          <w:szCs w:val="24"/>
        </w:rPr>
        <w:t xml:space="preserve"> existing database</w:t>
      </w:r>
      <w:r w:rsidR="00C82DD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05D2F">
        <w:rPr>
          <w:rFonts w:ascii="Times New Roman" w:hAnsi="Times New Roman" w:cs="Times New Roman"/>
          <w:sz w:val="24"/>
          <w:szCs w:val="24"/>
        </w:rPr>
        <w:t xml:space="preserve"> </w:t>
      </w:r>
      <w:r w:rsidR="00D8000B">
        <w:rPr>
          <w:rFonts w:ascii="Times New Roman" w:hAnsi="Times New Roman" w:cs="Times New Roman"/>
          <w:sz w:val="24"/>
          <w:szCs w:val="24"/>
        </w:rPr>
        <w:t>S</w:t>
      </w:r>
      <w:r w:rsidR="004B2117">
        <w:rPr>
          <w:rFonts w:ascii="Times New Roman" w:hAnsi="Times New Roman" w:cs="Times New Roman"/>
          <w:sz w:val="24"/>
          <w:szCs w:val="24"/>
        </w:rPr>
        <w:t>ử dụng</w:t>
      </w:r>
      <w:r w:rsidR="00803012" w:rsidRPr="00805D2F">
        <w:rPr>
          <w:rFonts w:ascii="Times New Roman" w:hAnsi="Times New Roman" w:cs="Times New Roman"/>
          <w:sz w:val="24"/>
          <w:szCs w:val="24"/>
        </w:rPr>
        <w:t xml:space="preserve"> database </w:t>
      </w:r>
      <w:r w:rsidR="003647FE" w:rsidRPr="00805D2F">
        <w:rPr>
          <w:rFonts w:ascii="Times New Roman" w:hAnsi="Times New Roman" w:cs="Times New Roman"/>
          <w:sz w:val="24"/>
          <w:szCs w:val="24"/>
        </w:rPr>
        <w:t>đã có</w:t>
      </w:r>
      <w:r w:rsidR="00C80941">
        <w:rPr>
          <w:rFonts w:ascii="Times New Roman" w:hAnsi="Times New Roman" w:cs="Times New Roman"/>
          <w:sz w:val="24"/>
          <w:szCs w:val="24"/>
        </w:rPr>
        <w:t>.</w:t>
      </w:r>
      <w:r w:rsidR="00803012" w:rsidRPr="00805D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6420ED" w14:textId="73E40D35" w:rsidR="00C82DD6" w:rsidRPr="00805D2F" w:rsidRDefault="00C82DD6" w:rsidP="00805D2F">
      <w:pPr>
        <w:pStyle w:val="ListParagraph"/>
        <w:numPr>
          <w:ilvl w:val="0"/>
          <w:numId w:val="2"/>
        </w:numPr>
        <w:tabs>
          <w:tab w:val="left" w:pos="720"/>
        </w:tabs>
        <w:ind w:left="810"/>
        <w:rPr>
          <w:rFonts w:ascii="Times New Roman" w:hAnsi="Times New Roman" w:cs="Times New Roman"/>
          <w:sz w:val="24"/>
          <w:szCs w:val="24"/>
        </w:rPr>
      </w:pPr>
      <w:r w:rsidRPr="00CD11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Click </w:t>
      </w:r>
      <w:r w:rsidR="00C71AAB">
        <w:rPr>
          <w:rFonts w:ascii="Times New Roman" w:hAnsi="Times New Roman" w:cs="Times New Roman"/>
          <w:color w:val="000000" w:themeColor="text1"/>
          <w:sz w:val="24"/>
          <w:szCs w:val="24"/>
        </w:rPr>
        <w:t>chọn</w:t>
      </w:r>
      <w:r w:rsidR="00141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D1148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="001E122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</w:t>
      </w:r>
      <w:r w:rsidRPr="00CD114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reate new database</w:t>
      </w:r>
      <w:r w:rsidRPr="00CD11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để </w:t>
      </w:r>
      <w:r w:rsidR="00A9678A">
        <w:rPr>
          <w:rFonts w:ascii="Times New Roman" w:hAnsi="Times New Roman" w:cs="Times New Roman"/>
          <w:color w:val="000000" w:themeColor="text1"/>
          <w:sz w:val="24"/>
          <w:szCs w:val="24"/>
        </w:rPr>
        <w:t>tạo mới database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2A46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Tiếp theo chọn</w:t>
      </w:r>
      <w:r w:rsidR="00220A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220A5D" w:rsidRPr="00220A5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Next”</w:t>
      </w:r>
      <w:r w:rsidR="002A46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6C26CA1F" w14:textId="2EF6816A" w:rsidR="00CD1148" w:rsidRPr="00CD1148" w:rsidRDefault="00CD1148" w:rsidP="001128F8">
      <w:pPr>
        <w:jc w:val="center"/>
      </w:pPr>
      <w:r>
        <w:rPr>
          <w:rFonts w:ascii="Calibri" w:hAnsi="Calibri" w:cs="Calibri"/>
          <w:noProof/>
        </w:rPr>
        <w:drawing>
          <wp:inline distT="0" distB="0" distL="0" distR="0" wp14:anchorId="437E1ADE" wp14:editId="16769A9C">
            <wp:extent cx="4519191" cy="2788463"/>
            <wp:effectExtent l="57150" t="57150" r="53340" b="50165"/>
            <wp:docPr id="15" name="Hình ảnh 15" descr="Văn bản thay thế do máy tạo ra:&#10;iVend Retail 6.6 InstallShieId Wizard &#10;Database Setup Selection &#10;Select a database setup option from the list below &#10;iVend Database Setup &#10;@Create Nevv Database &#10;C) use Existing Da tabase &#10;InstallShieId &#10;iVenq &#10;Next &g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Văn bản thay thế do máy tạo ra:&#10;iVend Retail 6.6 InstallShieId Wizard &#10;Database Setup Selection &#10;Select a database setup option from the list below &#10;iVend Database Setup &#10;@Create Nevv Database &#10;C) use Existing Da tabase &#10;InstallShieId &#10;iVenq &#10;Next &gt; 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269" cy="2848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14:paraId="4B8B23BC" w14:textId="6CCB7CF5" w:rsidR="00CD1148" w:rsidRDefault="009412C5" w:rsidP="004B4E1B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61510358"/>
      <w:r w:rsidRPr="009E2029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 xml:space="preserve">Bước 9: </w:t>
      </w:r>
      <w:bookmarkEnd w:id="14"/>
      <w:r w:rsidR="000C76AF" w:rsidRPr="00C80941">
        <w:rPr>
          <w:rFonts w:ascii="Times New Roman" w:hAnsi="Times New Roman" w:cs="Times New Roman"/>
          <w:color w:val="000000" w:themeColor="text1"/>
          <w:sz w:val="24"/>
          <w:szCs w:val="24"/>
        </w:rPr>
        <w:t>Điền các thông tin</w:t>
      </w:r>
      <w:r w:rsidR="002556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đăng nhập</w:t>
      </w:r>
      <w:r w:rsidR="000C76AF" w:rsidRPr="00C809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từ S</w:t>
      </w:r>
      <w:r w:rsidR="00B65E3F">
        <w:rPr>
          <w:rFonts w:ascii="Times New Roman" w:hAnsi="Times New Roman" w:cs="Times New Roman"/>
          <w:color w:val="000000" w:themeColor="text1"/>
          <w:sz w:val="24"/>
          <w:szCs w:val="24"/>
        </w:rPr>
        <w:t>QL</w:t>
      </w:r>
      <w:r w:rsidR="00085B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Server</w:t>
      </w:r>
      <w:r w:rsidR="000C76AF" w:rsidRPr="00C809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vào </w:t>
      </w:r>
      <w:r w:rsidR="00A83B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màn hình cài đặt </w:t>
      </w:r>
      <w:r w:rsidR="000C76AF" w:rsidRPr="00C80941">
        <w:rPr>
          <w:rFonts w:ascii="Times New Roman" w:hAnsi="Times New Roman" w:cs="Times New Roman"/>
          <w:color w:val="000000" w:themeColor="text1"/>
          <w:sz w:val="24"/>
          <w:szCs w:val="24"/>
        </w:rPr>
        <w:t>iVend</w:t>
      </w:r>
      <w:r w:rsidR="00A83B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Retail</w:t>
      </w:r>
      <w:r w:rsidR="002556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700F6B7" w14:textId="6B43C705" w:rsidR="00803012" w:rsidRPr="000C76AF" w:rsidRDefault="00803012" w:rsidP="000C76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C76AF">
        <w:rPr>
          <w:rFonts w:ascii="Times New Roman" w:hAnsi="Times New Roman" w:cs="Times New Roman"/>
          <w:b/>
          <w:bCs/>
          <w:sz w:val="24"/>
          <w:szCs w:val="24"/>
        </w:rPr>
        <w:t>Database server</w:t>
      </w:r>
      <w:r w:rsidR="008F0A5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0150FB">
        <w:rPr>
          <w:rFonts w:ascii="Times New Roman" w:hAnsi="Times New Roman" w:cs="Times New Roman"/>
          <w:sz w:val="24"/>
          <w:szCs w:val="24"/>
        </w:rPr>
        <w:t>S</w:t>
      </w:r>
      <w:r w:rsidRPr="000C76AF">
        <w:rPr>
          <w:rFonts w:ascii="Times New Roman" w:hAnsi="Times New Roman" w:cs="Times New Roman"/>
          <w:sz w:val="24"/>
          <w:szCs w:val="24"/>
        </w:rPr>
        <w:t xml:space="preserve">erver name của </w:t>
      </w:r>
      <w:r w:rsidR="008F0A5E">
        <w:rPr>
          <w:rFonts w:ascii="Times New Roman" w:hAnsi="Times New Roman" w:cs="Times New Roman"/>
          <w:sz w:val="24"/>
          <w:szCs w:val="24"/>
        </w:rPr>
        <w:t>SQL</w:t>
      </w:r>
      <w:r w:rsidR="000150FB">
        <w:rPr>
          <w:rFonts w:ascii="Times New Roman" w:hAnsi="Times New Roman" w:cs="Times New Roman"/>
          <w:sz w:val="24"/>
          <w:szCs w:val="24"/>
        </w:rPr>
        <w:t xml:space="preserve"> Server</w:t>
      </w:r>
    </w:p>
    <w:p w14:paraId="5A637567" w14:textId="657A59E5" w:rsidR="00803012" w:rsidRPr="000C76AF" w:rsidRDefault="00803012" w:rsidP="000C76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C76AF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220A5D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8F0A5E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0C76AF">
        <w:rPr>
          <w:rFonts w:ascii="Times New Roman" w:hAnsi="Times New Roman" w:cs="Times New Roman"/>
          <w:b/>
          <w:bCs/>
          <w:sz w:val="24"/>
          <w:szCs w:val="24"/>
        </w:rPr>
        <w:t>password</w:t>
      </w:r>
      <w:r w:rsidR="008F0A5E">
        <w:rPr>
          <w:rFonts w:ascii="Times New Roman" w:hAnsi="Times New Roman" w:cs="Times New Roman"/>
          <w:sz w:val="24"/>
          <w:szCs w:val="24"/>
        </w:rPr>
        <w:t>: T</w:t>
      </w:r>
      <w:r w:rsidRPr="000C76AF">
        <w:rPr>
          <w:rFonts w:ascii="Times New Roman" w:hAnsi="Times New Roman" w:cs="Times New Roman"/>
          <w:sz w:val="24"/>
          <w:szCs w:val="24"/>
        </w:rPr>
        <w:t>ài khoản</w:t>
      </w:r>
      <w:r w:rsidR="008F0A5E">
        <w:rPr>
          <w:rFonts w:ascii="Times New Roman" w:hAnsi="Times New Roman" w:cs="Times New Roman"/>
          <w:sz w:val="24"/>
          <w:szCs w:val="24"/>
        </w:rPr>
        <w:t>/Pass</w:t>
      </w:r>
      <w:r w:rsidRPr="000C76AF">
        <w:rPr>
          <w:rFonts w:ascii="Times New Roman" w:hAnsi="Times New Roman" w:cs="Times New Roman"/>
          <w:sz w:val="24"/>
          <w:szCs w:val="24"/>
        </w:rPr>
        <w:t xml:space="preserve"> đăng n</w:t>
      </w:r>
      <w:r w:rsidR="008F0A5E">
        <w:rPr>
          <w:rFonts w:ascii="Times New Roman" w:hAnsi="Times New Roman" w:cs="Times New Roman"/>
          <w:sz w:val="24"/>
          <w:szCs w:val="24"/>
        </w:rPr>
        <w:t>hập</w:t>
      </w:r>
      <w:r w:rsidRPr="000C76AF">
        <w:rPr>
          <w:rFonts w:ascii="Times New Roman" w:hAnsi="Times New Roman" w:cs="Times New Roman"/>
          <w:sz w:val="24"/>
          <w:szCs w:val="24"/>
        </w:rPr>
        <w:t xml:space="preserve"> </w:t>
      </w:r>
      <w:r w:rsidR="008F0A5E">
        <w:rPr>
          <w:rFonts w:ascii="Times New Roman" w:hAnsi="Times New Roman" w:cs="Times New Roman"/>
          <w:sz w:val="24"/>
          <w:szCs w:val="24"/>
        </w:rPr>
        <w:t>SQL</w:t>
      </w:r>
      <w:r w:rsidR="000150FB">
        <w:rPr>
          <w:rFonts w:ascii="Times New Roman" w:hAnsi="Times New Roman" w:cs="Times New Roman"/>
          <w:sz w:val="24"/>
          <w:szCs w:val="24"/>
        </w:rPr>
        <w:t xml:space="preserve"> Server</w:t>
      </w:r>
    </w:p>
    <w:p w14:paraId="17A3D286" w14:textId="390CA13D" w:rsidR="009412C5" w:rsidRDefault="00CD1148" w:rsidP="000C76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bookmarkStart w:id="15" w:name="_Toc61510359"/>
      <w:r w:rsidRPr="000C76AF">
        <w:rPr>
          <w:rFonts w:ascii="Times New Roman" w:hAnsi="Times New Roman" w:cs="Times New Roman"/>
          <w:b/>
          <w:bCs/>
          <w:sz w:val="24"/>
          <w:szCs w:val="24"/>
        </w:rPr>
        <w:t>Retail database</w:t>
      </w:r>
      <w:r w:rsidR="008F0A5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C76AF">
        <w:rPr>
          <w:rFonts w:ascii="Times New Roman" w:hAnsi="Times New Roman" w:cs="Times New Roman"/>
          <w:sz w:val="24"/>
          <w:szCs w:val="24"/>
        </w:rPr>
        <w:t xml:space="preserve">  </w:t>
      </w:r>
      <w:r w:rsidR="008F0A5E">
        <w:rPr>
          <w:rFonts w:ascii="Times New Roman" w:hAnsi="Times New Roman" w:cs="Times New Roman"/>
          <w:sz w:val="24"/>
          <w:szCs w:val="24"/>
        </w:rPr>
        <w:t>T</w:t>
      </w:r>
      <w:r w:rsidRPr="000C76AF">
        <w:rPr>
          <w:rFonts w:ascii="Times New Roman" w:hAnsi="Times New Roman" w:cs="Times New Roman"/>
          <w:sz w:val="24"/>
          <w:szCs w:val="24"/>
        </w:rPr>
        <w:t>ên củ</w:t>
      </w:r>
      <w:r w:rsidR="00342304">
        <w:rPr>
          <w:rFonts w:ascii="Times New Roman" w:hAnsi="Times New Roman" w:cs="Times New Roman"/>
          <w:sz w:val="24"/>
          <w:szCs w:val="24"/>
        </w:rPr>
        <w:t>a D</w:t>
      </w:r>
      <w:r w:rsidRPr="000C76AF">
        <w:rPr>
          <w:rFonts w:ascii="Times New Roman" w:hAnsi="Times New Roman" w:cs="Times New Roman"/>
          <w:sz w:val="24"/>
          <w:szCs w:val="24"/>
        </w:rPr>
        <w:t xml:space="preserve">atabase sau này sẽ được lưu trữ trong </w:t>
      </w:r>
      <w:bookmarkEnd w:id="15"/>
      <w:r w:rsidR="008F0A5E">
        <w:rPr>
          <w:rFonts w:ascii="Times New Roman" w:hAnsi="Times New Roman" w:cs="Times New Roman"/>
          <w:sz w:val="24"/>
          <w:szCs w:val="24"/>
        </w:rPr>
        <w:t>SQL</w:t>
      </w:r>
      <w:r w:rsidR="00803012" w:rsidRPr="000C76AF">
        <w:rPr>
          <w:rFonts w:ascii="Times New Roman" w:hAnsi="Times New Roman" w:cs="Times New Roman"/>
          <w:sz w:val="24"/>
          <w:szCs w:val="24"/>
        </w:rPr>
        <w:t xml:space="preserve"> (</w:t>
      </w:r>
      <w:r w:rsidR="00E620B6" w:rsidRPr="000C76AF">
        <w:rPr>
          <w:rFonts w:ascii="Times New Roman" w:hAnsi="Times New Roman" w:cs="Times New Roman"/>
          <w:sz w:val="24"/>
          <w:szCs w:val="24"/>
        </w:rPr>
        <w:t>C</w:t>
      </w:r>
      <w:r w:rsidR="00803012" w:rsidRPr="000C76AF">
        <w:rPr>
          <w:rFonts w:ascii="Times New Roman" w:hAnsi="Times New Roman" w:cs="Times New Roman"/>
          <w:sz w:val="24"/>
          <w:szCs w:val="24"/>
        </w:rPr>
        <w:t>ó thể tạo mới hoặc sử dụng database có sẵn)</w:t>
      </w:r>
      <w:r w:rsidR="001D61B2">
        <w:rPr>
          <w:rFonts w:ascii="Times New Roman" w:hAnsi="Times New Roman" w:cs="Times New Roman"/>
          <w:sz w:val="24"/>
          <w:szCs w:val="24"/>
        </w:rPr>
        <w:t>.</w:t>
      </w:r>
    </w:p>
    <w:p w14:paraId="7D5F236A" w14:textId="1539EF59" w:rsidR="00B747BD" w:rsidRPr="000C76AF" w:rsidRDefault="001D61B2" w:rsidP="000C76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Tiếp theo chọn</w:t>
      </w:r>
      <w:r w:rsidR="00B747BD">
        <w:rPr>
          <w:rFonts w:ascii="Times New Roman" w:hAnsi="Times New Roman" w:cs="Times New Roman"/>
          <w:b/>
          <w:bCs/>
          <w:sz w:val="24"/>
          <w:szCs w:val="24"/>
        </w:rPr>
        <w:t xml:space="preserve"> “Next”</w:t>
      </w:r>
      <w:r w:rsidR="008F410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A1E6EAA" w14:textId="26931D92" w:rsidR="00CD1148" w:rsidRPr="00CD1148" w:rsidRDefault="00CD1148" w:rsidP="003249F1">
      <w:pPr>
        <w:jc w:val="center"/>
      </w:pPr>
      <w:r w:rsidRPr="00CD1148">
        <w:rPr>
          <w:noProof/>
        </w:rPr>
        <w:drawing>
          <wp:inline distT="0" distB="0" distL="0" distR="0" wp14:anchorId="5DF6D141" wp14:editId="6A9BD16A">
            <wp:extent cx="5260014" cy="2803093"/>
            <wp:effectExtent l="57150" t="57150" r="55245" b="54610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5404" cy="2811295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14:paraId="60D8F488" w14:textId="397CB924" w:rsidR="009412C5" w:rsidRPr="009E2029" w:rsidRDefault="009412C5" w:rsidP="004B4E1B">
      <w:pPr>
        <w:pStyle w:val="Heading2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bookmarkStart w:id="16" w:name="_Toc61510360"/>
      <w:r w:rsidRPr="009E2029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Bước 10:</w:t>
      </w:r>
      <w:r w:rsidR="000C76AF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4014CC">
        <w:rPr>
          <w:rFonts w:ascii="Times New Roman" w:hAnsi="Times New Roman" w:cs="Times New Roman"/>
          <w:color w:val="auto"/>
          <w:sz w:val="24"/>
          <w:szCs w:val="24"/>
        </w:rPr>
        <w:t>Bấm chọn</w:t>
      </w:r>
      <w:r w:rsidRPr="00C8094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7F4051" w:rsidRPr="00C80941">
        <w:rPr>
          <w:rFonts w:ascii="Times New Roman" w:hAnsi="Times New Roman" w:cs="Times New Roman"/>
          <w:b/>
          <w:bCs/>
          <w:color w:val="auto"/>
          <w:sz w:val="24"/>
          <w:szCs w:val="24"/>
        </w:rPr>
        <w:t>“</w:t>
      </w:r>
      <w:r w:rsidR="00CD1148" w:rsidRPr="00C809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Install</w:t>
      </w:r>
      <w:r w:rsidR="007F4051" w:rsidRPr="00C80941">
        <w:rPr>
          <w:rFonts w:ascii="Times New Roman" w:hAnsi="Times New Roman" w:cs="Times New Roman"/>
          <w:color w:val="auto"/>
          <w:sz w:val="24"/>
          <w:szCs w:val="24"/>
        </w:rPr>
        <w:t>”</w:t>
      </w:r>
      <w:r w:rsidR="00CD1148" w:rsidRPr="00C809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và đợi</w:t>
      </w:r>
      <w:r w:rsidR="00F918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quá trình cài đặt</w:t>
      </w:r>
      <w:r w:rsidR="00CD1148" w:rsidRPr="00C809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hoàn tất</w:t>
      </w:r>
      <w:bookmarkEnd w:id="16"/>
      <w:r w:rsidR="00EC5B6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7EB356D" w14:textId="18550922" w:rsidR="009412C5" w:rsidRDefault="00CD1148" w:rsidP="0017231C">
      <w:pPr>
        <w:jc w:val="center"/>
      </w:pPr>
      <w:r>
        <w:rPr>
          <w:rFonts w:ascii="Calibri" w:hAnsi="Calibri" w:cs="Calibri"/>
          <w:noProof/>
        </w:rPr>
        <w:drawing>
          <wp:inline distT="0" distB="0" distL="0" distR="0" wp14:anchorId="560589D6" wp14:editId="247E321B">
            <wp:extent cx="4740275" cy="3591560"/>
            <wp:effectExtent l="57150" t="57150" r="60325" b="46990"/>
            <wp:docPr id="18" name="Hình ảnh 18" descr="Văn bản thay thế do máy tạo ra:&#10;iVend Retail 6.6 InstallShieId Wizard &#10;Ready to Install the Program &#10;The Wizard is ready to begin installation. &#10;Click Install to begin the installation. &#10;iVenq &#10;If pu vvant to review or change any of your installation settings, dick Back. Click Cancel to &#10;exit the wizard. &#10;InstallShieI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Văn bản thay thế do máy tạo ra:&#10;iVend Retail 6.6 InstallShieId Wizard &#10;Ready to Install the Program &#10;The Wizard is ready to begin installation. &#10;Click Install to begin the installation. &#10;iVenq &#10;If pu vvant to review or change any of your installation settings, dick Back. Click Cancel to &#10;exit the wizard. &#10;InstallShieId 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35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14:paraId="757FE8F7" w14:textId="029A2D9D" w:rsidR="004511CA" w:rsidRDefault="004511CA" w:rsidP="004B4E1B">
      <w:pPr>
        <w:pStyle w:val="Heading2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Bước 11: </w:t>
      </w:r>
      <w:r w:rsidRPr="004511C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Bấm chọn “</w:t>
      </w:r>
      <w:r w:rsidRPr="004511C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Finish</w:t>
      </w:r>
      <w:r w:rsidRPr="004511C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” để hoàn tất quá trình cài đặt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520CCA7A" w14:textId="16C09367" w:rsidR="004511CA" w:rsidRPr="004511CA" w:rsidRDefault="004511CA" w:rsidP="004511CA">
      <w:pPr>
        <w:jc w:val="center"/>
      </w:pPr>
      <w:r w:rsidRPr="004511CA">
        <w:rPr>
          <w:noProof/>
        </w:rPr>
        <w:drawing>
          <wp:inline distT="0" distB="0" distL="0" distR="0" wp14:anchorId="74E38E03" wp14:editId="58CC00C0">
            <wp:extent cx="3978827" cy="2858353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8827" cy="285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8787" w14:textId="00A0C1DA" w:rsidR="006953F8" w:rsidRPr="00C80941" w:rsidRDefault="008E7C48" w:rsidP="004B4E1B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E7C48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Bướ</w:t>
      </w:r>
      <w:r w:rsidR="004511CA">
        <w:rPr>
          <w:rFonts w:ascii="Times New Roman" w:hAnsi="Times New Roman" w:cs="Times New Roman"/>
          <w:b/>
          <w:bCs/>
          <w:color w:val="FF0000"/>
          <w:sz w:val="28"/>
          <w:szCs w:val="28"/>
        </w:rPr>
        <w:t>c 12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: </w:t>
      </w:r>
      <w:r w:rsidR="006953F8" w:rsidRPr="00C809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Mở </w:t>
      </w:r>
      <w:r w:rsidR="00B747BD" w:rsidRPr="00C809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</w:t>
      </w:r>
      <w:r w:rsidR="006953F8" w:rsidRPr="00C809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tart </w:t>
      </w:r>
      <w:r w:rsidR="009576CE" w:rsidRPr="00C809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</w:t>
      </w:r>
      <w:r w:rsidR="006953F8" w:rsidRPr="00C809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indows</w:t>
      </w:r>
      <w:r w:rsidR="006C083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</w:t>
      </w:r>
      <w:r w:rsidR="006953F8" w:rsidRPr="00C809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tìm kiếm </w:t>
      </w:r>
      <w:r w:rsidR="006953F8" w:rsidRPr="00C80941">
        <w:rPr>
          <w:rFonts w:ascii="Times New Roman" w:hAnsi="Times New Roman" w:cs="Times New Roman"/>
          <w:b/>
          <w:bCs/>
          <w:color w:val="auto"/>
          <w:sz w:val="24"/>
          <w:szCs w:val="24"/>
        </w:rPr>
        <w:t>CXS License Administration Tool</w:t>
      </w:r>
      <w:r w:rsidR="0094484D" w:rsidRPr="00C80941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="006953F8" w:rsidRPr="00C8094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6953F8" w:rsidRPr="00C80941">
        <w:rPr>
          <w:rFonts w:ascii="Times New Roman" w:hAnsi="Times New Roman" w:cs="Times New Roman"/>
          <w:color w:val="000000" w:themeColor="text1"/>
          <w:sz w:val="24"/>
          <w:szCs w:val="24"/>
        </w:rPr>
        <w:t>Click chuột phải chọn “</w:t>
      </w:r>
      <w:r w:rsidR="005407E5" w:rsidRPr="00C809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</w:t>
      </w:r>
      <w:r w:rsidR="006953F8" w:rsidRPr="00C809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 as admin”</w:t>
      </w:r>
      <w:r w:rsidR="0022481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224813" w:rsidRPr="00BA0866">
        <w:rPr>
          <w:rFonts w:ascii="Times New Roman" w:hAnsi="Times New Roman" w:cs="Times New Roman"/>
          <w:color w:val="000000" w:themeColor="text1"/>
          <w:sz w:val="24"/>
          <w:szCs w:val="24"/>
        </w:rPr>
        <w:t>để kích hoạt license cho phần mềm iVend Retail.</w:t>
      </w:r>
    </w:p>
    <w:p w14:paraId="7B90EC3B" w14:textId="7294F736" w:rsidR="008E7C48" w:rsidRDefault="006953F8" w:rsidP="006C0831">
      <w:pPr>
        <w:jc w:val="center"/>
      </w:pPr>
      <w:r>
        <w:rPr>
          <w:noProof/>
        </w:rPr>
        <w:drawing>
          <wp:inline distT="0" distB="0" distL="0" distR="0" wp14:anchorId="5D9A7FD0" wp14:editId="0ED2BA5B">
            <wp:extent cx="3910275" cy="3182112"/>
            <wp:effectExtent l="57150" t="57150" r="52705" b="56515"/>
            <wp:docPr id="28" name="Hình ảnh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332" cy="319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14:paraId="57DCD7FD" w14:textId="2EC0F3D7" w:rsidR="006953F8" w:rsidRDefault="006953F8" w:rsidP="006C0831">
      <w:pPr>
        <w:jc w:val="center"/>
      </w:pPr>
      <w:r>
        <w:rPr>
          <w:noProof/>
        </w:rPr>
        <w:drawing>
          <wp:inline distT="0" distB="0" distL="0" distR="0" wp14:anchorId="7108F6AD" wp14:editId="408E5CA4">
            <wp:extent cx="3909695" cy="2750174"/>
            <wp:effectExtent l="57150" t="57150" r="52705" b="50800"/>
            <wp:docPr id="29" name="Hình ảnh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661" cy="278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14:paraId="3B573E58" w14:textId="6FA5AE09" w:rsidR="006953F8" w:rsidRDefault="006953F8" w:rsidP="006C0831">
      <w:pPr>
        <w:jc w:val="center"/>
      </w:pPr>
      <w:r>
        <w:rPr>
          <w:noProof/>
        </w:rPr>
        <w:lastRenderedPageBreak/>
        <w:drawing>
          <wp:inline distT="0" distB="0" distL="0" distR="0" wp14:anchorId="50D05BB4" wp14:editId="09F33FC6">
            <wp:extent cx="4155034" cy="2735524"/>
            <wp:effectExtent l="57150" t="57150" r="55245" b="46355"/>
            <wp:docPr id="30" name="Hình ảnh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347" cy="276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14:paraId="42127D0A" w14:textId="52F87C6D" w:rsidR="006953F8" w:rsidRPr="008E7C48" w:rsidRDefault="006953F8" w:rsidP="006C0831">
      <w:pPr>
        <w:jc w:val="center"/>
      </w:pPr>
      <w:r>
        <w:rPr>
          <w:noProof/>
        </w:rPr>
        <w:drawing>
          <wp:inline distT="0" distB="0" distL="0" distR="0" wp14:anchorId="7740DE66" wp14:editId="21FEB9B7">
            <wp:extent cx="4239277" cy="2977287"/>
            <wp:effectExtent l="57150" t="57150" r="46990" b="52070"/>
            <wp:docPr id="31" name="Hình ảnh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645" cy="298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14:paraId="081F659D" w14:textId="71C7C12F" w:rsidR="00CD1148" w:rsidRPr="0094484D" w:rsidRDefault="00CD1148" w:rsidP="004B4E1B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7" w:name="_Toc61510361"/>
      <w:r w:rsidRPr="00CD1148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Bước 1</w:t>
      </w:r>
      <w:r w:rsidR="00542F90">
        <w:rPr>
          <w:rFonts w:ascii="Times New Roman" w:hAnsi="Times New Roman" w:cs="Times New Roman"/>
          <w:b/>
          <w:bCs/>
          <w:color w:val="FF0000"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: </w:t>
      </w:r>
      <w:r w:rsidRPr="00944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Mở </w:t>
      </w:r>
      <w:r w:rsidR="00EF01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</w:t>
      </w:r>
      <w:r w:rsidRPr="009448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tart </w:t>
      </w:r>
      <w:r w:rsidR="00EF01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</w:t>
      </w:r>
      <w:r w:rsidRPr="009448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indows</w:t>
      </w:r>
      <w:r w:rsidR="00FC36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</w:t>
      </w:r>
      <w:r w:rsidRPr="00944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tìm </w:t>
      </w:r>
      <w:r w:rsidRPr="00FC362F">
        <w:rPr>
          <w:rFonts w:ascii="Times New Roman" w:hAnsi="Times New Roman" w:cs="Times New Roman"/>
          <w:bCs/>
          <w:color w:val="auto"/>
          <w:sz w:val="24"/>
          <w:szCs w:val="24"/>
        </w:rPr>
        <w:t>kiếm</w:t>
      </w:r>
      <w:r w:rsidRPr="007F405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iVend Configuration Manager</w:t>
      </w:r>
      <w:r w:rsidR="00FE0DDD" w:rsidRPr="007F4051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Pr="0094484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4484D">
        <w:rPr>
          <w:rFonts w:ascii="Times New Roman" w:hAnsi="Times New Roman" w:cs="Times New Roman"/>
          <w:color w:val="000000" w:themeColor="text1"/>
          <w:sz w:val="24"/>
          <w:szCs w:val="24"/>
        </w:rPr>
        <w:t>Click chuột phải chọn “</w:t>
      </w:r>
      <w:r w:rsidR="005E79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</w:t>
      </w:r>
      <w:r w:rsidRPr="009448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 as admin”</w:t>
      </w:r>
      <w:bookmarkEnd w:id="17"/>
      <w:r w:rsidR="00686F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686FED" w:rsidRPr="00686FED">
        <w:rPr>
          <w:rFonts w:ascii="Times New Roman" w:hAnsi="Times New Roman" w:cs="Times New Roman"/>
          <w:color w:val="000000" w:themeColor="text1"/>
          <w:sz w:val="24"/>
          <w:szCs w:val="24"/>
        </w:rPr>
        <w:t>để thiết lập kết nối tới cơ sở dữ liệu của iVen</w:t>
      </w:r>
      <w:r w:rsidR="00686FED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686FED" w:rsidRPr="00686F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Retail.</w:t>
      </w:r>
    </w:p>
    <w:p w14:paraId="3789FE52" w14:textId="42A1DE02" w:rsidR="00CD1148" w:rsidRDefault="00CD1148" w:rsidP="00E544A4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8B6EEBD" wp14:editId="18A89D9A">
            <wp:extent cx="4645025" cy="4074795"/>
            <wp:effectExtent l="57150" t="57150" r="60325" b="59055"/>
            <wp:docPr id="22" name="Hình ảnh 22" descr="Văn bản thay thế do máy tạo ra:&#10;Best match &#10;iVend Configuration Manager &#10;App &#10;Search work and web &#10;p Iven - Municipality in Mecklenb &#10;Vorpommern &#10;Apps &#10;iVend_For_Magento_1.6.2.ex &#10;Documents - This PC (8+) &#10;Folders (4+) &#10;Photos (2 ) &#10;0 &#10;Run as administrator &#10;Open file location &#10;Pin to Start &#10;Pin to taskbar &#10;Uninstall &#10;iVend Configuration Manager &#10;App &#10;Open &#10;Run as administrator &#10;Open file location &#10;Pin to Start &#10;Pin to taskbar &#10;Uninstal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Văn bản thay thế do máy tạo ra:&#10;Best match &#10;iVend Configuration Manager &#10;App &#10;Search work and web &#10;p Iven - Municipality in Mecklenb &#10;Vorpommern &#10;Apps &#10;iVend_For_Magento_1.6.2.ex &#10;Documents - This PC (8+) &#10;Folders (4+) &#10;Photos (2 ) &#10;0 &#10;Run as administrator &#10;Open file location &#10;Pin to Start &#10;Pin to taskbar &#10;Uninstall &#10;iVend Configuration Manager &#10;App &#10;Open &#10;Run as administrator &#10;Open file location &#10;Pin to Start &#10;Pin to taskbar &#10;Uninstall 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25" cy="407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14:paraId="43EE51CD" w14:textId="77777777" w:rsidR="00CD1148" w:rsidRDefault="00CD1148" w:rsidP="00CD1148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sz w:val="22"/>
          <w:szCs w:val="22"/>
        </w:rPr>
      </w:pPr>
      <w:r>
        <w:rPr>
          <w:rFonts w:ascii="Calibri" w:hAnsi="Calibri" w:cs="Calibri"/>
          <w:color w:val="FA0000"/>
          <w:sz w:val="22"/>
          <w:szCs w:val="22"/>
        </w:rPr>
        <w:t> </w:t>
      </w:r>
    </w:p>
    <w:p w14:paraId="28C5004A" w14:textId="77777777" w:rsidR="00CD1148" w:rsidRDefault="00CD1148" w:rsidP="00CD11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8A8D00E" w14:textId="77777777" w:rsidR="00CD1148" w:rsidRDefault="00CD1148" w:rsidP="00CD11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F427343" w14:textId="7BF20F5D" w:rsidR="00CD1148" w:rsidRDefault="00E77E3F" w:rsidP="00EA27CD">
      <w:pPr>
        <w:pStyle w:val="NormalWeb"/>
        <w:numPr>
          <w:ilvl w:val="0"/>
          <w:numId w:val="9"/>
        </w:numPr>
        <w:spacing w:before="0" w:beforeAutospacing="0" w:after="0" w:afterAutospacing="0"/>
        <w:rPr>
          <w:b/>
          <w:bCs/>
        </w:rPr>
      </w:pPr>
      <w:r>
        <w:t>Tại thanh taskbar</w:t>
      </w:r>
      <w:r w:rsidR="00CD1148" w:rsidRPr="00CD1148">
        <w:t xml:space="preserve"> sẽ xuất hiện bi</w:t>
      </w:r>
      <w:r w:rsidR="00C5175A">
        <w:t>ể</w:t>
      </w:r>
      <w:r w:rsidR="00CD1148" w:rsidRPr="00CD1148">
        <w:t xml:space="preserve">u tượng </w:t>
      </w:r>
      <w:r w:rsidR="00CD1148" w:rsidRPr="00A91ECC">
        <w:rPr>
          <w:b/>
          <w:bCs/>
        </w:rPr>
        <w:t>i</w:t>
      </w:r>
      <w:r w:rsidR="00A91ECC" w:rsidRPr="00A91ECC">
        <w:rPr>
          <w:b/>
          <w:bCs/>
        </w:rPr>
        <w:t>V</w:t>
      </w:r>
      <w:r w:rsidR="00CD1148" w:rsidRPr="00A91ECC">
        <w:rPr>
          <w:b/>
          <w:bCs/>
        </w:rPr>
        <w:t>end</w:t>
      </w:r>
      <w:r w:rsidR="00611CB9">
        <w:rPr>
          <w:b/>
          <w:bCs/>
        </w:rPr>
        <w:t xml:space="preserve"> Connect Management</w:t>
      </w:r>
      <w:r w:rsidR="00972DEE">
        <w:rPr>
          <w:b/>
          <w:bCs/>
        </w:rPr>
        <w:t xml:space="preserve">. </w:t>
      </w:r>
      <w:r w:rsidR="00972DEE" w:rsidRPr="007555E5">
        <w:t>C</w:t>
      </w:r>
      <w:r w:rsidR="00CD1148" w:rsidRPr="00CD1148">
        <w:t xml:space="preserve">lick chuột phải mở phần </w:t>
      </w:r>
      <w:r w:rsidR="00FE0DDD">
        <w:rPr>
          <w:b/>
          <w:bCs/>
        </w:rPr>
        <w:t>C</w:t>
      </w:r>
      <w:r w:rsidR="004E4F49">
        <w:rPr>
          <w:b/>
          <w:bCs/>
        </w:rPr>
        <w:t>onnection M</w:t>
      </w:r>
      <w:r w:rsidR="00CD1148" w:rsidRPr="00CD1148">
        <w:rPr>
          <w:b/>
          <w:bCs/>
        </w:rPr>
        <w:t>anager</w:t>
      </w:r>
      <w:r w:rsidR="00E05018">
        <w:rPr>
          <w:b/>
          <w:bCs/>
        </w:rPr>
        <w:t xml:space="preserve"> </w:t>
      </w:r>
      <w:r w:rsidR="00E05018" w:rsidRPr="0076487F">
        <w:t>và</w:t>
      </w:r>
      <w:r w:rsidR="00CD1148" w:rsidRPr="00CD1148">
        <w:t xml:space="preserve"> điền đầy đủ thông tin </w:t>
      </w:r>
      <w:r w:rsidR="00E05018">
        <w:t xml:space="preserve">kết nối </w:t>
      </w:r>
      <w:r w:rsidR="00A91ECC" w:rsidRPr="000569AD">
        <w:rPr>
          <w:b/>
          <w:bCs/>
        </w:rPr>
        <w:t>SQL Server</w:t>
      </w:r>
      <w:r w:rsidR="00B96F78">
        <w:t xml:space="preserve">. </w:t>
      </w:r>
      <w:r w:rsidR="00F07048">
        <w:t>Bấm chọn</w:t>
      </w:r>
      <w:r w:rsidR="0025470D">
        <w:t xml:space="preserve"> “</w:t>
      </w:r>
      <w:r w:rsidR="0025470D" w:rsidRPr="0025470D">
        <w:rPr>
          <w:b/>
          <w:bCs/>
        </w:rPr>
        <w:t>U</w:t>
      </w:r>
      <w:r w:rsidR="00CD1148" w:rsidRPr="0025470D">
        <w:rPr>
          <w:b/>
          <w:bCs/>
        </w:rPr>
        <w:t>pdate</w:t>
      </w:r>
      <w:r w:rsidR="0025470D">
        <w:rPr>
          <w:b/>
          <w:bCs/>
        </w:rPr>
        <w:t>”</w:t>
      </w:r>
      <w:r w:rsidR="00F07048">
        <w:rPr>
          <w:b/>
          <w:bCs/>
        </w:rPr>
        <w:t>.</w:t>
      </w:r>
    </w:p>
    <w:p w14:paraId="6E1C8847" w14:textId="77777777" w:rsidR="007F4051" w:rsidRPr="00CD1148" w:rsidRDefault="007F4051" w:rsidP="00CD1148">
      <w:pPr>
        <w:pStyle w:val="NormalWeb"/>
        <w:spacing w:before="0" w:beforeAutospacing="0" w:after="0" w:afterAutospacing="0"/>
      </w:pPr>
    </w:p>
    <w:p w14:paraId="634CCACC" w14:textId="5927E679" w:rsidR="00CD1148" w:rsidRDefault="00CD1148" w:rsidP="00706CF7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3CF18FD8" wp14:editId="1B34FC23">
            <wp:extent cx="2861953" cy="2402806"/>
            <wp:effectExtent l="0" t="0" r="0" b="0"/>
            <wp:docPr id="21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709" cy="2431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CDEE3" w14:textId="77777777" w:rsidR="00CD1148" w:rsidRDefault="00CD1148" w:rsidP="00CD11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CCF57B9" w14:textId="0FCC171B" w:rsidR="00CD1148" w:rsidRDefault="00CD1148" w:rsidP="008E4F2C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A281A60" wp14:editId="650F1CAD">
            <wp:extent cx="4140200" cy="5354955"/>
            <wp:effectExtent l="0" t="0" r="0" b="0"/>
            <wp:docPr id="20" name="Hình ảnh 20" descr="Connection Manager &#10;Connection Manager &#10;POS I Management Console Connection Information &#10;Database Server Name &#10;Database Name &#10;Llser Id &#10;Passvuord &#10;Show Database Selection &#10;Offline pos &#10;Network Information &#10;IP Address &#10;DESKTOP-J86SL14 &#10;CXSRetaiI &#10;DESKTOP-J86SL14 &#10;192.168.0.106 &#10;14.231.231.58 &#10;update &#10;Cance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onnection Manager &#10;Connection Manager &#10;POS I Management Console Connection Information &#10;Database Server Name &#10;Database Name &#10;Llser Id &#10;Passvuord &#10;Show Database Selection &#10;Offline pos &#10;Network Information &#10;IP Address &#10;DESKTOP-J86SL14 &#10;CXSRetaiI &#10;DESKTOP-J86SL14 &#10;192.168.0.106 &#10;14.231.231.58 &#10;update &#10;Cancel 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535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522F5" w14:textId="77777777" w:rsidR="00CD1148" w:rsidRDefault="00CD1148" w:rsidP="00CD11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254F9B49" w14:textId="77777777" w:rsidR="00CD1148" w:rsidRDefault="00CD1148" w:rsidP="00CD11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01DD66F" w14:textId="77777777" w:rsidR="00CD1148" w:rsidRDefault="00CD1148" w:rsidP="00CD11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9522055" w14:textId="77777777" w:rsidR="00CD1148" w:rsidRDefault="00CD1148" w:rsidP="00CD11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2F580F6" w14:textId="77777777" w:rsidR="00CD1148" w:rsidRDefault="00CD1148" w:rsidP="00CD11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39A8F5E" w14:textId="77777777" w:rsidR="00CD1148" w:rsidRDefault="00CD1148" w:rsidP="00CD11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63480A1" w14:textId="77777777" w:rsidR="00CD1148" w:rsidRDefault="00CD1148" w:rsidP="00CD11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9BB1363" w14:textId="77777777" w:rsidR="00CD1148" w:rsidRDefault="00CD1148" w:rsidP="00CD11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27E3C12" w14:textId="77777777" w:rsidR="00CD1148" w:rsidRDefault="00CD1148" w:rsidP="00CD11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A7C4CB5" w14:textId="77777777" w:rsidR="00CD1148" w:rsidRDefault="00CD1148" w:rsidP="00CD11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49BC73B" w14:textId="77777777" w:rsidR="00CD1148" w:rsidRDefault="00CD1148" w:rsidP="00CD11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F068E50" w14:textId="77777777" w:rsidR="00CD1148" w:rsidRDefault="00CD1148" w:rsidP="00CD11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AFCC8AB" w14:textId="77777777" w:rsidR="00CD1148" w:rsidRDefault="00CD1148" w:rsidP="00CD11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BEB6AF0" w14:textId="77777777" w:rsidR="00CD1148" w:rsidRDefault="00CD1148" w:rsidP="00CD11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453657E" w14:textId="77777777" w:rsidR="00CD1148" w:rsidRDefault="00CD1148" w:rsidP="00CD11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58E42FA" w14:textId="77777777" w:rsidR="00CD1148" w:rsidRDefault="00CD1148" w:rsidP="00CD11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7FAE72C" w14:textId="591D60CB" w:rsidR="00CD1148" w:rsidRDefault="00CD1148" w:rsidP="00EA27CD">
      <w:pPr>
        <w:pStyle w:val="NormalWeb"/>
        <w:numPr>
          <w:ilvl w:val="0"/>
          <w:numId w:val="8"/>
        </w:numPr>
        <w:spacing w:before="0" w:beforeAutospacing="0" w:after="0" w:afterAutospacing="0"/>
        <w:rPr>
          <w:b/>
          <w:bCs/>
        </w:rPr>
      </w:pPr>
      <w:r w:rsidRPr="009A77EE">
        <w:t xml:space="preserve">Với </w:t>
      </w:r>
      <w:r w:rsidR="00BA7ED2" w:rsidRPr="009A77EE">
        <w:t>c</w:t>
      </w:r>
      <w:r w:rsidR="00377A3F">
        <w:t>ác S</w:t>
      </w:r>
      <w:r w:rsidRPr="009A77EE">
        <w:t>tore chọn</w:t>
      </w:r>
      <w:r w:rsidRPr="0011500F">
        <w:rPr>
          <w:b/>
          <w:bCs/>
        </w:rPr>
        <w:t xml:space="preserve"> </w:t>
      </w:r>
      <w:r w:rsidRPr="00EC5192">
        <w:rPr>
          <w:bCs/>
        </w:rPr>
        <w:t>connect</w:t>
      </w:r>
      <w:r w:rsidRPr="009A77EE">
        <w:t xml:space="preserve"> thêm vào phần </w:t>
      </w:r>
      <w:r w:rsidRPr="009A77EE">
        <w:rPr>
          <w:b/>
          <w:bCs/>
        </w:rPr>
        <w:t>i</w:t>
      </w:r>
      <w:r w:rsidR="009A77EE" w:rsidRPr="009A77EE">
        <w:rPr>
          <w:b/>
          <w:bCs/>
        </w:rPr>
        <w:t>V</w:t>
      </w:r>
      <w:r w:rsidRPr="009A77EE">
        <w:rPr>
          <w:b/>
          <w:bCs/>
        </w:rPr>
        <w:t xml:space="preserve">end </w:t>
      </w:r>
      <w:r w:rsidR="009A77EE" w:rsidRPr="009A77EE">
        <w:rPr>
          <w:b/>
          <w:bCs/>
        </w:rPr>
        <w:t>API</w:t>
      </w:r>
      <w:r w:rsidRPr="009A77EE">
        <w:t xml:space="preserve"> điền đầy đủ thông tin</w:t>
      </w:r>
      <w:r w:rsidR="002F6660">
        <w:t xml:space="preserve"> kết nối</w:t>
      </w:r>
      <w:r w:rsidRPr="009A77EE">
        <w:t xml:space="preserve"> </w:t>
      </w:r>
      <w:r w:rsidR="00E05018">
        <w:t>SQL</w:t>
      </w:r>
      <w:r w:rsidR="0045072E">
        <w:t xml:space="preserve"> Server, bấm chọn</w:t>
      </w:r>
      <w:r w:rsidRPr="009A77EE">
        <w:t xml:space="preserve"> </w:t>
      </w:r>
      <w:r w:rsidR="00190162" w:rsidRPr="009A77EE">
        <w:t>“</w:t>
      </w:r>
      <w:r w:rsidR="00A52FD1" w:rsidRPr="009A77EE">
        <w:rPr>
          <w:b/>
          <w:bCs/>
        </w:rPr>
        <w:t>U</w:t>
      </w:r>
      <w:r w:rsidR="005C3C6C">
        <w:rPr>
          <w:b/>
          <w:bCs/>
        </w:rPr>
        <w:t>pdate</w:t>
      </w:r>
      <w:r w:rsidR="00190162" w:rsidRPr="009A77EE">
        <w:rPr>
          <w:b/>
          <w:bCs/>
        </w:rPr>
        <w:t>”</w:t>
      </w:r>
      <w:r w:rsidR="005C3C6C">
        <w:rPr>
          <w:b/>
          <w:bCs/>
        </w:rPr>
        <w:t xml:space="preserve"> </w:t>
      </w:r>
      <w:r w:rsidR="005C3C6C" w:rsidRPr="005C3C6C">
        <w:rPr>
          <w:bCs/>
        </w:rPr>
        <w:t>và</w:t>
      </w:r>
      <w:r w:rsidR="005C3C6C">
        <w:rPr>
          <w:b/>
          <w:bCs/>
        </w:rPr>
        <w:t xml:space="preserve"> “Run”.</w:t>
      </w:r>
    </w:p>
    <w:p w14:paraId="31F3D413" w14:textId="77777777" w:rsidR="00EA27CD" w:rsidRPr="009A77EE" w:rsidRDefault="00EA27CD" w:rsidP="00CD1148">
      <w:pPr>
        <w:pStyle w:val="NormalWeb"/>
        <w:spacing w:before="0" w:beforeAutospacing="0" w:after="0" w:afterAutospacing="0"/>
      </w:pPr>
    </w:p>
    <w:p w14:paraId="7F835879" w14:textId="0FE4F7BB" w:rsidR="00CD1148" w:rsidRDefault="00CD1148" w:rsidP="002A3EF3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0F88A49A" wp14:editId="12EF918C">
            <wp:extent cx="4169410" cy="5369560"/>
            <wp:effectExtent l="0" t="0" r="2540" b="2540"/>
            <wp:docPr id="19" name="Hình ảnh 19" descr="O wend API &#10;Information updated successfully &#10;iVend API Connection Information &#10;Server Name &#10;Database Name &#10;Llser Id &#10;Passvuord &#10;Fail-over Server &#10;DESKTOP-J86SL14 &#10;cxsaetail &#10;Service Status &#10;:- RUNNING &#10;update &#10;Cance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O wend API &#10;Information updated successfully &#10;iVend API Connection Information &#10;Server Name &#10;Database Name &#10;Llser Id &#10;Passvuord &#10;Fail-over Server &#10;DESKTOP-J86SL14 &#10;cxsaetail &#10;Service Status &#10;:- RUNNING &#10;update &#10;Cancel 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536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0772E" w14:textId="77777777" w:rsidR="0011500F" w:rsidRDefault="0011500F" w:rsidP="00CD11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B9BB929" w14:textId="63404F17" w:rsidR="00CD1148" w:rsidRDefault="00363A33" w:rsidP="00363A33">
      <w:pPr>
        <w:pStyle w:val="NormalWeb"/>
        <w:numPr>
          <w:ilvl w:val="0"/>
          <w:numId w:val="12"/>
        </w:numPr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  <w:r>
        <w:t>Quá trình cài đặt hoàn tất</w:t>
      </w:r>
      <w:r w:rsidR="002775CD">
        <w:t>, truy cậ</w:t>
      </w:r>
      <w:r>
        <w:t xml:space="preserve">p </w:t>
      </w:r>
      <w:r w:rsidR="002775CD">
        <w:rPr>
          <w:b/>
          <w:bCs/>
        </w:rPr>
        <w:t>Management C</w:t>
      </w:r>
      <w:r w:rsidRPr="00995C72">
        <w:rPr>
          <w:b/>
          <w:bCs/>
        </w:rPr>
        <w:t>onsole</w:t>
      </w:r>
      <w:r w:rsidR="002775CD">
        <w:t xml:space="preserve"> bắt đầu</w:t>
      </w:r>
      <w:r>
        <w:t xml:space="preserve"> sử dụng hệ thống</w:t>
      </w:r>
      <w:r w:rsidR="002775CD">
        <w:t>.</w:t>
      </w:r>
    </w:p>
    <w:p w14:paraId="5F84D717" w14:textId="1953C531" w:rsidR="00CD1148" w:rsidRPr="009412C5" w:rsidRDefault="00CD1148" w:rsidP="009A77EE">
      <w:pPr>
        <w:pStyle w:val="NormalWeb"/>
        <w:spacing w:before="0" w:beforeAutospacing="0" w:after="0" w:afterAutospacing="0"/>
        <w:jc w:val="center"/>
      </w:pPr>
    </w:p>
    <w:sectPr w:rsidR="00CD1148" w:rsidRPr="009412C5" w:rsidSect="00187F60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2240" w:h="15840"/>
      <w:pgMar w:top="1440" w:right="1440" w:bottom="1440" w:left="1440" w:header="720" w:footer="720" w:gutter="0"/>
      <w:pgBorders w:display="firstPage" w:offsetFrom="page">
        <w:top w:val="thinThickThinSmallGap" w:sz="18" w:space="24" w:color="auto"/>
        <w:left w:val="thinThickThinSmallGap" w:sz="18" w:space="24" w:color="auto"/>
        <w:bottom w:val="thinThickThinSmallGap" w:sz="18" w:space="24" w:color="auto"/>
        <w:right w:val="thinThickThinSmallGap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EAF76C" w14:textId="77777777" w:rsidR="0010693B" w:rsidRDefault="0010693B" w:rsidP="00D979FF">
      <w:pPr>
        <w:spacing w:after="0" w:line="240" w:lineRule="auto"/>
      </w:pPr>
      <w:r>
        <w:separator/>
      </w:r>
    </w:p>
  </w:endnote>
  <w:endnote w:type="continuationSeparator" w:id="0">
    <w:p w14:paraId="45556138" w14:textId="77777777" w:rsidR="0010693B" w:rsidRDefault="0010693B" w:rsidP="00D97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EA9EA5" w14:textId="77777777" w:rsidR="004A4485" w:rsidRDefault="004A44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77051479"/>
      <w:docPartObj>
        <w:docPartGallery w:val="Page Numbers (Bottom of Page)"/>
        <w:docPartUnique/>
      </w:docPartObj>
    </w:sdtPr>
    <w:sdtEndPr/>
    <w:sdtContent>
      <w:p w14:paraId="07F56BD7" w14:textId="24699941" w:rsidR="00187F60" w:rsidRDefault="00187F6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4485" w:rsidRPr="004A4485">
          <w:rPr>
            <w:noProof/>
            <w:lang w:val="vi-VN"/>
          </w:rPr>
          <w:t>6</w:t>
        </w:r>
        <w:r>
          <w:fldChar w:fldCharType="end"/>
        </w:r>
      </w:p>
    </w:sdtContent>
  </w:sdt>
  <w:p w14:paraId="3C69A17B" w14:textId="77777777" w:rsidR="00187F60" w:rsidRDefault="00187F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C235E7" w14:textId="77777777" w:rsidR="004A4485" w:rsidRDefault="004A44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347FBE" w14:textId="77777777" w:rsidR="0010693B" w:rsidRDefault="0010693B" w:rsidP="00D979FF">
      <w:pPr>
        <w:spacing w:after="0" w:line="240" w:lineRule="auto"/>
      </w:pPr>
      <w:r>
        <w:separator/>
      </w:r>
    </w:p>
  </w:footnote>
  <w:footnote w:type="continuationSeparator" w:id="0">
    <w:p w14:paraId="0796829B" w14:textId="77777777" w:rsidR="0010693B" w:rsidRDefault="0010693B" w:rsidP="00D97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FD77CD" w14:textId="77777777" w:rsidR="004A4485" w:rsidRDefault="004A44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931F69" w14:textId="068F7FD7" w:rsidR="00187F60" w:rsidRDefault="00EE34E8" w:rsidP="00EE34E8">
    <w:pPr>
      <w:pStyle w:val="Header"/>
      <w:pBdr>
        <w:bottom w:val="double" w:sz="6" w:space="1" w:color="auto"/>
      </w:pBdr>
    </w:pPr>
    <w:r>
      <w:rPr>
        <w:noProof/>
      </w:rPr>
      <w:drawing>
        <wp:inline distT="0" distB="0" distL="0" distR="0" wp14:anchorId="753C6409" wp14:editId="02E96D82">
          <wp:extent cx="617220" cy="479080"/>
          <wp:effectExtent l="0" t="0" r="0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FTITrading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4002" cy="4843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70861">
      <w:t xml:space="preserve">                                                                       </w:t>
    </w:r>
    <w:r w:rsidR="004A4485">
      <w:t xml:space="preserve">                               </w:t>
    </w:r>
    <w:bookmarkStart w:id="18" w:name="_GoBack"/>
    <w:bookmarkEnd w:id="18"/>
    <w:r w:rsidR="00E70861" w:rsidRPr="004A4485">
      <w:rPr>
        <w:rFonts w:ascii="Times New Roman" w:hAnsi="Times New Roman" w:cs="Times New Roman"/>
        <w:i/>
        <w:sz w:val="20"/>
        <w:szCs w:val="20"/>
      </w:rPr>
      <w:t>HƯỚNG DẪN CÀI ĐẶT IVEND RETAIL</w:t>
    </w:r>
  </w:p>
  <w:p w14:paraId="5FADA87A" w14:textId="77777777" w:rsidR="00EE34E8" w:rsidRPr="00EE34E8" w:rsidRDefault="00EE34E8" w:rsidP="00EE34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6D2C44" w14:textId="49F18EE0" w:rsidR="009A77EE" w:rsidRPr="009A77EE" w:rsidRDefault="009A77EE" w:rsidP="009A77EE">
    <w:pPr>
      <w:pStyle w:val="Header"/>
      <w:jc w:val="center"/>
      <w:rPr>
        <w:rFonts w:ascii="Times New Roman" w:hAnsi="Times New Roman" w:cs="Times New Roman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3133E"/>
    <w:multiLevelType w:val="hybridMultilevel"/>
    <w:tmpl w:val="9FA29DC8"/>
    <w:lvl w:ilvl="0" w:tplc="D1041FC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F0058"/>
    <w:multiLevelType w:val="hybridMultilevel"/>
    <w:tmpl w:val="E2DA45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81A1D"/>
    <w:multiLevelType w:val="hybridMultilevel"/>
    <w:tmpl w:val="DD00C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40D4E"/>
    <w:multiLevelType w:val="hybridMultilevel"/>
    <w:tmpl w:val="098226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E638F6"/>
    <w:multiLevelType w:val="hybridMultilevel"/>
    <w:tmpl w:val="8CBA53D4"/>
    <w:lvl w:ilvl="0" w:tplc="36B2A5C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A48C7"/>
    <w:multiLevelType w:val="hybridMultilevel"/>
    <w:tmpl w:val="9F983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8760AF"/>
    <w:multiLevelType w:val="hybridMultilevel"/>
    <w:tmpl w:val="B152101C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7" w15:restartNumberingAfterBreak="0">
    <w:nsid w:val="4DDE7E2F"/>
    <w:multiLevelType w:val="hybridMultilevel"/>
    <w:tmpl w:val="6CFEC4CA"/>
    <w:lvl w:ilvl="0" w:tplc="36B2A5C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A83A32"/>
    <w:multiLevelType w:val="hybridMultilevel"/>
    <w:tmpl w:val="9CE6ABE6"/>
    <w:lvl w:ilvl="0" w:tplc="5CB8995E">
      <w:start w:val="14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B24106"/>
    <w:multiLevelType w:val="hybridMultilevel"/>
    <w:tmpl w:val="7700DE6A"/>
    <w:lvl w:ilvl="0" w:tplc="5CB8995E">
      <w:start w:val="1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8C2FEF"/>
    <w:multiLevelType w:val="hybridMultilevel"/>
    <w:tmpl w:val="E0E2FC2C"/>
    <w:lvl w:ilvl="0" w:tplc="C3DA08B2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37125D"/>
    <w:multiLevelType w:val="hybridMultilevel"/>
    <w:tmpl w:val="55F87D12"/>
    <w:lvl w:ilvl="0" w:tplc="5CB8995E">
      <w:start w:val="1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9"/>
  </w:num>
  <w:num w:numId="5">
    <w:abstractNumId w:val="11"/>
  </w:num>
  <w:num w:numId="6">
    <w:abstractNumId w:val="6"/>
  </w:num>
  <w:num w:numId="7">
    <w:abstractNumId w:val="5"/>
  </w:num>
  <w:num w:numId="8">
    <w:abstractNumId w:val="1"/>
  </w:num>
  <w:num w:numId="9">
    <w:abstractNumId w:val="2"/>
  </w:num>
  <w:num w:numId="10">
    <w:abstractNumId w:val="4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16C"/>
    <w:rsid w:val="000150FB"/>
    <w:rsid w:val="00024526"/>
    <w:rsid w:val="000569AD"/>
    <w:rsid w:val="000674C4"/>
    <w:rsid w:val="000808D2"/>
    <w:rsid w:val="00085B51"/>
    <w:rsid w:val="000C76AF"/>
    <w:rsid w:val="000E2C86"/>
    <w:rsid w:val="0010693B"/>
    <w:rsid w:val="001128F8"/>
    <w:rsid w:val="0011500F"/>
    <w:rsid w:val="00141C01"/>
    <w:rsid w:val="001601CE"/>
    <w:rsid w:val="00170E6E"/>
    <w:rsid w:val="0017231C"/>
    <w:rsid w:val="00187F60"/>
    <w:rsid w:val="00190162"/>
    <w:rsid w:val="00194596"/>
    <w:rsid w:val="001B00D9"/>
    <w:rsid w:val="001C7977"/>
    <w:rsid w:val="001D27FB"/>
    <w:rsid w:val="001D61B2"/>
    <w:rsid w:val="001E1222"/>
    <w:rsid w:val="001E6050"/>
    <w:rsid w:val="001F018B"/>
    <w:rsid w:val="001F68B1"/>
    <w:rsid w:val="0020555F"/>
    <w:rsid w:val="00220A5D"/>
    <w:rsid w:val="00223C42"/>
    <w:rsid w:val="00224813"/>
    <w:rsid w:val="0025470D"/>
    <w:rsid w:val="00255697"/>
    <w:rsid w:val="002561F9"/>
    <w:rsid w:val="002775CD"/>
    <w:rsid w:val="00296392"/>
    <w:rsid w:val="002A3EF3"/>
    <w:rsid w:val="002A4646"/>
    <w:rsid w:val="002C5051"/>
    <w:rsid w:val="002F6660"/>
    <w:rsid w:val="00306205"/>
    <w:rsid w:val="00323FDB"/>
    <w:rsid w:val="003249F1"/>
    <w:rsid w:val="00334DDF"/>
    <w:rsid w:val="00342304"/>
    <w:rsid w:val="00363A33"/>
    <w:rsid w:val="003647FE"/>
    <w:rsid w:val="0037313C"/>
    <w:rsid w:val="00376C42"/>
    <w:rsid w:val="00377A3F"/>
    <w:rsid w:val="003A07E4"/>
    <w:rsid w:val="003A6C21"/>
    <w:rsid w:val="003C0E04"/>
    <w:rsid w:val="003F02C9"/>
    <w:rsid w:val="004014CC"/>
    <w:rsid w:val="004118F8"/>
    <w:rsid w:val="0042416C"/>
    <w:rsid w:val="0045072E"/>
    <w:rsid w:val="004511CA"/>
    <w:rsid w:val="00477861"/>
    <w:rsid w:val="00480271"/>
    <w:rsid w:val="00484EED"/>
    <w:rsid w:val="004A13F1"/>
    <w:rsid w:val="004A2602"/>
    <w:rsid w:val="004A4047"/>
    <w:rsid w:val="004A4485"/>
    <w:rsid w:val="004B2117"/>
    <w:rsid w:val="004B4E1B"/>
    <w:rsid w:val="004D3BB6"/>
    <w:rsid w:val="004E4F49"/>
    <w:rsid w:val="004F305A"/>
    <w:rsid w:val="00507551"/>
    <w:rsid w:val="00523BD7"/>
    <w:rsid w:val="005260BE"/>
    <w:rsid w:val="005407E5"/>
    <w:rsid w:val="00542F90"/>
    <w:rsid w:val="00564808"/>
    <w:rsid w:val="00580A08"/>
    <w:rsid w:val="00590C36"/>
    <w:rsid w:val="00594EB0"/>
    <w:rsid w:val="005C148A"/>
    <w:rsid w:val="005C3C6C"/>
    <w:rsid w:val="005E681F"/>
    <w:rsid w:val="005E79E1"/>
    <w:rsid w:val="006053DA"/>
    <w:rsid w:val="00611CB9"/>
    <w:rsid w:val="006154DC"/>
    <w:rsid w:val="00630F76"/>
    <w:rsid w:val="0063253D"/>
    <w:rsid w:val="00662EB1"/>
    <w:rsid w:val="00670756"/>
    <w:rsid w:val="00686FED"/>
    <w:rsid w:val="006953F8"/>
    <w:rsid w:val="006C0831"/>
    <w:rsid w:val="006C1710"/>
    <w:rsid w:val="006C3588"/>
    <w:rsid w:val="00701904"/>
    <w:rsid w:val="00706CF7"/>
    <w:rsid w:val="00744580"/>
    <w:rsid w:val="007460A8"/>
    <w:rsid w:val="007555E5"/>
    <w:rsid w:val="0076487F"/>
    <w:rsid w:val="007C3DCA"/>
    <w:rsid w:val="007D05B9"/>
    <w:rsid w:val="007F4051"/>
    <w:rsid w:val="007F43BB"/>
    <w:rsid w:val="007F584E"/>
    <w:rsid w:val="007F5FC3"/>
    <w:rsid w:val="00803012"/>
    <w:rsid w:val="00805D2F"/>
    <w:rsid w:val="00814106"/>
    <w:rsid w:val="00824EED"/>
    <w:rsid w:val="00893B7A"/>
    <w:rsid w:val="008A6008"/>
    <w:rsid w:val="008E4F2C"/>
    <w:rsid w:val="008E76FD"/>
    <w:rsid w:val="008E7A4A"/>
    <w:rsid w:val="008E7C48"/>
    <w:rsid w:val="008F0A5E"/>
    <w:rsid w:val="008F410C"/>
    <w:rsid w:val="00905035"/>
    <w:rsid w:val="00940247"/>
    <w:rsid w:val="009412C5"/>
    <w:rsid w:val="0094484D"/>
    <w:rsid w:val="009576CE"/>
    <w:rsid w:val="00960E84"/>
    <w:rsid w:val="00963148"/>
    <w:rsid w:val="00972DEE"/>
    <w:rsid w:val="00982111"/>
    <w:rsid w:val="00995C72"/>
    <w:rsid w:val="009A295C"/>
    <w:rsid w:val="009A49A1"/>
    <w:rsid w:val="009A77EE"/>
    <w:rsid w:val="009B00F2"/>
    <w:rsid w:val="009B712D"/>
    <w:rsid w:val="009C1B9B"/>
    <w:rsid w:val="009C2AE7"/>
    <w:rsid w:val="009C3B0A"/>
    <w:rsid w:val="009C59F9"/>
    <w:rsid w:val="009D3DBA"/>
    <w:rsid w:val="009D5B87"/>
    <w:rsid w:val="009E2029"/>
    <w:rsid w:val="00A00793"/>
    <w:rsid w:val="00A05CB7"/>
    <w:rsid w:val="00A41E6F"/>
    <w:rsid w:val="00A51433"/>
    <w:rsid w:val="00A52FD1"/>
    <w:rsid w:val="00A5366A"/>
    <w:rsid w:val="00A567C4"/>
    <w:rsid w:val="00A74F5E"/>
    <w:rsid w:val="00A75EDC"/>
    <w:rsid w:val="00A76738"/>
    <w:rsid w:val="00A83BF6"/>
    <w:rsid w:val="00A86C8E"/>
    <w:rsid w:val="00A91ECC"/>
    <w:rsid w:val="00A9678A"/>
    <w:rsid w:val="00AA6028"/>
    <w:rsid w:val="00AB7256"/>
    <w:rsid w:val="00AD740E"/>
    <w:rsid w:val="00B007D8"/>
    <w:rsid w:val="00B11B04"/>
    <w:rsid w:val="00B138FB"/>
    <w:rsid w:val="00B222D1"/>
    <w:rsid w:val="00B65E3F"/>
    <w:rsid w:val="00B747BD"/>
    <w:rsid w:val="00B77D58"/>
    <w:rsid w:val="00B96963"/>
    <w:rsid w:val="00B96F78"/>
    <w:rsid w:val="00BA0866"/>
    <w:rsid w:val="00BA0B75"/>
    <w:rsid w:val="00BA7ED2"/>
    <w:rsid w:val="00BB5A6C"/>
    <w:rsid w:val="00BD5CE5"/>
    <w:rsid w:val="00BF51E6"/>
    <w:rsid w:val="00BF7C95"/>
    <w:rsid w:val="00C24979"/>
    <w:rsid w:val="00C261BB"/>
    <w:rsid w:val="00C35641"/>
    <w:rsid w:val="00C448DC"/>
    <w:rsid w:val="00C46E73"/>
    <w:rsid w:val="00C5175A"/>
    <w:rsid w:val="00C549B0"/>
    <w:rsid w:val="00C70C0A"/>
    <w:rsid w:val="00C71AAB"/>
    <w:rsid w:val="00C74395"/>
    <w:rsid w:val="00C80941"/>
    <w:rsid w:val="00C82DD6"/>
    <w:rsid w:val="00CD1148"/>
    <w:rsid w:val="00CE4D52"/>
    <w:rsid w:val="00CF7907"/>
    <w:rsid w:val="00D015D6"/>
    <w:rsid w:val="00D053D3"/>
    <w:rsid w:val="00D27D0E"/>
    <w:rsid w:val="00D33E67"/>
    <w:rsid w:val="00D553D6"/>
    <w:rsid w:val="00D8000B"/>
    <w:rsid w:val="00D979FF"/>
    <w:rsid w:val="00DA2115"/>
    <w:rsid w:val="00DD0627"/>
    <w:rsid w:val="00DD3FD8"/>
    <w:rsid w:val="00DD5595"/>
    <w:rsid w:val="00DE1524"/>
    <w:rsid w:val="00DF2CEF"/>
    <w:rsid w:val="00E005C5"/>
    <w:rsid w:val="00E05018"/>
    <w:rsid w:val="00E1556C"/>
    <w:rsid w:val="00E40938"/>
    <w:rsid w:val="00E50A99"/>
    <w:rsid w:val="00E544A4"/>
    <w:rsid w:val="00E620B6"/>
    <w:rsid w:val="00E70861"/>
    <w:rsid w:val="00E77E3F"/>
    <w:rsid w:val="00E80912"/>
    <w:rsid w:val="00E8265C"/>
    <w:rsid w:val="00E900AB"/>
    <w:rsid w:val="00E9633A"/>
    <w:rsid w:val="00E96908"/>
    <w:rsid w:val="00EA27CD"/>
    <w:rsid w:val="00EB119E"/>
    <w:rsid w:val="00EC5192"/>
    <w:rsid w:val="00EC5B6A"/>
    <w:rsid w:val="00EE34E8"/>
    <w:rsid w:val="00EF01A3"/>
    <w:rsid w:val="00F00813"/>
    <w:rsid w:val="00F07048"/>
    <w:rsid w:val="00F12FFC"/>
    <w:rsid w:val="00F148CE"/>
    <w:rsid w:val="00F209F6"/>
    <w:rsid w:val="00F30751"/>
    <w:rsid w:val="00F53192"/>
    <w:rsid w:val="00F545FF"/>
    <w:rsid w:val="00F65229"/>
    <w:rsid w:val="00F918AB"/>
    <w:rsid w:val="00F97037"/>
    <w:rsid w:val="00FB07C5"/>
    <w:rsid w:val="00FC362F"/>
    <w:rsid w:val="00FE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1B5CF"/>
  <w15:chartTrackingRefBased/>
  <w15:docId w15:val="{A96080F4-6920-4105-9E8A-89C108B46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1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2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1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2416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2416C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42416C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42416C"/>
    <w:pPr>
      <w:spacing w:after="100"/>
      <w:ind w:left="440"/>
    </w:pPr>
    <w:rPr>
      <w:rFonts w:eastAsiaTheme="minorEastAsia" w:cs="Times New Roman"/>
    </w:rPr>
  </w:style>
  <w:style w:type="paragraph" w:styleId="NoSpacing">
    <w:name w:val="No Spacing"/>
    <w:link w:val="NoSpacingChar"/>
    <w:uiPriority w:val="1"/>
    <w:qFormat/>
    <w:rsid w:val="0042416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2416C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9412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EB1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211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7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9FF"/>
  </w:style>
  <w:style w:type="paragraph" w:styleId="Footer">
    <w:name w:val="footer"/>
    <w:basedOn w:val="Normal"/>
    <w:link w:val="FooterChar"/>
    <w:uiPriority w:val="99"/>
    <w:unhideWhenUsed/>
    <w:rsid w:val="00D97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9FF"/>
  </w:style>
  <w:style w:type="paragraph" w:styleId="FootnoteText">
    <w:name w:val="footnote text"/>
    <w:basedOn w:val="Normal"/>
    <w:link w:val="FootnoteTextChar"/>
    <w:uiPriority w:val="99"/>
    <w:semiHidden/>
    <w:unhideWhenUsed/>
    <w:rsid w:val="00376C4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6C4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76C42"/>
    <w:rPr>
      <w:vertAlign w:val="superscript"/>
    </w:rPr>
  </w:style>
  <w:style w:type="paragraph" w:styleId="ListParagraph">
    <w:name w:val="List Paragraph"/>
    <w:basedOn w:val="Normal"/>
    <w:uiPriority w:val="34"/>
    <w:qFormat/>
    <w:rsid w:val="00376C42"/>
    <w:pPr>
      <w:ind w:left="720"/>
      <w:contextualSpacing/>
    </w:pPr>
  </w:style>
  <w:style w:type="table" w:styleId="TableGrid">
    <w:name w:val="Table Grid"/>
    <w:basedOn w:val="TableNormal"/>
    <w:uiPriority w:val="39"/>
    <w:rsid w:val="001B0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21" Type="http://schemas.openxmlformats.org/officeDocument/2006/relationships/image" Target="media/image13.png"/><Relationship Id="rId34" Type="http://schemas.openxmlformats.org/officeDocument/2006/relationships/header" Target="header2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eader" Target="header3.xml"/><Relationship Id="rId40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38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5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7C7B3844D444C1385084616C17B04F2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B4FA6DA3-4FAB-464A-A3D1-1D59BE1BE5A8}"/>
      </w:docPartPr>
      <w:docPartBody>
        <w:p w:rsidR="00D439EF" w:rsidRDefault="00BB4C0B" w:rsidP="00BB4C0B">
          <w:pPr>
            <w:pStyle w:val="17C7B3844D444C1385084616C17B04F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vi-VN"/>
            </w:rPr>
            <w:t>[Tiêu đề phụ của tài liệu]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C0B"/>
    <w:rsid w:val="000B2D79"/>
    <w:rsid w:val="002F49AF"/>
    <w:rsid w:val="007E6E5D"/>
    <w:rsid w:val="00BB4C0B"/>
    <w:rsid w:val="00CE4FA5"/>
    <w:rsid w:val="00D4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C7B3844D444C1385084616C17B04F2">
    <w:name w:val="17C7B3844D444C1385084616C17B04F2"/>
    <w:rsid w:val="00BB4C0B"/>
  </w:style>
  <w:style w:type="paragraph" w:customStyle="1" w:styleId="932FF6E163AD4C3E9C10F66161646E14">
    <w:name w:val="932FF6E163AD4C3E9C10F66161646E14"/>
    <w:rsid w:val="00BB4C0B"/>
  </w:style>
  <w:style w:type="paragraph" w:customStyle="1" w:styleId="BAAF7308B9C14E118C913558015D982E">
    <w:name w:val="BAAF7308B9C14E118C913558015D982E"/>
    <w:rsid w:val="00BB4C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2021-01-14T00:00:00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65EE3F-A820-4034-ADD6-8A4A6E950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18</Pages>
  <Words>452</Words>
  <Characters>2578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TÀI LIỆU HƯỚNG DẪN CÀI ĐẶT IVEND RETAIL</vt:lpstr>
      <vt:lpstr>TÀI LIỆU HƯỚNG DẪN SETUP IVEND</vt:lpstr>
    </vt:vector>
  </TitlesOfParts>
  <Company>FTI TRADING</Company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TÀI LIỆU HƯỚNG DẪN CÀI ĐẶT IVEND RETAIL</dc:title>
  <dc:subject/>
  <dc:creator>DANG THANH HIEU FTI TRADING</dc:creator>
  <cp:keywords/>
  <dc:description/>
  <cp:lastModifiedBy>Lenovo</cp:lastModifiedBy>
  <cp:revision>212</cp:revision>
  <dcterms:created xsi:type="dcterms:W3CDTF">2021-01-14T04:08:00Z</dcterms:created>
  <dcterms:modified xsi:type="dcterms:W3CDTF">2021-01-25T07:32:00Z</dcterms:modified>
  <cp:category>Ngày 14/1/2021</cp:category>
</cp:coreProperties>
</file>