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F453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1. Monolithic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p w14:paraId="4A79FF8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54C9CA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14:paraId="2723B9B8" w14:textId="77777777" w:rsidR="00E537D1" w:rsidRPr="00106809" w:rsidRDefault="00E537D1" w:rsidP="0010680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098A103" w14:textId="77777777" w:rsidR="00E537D1" w:rsidRPr="00106809" w:rsidRDefault="00E537D1" w:rsidP="0010680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A65A96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🏗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920F943" w14:textId="77777777" w:rsidR="00E537D1" w:rsidRPr="00106809" w:rsidRDefault="00E537D1" w:rsidP="0010680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codebase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frontend, backend, database.</w:t>
      </w:r>
    </w:p>
    <w:p w14:paraId="11074A32" w14:textId="77777777" w:rsidR="00E537D1" w:rsidRPr="00106809" w:rsidRDefault="00E537D1" w:rsidP="0010680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API,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5FB6253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🔧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9BFCDDB" w14:textId="77777777" w:rsidR="00E537D1" w:rsidRPr="00106809" w:rsidRDefault="00E537D1" w:rsidP="0010680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Backend: Spring Boot (Java), Django (Python), Laravel (PHP)</w:t>
      </w:r>
    </w:p>
    <w:p w14:paraId="7E4940F1" w14:textId="77777777" w:rsidR="00E537D1" w:rsidRPr="00106809" w:rsidRDefault="00E537D1" w:rsidP="0010680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Frontend: React, Angular, Vue.js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backend)</w:t>
      </w:r>
    </w:p>
    <w:p w14:paraId="5B4D5D74" w14:textId="77777777" w:rsidR="00E537D1" w:rsidRPr="00106809" w:rsidRDefault="00E537D1" w:rsidP="0010680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MySQL, PostgreSQL</w:t>
      </w:r>
    </w:p>
    <w:p w14:paraId="42070761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2B2DEB8" w14:textId="77777777" w:rsidR="00E537D1" w:rsidRPr="00106809" w:rsidRDefault="00E537D1" w:rsidP="001068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43170173" w14:textId="77777777" w:rsidR="00E537D1" w:rsidRPr="00106809" w:rsidRDefault="00E537D1" w:rsidP="001068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649F72FD" w14:textId="77777777" w:rsidR="00E537D1" w:rsidRPr="00106809" w:rsidRDefault="00E537D1" w:rsidP="001068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540B486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FE64262" w14:textId="77777777" w:rsidR="00E537D1" w:rsidRPr="00106809" w:rsidRDefault="00E537D1" w:rsidP="0010680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codebase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4F8D79B3" w14:textId="77777777" w:rsidR="00E537D1" w:rsidRPr="00106809" w:rsidRDefault="00E537D1" w:rsidP="0010680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0182A88A" w14:textId="77777777" w:rsidR="00E537D1" w:rsidRPr="00106809" w:rsidRDefault="00E537D1" w:rsidP="0010680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0C8867D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8035A7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Startup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8978394" w14:textId="60288FD8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511B3B1B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2. Layered (n-tier)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CB769EE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367914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73C0A28" w14:textId="77777777" w:rsidR="00E537D1" w:rsidRPr="00106809" w:rsidRDefault="00E537D1" w:rsidP="0010680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555E8C6D" w14:textId="77777777" w:rsidR="00E537D1" w:rsidRPr="00106809" w:rsidRDefault="00E537D1" w:rsidP="0010680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73E210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🏗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1585741E" w14:textId="77777777" w:rsidR="00E537D1" w:rsidRPr="00106809" w:rsidRDefault="00E537D1" w:rsidP="0010680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3-4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BC45853" w14:textId="77777777" w:rsidR="00E537D1" w:rsidRPr="00106809" w:rsidRDefault="00E537D1" w:rsidP="00106809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Presentation Layer: Giao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(React, Angular).</w:t>
      </w:r>
    </w:p>
    <w:p w14:paraId="767D2F2E" w14:textId="77777777" w:rsidR="00E537D1" w:rsidRPr="00106809" w:rsidRDefault="00E537D1" w:rsidP="00106809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Business Layer: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(Spring Boot, Node.js).</w:t>
      </w:r>
    </w:p>
    <w:p w14:paraId="3B87FF68" w14:textId="77777777" w:rsidR="00E537D1" w:rsidRPr="00106809" w:rsidRDefault="00E537D1" w:rsidP="00106809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Data Access Layer: 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(MySQL, MongoDB).</w:t>
      </w:r>
    </w:p>
    <w:p w14:paraId="6B5E10D2" w14:textId="77777777" w:rsidR="00E537D1" w:rsidRPr="00106809" w:rsidRDefault="00E537D1" w:rsidP="00106809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) Integration Layer: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2B8328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🔧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F77A17D" w14:textId="77777777" w:rsidR="00E537D1" w:rsidRPr="00106809" w:rsidRDefault="00E537D1" w:rsidP="0010680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Backend: Spring Boot, .NET Core, Express.js</w:t>
      </w:r>
    </w:p>
    <w:p w14:paraId="6B7B0B94" w14:textId="77777777" w:rsidR="00E537D1" w:rsidRPr="00106809" w:rsidRDefault="00E537D1" w:rsidP="0010680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Frontend: React, Angular</w:t>
      </w:r>
    </w:p>
    <w:p w14:paraId="6A781E6E" w14:textId="77777777" w:rsidR="00E537D1" w:rsidRPr="00106809" w:rsidRDefault="00E537D1" w:rsidP="0010680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PostgreSQL, Oracle</w:t>
      </w:r>
    </w:p>
    <w:p w14:paraId="1D3450E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7B1194AC" w14:textId="77777777" w:rsidR="00E537D1" w:rsidRPr="00106809" w:rsidRDefault="00E537D1" w:rsidP="0010680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6C817EFF" w14:textId="77777777" w:rsidR="00E537D1" w:rsidRPr="00106809" w:rsidRDefault="00E537D1" w:rsidP="00106809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3EF1E7D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158BA10" w14:textId="77777777" w:rsidR="00E537D1" w:rsidRPr="00106809" w:rsidRDefault="00E537D1" w:rsidP="0010680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3E6DB2B" w14:textId="77777777" w:rsidR="00E537D1" w:rsidRPr="00106809" w:rsidRDefault="00E537D1" w:rsidP="00106809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6A72D4E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525EFC1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</w:p>
    <w:p w14:paraId="0F232B03" w14:textId="692E4501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5DA9E33B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3. Client-Server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597F4199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02046B6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7E98A8E0" w14:textId="77777777" w:rsidR="00E537D1" w:rsidRPr="00106809" w:rsidRDefault="00E537D1" w:rsidP="0010680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41939981" w14:textId="77777777" w:rsidR="00E537D1" w:rsidRPr="00106809" w:rsidRDefault="00E537D1" w:rsidP="0010680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file,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5674CBA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🏗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59B5545A" w14:textId="77777777" w:rsidR="00E537D1" w:rsidRPr="00106809" w:rsidRDefault="00E537D1" w:rsidP="00106809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(Client)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(Server)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C71F19D" w14:textId="77777777" w:rsidR="00E537D1" w:rsidRPr="00106809" w:rsidRDefault="00E537D1" w:rsidP="00106809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5A4EE39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🔧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1F7EADC4" w14:textId="77777777" w:rsidR="00E537D1" w:rsidRPr="00106809" w:rsidRDefault="00E537D1" w:rsidP="0010680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Client: React Native, Flutter</w:t>
      </w:r>
    </w:p>
    <w:p w14:paraId="59DD06BA" w14:textId="77777777" w:rsidR="00E537D1" w:rsidRPr="00106809" w:rsidRDefault="00E537D1" w:rsidP="0010680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Server: Node.js (WebSocket), Firebase, Java Spring Boot</w:t>
      </w:r>
    </w:p>
    <w:p w14:paraId="0F57F533" w14:textId="77777777" w:rsidR="00E537D1" w:rsidRPr="00106809" w:rsidRDefault="00E537D1" w:rsidP="00106809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Database: MongoDB, Redis (cache tin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</w:t>
      </w:r>
    </w:p>
    <w:p w14:paraId="63FD4B7E" w14:textId="77777777" w:rsidR="003D57EF" w:rsidRPr="003D57EF" w:rsidRDefault="003D57EF" w:rsidP="00106809">
      <w:p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Segoe UI Emoji" w:hAnsi="Segoe UI Emoji" w:cs="Segoe UI Emoji"/>
          <w:sz w:val="26"/>
          <w:szCs w:val="26"/>
        </w:rPr>
        <w:t>📌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:</w:t>
      </w:r>
    </w:p>
    <w:p w14:paraId="074611C5" w14:textId="77777777" w:rsidR="003D57EF" w:rsidRPr="003D57EF" w:rsidRDefault="003D57EF" w:rsidP="00106809">
      <w:p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Segoe UI Symbol" w:hAnsi="Segoe UI Symbol" w:cs="Segoe UI Symbol"/>
          <w:sz w:val="26"/>
          <w:szCs w:val="26"/>
        </w:rPr>
        <w:t>✔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tin.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Symbol" w:hAnsi="Segoe UI Symbol" w:cs="Segoe UI Symbol"/>
          <w:sz w:val="26"/>
          <w:szCs w:val="26"/>
        </w:rPr>
        <w:t>✔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Client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web, mobile,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desktop,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qua API.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Symbol" w:hAnsi="Segoe UI Symbol" w:cs="Segoe UI Symbol"/>
          <w:sz w:val="26"/>
          <w:szCs w:val="26"/>
        </w:rPr>
        <w:t>✔</w:t>
      </w:r>
      <w:r w:rsidRPr="003D57E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Symbol" w:hAnsi="Segoe UI Symbol" w:cs="Segoe UI Symbol"/>
          <w:sz w:val="26"/>
          <w:szCs w:val="26"/>
        </w:rPr>
        <w:t>✔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(scale-up)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(scale-out)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Symbol" w:hAnsi="Segoe UI Symbol" w:cs="Segoe UI Symbol"/>
          <w:sz w:val="26"/>
          <w:szCs w:val="26"/>
        </w:rPr>
        <w:t>✔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262462BF" w14:textId="77777777" w:rsidR="003D57EF" w:rsidRPr="003D57EF" w:rsidRDefault="003D57EF" w:rsidP="00106809">
      <w:p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Segoe UI Symbol" w:hAnsi="Segoe UI Symbol" w:cs="Segoe UI Symbol"/>
          <w:sz w:val="26"/>
          <w:szCs w:val="26"/>
        </w:rPr>
        <w:t>⚠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:</w:t>
      </w:r>
    </w:p>
    <w:p w14:paraId="5CED0B5B" w14:textId="77777777" w:rsidR="003D57EF" w:rsidRPr="003D57EF" w:rsidRDefault="003D57EF" w:rsidP="00106809">
      <w:p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Segoe UI Emoji" w:hAnsi="Segoe UI Emoji" w:cs="Segoe UI Emoji"/>
          <w:sz w:val="26"/>
          <w:szCs w:val="26"/>
        </w:rPr>
        <w:t>❌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Emoji" w:hAnsi="Segoe UI Emoji" w:cs="Segoe UI Emoji"/>
          <w:sz w:val="26"/>
          <w:szCs w:val="26"/>
        </w:rPr>
        <w:t>❌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client,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3D57E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cache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Emoji" w:hAnsi="Segoe UI Emoji" w:cs="Segoe UI Emoji"/>
          <w:sz w:val="26"/>
          <w:szCs w:val="26"/>
        </w:rPr>
        <w:t>❌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(DDoS, SQL Injection, XSS),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  <w:r w:rsidRPr="003D57EF">
        <w:rPr>
          <w:rFonts w:ascii="Times New Roman" w:hAnsi="Times New Roman" w:cs="Times New Roman"/>
          <w:sz w:val="26"/>
          <w:szCs w:val="26"/>
        </w:rPr>
        <w:br/>
      </w:r>
      <w:r w:rsidRPr="003D57EF">
        <w:rPr>
          <w:rFonts w:ascii="Segoe UI Emoji" w:hAnsi="Segoe UI Emoji" w:cs="Segoe UI Emoji"/>
          <w:sz w:val="26"/>
          <w:szCs w:val="26"/>
        </w:rPr>
        <w:t>❌</w:t>
      </w:r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scale-out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Client-Server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Serverless.</w:t>
      </w:r>
    </w:p>
    <w:p w14:paraId="0CD99753" w14:textId="77777777" w:rsidR="003D57EF" w:rsidRPr="003D57EF" w:rsidRDefault="003D57EF" w:rsidP="00106809">
      <w:p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Segoe UI Emoji" w:hAnsi="Segoe UI Emoji" w:cs="Segoe UI Emoji"/>
          <w:sz w:val="26"/>
          <w:szCs w:val="26"/>
        </w:rPr>
        <w:t>📌</w:t>
      </w:r>
      <w:r w:rsidRPr="003D57E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Client-Server Architecture?</w:t>
      </w:r>
    </w:p>
    <w:p w14:paraId="128F08E5" w14:textId="77777777" w:rsidR="003D57EF" w:rsidRPr="003D57EF" w:rsidRDefault="003D57EF" w:rsidP="00106809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CRM, ERP).</w:t>
      </w:r>
    </w:p>
    <w:p w14:paraId="14550672" w14:textId="77777777" w:rsidR="003D57EF" w:rsidRPr="003D57EF" w:rsidRDefault="003D57EF" w:rsidP="00106809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</w:p>
    <w:p w14:paraId="1CE5014F" w14:textId="77777777" w:rsidR="003D57EF" w:rsidRPr="003D57EF" w:rsidRDefault="003D57EF" w:rsidP="00106809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3D57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7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D57EF">
        <w:rPr>
          <w:rFonts w:ascii="Times New Roman" w:hAnsi="Times New Roman" w:cs="Times New Roman"/>
          <w:sz w:val="26"/>
          <w:szCs w:val="26"/>
        </w:rPr>
        <w:t>.</w:t>
      </w:r>
    </w:p>
    <w:p w14:paraId="3553D9D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CDA1042" w14:textId="5C654F65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SaaS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</w:t>
      </w:r>
    </w:p>
    <w:p w14:paraId="35A3BF44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1F313ED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4. Pipeline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ống</w:t>
      </w:r>
      <w:proofErr w:type="spellEnd"/>
    </w:p>
    <w:p w14:paraId="3F43D2B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7F844F9" w14:textId="77777777" w:rsidR="00E537D1" w:rsidRPr="00106809" w:rsidRDefault="00E537D1" w:rsidP="00106809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A7AD3A7" w14:textId="77777777" w:rsidR="00E537D1" w:rsidRPr="00106809" w:rsidRDefault="00E537D1" w:rsidP="00106809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5516ADA5" w14:textId="77777777" w:rsidR="00E537D1" w:rsidRPr="00106809" w:rsidRDefault="00E537D1" w:rsidP="00106809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6210761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C8E764B" w14:textId="77777777" w:rsidR="00E537D1" w:rsidRPr="00106809" w:rsidRDefault="00E537D1" w:rsidP="00106809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 Processing: Apache Kafka, Apache Flink, Apache Spark</w:t>
      </w:r>
    </w:p>
    <w:p w14:paraId="705CE858" w14:textId="77777777" w:rsidR="00E537D1" w:rsidRPr="00106809" w:rsidRDefault="00E537D1" w:rsidP="00106809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Storage: Hadoop HDFS, Amazon S3, Google Cloud Storage</w:t>
      </w:r>
    </w:p>
    <w:p w14:paraId="374A74A6" w14:textId="77777777" w:rsidR="00E537D1" w:rsidRPr="00106809" w:rsidRDefault="00E537D1" w:rsidP="00106809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Cassandra, Elasticsearch</w:t>
      </w:r>
    </w:p>
    <w:p w14:paraId="3E69E7BC" w14:textId="77777777" w:rsidR="00E537D1" w:rsidRPr="00106809" w:rsidRDefault="00E537D1" w:rsidP="00106809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Machine Learning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): TensorFlow,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PyTorch</w:t>
      </w:r>
      <w:proofErr w:type="spellEnd"/>
    </w:p>
    <w:p w14:paraId="7FEBF28E" w14:textId="77777777" w:rsidR="00E537D1" w:rsidRPr="00106809" w:rsidRDefault="00E537D1" w:rsidP="00106809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 Kubernetes, Docker</w:t>
      </w:r>
    </w:p>
    <w:p w14:paraId="19C53AE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Lý do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chia pipeline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81DA9F7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50E317C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(ingestion, processing, storage),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AI/ML: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Machine Learning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4C8D4A3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⚠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3644C6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debug: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Kafka, Spark,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Flink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9D52A39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Pipeline Architecture?</w:t>
      </w:r>
    </w:p>
    <w:p w14:paraId="21C195C4" w14:textId="77777777" w:rsidR="00E537D1" w:rsidRPr="00106809" w:rsidRDefault="00E537D1" w:rsidP="00106809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log, IoT,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).</w:t>
      </w:r>
    </w:p>
    <w:p w14:paraId="1A9B3781" w14:textId="77777777" w:rsidR="00E537D1" w:rsidRPr="00106809" w:rsidRDefault="00E537D1" w:rsidP="00106809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4FAD0549" w14:textId="77777777" w:rsidR="00E537D1" w:rsidRPr="00106809" w:rsidRDefault="00E537D1" w:rsidP="00106809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AI/ML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10B5FC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</w:p>
    <w:p w14:paraId="2F1A13C0" w14:textId="5B39D436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3479E238" w14:textId="5F831CAF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5. Event-driven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42E85C27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7242DE4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bay</w:t>
      </w:r>
    </w:p>
    <w:p w14:paraId="720168FB" w14:textId="77777777" w:rsidR="00E537D1" w:rsidRPr="00106809" w:rsidRDefault="00E537D1" w:rsidP="00106809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bay.</w:t>
      </w:r>
    </w:p>
    <w:p w14:paraId="3B254744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🏗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02BCCB4" w14:textId="77777777" w:rsidR="00E537D1" w:rsidRPr="00106809" w:rsidRDefault="00E537D1" w:rsidP="00106809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event bus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service.</w:t>
      </w:r>
    </w:p>
    <w:p w14:paraId="4B58D66E" w14:textId="77777777" w:rsidR="00E537D1" w:rsidRPr="00106809" w:rsidRDefault="00E537D1" w:rsidP="00106809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event “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” → Các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email)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event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A2706E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🔧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6410764" w14:textId="77777777" w:rsidR="00E537D1" w:rsidRPr="00106809" w:rsidRDefault="00E537D1" w:rsidP="0010680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Event bus: Kafka, RabbitMQ</w:t>
      </w:r>
    </w:p>
    <w:p w14:paraId="77C54CA2" w14:textId="77777777" w:rsidR="00E537D1" w:rsidRPr="00106809" w:rsidRDefault="00E537D1" w:rsidP="0010680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Backend: Node.js, Spring Boot</w:t>
      </w:r>
    </w:p>
    <w:p w14:paraId="6719E3BA" w14:textId="77777777" w:rsidR="00E537D1" w:rsidRPr="00106809" w:rsidRDefault="00E537D1" w:rsidP="0010680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PostgreSQL, MongoDB</w:t>
      </w:r>
    </w:p>
    <w:p w14:paraId="67424097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73B4E1E1" w14:textId="77777777" w:rsidR="00E537D1" w:rsidRPr="00106809" w:rsidRDefault="00E537D1" w:rsidP="00106809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D4A6CB2" w14:textId="77777777" w:rsidR="00E537D1" w:rsidRPr="00106809" w:rsidRDefault="00E537D1" w:rsidP="00106809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event handler.</w:t>
      </w:r>
    </w:p>
    <w:p w14:paraId="2B38E18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030AB12" w14:textId="77777777" w:rsidR="00E537D1" w:rsidRPr="00106809" w:rsidRDefault="00E537D1" w:rsidP="00106809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Debug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61F9FC4" w14:textId="77777777" w:rsidR="00E537D1" w:rsidRPr="00106809" w:rsidRDefault="00E537D1" w:rsidP="00106809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640EDF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3F59BFC" w14:textId="3ADC7FF3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82553B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1282C6D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6. Space-based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3E11CDF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C1648C1" w14:textId="77777777" w:rsidR="00E537D1" w:rsidRPr="00106809" w:rsidRDefault="00E537D1" w:rsidP="001068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giây</w:t>
      </w:r>
      <w:proofErr w:type="spellEnd"/>
    </w:p>
    <w:p w14:paraId="0DF1E26B" w14:textId="77777777" w:rsidR="00E537D1" w:rsidRPr="00106809" w:rsidRDefault="00E537D1" w:rsidP="001068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1387CF3B" w14:textId="77777777" w:rsidR="00E537D1" w:rsidRPr="00106809" w:rsidRDefault="00E537D1" w:rsidP="00106809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5C25D24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2014224" w14:textId="77777777" w:rsidR="00E537D1" w:rsidRPr="00106809" w:rsidRDefault="00E537D1" w:rsidP="001068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Caching: Redis,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Hazelcast</w:t>
      </w:r>
      <w:proofErr w:type="spellEnd"/>
    </w:p>
    <w:p w14:paraId="75533013" w14:textId="77777777" w:rsidR="00E537D1" w:rsidRPr="00106809" w:rsidRDefault="00E537D1" w:rsidP="001068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NoSQL (Cassandra, MongoDB)</w:t>
      </w:r>
    </w:p>
    <w:p w14:paraId="1368304E" w14:textId="77777777" w:rsidR="00E537D1" w:rsidRPr="00106809" w:rsidRDefault="00E537D1" w:rsidP="001068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Backend: Java (Spring Boot), Golang</w:t>
      </w:r>
    </w:p>
    <w:p w14:paraId="1F11ED4A" w14:textId="77777777" w:rsidR="00E537D1" w:rsidRPr="00106809" w:rsidRDefault="00E537D1" w:rsidP="001068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Message Queue: Apache Kafka</w:t>
      </w:r>
    </w:p>
    <w:p w14:paraId="0DC8F844" w14:textId="77777777" w:rsidR="00E537D1" w:rsidRPr="00106809" w:rsidRDefault="00E537D1" w:rsidP="00106809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 Kubernetes, AWS Auto Scaling</w:t>
      </w:r>
    </w:p>
    <w:p w14:paraId="71E90E0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Lý do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63AFD7D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BF81D0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(Redis,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Hazelcast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node.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(Auto Scaling):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87FAD01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⚠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51CD03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caching, replication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consistency.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D6C8114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Space-based Architecture?</w:t>
      </w:r>
    </w:p>
    <w:p w14:paraId="46A0D7D3" w14:textId="77777777" w:rsidR="00E537D1" w:rsidRPr="00106809" w:rsidRDefault="00E537D1" w:rsidP="00106809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(real-time).</w:t>
      </w:r>
    </w:p>
    <w:p w14:paraId="2384815C" w14:textId="77777777" w:rsidR="00E537D1" w:rsidRPr="00106809" w:rsidRDefault="00E537D1" w:rsidP="00106809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).</w:t>
      </w:r>
    </w:p>
    <w:p w14:paraId="2D6379BE" w14:textId="77777777" w:rsidR="00E537D1" w:rsidRPr="00106809" w:rsidRDefault="00E537D1" w:rsidP="00106809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C28F8C6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</w:p>
    <w:p w14:paraId="6F8E72B3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172E393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7. Service-oriented Architecture (SOA)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6354957E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EF7DF4F" w14:textId="77777777" w:rsidR="00E537D1" w:rsidRPr="00106809" w:rsidRDefault="00E537D1" w:rsidP="00106809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sĩ</w:t>
      </w:r>
      <w:proofErr w:type="spellEnd"/>
    </w:p>
    <w:p w14:paraId="463EC00D" w14:textId="77777777" w:rsidR="00E537D1" w:rsidRPr="00106809" w:rsidRDefault="00E537D1" w:rsidP="00106809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705A9134" w14:textId="77777777" w:rsidR="00E537D1" w:rsidRPr="00106809" w:rsidRDefault="00E537D1" w:rsidP="00106809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thuốc</w:t>
      </w:r>
      <w:proofErr w:type="spellEnd"/>
    </w:p>
    <w:p w14:paraId="5D8179F7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🔹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4B30DF28" w14:textId="77777777" w:rsidR="00E537D1" w:rsidRPr="00106809" w:rsidRDefault="00E537D1" w:rsidP="001068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Backend: Java (Spring Boot), .NET Core</w:t>
      </w:r>
    </w:p>
    <w:p w14:paraId="2CEDE6FC" w14:textId="77777777" w:rsidR="00E537D1" w:rsidRPr="00106809" w:rsidRDefault="00E537D1" w:rsidP="001068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PostgreSQL, MySQL</w:t>
      </w:r>
    </w:p>
    <w:p w14:paraId="3DC32923" w14:textId="77777777" w:rsidR="00E537D1" w:rsidRPr="00106809" w:rsidRDefault="00E537D1" w:rsidP="001068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API Communication: SOAP, RESTful API</w:t>
      </w:r>
    </w:p>
    <w:p w14:paraId="030E0A85" w14:textId="77777777" w:rsidR="00E537D1" w:rsidRPr="00106809" w:rsidRDefault="00E537D1" w:rsidP="001068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Authentication: OAuth2, SAML</w:t>
      </w:r>
    </w:p>
    <w:p w14:paraId="4CB64BE2" w14:textId="77777777" w:rsidR="00E537D1" w:rsidRPr="00106809" w:rsidRDefault="00E537D1" w:rsidP="00106809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 Kubernetes, Docker</w:t>
      </w:r>
    </w:p>
    <w:p w14:paraId="088A067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Lý do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SOA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2320405D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751EA7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Tái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(SOAP, REST, AMQP…).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OAuth2, SAML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0C9C469A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⚠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24D28FB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Bus (ESB), API Gateway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lastRenderedPageBreak/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(HTTP, SOAP),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monolithic.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logging, monitoring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ELK Stack, Prometheus)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452A176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SOA?</w:t>
      </w:r>
    </w:p>
    <w:p w14:paraId="7ACF90D1" w14:textId="77777777" w:rsidR="00E537D1" w:rsidRPr="00106809" w:rsidRDefault="00E537D1" w:rsidP="00106809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07F3A50E" w14:textId="77777777" w:rsidR="00E537D1" w:rsidRPr="00106809" w:rsidRDefault="00E537D1" w:rsidP="00106809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API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…).</w:t>
      </w:r>
    </w:p>
    <w:p w14:paraId="290FB8C5" w14:textId="77777777" w:rsidR="00E537D1" w:rsidRPr="00106809" w:rsidRDefault="00E537D1" w:rsidP="00106809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D10B38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</w:p>
    <w:p w14:paraId="548F1500" w14:textId="40E014E5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br w:type="page"/>
      </w:r>
    </w:p>
    <w:p w14:paraId="5072333C" w14:textId="74476576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lastRenderedPageBreak/>
        <w:t xml:space="preserve">8. Microservice Architecture –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Microservice</w:t>
      </w:r>
    </w:p>
    <w:p w14:paraId="48246EBF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8B96915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Shopee</w:t>
      </w:r>
    </w:p>
    <w:p w14:paraId="3C012059" w14:textId="77777777" w:rsidR="00E537D1" w:rsidRPr="00106809" w:rsidRDefault="00E537D1" w:rsidP="00106809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242C86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🏗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70E071C" w14:textId="77777777" w:rsidR="00E537D1" w:rsidRPr="00106809" w:rsidRDefault="00E537D1" w:rsidP="00106809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603376CA" w14:textId="77777777" w:rsidR="00E537D1" w:rsidRPr="00106809" w:rsidRDefault="00E537D1" w:rsidP="00106809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3161175F" w14:textId="77777777" w:rsidR="00E537D1" w:rsidRPr="00106809" w:rsidRDefault="00E537D1" w:rsidP="00106809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ProductService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4CA783E" w14:textId="77777777" w:rsidR="00E537D1" w:rsidRPr="00106809" w:rsidRDefault="00E537D1" w:rsidP="00106809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OrderService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1673CF79" w14:textId="77777777" w:rsidR="00E537D1" w:rsidRPr="00106809" w:rsidRDefault="00E537D1" w:rsidP="00106809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PaymentService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3EB0CA0" w14:textId="77777777" w:rsidR="00E537D1" w:rsidRPr="00106809" w:rsidRDefault="00E537D1" w:rsidP="00106809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NotificationService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email, SMS.</w:t>
      </w:r>
    </w:p>
    <w:p w14:paraId="1B5054C2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🔧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73D0490D" w14:textId="77777777" w:rsidR="00E537D1" w:rsidRPr="00106809" w:rsidRDefault="00E537D1" w:rsidP="00106809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Backend: Spring Boot (Java),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NestJS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(Node.js)</w:t>
      </w:r>
    </w:p>
    <w:p w14:paraId="188F68DE" w14:textId="77777777" w:rsidR="00E537D1" w:rsidRPr="00106809" w:rsidRDefault="00E537D1" w:rsidP="00106809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API Gateway: Kong, Nginx</w:t>
      </w:r>
    </w:p>
    <w:p w14:paraId="50B6CAEA" w14:textId="77777777" w:rsidR="00E537D1" w:rsidRPr="00106809" w:rsidRDefault="00E537D1" w:rsidP="00106809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Database: MongoDB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), MySQL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</w:t>
      </w:r>
    </w:p>
    <w:p w14:paraId="0F934AAD" w14:textId="77777777" w:rsidR="00E537D1" w:rsidRPr="00106809" w:rsidRDefault="00E537D1" w:rsidP="00106809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>Containerization: Docker, Kubernetes</w:t>
      </w:r>
    </w:p>
    <w:p w14:paraId="2ED03F9A" w14:textId="77777777" w:rsidR="00106809" w:rsidRPr="00106809" w:rsidRDefault="00106809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0624C24A" w14:textId="77777777" w:rsidR="00106809" w:rsidRPr="00106809" w:rsidRDefault="00106809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OrderService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UserService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PaymentService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MongoDB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MySQL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lastRenderedPageBreak/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caching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ProductService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message queue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NotificationService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Symbol" w:hAnsi="Segoe UI Symbol" w:cs="Segoe UI Symbol"/>
          <w:sz w:val="26"/>
          <w:szCs w:val="26"/>
        </w:rPr>
        <w:t>✔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Microservices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).</w:t>
      </w:r>
    </w:p>
    <w:p w14:paraId="4B3E49B7" w14:textId="77777777" w:rsidR="00106809" w:rsidRPr="00106809" w:rsidRDefault="00106809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Symbol" w:hAnsi="Segoe UI Symbol" w:cs="Segoe UI Symbol"/>
          <w:sz w:val="26"/>
          <w:szCs w:val="26"/>
        </w:rPr>
        <w:t>⚠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2F9ED5D9" w14:textId="77777777" w:rsidR="00106809" w:rsidRPr="00106809" w:rsidRDefault="00106809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Monolithic: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logging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tracing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service: Các microservices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qua HTTP,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gRPC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message queue,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Monolithic.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DevOps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container: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CI/CD, Kubernetes, Docker, API Gateway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Saga Pattern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Eventual Consistency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microservice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Monolithic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7B7EB840" w14:textId="77777777" w:rsidR="00106809" w:rsidRPr="00106809" w:rsidRDefault="00106809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Microservice Architecture?</w:t>
      </w:r>
    </w:p>
    <w:p w14:paraId="476F67F6" w14:textId="77777777" w:rsidR="00106809" w:rsidRPr="00106809" w:rsidRDefault="00106809" w:rsidP="00106809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SaaS).</w:t>
      </w:r>
    </w:p>
    <w:p w14:paraId="17F413D3" w14:textId="77777777" w:rsidR="00106809" w:rsidRPr="00106809" w:rsidRDefault="00106809" w:rsidP="00106809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09A935C3" w14:textId="77777777" w:rsidR="00106809" w:rsidRPr="00106809" w:rsidRDefault="00106809" w:rsidP="00106809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3B801E7B" w14:textId="77777777" w:rsidR="00106809" w:rsidRPr="00106809" w:rsidRDefault="00106809" w:rsidP="00106809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.</w:t>
      </w:r>
    </w:p>
    <w:p w14:paraId="4275DB70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📌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>:</w:t>
      </w:r>
    </w:p>
    <w:p w14:paraId="3E7028C3" w14:textId="77777777" w:rsidR="00E537D1" w:rsidRPr="00106809" w:rsidRDefault="00E537D1" w:rsidP="00106809">
      <w:pPr>
        <w:rPr>
          <w:rFonts w:ascii="Times New Roman" w:hAnsi="Times New Roman" w:cs="Times New Roman"/>
          <w:sz w:val="26"/>
          <w:szCs w:val="26"/>
        </w:rPr>
      </w:pP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br/>
      </w:r>
      <w:r w:rsidRPr="00106809">
        <w:rPr>
          <w:rFonts w:ascii="Segoe UI Emoji" w:hAnsi="Segoe UI Emoji" w:cs="Segoe UI Emoji"/>
          <w:sz w:val="26"/>
          <w:szCs w:val="26"/>
        </w:rPr>
        <w:t>✅</w:t>
      </w:r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068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6809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4DDD234A" w14:textId="77777777" w:rsidR="00D0644E" w:rsidRPr="00106809" w:rsidRDefault="00D0644E" w:rsidP="00106809">
      <w:pPr>
        <w:rPr>
          <w:rFonts w:ascii="Times New Roman" w:hAnsi="Times New Roman" w:cs="Times New Roman"/>
          <w:sz w:val="26"/>
          <w:szCs w:val="26"/>
        </w:rPr>
      </w:pPr>
    </w:p>
    <w:sectPr w:rsidR="00D0644E" w:rsidRPr="0010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BF5"/>
    <w:multiLevelType w:val="multilevel"/>
    <w:tmpl w:val="E29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2F09"/>
    <w:multiLevelType w:val="multilevel"/>
    <w:tmpl w:val="4196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4C01"/>
    <w:multiLevelType w:val="multilevel"/>
    <w:tmpl w:val="33D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22F0"/>
    <w:multiLevelType w:val="multilevel"/>
    <w:tmpl w:val="F29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9BD"/>
    <w:multiLevelType w:val="multilevel"/>
    <w:tmpl w:val="AF8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A4EDB"/>
    <w:multiLevelType w:val="multilevel"/>
    <w:tmpl w:val="FB7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C2069"/>
    <w:multiLevelType w:val="multilevel"/>
    <w:tmpl w:val="2F8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E6EF2"/>
    <w:multiLevelType w:val="multilevel"/>
    <w:tmpl w:val="0E78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97FC4"/>
    <w:multiLevelType w:val="multilevel"/>
    <w:tmpl w:val="C0A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4C7"/>
    <w:multiLevelType w:val="multilevel"/>
    <w:tmpl w:val="3116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60D94"/>
    <w:multiLevelType w:val="multilevel"/>
    <w:tmpl w:val="266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33253"/>
    <w:multiLevelType w:val="multilevel"/>
    <w:tmpl w:val="AC9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B5031"/>
    <w:multiLevelType w:val="multilevel"/>
    <w:tmpl w:val="5A6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418CB"/>
    <w:multiLevelType w:val="multilevel"/>
    <w:tmpl w:val="BA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D21EF"/>
    <w:multiLevelType w:val="multilevel"/>
    <w:tmpl w:val="2D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40A32"/>
    <w:multiLevelType w:val="multilevel"/>
    <w:tmpl w:val="AA5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81B50"/>
    <w:multiLevelType w:val="multilevel"/>
    <w:tmpl w:val="275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50A20"/>
    <w:multiLevelType w:val="multilevel"/>
    <w:tmpl w:val="3D68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B7DD7"/>
    <w:multiLevelType w:val="multilevel"/>
    <w:tmpl w:val="C71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C751E"/>
    <w:multiLevelType w:val="multilevel"/>
    <w:tmpl w:val="947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63965"/>
    <w:multiLevelType w:val="multilevel"/>
    <w:tmpl w:val="500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861E0"/>
    <w:multiLevelType w:val="multilevel"/>
    <w:tmpl w:val="15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11AA4"/>
    <w:multiLevelType w:val="multilevel"/>
    <w:tmpl w:val="8FD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90727"/>
    <w:multiLevelType w:val="multilevel"/>
    <w:tmpl w:val="47E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14DF0"/>
    <w:multiLevelType w:val="multilevel"/>
    <w:tmpl w:val="595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C7632"/>
    <w:multiLevelType w:val="multilevel"/>
    <w:tmpl w:val="48D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F153B"/>
    <w:multiLevelType w:val="multilevel"/>
    <w:tmpl w:val="7C3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34086"/>
    <w:multiLevelType w:val="multilevel"/>
    <w:tmpl w:val="4D5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D23BD"/>
    <w:multiLevelType w:val="multilevel"/>
    <w:tmpl w:val="9C8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55471"/>
    <w:multiLevelType w:val="multilevel"/>
    <w:tmpl w:val="6F2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E2FC5"/>
    <w:multiLevelType w:val="multilevel"/>
    <w:tmpl w:val="8D4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85C4F"/>
    <w:multiLevelType w:val="multilevel"/>
    <w:tmpl w:val="3C6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E06D2"/>
    <w:multiLevelType w:val="multilevel"/>
    <w:tmpl w:val="92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A6CC1"/>
    <w:multiLevelType w:val="multilevel"/>
    <w:tmpl w:val="133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039DF"/>
    <w:multiLevelType w:val="multilevel"/>
    <w:tmpl w:val="A85C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B2F92"/>
    <w:multiLevelType w:val="multilevel"/>
    <w:tmpl w:val="404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22596">
    <w:abstractNumId w:val="17"/>
  </w:num>
  <w:num w:numId="2" w16cid:durableId="1890073144">
    <w:abstractNumId w:val="16"/>
  </w:num>
  <w:num w:numId="3" w16cid:durableId="1905486040">
    <w:abstractNumId w:val="18"/>
  </w:num>
  <w:num w:numId="4" w16cid:durableId="1105539827">
    <w:abstractNumId w:val="33"/>
  </w:num>
  <w:num w:numId="5" w16cid:durableId="1932816767">
    <w:abstractNumId w:val="20"/>
  </w:num>
  <w:num w:numId="6" w16cid:durableId="1842701956">
    <w:abstractNumId w:val="27"/>
  </w:num>
  <w:num w:numId="7" w16cid:durableId="787118124">
    <w:abstractNumId w:val="7"/>
  </w:num>
  <w:num w:numId="8" w16cid:durableId="254365609">
    <w:abstractNumId w:val="31"/>
  </w:num>
  <w:num w:numId="9" w16cid:durableId="306934538">
    <w:abstractNumId w:val="19"/>
  </w:num>
  <w:num w:numId="10" w16cid:durableId="214898460">
    <w:abstractNumId w:val="10"/>
  </w:num>
  <w:num w:numId="11" w16cid:durableId="390926173">
    <w:abstractNumId w:val="28"/>
  </w:num>
  <w:num w:numId="12" w16cid:durableId="968704467">
    <w:abstractNumId w:val="8"/>
  </w:num>
  <w:num w:numId="13" w16cid:durableId="224680743">
    <w:abstractNumId w:val="29"/>
  </w:num>
  <w:num w:numId="14" w16cid:durableId="478621479">
    <w:abstractNumId w:val="6"/>
  </w:num>
  <w:num w:numId="15" w16cid:durableId="148907879">
    <w:abstractNumId w:val="3"/>
  </w:num>
  <w:num w:numId="16" w16cid:durableId="125200012">
    <w:abstractNumId w:val="0"/>
  </w:num>
  <w:num w:numId="17" w16cid:durableId="943536306">
    <w:abstractNumId w:val="25"/>
  </w:num>
  <w:num w:numId="18" w16cid:durableId="124471275">
    <w:abstractNumId w:val="14"/>
  </w:num>
  <w:num w:numId="19" w16cid:durableId="420879766">
    <w:abstractNumId w:val="23"/>
  </w:num>
  <w:num w:numId="20" w16cid:durableId="1438793432">
    <w:abstractNumId w:val="12"/>
  </w:num>
  <w:num w:numId="21" w16cid:durableId="29494851">
    <w:abstractNumId w:val="4"/>
  </w:num>
  <w:num w:numId="22" w16cid:durableId="1216044681">
    <w:abstractNumId w:val="22"/>
  </w:num>
  <w:num w:numId="23" w16cid:durableId="1968048127">
    <w:abstractNumId w:val="34"/>
  </w:num>
  <w:num w:numId="24" w16cid:durableId="1443258759">
    <w:abstractNumId w:val="30"/>
  </w:num>
  <w:num w:numId="25" w16cid:durableId="428350836">
    <w:abstractNumId w:val="24"/>
  </w:num>
  <w:num w:numId="26" w16cid:durableId="1605574272">
    <w:abstractNumId w:val="2"/>
  </w:num>
  <w:num w:numId="27" w16cid:durableId="1308514195">
    <w:abstractNumId w:val="26"/>
  </w:num>
  <w:num w:numId="28" w16cid:durableId="136381066">
    <w:abstractNumId w:val="21"/>
  </w:num>
  <w:num w:numId="29" w16cid:durableId="40130221">
    <w:abstractNumId w:val="11"/>
  </w:num>
  <w:num w:numId="30" w16cid:durableId="2077239785">
    <w:abstractNumId w:val="9"/>
  </w:num>
  <w:num w:numId="31" w16cid:durableId="459032072">
    <w:abstractNumId w:val="1"/>
  </w:num>
  <w:num w:numId="32" w16cid:durableId="1646397986">
    <w:abstractNumId w:val="32"/>
  </w:num>
  <w:num w:numId="33" w16cid:durableId="1990481092">
    <w:abstractNumId w:val="15"/>
  </w:num>
  <w:num w:numId="34" w16cid:durableId="1679651460">
    <w:abstractNumId w:val="13"/>
  </w:num>
  <w:num w:numId="35" w16cid:durableId="226963085">
    <w:abstractNumId w:val="5"/>
  </w:num>
  <w:num w:numId="36" w16cid:durableId="96497216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D1"/>
    <w:rsid w:val="00106809"/>
    <w:rsid w:val="003B5524"/>
    <w:rsid w:val="003D57EF"/>
    <w:rsid w:val="00500C81"/>
    <w:rsid w:val="007F6F2A"/>
    <w:rsid w:val="00911179"/>
    <w:rsid w:val="00A52BAE"/>
    <w:rsid w:val="00B560E9"/>
    <w:rsid w:val="00D0644E"/>
    <w:rsid w:val="00E537D1"/>
    <w:rsid w:val="00E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54A"/>
  <w15:chartTrackingRefBased/>
  <w15:docId w15:val="{A5504B55-FCD9-4467-B708-9D381C9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37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37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3</cp:revision>
  <dcterms:created xsi:type="dcterms:W3CDTF">2025-03-23T08:33:00Z</dcterms:created>
  <dcterms:modified xsi:type="dcterms:W3CDTF">2025-03-23T09:02:00Z</dcterms:modified>
</cp:coreProperties>
</file>