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1"/>
          <w:color w:val="0563c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b w:val="1"/>
          <w:color w:val="0563c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0563c1"/>
          <w:sz w:val="26"/>
          <w:szCs w:val="26"/>
          <w:u w:val="none"/>
          <w:rtl w:val="0"/>
        </w:rPr>
        <w:t xml:space="preserve">Bài tập xPath Buổi 10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(Học viên áp dụng các hàm, cấu trúc xPath đã học trong buổi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1: vào trang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https://alada.vn/tai-khoan/dang-ky.html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các element trên trang đăng ký và fill vào bảng sau</w:t>
      </w:r>
    </w:p>
    <w:tbl>
      <w:tblPr>
        <w:tblStyle w:val="Table1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8"/>
        <w:gridCol w:w="2919"/>
        <w:gridCol w:w="2901"/>
        <w:tblGridChange w:id="0">
          <w:tblGrid>
            <w:gridCol w:w="3138"/>
            <w:gridCol w:w="2919"/>
            <w:gridCol w:w="29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inputHoVaTen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//input[@class='text form-control' and @id = 'txtFirstname']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inputEmail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'txtEmail']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inputNhapLaiEmail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'txtCEmail']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inputMatKhau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'txtPassword']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inputNhapLaiMatKhau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'txtCPassword']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inputDienThoai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'txtPhone']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inputCheckbox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 = 'chkRight']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buttonDangKy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//button[starts-with(@class,'btn_pink_sm') and @type ='submit']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Vào trang chỉnh sửa thông tin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494496" cy="41913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đó tìm xPath các element trên trang Thông tin cá nhân và fill vào bảng sau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6151880" cy="4540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3"/>
        <w:gridCol w:w="2931"/>
        <w:gridCol w:w="2914"/>
        <w:tblGridChange w:id="0">
          <w:tblGrid>
            <w:gridCol w:w="3113"/>
            <w:gridCol w:w="2931"/>
            <w:gridCol w:w="2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//input[@id='member_lastname']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inputTen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//input[@id='member_firstname']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checkGioiTinh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//input[@name='member_gender[]' and @value='0']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dateNgaySinh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//input[@id='member_birthday']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//img[@id='jscal_trigger_date_start']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dropdownTinhTP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//select[@id='txtCity']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inputTelephone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//input[@id='member_tel']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inputAdress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//input[@id='member_address']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inputCompany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//input[@id='member_company']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buttonSaveInfo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//button[text()='Lưu thông tin']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inputNamlogin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//input[@class='maxwidth']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inputPassword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//input[@id='txtpassword']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inputNewpassword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//input[@id='txtnewpass']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inputRepassword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//input[@id='txtrenewpass']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buttonSavePass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//button[text()='Lưu mật khẩu mới']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2: vào trang 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6"/>
          <w:szCs w:val="26"/>
        </w:rPr>
      </w:pP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6"/>
            <w:szCs w:val="26"/>
            <w:u w:val="single"/>
            <w:rtl w:val="0"/>
          </w:rPr>
          <w:t xml:space="preserve">https://www.telerik.com/design-system/docs/components/checkbox/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Tìm xpath của các checkbox trong phần States và điền vào bảng: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0" distT="0" distL="0" distR="0">
            <wp:extent cx="6151880" cy="193548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1"/>
        <w:gridCol w:w="2926"/>
        <w:gridCol w:w="2911"/>
        <w:tblGridChange w:id="0">
          <w:tblGrid>
            <w:gridCol w:w="3121"/>
            <w:gridCol w:w="2926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checkboxInvalid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//input[@id='invalid']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checkboxDisabled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//input[@id='disabled']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checkboxIndeterminate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//input[@id='indeterminate']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3: vào trang </w:t>
      </w:r>
      <w:hyperlink r:id="rId12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https://rise.fairsketch.com/events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và tìm locator của element 2 có text vd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highlight w:val="white"/>
          <w:rtl w:val="0"/>
        </w:rPr>
        <w:t xml:space="preserve">Client Advisory Board Meeting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”  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sao cho có sự liên quan: element 2 nằm trong element 1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 data-date = ‘2025-05-05’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. (Áp dụng cho việc xác nhận rằng event nào đó sau khi tạo sẽ thuộc một ngày nào đó)</w:t>
      </w:r>
    </w:p>
    <w:tbl>
      <w:tblPr>
        <w:tblStyle w:val="Table4"/>
        <w:tblW w:w="8958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0"/>
        <w:gridCol w:w="2946"/>
        <w:gridCol w:w="2932"/>
        <w:tblGridChange w:id="0">
          <w:tblGrid>
            <w:gridCol w:w="3080"/>
            <w:gridCol w:w="2946"/>
            <w:gridCol w:w="2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testEvent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//span[text()=' Meeting with Anna']/ancestor::td[@data-date='2025-11-12']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</w:rPr>
        <w:drawing>
          <wp:inline distB="0" distT="0" distL="0" distR="0">
            <wp:extent cx="6151880" cy="398335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rial" w:cs="Arial" w:eastAsia="Arial" w:hAnsi="Arial"/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Các bạn đẩy file lên github sau khi làm xong nhé !</w:t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rise.fairsketch.com/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lada.vn/tai-khoan/dang-ky.html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InmzIZJWkuzvqcpgImSUSUABOA==">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