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EB435" w14:textId="77777777" w:rsidR="004A0160" w:rsidRDefault="004A0160" w:rsidP="00FD141B">
      <w:pPr>
        <w:rPr>
          <w:rFonts w:ascii="Times New Roman" w:eastAsia="Times New Roman" w:hAnsi="Times New Roman" w:cs="Times New Roman"/>
          <w:sz w:val="30"/>
          <w:szCs w:val="30"/>
        </w:rPr>
      </w:pPr>
    </w:p>
    <w:p w14:paraId="6A144066" w14:textId="77777777" w:rsidR="004A0160" w:rsidRDefault="004A0160" w:rsidP="00956B0D">
      <w:pPr>
        <w:jc w:val="center"/>
        <w:rPr>
          <w:rFonts w:ascii="Times New Roman" w:eastAsia="Times New Roman" w:hAnsi="Times New Roman" w:cs="Times New Roman"/>
          <w:sz w:val="30"/>
          <w:szCs w:val="30"/>
        </w:rPr>
      </w:pPr>
    </w:p>
    <w:p w14:paraId="25F77FAB" w14:textId="77777777" w:rsidR="004A0160" w:rsidRDefault="004A0160" w:rsidP="00956B0D">
      <w:pPr>
        <w:jc w:val="center"/>
        <w:rPr>
          <w:rFonts w:ascii="Times New Roman" w:eastAsia="Times New Roman" w:hAnsi="Times New Roman" w:cs="Times New Roman"/>
          <w:sz w:val="30"/>
          <w:szCs w:val="30"/>
        </w:rPr>
      </w:pPr>
    </w:p>
    <w:p w14:paraId="22E98B34" w14:textId="77777777" w:rsidR="004A0160" w:rsidRDefault="004A0160" w:rsidP="00956B0D">
      <w:pPr>
        <w:jc w:val="center"/>
        <w:rPr>
          <w:rFonts w:ascii="Times New Roman" w:eastAsia="Times New Roman" w:hAnsi="Times New Roman" w:cs="Times New Roman"/>
          <w:sz w:val="30"/>
          <w:szCs w:val="30"/>
        </w:rPr>
      </w:pPr>
    </w:p>
    <w:p w14:paraId="748E19B0" w14:textId="77777777" w:rsidR="004A0160" w:rsidRDefault="004A0160" w:rsidP="00956B0D">
      <w:pPr>
        <w:jc w:val="center"/>
        <w:rPr>
          <w:rFonts w:ascii="Times New Roman" w:eastAsia="Times New Roman" w:hAnsi="Times New Roman" w:cs="Times New Roman"/>
        </w:rPr>
      </w:pPr>
    </w:p>
    <w:p w14:paraId="0A7C5FF0" w14:textId="77777777" w:rsidR="004A0160" w:rsidRDefault="00000000" w:rsidP="00956B0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Outcomes of Patients with Acute Leukemia Undergoing Bone Marrow Transplant</w:t>
      </w:r>
    </w:p>
    <w:p w14:paraId="6E1A3C5E" w14:textId="77777777" w:rsidR="004A0160" w:rsidRDefault="004A0160" w:rsidP="0048671E">
      <w:pPr>
        <w:rPr>
          <w:rFonts w:ascii="Times New Roman" w:eastAsia="Times New Roman" w:hAnsi="Times New Roman" w:cs="Times New Roman"/>
        </w:rPr>
      </w:pPr>
    </w:p>
    <w:p w14:paraId="7F8AD443" w14:textId="77777777" w:rsidR="004A0160" w:rsidRDefault="004A0160" w:rsidP="0048671E">
      <w:pPr>
        <w:rPr>
          <w:rFonts w:ascii="Times New Roman" w:eastAsia="Times New Roman" w:hAnsi="Times New Roman" w:cs="Times New Roman"/>
        </w:rPr>
      </w:pPr>
    </w:p>
    <w:p w14:paraId="0BFE00C2" w14:textId="77777777" w:rsidR="004A0160" w:rsidRDefault="00000000" w:rsidP="0048671E">
      <w:pPr>
        <w:spacing w:line="240" w:lineRule="auto"/>
        <w:rPr>
          <w:rFonts w:ascii="Times New Roman" w:eastAsia="Times New Roman" w:hAnsi="Times New Roman" w:cs="Times New Roman"/>
          <w:b/>
        </w:rPr>
      </w:pPr>
      <w:r>
        <w:rPr>
          <w:rFonts w:ascii="Times New Roman" w:eastAsia="Times New Roman" w:hAnsi="Times New Roman" w:cs="Times New Roman"/>
          <w:b/>
        </w:rPr>
        <w:t>Introduction</w:t>
      </w:r>
    </w:p>
    <w:p w14:paraId="3DA3FA34" w14:textId="77777777" w:rsidR="000A38DD" w:rsidRDefault="000A38DD" w:rsidP="0048671E">
      <w:pPr>
        <w:spacing w:line="240" w:lineRule="auto"/>
        <w:rPr>
          <w:rFonts w:ascii="Times New Roman" w:eastAsia="Times New Roman" w:hAnsi="Times New Roman" w:cs="Times New Roman"/>
          <w:b/>
        </w:rPr>
      </w:pPr>
    </w:p>
    <w:p w14:paraId="2A6FD40A" w14:textId="4D95C93D"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Allogeneic hematopoietic stem cell transplant is a standard therapy of choice for curative intent for many acute leukemias but also poses life-threatening complications.</w:t>
      </w:r>
      <w:r w:rsidR="000A38DD">
        <w:rPr>
          <w:rFonts w:ascii="Times New Roman" w:eastAsia="Times New Roman" w:hAnsi="Times New Roman" w:cs="Times New Roman"/>
        </w:rPr>
        <w:t xml:space="preserve"> Therefore,</w:t>
      </w:r>
      <w:r>
        <w:rPr>
          <w:rFonts w:ascii="Times New Roman" w:eastAsia="Times New Roman" w:hAnsi="Times New Roman" w:cs="Times New Roman"/>
        </w:rPr>
        <w:t xml:space="preserve"> patient, donor, and protocol factors associated with event-free survival </w:t>
      </w:r>
      <w:r w:rsidR="000A38DD">
        <w:rPr>
          <w:rFonts w:ascii="Times New Roman" w:eastAsia="Times New Roman" w:hAnsi="Times New Roman" w:cs="Times New Roman"/>
        </w:rPr>
        <w:t>must be</w:t>
      </w:r>
      <w:r>
        <w:rPr>
          <w:rFonts w:ascii="Times New Roman" w:eastAsia="Times New Roman" w:hAnsi="Times New Roman" w:cs="Times New Roman"/>
        </w:rPr>
        <w:t xml:space="preserve"> identified.</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Examples of patient and donor factors include </w:t>
      </w:r>
      <w:proofErr w:type="gramStart"/>
      <w:r>
        <w:rPr>
          <w:rFonts w:ascii="Times New Roman" w:eastAsia="Times New Roman" w:hAnsi="Times New Roman" w:cs="Times New Roman"/>
        </w:rPr>
        <w:t>French-American</w:t>
      </w:r>
      <w:proofErr w:type="gramEnd"/>
      <w:r>
        <w:rPr>
          <w:rFonts w:ascii="Times New Roman" w:eastAsia="Times New Roman" w:hAnsi="Times New Roman" w:cs="Times New Roman"/>
        </w:rPr>
        <w:t>-British (FAB) classification (based on morphology), stage of disease, development of acute graft versus host disease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and recovery of platelets</w:t>
      </w:r>
      <w:r w:rsidR="000A38DD">
        <w:rPr>
          <w:rFonts w:ascii="Times New Roman" w:eastAsia="Times New Roman" w:hAnsi="Times New Roman" w:cs="Times New Roman"/>
        </w:rPr>
        <w:t>. Donor</w:t>
      </w:r>
      <w:r>
        <w:rPr>
          <w:rFonts w:ascii="Times New Roman" w:eastAsia="Times New Roman" w:hAnsi="Times New Roman" w:cs="Times New Roman"/>
        </w:rPr>
        <w:t xml:space="preserve"> factors include age, sex, and cytomegalovirus (CMV) status.</w:t>
      </w:r>
      <w:r w:rsidR="000A38DD">
        <w:rPr>
          <w:rFonts w:ascii="Times New Roman" w:eastAsia="Times New Roman" w:hAnsi="Times New Roman" w:cs="Times New Roman"/>
        </w:rPr>
        <w:t xml:space="preserve"> </w:t>
      </w:r>
      <w:r>
        <w:rPr>
          <w:rFonts w:ascii="Times New Roman" w:eastAsia="Times New Roman" w:hAnsi="Times New Roman" w:cs="Times New Roman"/>
        </w:rPr>
        <w:t>Examples of transplant protocol factors include donor source, post-transplant methotrexate, and time from diagnosis to transplantation.</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We sought to evaluate event-free survival in a multicenter study of adult patients with leukemia who underwent </w:t>
      </w:r>
      <w:r w:rsidR="000A38DD">
        <w:rPr>
          <w:rFonts w:ascii="Times New Roman" w:eastAsia="Times New Roman" w:hAnsi="Times New Roman" w:cs="Times New Roman"/>
        </w:rPr>
        <w:t xml:space="preserve">a </w:t>
      </w:r>
      <w:r>
        <w:rPr>
          <w:rFonts w:ascii="Times New Roman" w:eastAsia="Times New Roman" w:hAnsi="Times New Roman" w:cs="Times New Roman"/>
        </w:rPr>
        <w:t>radiation-free condition regimen with busulfan and cyclophosphamide.</w:t>
      </w:r>
      <w:r w:rsidR="000A38DD">
        <w:rPr>
          <w:rFonts w:ascii="Times New Roman" w:eastAsia="Times New Roman" w:hAnsi="Times New Roman" w:cs="Times New Roman"/>
        </w:rPr>
        <w:t xml:space="preserve"> This study aims</w:t>
      </w:r>
      <w:r>
        <w:rPr>
          <w:rFonts w:ascii="Times New Roman" w:eastAsia="Times New Roman" w:hAnsi="Times New Roman" w:cs="Times New Roman"/>
        </w:rPr>
        <w:t xml:space="preserve"> to identify factors associated with event-free survival and the development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which may inform clinician </w:t>
      </w:r>
      <w:r w:rsidR="000A38DD">
        <w:rPr>
          <w:rFonts w:ascii="Times New Roman" w:eastAsia="Times New Roman" w:hAnsi="Times New Roman" w:cs="Times New Roman"/>
        </w:rPr>
        <w:t>decision-making</w:t>
      </w:r>
      <w:r>
        <w:rPr>
          <w:rFonts w:ascii="Times New Roman" w:eastAsia="Times New Roman" w:hAnsi="Times New Roman" w:cs="Times New Roman"/>
        </w:rPr>
        <w:t xml:space="preserve"> for therapeutic options.</w:t>
      </w:r>
    </w:p>
    <w:p w14:paraId="1F265B00" w14:textId="77777777" w:rsidR="004A0160" w:rsidRDefault="00000000" w:rsidP="0048671E">
      <w:pPr>
        <w:spacing w:line="240" w:lineRule="auto"/>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b/>
        </w:rPr>
        <w:t>Methods</w:t>
      </w:r>
    </w:p>
    <w:p w14:paraId="7F06A1F2" w14:textId="77777777" w:rsidR="000A38DD" w:rsidRDefault="000A38DD" w:rsidP="0048671E">
      <w:pPr>
        <w:spacing w:line="240" w:lineRule="auto"/>
        <w:rPr>
          <w:rFonts w:ascii="Times New Roman" w:eastAsia="Times New Roman" w:hAnsi="Times New Roman" w:cs="Times New Roman"/>
          <w:b/>
        </w:rPr>
      </w:pPr>
    </w:p>
    <w:p w14:paraId="1D7DE0E6" w14:textId="6D49C3BE"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This multicenter study included patients with acute leukemia that underwent bone marrow transplantation between March 1, 1984</w:t>
      </w:r>
      <w:r w:rsidR="000A38DD">
        <w:rPr>
          <w:rFonts w:ascii="Times New Roman" w:eastAsia="Times New Roman" w:hAnsi="Times New Roman" w:cs="Times New Roman"/>
        </w:rPr>
        <w:t>,</w:t>
      </w:r>
      <w:r>
        <w:rPr>
          <w:rFonts w:ascii="Times New Roman" w:eastAsia="Times New Roman" w:hAnsi="Times New Roman" w:cs="Times New Roman"/>
        </w:rPr>
        <w:t xml:space="preserve"> and June 30, 1989.</w:t>
      </w:r>
      <w:r w:rsidR="000A38DD">
        <w:rPr>
          <w:rFonts w:ascii="Times New Roman" w:eastAsia="Times New Roman" w:hAnsi="Times New Roman" w:cs="Times New Roman"/>
        </w:rPr>
        <w:t xml:space="preserve"> </w:t>
      </w:r>
      <w:r>
        <w:rPr>
          <w:rFonts w:ascii="Times New Roman" w:eastAsia="Times New Roman" w:hAnsi="Times New Roman" w:cs="Times New Roman"/>
        </w:rPr>
        <w:t>These patients were enrolled from four different hospitals in the US and Australia.</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Baseline information regarding the recipient, donor, and </w:t>
      </w:r>
      <w:r w:rsidR="000A38DD">
        <w:rPr>
          <w:rFonts w:ascii="Times New Roman" w:eastAsia="Times New Roman" w:hAnsi="Times New Roman" w:cs="Times New Roman"/>
        </w:rPr>
        <w:t>transplant-related</w:t>
      </w:r>
      <w:r>
        <w:rPr>
          <w:rFonts w:ascii="Times New Roman" w:eastAsia="Times New Roman" w:hAnsi="Times New Roman" w:cs="Times New Roman"/>
        </w:rPr>
        <w:t xml:space="preserve"> information </w:t>
      </w:r>
      <w:r w:rsidR="000A38DD">
        <w:rPr>
          <w:rFonts w:ascii="Times New Roman" w:eastAsia="Times New Roman" w:hAnsi="Times New Roman" w:cs="Times New Roman"/>
        </w:rPr>
        <w:t>was</w:t>
      </w:r>
      <w:r>
        <w:rPr>
          <w:rFonts w:ascii="Times New Roman" w:eastAsia="Times New Roman" w:hAnsi="Times New Roman" w:cs="Times New Roman"/>
        </w:rPr>
        <w:t xml:space="preserve"> collected.</w:t>
      </w:r>
      <w:r w:rsidR="000A38DD">
        <w:rPr>
          <w:rFonts w:ascii="Times New Roman" w:eastAsia="Times New Roman" w:hAnsi="Times New Roman" w:cs="Times New Roman"/>
        </w:rPr>
        <w:t xml:space="preserve"> </w:t>
      </w:r>
      <w:r>
        <w:rPr>
          <w:rFonts w:ascii="Times New Roman" w:eastAsia="Times New Roman" w:hAnsi="Times New Roman" w:cs="Times New Roman"/>
        </w:rPr>
        <w:t>All patients received an identical conditioning regimen of oral busulfan and intravenous cyclophosphamide.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Additionally, the presence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was obtained.</w:t>
      </w:r>
      <w:r w:rsidR="000A38DD">
        <w:rPr>
          <w:rFonts w:ascii="Times New Roman" w:eastAsia="Times New Roman" w:hAnsi="Times New Roman" w:cs="Times New Roman"/>
        </w:rPr>
        <w:t xml:space="preserve"> </w:t>
      </w:r>
      <w:r>
        <w:rPr>
          <w:rFonts w:ascii="Times New Roman" w:eastAsia="Times New Roman" w:hAnsi="Times New Roman" w:cs="Times New Roman"/>
        </w:rPr>
        <w:t>The patients were followed over time</w:t>
      </w:r>
      <w:r w:rsidR="000A38DD">
        <w:rPr>
          <w:rFonts w:ascii="Times New Roman" w:eastAsia="Times New Roman" w:hAnsi="Times New Roman" w:cs="Times New Roman"/>
        </w:rPr>
        <w:t>,</w:t>
      </w:r>
      <w:r>
        <w:rPr>
          <w:rFonts w:ascii="Times New Roman" w:eastAsia="Times New Roman" w:hAnsi="Times New Roman" w:cs="Times New Roman"/>
        </w:rPr>
        <w:t xml:space="preserve"> and the </w:t>
      </w:r>
      <w:r w:rsidR="000A38DD">
        <w:rPr>
          <w:rFonts w:ascii="Times New Roman" w:eastAsia="Times New Roman" w:hAnsi="Times New Roman" w:cs="Times New Roman"/>
        </w:rPr>
        <w:t>collected outcomes</w:t>
      </w:r>
      <w:r>
        <w:rPr>
          <w:rFonts w:ascii="Times New Roman" w:eastAsia="Times New Roman" w:hAnsi="Times New Roman" w:cs="Times New Roman"/>
        </w:rPr>
        <w:t xml:space="preserve"> were relapse and death.</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 primary outcome of interest for this study was </w:t>
      </w:r>
      <w:r w:rsidR="000A38DD">
        <w:rPr>
          <w:rFonts w:ascii="Times New Roman" w:eastAsia="Times New Roman" w:hAnsi="Times New Roman" w:cs="Times New Roman"/>
        </w:rPr>
        <w:t>disease-free</w:t>
      </w:r>
      <w:r>
        <w:rPr>
          <w:rFonts w:ascii="Times New Roman" w:eastAsia="Times New Roman" w:hAnsi="Times New Roman" w:cs="Times New Roman"/>
        </w:rPr>
        <w:t xml:space="preserve"> survival, and the secondary outcomes were relapse and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w:t>
      </w:r>
      <w:r w:rsidR="000A38DD">
        <w:rPr>
          <w:rFonts w:ascii="Times New Roman" w:eastAsia="Times New Roman" w:hAnsi="Times New Roman" w:cs="Times New Roman"/>
          <w:b/>
        </w:rPr>
        <w:t xml:space="preserve"> </w:t>
      </w:r>
      <w:r>
        <w:rPr>
          <w:rFonts w:ascii="Times New Roman" w:eastAsia="Times New Roman" w:hAnsi="Times New Roman" w:cs="Times New Roman"/>
        </w:rPr>
        <w:t>For multivariable analysis</w:t>
      </w:r>
      <w:r w:rsidR="000A38DD">
        <w:rPr>
          <w:rFonts w:ascii="Times New Roman" w:eastAsia="Times New Roman" w:hAnsi="Times New Roman" w:cs="Times New Roman"/>
        </w:rPr>
        <w:t>,</w:t>
      </w:r>
      <w:r>
        <w:rPr>
          <w:rFonts w:ascii="Times New Roman" w:eastAsia="Times New Roman" w:hAnsi="Times New Roman" w:cs="Times New Roman"/>
        </w:rPr>
        <w:t xml:space="preserve"> we included </w:t>
      </w:r>
      <w:r w:rsidR="000A38DD">
        <w:rPr>
          <w:rFonts w:ascii="Times New Roman" w:eastAsia="Times New Roman" w:hAnsi="Times New Roman" w:cs="Times New Roman"/>
        </w:rPr>
        <w:t>the recipient's</w:t>
      </w:r>
      <w:r>
        <w:rPr>
          <w:rFonts w:ascii="Times New Roman" w:eastAsia="Times New Roman" w:hAnsi="Times New Roman" w:cs="Times New Roman"/>
        </w:rPr>
        <w:t xml:space="preserve"> age, sex, disease group, methotrexate use, wait time, </w:t>
      </w:r>
      <w:r w:rsidR="000A38DD">
        <w:rPr>
          <w:rFonts w:ascii="Times New Roman" w:eastAsia="Times New Roman" w:hAnsi="Times New Roman" w:cs="Times New Roman"/>
        </w:rPr>
        <w:t xml:space="preserve">and </w:t>
      </w:r>
      <w:r>
        <w:rPr>
          <w:rFonts w:ascii="Times New Roman" w:eastAsia="Times New Roman" w:hAnsi="Times New Roman" w:cs="Times New Roman"/>
        </w:rPr>
        <w:t>CMV status in the recipient.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These variables were chosen based on prior literature that </w:t>
      </w:r>
      <w:r w:rsidR="000A38DD">
        <w:rPr>
          <w:rFonts w:ascii="Times New Roman" w:eastAsia="Times New Roman" w:hAnsi="Times New Roman" w:cs="Times New Roman"/>
        </w:rPr>
        <w:t>supports</w:t>
      </w:r>
      <w:r>
        <w:rPr>
          <w:rFonts w:ascii="Times New Roman" w:eastAsia="Times New Roman" w:hAnsi="Times New Roman" w:cs="Times New Roman"/>
        </w:rPr>
        <w:t xml:space="preserve"> their association with outcomes in patients with acute myeloid </w:t>
      </w:r>
      <w:r w:rsidR="000A38DD">
        <w:rPr>
          <w:rFonts w:ascii="Times New Roman" w:eastAsia="Times New Roman" w:hAnsi="Times New Roman" w:cs="Times New Roman"/>
        </w:rPr>
        <w:t>leukemia</w:t>
      </w:r>
      <w:r>
        <w:rPr>
          <w:rFonts w:ascii="Times New Roman" w:eastAsia="Times New Roman" w:hAnsi="Times New Roman" w:cs="Times New Roman"/>
        </w:rPr>
        <w:t>.(1)</w:t>
      </w:r>
      <w:r w:rsidR="00956B0D">
        <w:rPr>
          <w:rFonts w:ascii="Times New Roman" w:eastAsia="Times New Roman" w:hAnsi="Times New Roman" w:cs="Times New Roman"/>
        </w:rPr>
        <w:t xml:space="preserve"> </w:t>
      </w:r>
      <w:r>
        <w:rPr>
          <w:rFonts w:ascii="Times New Roman" w:eastAsia="Times New Roman" w:hAnsi="Times New Roman" w:cs="Times New Roman"/>
        </w:rPr>
        <w:t>We run a diagnostic model to determine whether the proportional assumption holds true for all variables.</w:t>
      </w:r>
      <w:r w:rsidR="000A38DD">
        <w:rPr>
          <w:rFonts w:ascii="Times New Roman" w:eastAsia="Times New Roman" w:hAnsi="Times New Roman" w:cs="Times New Roman"/>
        </w:rPr>
        <w:t xml:space="preserve"> </w:t>
      </w:r>
      <w:r>
        <w:rPr>
          <w:rFonts w:ascii="Times New Roman" w:eastAsia="Times New Roman" w:hAnsi="Times New Roman" w:cs="Times New Roman"/>
        </w:rPr>
        <w:t>Given the small sample size, a p-value of &lt;0.10 was considered</w:t>
      </w:r>
      <w:r w:rsidR="000A38DD">
        <w:rPr>
          <w:rFonts w:ascii="Times New Roman" w:eastAsia="Times New Roman" w:hAnsi="Times New Roman" w:cs="Times New Roman"/>
        </w:rPr>
        <w:t xml:space="preserve"> </w:t>
      </w:r>
      <w:r>
        <w:rPr>
          <w:rFonts w:ascii="Times New Roman" w:eastAsia="Times New Roman" w:hAnsi="Times New Roman" w:cs="Times New Roman"/>
        </w:rPr>
        <w:t>significant.</w:t>
      </w:r>
      <w:r w:rsidR="000A38DD">
        <w:rPr>
          <w:rFonts w:ascii="Times New Roman" w:eastAsia="Times New Roman" w:hAnsi="Times New Roman" w:cs="Times New Roman"/>
        </w:rPr>
        <w:t xml:space="preserve"> </w:t>
      </w:r>
      <w:r>
        <w:rPr>
          <w:rFonts w:ascii="Times New Roman" w:eastAsia="Times New Roman" w:hAnsi="Times New Roman" w:cs="Times New Roman"/>
        </w:rPr>
        <w:t>R studio Version 2022.12.0+353 (2022.12.0+353) (R Foundation for Statistical Computing, Vienna, Austria) was used for the analysis.</w:t>
      </w:r>
    </w:p>
    <w:p w14:paraId="01299F7D" w14:textId="77777777" w:rsidR="004A0160" w:rsidRDefault="004A0160" w:rsidP="0048671E">
      <w:pPr>
        <w:spacing w:line="240" w:lineRule="auto"/>
        <w:rPr>
          <w:rFonts w:ascii="Times New Roman" w:eastAsia="Times New Roman" w:hAnsi="Times New Roman" w:cs="Times New Roman"/>
        </w:rPr>
      </w:pPr>
    </w:p>
    <w:p w14:paraId="34D84046" w14:textId="753636F3" w:rsidR="004A0160" w:rsidRDefault="00000000" w:rsidP="0048671E">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Disease Free </w:t>
      </w:r>
      <w:r w:rsidR="000A38DD">
        <w:rPr>
          <w:rFonts w:ascii="Times New Roman" w:eastAsia="Times New Roman" w:hAnsi="Times New Roman" w:cs="Times New Roman"/>
          <w:u w:val="single"/>
        </w:rPr>
        <w:t>Survival</w:t>
      </w:r>
    </w:p>
    <w:p w14:paraId="67268A4E" w14:textId="26C790EC"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used the non-parametric Kaplan-Meier approach to estimate the median </w:t>
      </w:r>
      <w:r w:rsidR="000A38DD">
        <w:rPr>
          <w:rFonts w:ascii="Times New Roman" w:eastAsia="Times New Roman" w:hAnsi="Times New Roman" w:cs="Times New Roman"/>
        </w:rPr>
        <w:t>disease-free</w:t>
      </w:r>
      <w:r>
        <w:rPr>
          <w:rFonts w:ascii="Times New Roman" w:eastAsia="Times New Roman" w:hAnsi="Times New Roman" w:cs="Times New Roman"/>
        </w:rPr>
        <w:t xml:space="preserve"> survival.</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Deaths and relapse were considered events, while loss of </w:t>
      </w:r>
      <w:r w:rsidR="000A38DD">
        <w:rPr>
          <w:rFonts w:ascii="Times New Roman" w:eastAsia="Times New Roman" w:hAnsi="Times New Roman" w:cs="Times New Roman"/>
        </w:rPr>
        <w:t>follow-up</w:t>
      </w:r>
      <w:r>
        <w:rPr>
          <w:rFonts w:ascii="Times New Roman" w:eastAsia="Times New Roman" w:hAnsi="Times New Roman" w:cs="Times New Roman"/>
        </w:rPr>
        <w:t xml:space="preserve"> or </w:t>
      </w:r>
      <w:r w:rsidR="000A38DD">
        <w:rPr>
          <w:rFonts w:ascii="Times New Roman" w:eastAsia="Times New Roman" w:hAnsi="Times New Roman" w:cs="Times New Roman"/>
        </w:rPr>
        <w:t xml:space="preserve">the </w:t>
      </w:r>
      <w:r>
        <w:rPr>
          <w:rFonts w:ascii="Times New Roman" w:eastAsia="Times New Roman" w:hAnsi="Times New Roman" w:cs="Times New Roman"/>
        </w:rPr>
        <w:t>end of the study without an event were censored.</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Kaplan-Meier </w:t>
      </w:r>
      <w:r w:rsidR="000A38DD">
        <w:rPr>
          <w:rFonts w:ascii="Times New Roman" w:eastAsia="Times New Roman" w:hAnsi="Times New Roman" w:cs="Times New Roman"/>
        </w:rPr>
        <w:t>curve</w:t>
      </w:r>
      <w:r>
        <w:rPr>
          <w:rFonts w:ascii="Times New Roman" w:eastAsia="Times New Roman" w:hAnsi="Times New Roman" w:cs="Times New Roman"/>
        </w:rPr>
        <w:t xml:space="preserve"> </w:t>
      </w:r>
      <w:r w:rsidR="000A38DD">
        <w:rPr>
          <w:rFonts w:ascii="Times New Roman" w:eastAsia="Times New Roman" w:hAnsi="Times New Roman" w:cs="Times New Roman"/>
        </w:rPr>
        <w:t>was</w:t>
      </w:r>
      <w:r>
        <w:rPr>
          <w:rFonts w:ascii="Times New Roman" w:eastAsia="Times New Roman" w:hAnsi="Times New Roman" w:cs="Times New Roman"/>
        </w:rPr>
        <w:t xml:space="preserve"> constructed using base R function. </w:t>
      </w:r>
    </w:p>
    <w:p w14:paraId="4C94C59D" w14:textId="77777777" w:rsidR="004A0160" w:rsidRDefault="004A0160" w:rsidP="0048671E">
      <w:pPr>
        <w:spacing w:line="240" w:lineRule="auto"/>
        <w:rPr>
          <w:rFonts w:ascii="Times New Roman" w:eastAsia="Times New Roman" w:hAnsi="Times New Roman" w:cs="Times New Roman"/>
        </w:rPr>
      </w:pPr>
    </w:p>
    <w:p w14:paraId="026DF028" w14:textId="539E2CC6" w:rsidR="004A0160" w:rsidRDefault="00000000" w:rsidP="0048671E">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Baseline information</w:t>
      </w:r>
    </w:p>
    <w:p w14:paraId="4EA2D305" w14:textId="3D8C7F39"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Baseline information</w:t>
      </w:r>
      <w:r w:rsidR="000A38DD">
        <w:rPr>
          <w:rFonts w:ascii="Times New Roman" w:eastAsia="Times New Roman" w:hAnsi="Times New Roman" w:cs="Times New Roman"/>
        </w:rPr>
        <w:t>,</w:t>
      </w:r>
      <w:r>
        <w:rPr>
          <w:rFonts w:ascii="Times New Roman" w:eastAsia="Times New Roman" w:hAnsi="Times New Roman" w:cs="Times New Roman"/>
        </w:rPr>
        <w:t xml:space="preserve"> including recipient, donor</w:t>
      </w:r>
      <w:r w:rsidR="000A38DD">
        <w:rPr>
          <w:rFonts w:ascii="Times New Roman" w:eastAsia="Times New Roman" w:hAnsi="Times New Roman" w:cs="Times New Roman"/>
        </w:rPr>
        <w:t>,</w:t>
      </w:r>
      <w:r>
        <w:rPr>
          <w:rFonts w:ascii="Times New Roman" w:eastAsia="Times New Roman" w:hAnsi="Times New Roman" w:cs="Times New Roman"/>
        </w:rPr>
        <w:t xml:space="preserve"> and </w:t>
      </w:r>
      <w:r w:rsidR="000A38DD">
        <w:rPr>
          <w:rFonts w:ascii="Times New Roman" w:eastAsia="Times New Roman" w:hAnsi="Times New Roman" w:cs="Times New Roman"/>
        </w:rPr>
        <w:t>transplant-related</w:t>
      </w:r>
      <w:r>
        <w:rPr>
          <w:rFonts w:ascii="Times New Roman" w:eastAsia="Times New Roman" w:hAnsi="Times New Roman" w:cs="Times New Roman"/>
        </w:rPr>
        <w:t xml:space="preserve"> variables</w:t>
      </w:r>
      <w:r w:rsidR="000A38DD">
        <w:rPr>
          <w:rFonts w:ascii="Times New Roman" w:eastAsia="Times New Roman" w:hAnsi="Times New Roman" w:cs="Times New Roman"/>
        </w:rPr>
        <w:t>,</w:t>
      </w:r>
      <w:r>
        <w:rPr>
          <w:rFonts w:ascii="Times New Roman" w:eastAsia="Times New Roman" w:hAnsi="Times New Roman" w:cs="Times New Roman"/>
        </w:rPr>
        <w:t xml:space="preserve"> were summarized as mean with standard deviation or counts with percentage, depending on the data type.</w:t>
      </w:r>
      <w:r w:rsidR="000A38DD">
        <w:rPr>
          <w:rFonts w:ascii="Times New Roman" w:eastAsia="Times New Roman" w:hAnsi="Times New Roman" w:cs="Times New Roman"/>
        </w:rPr>
        <w:t xml:space="preserve"> In addition, the</w:t>
      </w:r>
      <w:r>
        <w:rPr>
          <w:rFonts w:ascii="Times New Roman" w:eastAsia="Times New Roman" w:hAnsi="Times New Roman" w:cs="Times New Roman"/>
        </w:rPr>
        <w:t xml:space="preserve"> information was stratified by disease group or FAB classification.</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 summarized data is presented in two </w:t>
      </w:r>
      <w:r w:rsidR="000A38DD">
        <w:rPr>
          <w:rFonts w:ascii="Times New Roman" w:eastAsia="Times New Roman" w:hAnsi="Times New Roman" w:cs="Times New Roman"/>
        </w:rPr>
        <w:t>separate</w:t>
      </w:r>
      <w:r>
        <w:rPr>
          <w:rFonts w:ascii="Times New Roman" w:eastAsia="Times New Roman" w:hAnsi="Times New Roman" w:cs="Times New Roman"/>
        </w:rPr>
        <w:t xml:space="preserve"> tables.</w:t>
      </w:r>
      <w:r w:rsidR="000A38DD">
        <w:rPr>
          <w:rFonts w:ascii="Times New Roman" w:eastAsia="Times New Roman" w:hAnsi="Times New Roman" w:cs="Times New Roman"/>
        </w:rPr>
        <w:t xml:space="preserve"> Depending</w:t>
      </w:r>
      <w:r>
        <w:rPr>
          <w:rFonts w:ascii="Times New Roman" w:eastAsia="Times New Roman" w:hAnsi="Times New Roman" w:cs="Times New Roman"/>
        </w:rPr>
        <w:t xml:space="preserve"> on the data type, </w:t>
      </w:r>
      <w:r w:rsidR="000A38DD">
        <w:rPr>
          <w:rFonts w:ascii="Times New Roman" w:eastAsia="Times New Roman" w:hAnsi="Times New Roman" w:cs="Times New Roman"/>
        </w:rPr>
        <w:t xml:space="preserve">a </w:t>
      </w:r>
      <w:r>
        <w:rPr>
          <w:rFonts w:ascii="Times New Roman" w:eastAsia="Times New Roman" w:hAnsi="Times New Roman" w:cs="Times New Roman"/>
        </w:rPr>
        <w:t xml:space="preserve">Chi-squared test, Fisher exact test, </w:t>
      </w:r>
      <w:r w:rsidR="000A38DD">
        <w:rPr>
          <w:rFonts w:ascii="Times New Roman" w:eastAsia="Times New Roman" w:hAnsi="Times New Roman" w:cs="Times New Roman"/>
        </w:rPr>
        <w:t xml:space="preserve">or </w:t>
      </w:r>
      <w:r>
        <w:rPr>
          <w:rFonts w:ascii="Times New Roman" w:eastAsia="Times New Roman" w:hAnsi="Times New Roman" w:cs="Times New Roman"/>
        </w:rPr>
        <w:t xml:space="preserve">t-student test </w:t>
      </w:r>
      <w:r w:rsidR="000A38DD">
        <w:rPr>
          <w:rFonts w:ascii="Times New Roman" w:eastAsia="Times New Roman" w:hAnsi="Times New Roman" w:cs="Times New Roman"/>
        </w:rPr>
        <w:t>was</w:t>
      </w:r>
      <w:r>
        <w:rPr>
          <w:rFonts w:ascii="Times New Roman" w:eastAsia="Times New Roman" w:hAnsi="Times New Roman" w:cs="Times New Roman"/>
        </w:rPr>
        <w:t xml:space="preserve"> performed</w:t>
      </w:r>
      <w:r w:rsidR="000A38DD">
        <w:rPr>
          <w:rFonts w:ascii="Times New Roman" w:eastAsia="Times New Roman" w:hAnsi="Times New Roman" w:cs="Times New Roman"/>
        </w:rPr>
        <w:t xml:space="preserve"> for univariable analysis</w:t>
      </w:r>
      <w:r>
        <w:rPr>
          <w:rFonts w:ascii="Times New Roman" w:eastAsia="Times New Roman" w:hAnsi="Times New Roman" w:cs="Times New Roman"/>
        </w:rPr>
        <w: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For mean comparison between more than two </w:t>
      </w:r>
      <w:r w:rsidR="000A38DD">
        <w:rPr>
          <w:rFonts w:ascii="Times New Roman" w:eastAsia="Times New Roman" w:hAnsi="Times New Roman" w:cs="Times New Roman"/>
        </w:rPr>
        <w:t>groups</w:t>
      </w:r>
      <w:r>
        <w:rPr>
          <w:rFonts w:ascii="Times New Roman" w:eastAsia="Times New Roman" w:hAnsi="Times New Roman" w:cs="Times New Roman"/>
        </w:rPr>
        <w:t xml:space="preserve">, an ANOVA test with Bonferroni correction </w:t>
      </w:r>
      <w:r w:rsidR="000A38DD">
        <w:rPr>
          <w:rFonts w:ascii="Times New Roman" w:eastAsia="Times New Roman" w:hAnsi="Times New Roman" w:cs="Times New Roman"/>
        </w:rPr>
        <w:t>was</w:t>
      </w:r>
      <w:r>
        <w:rPr>
          <w:rFonts w:ascii="Times New Roman" w:eastAsia="Times New Roman" w:hAnsi="Times New Roman" w:cs="Times New Roman"/>
        </w:rPr>
        <w:t xml:space="preserve"> performed. </w:t>
      </w:r>
    </w:p>
    <w:p w14:paraId="49DD65F4" w14:textId="77777777" w:rsidR="00FD141B" w:rsidRDefault="00FD141B" w:rsidP="0048671E">
      <w:pPr>
        <w:spacing w:line="240" w:lineRule="auto"/>
        <w:rPr>
          <w:rFonts w:ascii="Times New Roman" w:eastAsia="Times New Roman" w:hAnsi="Times New Roman" w:cs="Times New Roman"/>
        </w:rPr>
      </w:pPr>
    </w:p>
    <w:p w14:paraId="570ED750" w14:textId="49A13E3C" w:rsidR="004A0160" w:rsidRDefault="00000000" w:rsidP="0048671E">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 Association of baseline variables with differences in </w:t>
      </w:r>
      <w:r w:rsidR="000A38DD">
        <w:rPr>
          <w:rFonts w:ascii="Times New Roman" w:eastAsia="Times New Roman" w:hAnsi="Times New Roman" w:cs="Times New Roman"/>
          <w:u w:val="single"/>
        </w:rPr>
        <w:t>disease-free</w:t>
      </w:r>
      <w:r>
        <w:rPr>
          <w:rFonts w:ascii="Times New Roman" w:eastAsia="Times New Roman" w:hAnsi="Times New Roman" w:cs="Times New Roman"/>
          <w:u w:val="single"/>
        </w:rPr>
        <w:t xml:space="preserve"> survival</w:t>
      </w:r>
    </w:p>
    <w:p w14:paraId="6F670561" w14:textId="22AD1732"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In the first Cox model (unadjusted), each variable that included baseline information from the recipient, donor</w:t>
      </w:r>
      <w:r w:rsidR="000A38DD">
        <w:rPr>
          <w:rFonts w:ascii="Times New Roman" w:eastAsia="Times New Roman" w:hAnsi="Times New Roman" w:cs="Times New Roman"/>
        </w:rPr>
        <w:t>,</w:t>
      </w:r>
      <w:r>
        <w:rPr>
          <w:rFonts w:ascii="Times New Roman" w:eastAsia="Times New Roman" w:hAnsi="Times New Roman" w:cs="Times New Roman"/>
        </w:rPr>
        <w:t xml:space="preserve"> and transplant </w:t>
      </w:r>
      <w:r w:rsidR="000A38DD">
        <w:rPr>
          <w:rFonts w:ascii="Times New Roman" w:eastAsia="Times New Roman" w:hAnsi="Times New Roman" w:cs="Times New Roman"/>
        </w:rPr>
        <w:t>was</w:t>
      </w:r>
      <w:r>
        <w:rPr>
          <w:rFonts w:ascii="Times New Roman" w:eastAsia="Times New Roman" w:hAnsi="Times New Roman" w:cs="Times New Roman"/>
        </w:rPr>
        <w:t xml:space="preserve"> individually evaluated in relationship with the </w:t>
      </w:r>
      <w:r w:rsidR="000A38DD">
        <w:rPr>
          <w:rFonts w:ascii="Times New Roman" w:eastAsia="Times New Roman" w:hAnsi="Times New Roman" w:cs="Times New Roman"/>
        </w:rPr>
        <w:t>disease-free survival outcome</w:t>
      </w:r>
      <w:r>
        <w:rPr>
          <w:rFonts w:ascii="Times New Roman" w:eastAsia="Times New Roman" w:hAnsi="Times New Roman" w:cs="Times New Roman"/>
        </w:rPr>
        <w:t>.</w:t>
      </w:r>
      <w:r w:rsidR="000A38DD">
        <w:rPr>
          <w:rFonts w:ascii="Times New Roman" w:eastAsia="Times New Roman" w:hAnsi="Times New Roman" w:cs="Times New Roman"/>
        </w:rPr>
        <w:t xml:space="preserve"> After that</w:t>
      </w:r>
      <w:r>
        <w:rPr>
          <w:rFonts w:ascii="Times New Roman" w:eastAsia="Times New Roman" w:hAnsi="Times New Roman" w:cs="Times New Roman"/>
        </w:rPr>
        <w:t>, all variables were included in the Cox model (adjusted).</w:t>
      </w:r>
      <w:r w:rsidR="000A38DD">
        <w:rPr>
          <w:rFonts w:ascii="Times New Roman" w:eastAsia="Times New Roman" w:hAnsi="Times New Roman" w:cs="Times New Roman"/>
        </w:rPr>
        <w:t xml:space="preserve"> </w:t>
      </w:r>
      <w:r>
        <w:rPr>
          <w:rFonts w:ascii="Times New Roman" w:eastAsia="Times New Roman" w:hAnsi="Times New Roman" w:cs="Times New Roman"/>
        </w:rPr>
        <w:t>The hazard ratio, 95% confidence intervals of the estimate</w:t>
      </w:r>
      <w:r w:rsidR="000A38DD">
        <w:rPr>
          <w:rFonts w:ascii="Times New Roman" w:eastAsia="Times New Roman" w:hAnsi="Times New Roman" w:cs="Times New Roman"/>
        </w:rPr>
        <w:t>,</w:t>
      </w:r>
      <w:r>
        <w:rPr>
          <w:rFonts w:ascii="Times New Roman" w:eastAsia="Times New Roman" w:hAnsi="Times New Roman" w:cs="Times New Roman"/>
        </w:rPr>
        <w:t xml:space="preserve"> and p-value were reported. </w:t>
      </w:r>
    </w:p>
    <w:p w14:paraId="5E465AF7" w14:textId="77777777" w:rsidR="004A0160" w:rsidRDefault="004A0160" w:rsidP="0048671E">
      <w:pPr>
        <w:spacing w:line="240" w:lineRule="auto"/>
        <w:rPr>
          <w:rFonts w:ascii="Times New Roman" w:eastAsia="Times New Roman" w:hAnsi="Times New Roman" w:cs="Times New Roman"/>
        </w:rPr>
      </w:pPr>
    </w:p>
    <w:p w14:paraId="4C1C91F7" w14:textId="2C57B7BB" w:rsidR="004A0160" w:rsidRDefault="00000000" w:rsidP="0048671E">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 Association between the occurrence of </w:t>
      </w:r>
      <w:proofErr w:type="spellStart"/>
      <w:r>
        <w:rPr>
          <w:rFonts w:ascii="Times New Roman" w:eastAsia="Times New Roman" w:hAnsi="Times New Roman" w:cs="Times New Roman"/>
          <w:u w:val="single"/>
        </w:rPr>
        <w:t>aGVHD</w:t>
      </w:r>
      <w:proofErr w:type="spellEnd"/>
      <w:r>
        <w:rPr>
          <w:rFonts w:ascii="Times New Roman" w:eastAsia="Times New Roman" w:hAnsi="Times New Roman" w:cs="Times New Roman"/>
          <w:u w:val="single"/>
        </w:rPr>
        <w:t xml:space="preserve"> after transplantation and disease-free survival.</w:t>
      </w:r>
    </w:p>
    <w:p w14:paraId="7F18A192" w14:textId="3C25CC4D"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considered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 time-varying factor because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occurs after transplantation and is not present at baseline.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Patients have to live long enough to develop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and therefore contribute </w:t>
      </w:r>
      <w:r w:rsidR="000A38DD">
        <w:rPr>
          <w:rFonts w:ascii="Times New Roman" w:eastAsia="Times New Roman" w:hAnsi="Times New Roman" w:cs="Times New Roman"/>
        </w:rPr>
        <w:t xml:space="preserve">to </w:t>
      </w:r>
      <w:r>
        <w:rPr>
          <w:rFonts w:ascii="Times New Roman" w:eastAsia="Times New Roman" w:hAnsi="Times New Roman" w:cs="Times New Roman"/>
        </w:rPr>
        <w:t xml:space="preserve">survival time both before and after the development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We consider the time-varying covariate: tx.tv =1 if occurred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by time t and 0 otherwise.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In addition, we consider recipient age, sex, disease group, methotrexate use, wait time, </w:t>
      </w:r>
      <w:r w:rsidR="000A38DD">
        <w:rPr>
          <w:rFonts w:ascii="Times New Roman" w:eastAsia="Times New Roman" w:hAnsi="Times New Roman" w:cs="Times New Roman"/>
        </w:rPr>
        <w:t xml:space="preserve">and </w:t>
      </w:r>
      <w:r>
        <w:rPr>
          <w:rFonts w:ascii="Times New Roman" w:eastAsia="Times New Roman" w:hAnsi="Times New Roman" w:cs="Times New Roman"/>
        </w:rPr>
        <w:t xml:space="preserve">CMV status in the recipient are potential confounders since </w:t>
      </w:r>
      <w:r w:rsidR="000A38DD">
        <w:rPr>
          <w:rFonts w:ascii="Times New Roman" w:eastAsia="Times New Roman" w:hAnsi="Times New Roman" w:cs="Times New Roman"/>
        </w:rPr>
        <w:t>they're</w:t>
      </w:r>
      <w:r>
        <w:rPr>
          <w:rFonts w:ascii="Times New Roman" w:eastAsia="Times New Roman" w:hAnsi="Times New Roman" w:cs="Times New Roman"/>
        </w:rPr>
        <w:t xml:space="preserve"> associated with </w:t>
      </w:r>
      <w:r w:rsidR="0048671E">
        <w:rPr>
          <w:rFonts w:ascii="Times New Roman" w:eastAsia="Times New Roman" w:hAnsi="Times New Roman" w:cs="Times New Roman"/>
        </w:rPr>
        <w:t xml:space="preserve">the </w:t>
      </w:r>
      <w:r>
        <w:rPr>
          <w:rFonts w:ascii="Times New Roman" w:eastAsia="Times New Roman" w:hAnsi="Times New Roman" w:cs="Times New Roman"/>
        </w:rPr>
        <w:t>risk of GVHD</w:t>
      </w:r>
      <w:r w:rsidR="000A38DD">
        <w:rPr>
          <w:rFonts w:ascii="Times New Roman" w:eastAsia="Times New Roman" w:hAnsi="Times New Roman" w:cs="Times New Roman"/>
        </w:rPr>
        <w:t xml:space="preserve"> </w:t>
      </w:r>
      <w:r>
        <w:rPr>
          <w:rFonts w:ascii="Times New Roman" w:eastAsia="Times New Roman" w:hAnsi="Times New Roman" w:cs="Times New Roman"/>
        </w:rPr>
        <w:t>(1), they may impact the prognosis for recovery, and they are not in the causal path of the associations of interest.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We will fit a </w:t>
      </w:r>
      <w:r w:rsidR="0048671E">
        <w:rPr>
          <w:rFonts w:ascii="Times New Roman" w:eastAsia="Times New Roman" w:hAnsi="Times New Roman" w:cs="Times New Roman"/>
        </w:rPr>
        <w:t>time-dependent</w:t>
      </w:r>
      <w:r>
        <w:rPr>
          <w:rFonts w:ascii="Times New Roman" w:eastAsia="Times New Roman" w:hAnsi="Times New Roman" w:cs="Times New Roman"/>
        </w:rPr>
        <w:t xml:space="preserve"> Cox model adjusting for the time-varying covariate, recipient age, sex, disease group, methotrexate use, wait time, </w:t>
      </w:r>
      <w:r w:rsidR="0048671E">
        <w:rPr>
          <w:rFonts w:ascii="Times New Roman" w:eastAsia="Times New Roman" w:hAnsi="Times New Roman" w:cs="Times New Roman"/>
        </w:rPr>
        <w:t xml:space="preserve">and </w:t>
      </w:r>
      <w:r>
        <w:rPr>
          <w:rFonts w:ascii="Times New Roman" w:eastAsia="Times New Roman" w:hAnsi="Times New Roman" w:cs="Times New Roman"/>
        </w:rPr>
        <w:t xml:space="preserve">CMV status in the recipient to assess the association between the occurrence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after transplantation and disease-free survival.</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Then, we ran a </w:t>
      </w:r>
      <w:r w:rsidR="0048671E">
        <w:rPr>
          <w:rFonts w:ascii="Times New Roman" w:eastAsia="Times New Roman" w:hAnsi="Times New Roman" w:cs="Times New Roman"/>
        </w:rPr>
        <w:t>Wald test</w:t>
      </w:r>
      <w:r>
        <w:rPr>
          <w:rFonts w:ascii="Times New Roman" w:eastAsia="Times New Roman" w:hAnsi="Times New Roman" w:cs="Times New Roman"/>
        </w:rPr>
        <w:t xml:space="preserve"> to test the null hypothesis that there is no association between the occurrence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after transplantation and disease-free survival.</w:t>
      </w:r>
    </w:p>
    <w:p w14:paraId="6EFB4D01" w14:textId="77777777" w:rsidR="004A0160" w:rsidRDefault="004A0160" w:rsidP="0048671E">
      <w:pPr>
        <w:spacing w:line="240" w:lineRule="auto"/>
        <w:rPr>
          <w:rFonts w:ascii="Times New Roman" w:eastAsia="Times New Roman" w:hAnsi="Times New Roman" w:cs="Times New Roman"/>
        </w:rPr>
      </w:pPr>
    </w:p>
    <w:p w14:paraId="39C62004" w14:textId="60D20A43" w:rsidR="004A0160" w:rsidRDefault="00000000" w:rsidP="0048671E">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Association between the occurrence of </w:t>
      </w:r>
      <w:proofErr w:type="spellStart"/>
      <w:r>
        <w:rPr>
          <w:rFonts w:ascii="Times New Roman" w:eastAsia="Times New Roman" w:hAnsi="Times New Roman" w:cs="Times New Roman"/>
          <w:u w:val="single"/>
        </w:rPr>
        <w:t>aGVHD</w:t>
      </w:r>
      <w:proofErr w:type="spellEnd"/>
      <w:r>
        <w:rPr>
          <w:rFonts w:ascii="Times New Roman" w:eastAsia="Times New Roman" w:hAnsi="Times New Roman" w:cs="Times New Roman"/>
          <w:u w:val="single"/>
        </w:rPr>
        <w:t xml:space="preserve"> after transplantation and risk of relapse.</w:t>
      </w:r>
    </w:p>
    <w:p w14:paraId="00C70EA7" w14:textId="3DB6F281"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Similarly, we fit a time-dependent Cox model adjusting for the time-varying covariate and the same potential confounders to assess the association between the occurrence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after transplantation and the risk of relapse.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To test the null hypothesis that there is no association between the occurrence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after transplantation and the risk of relapse after adjusting for the confounders, we perform a Wald test with a 10% significance level.</w:t>
      </w:r>
    </w:p>
    <w:p w14:paraId="6F89BDEF" w14:textId="77777777" w:rsidR="004A0160" w:rsidRDefault="004A0160" w:rsidP="0048671E">
      <w:pPr>
        <w:spacing w:line="240" w:lineRule="auto"/>
        <w:rPr>
          <w:rFonts w:ascii="Times New Roman" w:eastAsia="Times New Roman" w:hAnsi="Times New Roman" w:cs="Times New Roman"/>
        </w:rPr>
      </w:pPr>
    </w:p>
    <w:p w14:paraId="12486C8B" w14:textId="5DC983C0" w:rsidR="004A0160" w:rsidRDefault="00000000" w:rsidP="0048671E">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Association Between Baseline Factors and Disease-Free Survival Among Patients Who Developed </w:t>
      </w:r>
      <w:proofErr w:type="spellStart"/>
      <w:proofErr w:type="gramStart"/>
      <w:r>
        <w:rPr>
          <w:rFonts w:ascii="Times New Roman" w:eastAsia="Times New Roman" w:hAnsi="Times New Roman" w:cs="Times New Roman"/>
          <w:u w:val="single"/>
        </w:rPr>
        <w:t>aGVHD</w:t>
      </w:r>
      <w:proofErr w:type="spellEnd"/>
      <w:proofErr w:type="gramEnd"/>
    </w:p>
    <w:p w14:paraId="7F78D31B" w14:textId="58B71CDE"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To determine whether any of the measured baseline factors are associated with the differences in disease-free survival among patients with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we first fitted a Cox Proportional model for each baseline factor</w:t>
      </w:r>
      <w:r w:rsidR="0048671E">
        <w:rPr>
          <w:rFonts w:ascii="Times New Roman" w:eastAsia="Times New Roman" w:hAnsi="Times New Roman" w:cs="Times New Roman"/>
        </w:rPr>
        <w:t>. We</w:t>
      </w:r>
      <w:r>
        <w:rPr>
          <w:rFonts w:ascii="Times New Roman" w:eastAsia="Times New Roman" w:hAnsi="Times New Roman" w:cs="Times New Roman"/>
        </w:rPr>
        <w:t xml:space="preserve"> fitted a model that included all the baseline factors to determine which were significantly associated with the differences in disease-free survival among patients with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w:t>
      </w:r>
      <w:r w:rsidR="000A38DD">
        <w:rPr>
          <w:rFonts w:ascii="Times New Roman" w:eastAsia="Times New Roman" w:hAnsi="Times New Roman" w:cs="Times New Roman"/>
        </w:rPr>
        <w:t xml:space="preserve"> </w:t>
      </w:r>
      <w:r>
        <w:rPr>
          <w:rFonts w:ascii="Times New Roman" w:eastAsia="Times New Roman" w:hAnsi="Times New Roman" w:cs="Times New Roman"/>
        </w:rPr>
        <w:t>We fitted the final Cox Proportional Model with baseline variables significantly associated with the outcome (disease group, donor age, methotrexate</w:t>
      </w:r>
      <w:r w:rsidR="0048671E">
        <w:rPr>
          <w:rFonts w:ascii="Times New Roman" w:eastAsia="Times New Roman" w:hAnsi="Times New Roman" w:cs="Times New Roman"/>
        </w:rPr>
        <w:t>,</w:t>
      </w:r>
      <w:r>
        <w:rPr>
          <w:rFonts w:ascii="Times New Roman" w:eastAsia="Times New Roman" w:hAnsi="Times New Roman" w:cs="Times New Roman"/>
        </w:rPr>
        <w:t xml:space="preserve"> and wait time)</w:t>
      </w:r>
      <w:r w:rsidR="0048671E">
        <w:rPr>
          <w:rFonts w:ascii="Times New Roman" w:eastAsia="Times New Roman" w:hAnsi="Times New Roman" w:cs="Times New Roman"/>
        </w:rPr>
        <w:t>. We</w:t>
      </w:r>
      <w:r>
        <w:rPr>
          <w:rFonts w:ascii="Times New Roman" w:eastAsia="Times New Roman" w:hAnsi="Times New Roman" w:cs="Times New Roman"/>
        </w:rPr>
        <w:t xml:space="preserve"> also included </w:t>
      </w:r>
      <w:r w:rsidR="000A38DD">
        <w:rPr>
          <w:rFonts w:ascii="Times New Roman" w:eastAsia="Times New Roman" w:hAnsi="Times New Roman" w:cs="Times New Roman"/>
        </w:rPr>
        <w:t>patients'</w:t>
      </w:r>
      <w:r>
        <w:rPr>
          <w:rFonts w:ascii="Times New Roman" w:eastAsia="Times New Roman" w:hAnsi="Times New Roman" w:cs="Times New Roman"/>
        </w:rPr>
        <w:t xml:space="preserve"> age and sex despite not being significantly associated with the outcome considering the exploratory nature of this analysis and </w:t>
      </w:r>
      <w:r w:rsidR="000A38DD">
        <w:rPr>
          <w:rFonts w:ascii="Times New Roman" w:eastAsia="Times New Roman" w:hAnsi="Times New Roman" w:cs="Times New Roman"/>
        </w:rPr>
        <w:t>patients'</w:t>
      </w:r>
      <w:r>
        <w:rPr>
          <w:rFonts w:ascii="Times New Roman" w:eastAsia="Times New Roman" w:hAnsi="Times New Roman" w:cs="Times New Roman"/>
        </w:rPr>
        <w:t xml:space="preserve"> CMV status due</w:t>
      </w:r>
      <w:r w:rsidR="0048671E">
        <w:rPr>
          <w:rFonts w:ascii="Times New Roman" w:eastAsia="Times New Roman" w:hAnsi="Times New Roman" w:cs="Times New Roman"/>
        </w:rPr>
        <w:t xml:space="preserve"> to </w:t>
      </w:r>
      <w:r>
        <w:rPr>
          <w:rFonts w:ascii="Times New Roman" w:eastAsia="Times New Roman" w:hAnsi="Times New Roman" w:cs="Times New Roman"/>
        </w:rPr>
        <w:t xml:space="preserve">its known effects on morbidity and mortality from previous research. </w:t>
      </w:r>
    </w:p>
    <w:p w14:paraId="59479F01" w14:textId="77777777" w:rsidR="004A0160" w:rsidRDefault="004A0160" w:rsidP="0048671E">
      <w:pPr>
        <w:spacing w:line="240" w:lineRule="auto"/>
        <w:rPr>
          <w:rFonts w:ascii="Times New Roman" w:eastAsia="Times New Roman" w:hAnsi="Times New Roman" w:cs="Times New Roman"/>
        </w:rPr>
      </w:pPr>
    </w:p>
    <w:p w14:paraId="2BABCE4B" w14:textId="5D9A4974" w:rsidR="004A0160" w:rsidRDefault="00000000" w:rsidP="0048671E">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Association Between Baseline Prophylactic Use of Methotrexate and Increased or Decreased Risk of </w:t>
      </w:r>
      <w:proofErr w:type="spellStart"/>
      <w:proofErr w:type="gramStart"/>
      <w:r>
        <w:rPr>
          <w:rFonts w:ascii="Times New Roman" w:eastAsia="Times New Roman" w:hAnsi="Times New Roman" w:cs="Times New Roman"/>
          <w:u w:val="single"/>
        </w:rPr>
        <w:t>aGVHD</w:t>
      </w:r>
      <w:proofErr w:type="spellEnd"/>
      <w:proofErr w:type="gramEnd"/>
    </w:p>
    <w:p w14:paraId="7915E06B" w14:textId="5A9993EE"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To determine whether the prophylactic use of methotrexate was associated with an increased or decreased risk of acute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we first fitted a survival object with the time until</w:t>
      </w:r>
      <w:r w:rsidR="0048671E">
        <w:rPr>
          <w:rFonts w:ascii="Times New Roman" w:eastAsia="Times New Roman" w:hAnsi="Times New Roman" w:cs="Times New Roman"/>
        </w:rPr>
        <w:t xml:space="preserve">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as the follow-up time of interest and the occurrence or non-occurrence of</w:t>
      </w:r>
      <w:r w:rsidR="0048671E">
        <w:rPr>
          <w:rFonts w:ascii="Times New Roman" w:eastAsia="Times New Roman" w:hAnsi="Times New Roman" w:cs="Times New Roman"/>
        </w:rPr>
        <w:t xml:space="preserve">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as the primary outcome.</w:t>
      </w:r>
      <w:r w:rsidR="000A38DD">
        <w:rPr>
          <w:rFonts w:ascii="Times New Roman" w:eastAsia="Times New Roman" w:hAnsi="Times New Roman" w:cs="Times New Roman"/>
        </w:rPr>
        <w:t xml:space="preserve"> </w:t>
      </w:r>
      <w:r>
        <w:rPr>
          <w:rFonts w:ascii="Times New Roman" w:eastAsia="Times New Roman" w:hAnsi="Times New Roman" w:cs="Times New Roman"/>
        </w:rPr>
        <w:t>Using this survival object, we fitted a Cox PH model with methotrexate only as the main exposure</w:t>
      </w:r>
      <w:r w:rsidR="0048671E">
        <w:rPr>
          <w:rFonts w:ascii="Times New Roman" w:eastAsia="Times New Roman" w:hAnsi="Times New Roman" w:cs="Times New Roman"/>
        </w:rPr>
        <w:t>. Then</w:t>
      </w:r>
      <w:r>
        <w:rPr>
          <w:rFonts w:ascii="Times New Roman" w:eastAsia="Times New Roman" w:hAnsi="Times New Roman" w:cs="Times New Roman"/>
        </w:rPr>
        <w:t xml:space="preserve"> we fitted another Cox proportional hazards model with methotrexate as the main exposure adjusting for variables </w:t>
      </w:r>
      <w:r>
        <w:rPr>
          <w:rFonts w:ascii="Times New Roman" w:eastAsia="Times New Roman" w:hAnsi="Times New Roman" w:cs="Times New Roman"/>
        </w:rPr>
        <w:lastRenderedPageBreak/>
        <w:t xml:space="preserve">significantly associated with the outcome of interest (donor CMV status and disease groups) and other relevant variables such as </w:t>
      </w:r>
      <w:r w:rsidR="0048671E">
        <w:rPr>
          <w:rFonts w:ascii="Times New Roman" w:eastAsia="Times New Roman" w:hAnsi="Times New Roman" w:cs="Times New Roman"/>
        </w:rPr>
        <w:t>patients'</w:t>
      </w:r>
      <w:r>
        <w:rPr>
          <w:rFonts w:ascii="Times New Roman" w:eastAsia="Times New Roman" w:hAnsi="Times New Roman" w:cs="Times New Roman"/>
        </w:rPr>
        <w:t xml:space="preserve"> CMV status, age</w:t>
      </w:r>
      <w:r w:rsidR="0048671E">
        <w:rPr>
          <w:rFonts w:ascii="Times New Roman" w:eastAsia="Times New Roman" w:hAnsi="Times New Roman" w:cs="Times New Roman"/>
        </w:rPr>
        <w:t>,</w:t>
      </w:r>
      <w:r>
        <w:rPr>
          <w:rFonts w:ascii="Times New Roman" w:eastAsia="Times New Roman" w:hAnsi="Times New Roman" w:cs="Times New Roman"/>
        </w:rPr>
        <w:t xml:space="preserve"> and sex</w:t>
      </w:r>
      <w:r w:rsidR="0048671E">
        <w:rPr>
          <w:rFonts w:ascii="Times New Roman" w:eastAsia="Times New Roman" w:hAnsi="Times New Roman" w:cs="Times New Roman"/>
        </w:rPr>
        <w:t xml:space="preserve"> and also</w:t>
      </w:r>
      <w:r>
        <w:rPr>
          <w:rFonts w:ascii="Times New Roman" w:eastAsia="Times New Roman" w:hAnsi="Times New Roman" w:cs="Times New Roman"/>
        </w:rPr>
        <w:t xml:space="preserve"> compared the time until the onset of</w:t>
      </w:r>
      <w:r w:rsidR="0048671E">
        <w:rPr>
          <w:rFonts w:ascii="Times New Roman" w:eastAsia="Times New Roman" w:hAnsi="Times New Roman" w:cs="Times New Roman"/>
        </w:rPr>
        <w:t xml:space="preserve">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between those who received methotrexate and those who did not by plotting the Kaplan-Meir curve for each subgroup. </w:t>
      </w:r>
    </w:p>
    <w:p w14:paraId="574F6C85" w14:textId="77777777" w:rsidR="004A0160" w:rsidRDefault="004A0160" w:rsidP="0048671E">
      <w:pPr>
        <w:spacing w:line="240" w:lineRule="auto"/>
        <w:rPr>
          <w:rFonts w:ascii="Times New Roman" w:eastAsia="Times New Roman" w:hAnsi="Times New Roman" w:cs="Times New Roman"/>
        </w:rPr>
      </w:pPr>
    </w:p>
    <w:p w14:paraId="1D0309B4" w14:textId="518247CD"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u w:val="single"/>
        </w:rPr>
        <w:t>Association Between Platelet Recovery and Disease-Free Survival</w:t>
      </w:r>
      <w:r>
        <w:rPr>
          <w:rFonts w:ascii="Times New Roman" w:eastAsia="Times New Roman" w:hAnsi="Times New Roman" w:cs="Times New Roman"/>
          <w:b/>
        </w:rPr>
        <w:t xml:space="preserve"> </w:t>
      </w:r>
      <w:r>
        <w:rPr>
          <w:rFonts w:ascii="Times New Roman" w:eastAsia="Times New Roman" w:hAnsi="Times New Roman" w:cs="Times New Roman"/>
          <w:b/>
        </w:rPr>
        <w:br/>
      </w:r>
      <w:r>
        <w:rPr>
          <w:rFonts w:ascii="Times New Roman" w:eastAsia="Times New Roman" w:hAnsi="Times New Roman" w:cs="Times New Roman"/>
        </w:rPr>
        <w:t>We considered platelet recovery a time-varying factor because recovery occurs after transplantation, is not present at baseline, and patients contribute survival time before and after platelet recovery.</w:t>
      </w:r>
      <w:r w:rsidR="000A38DD">
        <w:rPr>
          <w:rFonts w:ascii="Times New Roman" w:eastAsia="Times New Roman" w:hAnsi="Times New Roman" w:cs="Times New Roman"/>
        </w:rPr>
        <w:t xml:space="preserve"> </w:t>
      </w:r>
      <w:r>
        <w:rPr>
          <w:rFonts w:ascii="Times New Roman" w:eastAsia="Times New Roman" w:hAnsi="Times New Roman" w:cs="Times New Roman"/>
        </w:rPr>
        <w:t>We consider the time-varying covariate if platelet recovery occurred by time t and 0 otherwise.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To prevent potential confounders, we fit a </w:t>
      </w:r>
      <w:r w:rsidR="0048671E">
        <w:rPr>
          <w:rFonts w:ascii="Times New Roman" w:eastAsia="Times New Roman" w:hAnsi="Times New Roman" w:cs="Times New Roman"/>
        </w:rPr>
        <w:t>time-dependent</w:t>
      </w:r>
      <w:r>
        <w:rPr>
          <w:rFonts w:ascii="Times New Roman" w:eastAsia="Times New Roman" w:hAnsi="Times New Roman" w:cs="Times New Roman"/>
        </w:rPr>
        <w:t xml:space="preserve"> Cox model adjusting for age, sex, wait time, disease group, methotrexate prophylaxis, and CMV status to assess the association between platelet recovery and disease-free survival.</w:t>
      </w:r>
      <w:r w:rsidR="000A38DD">
        <w:rPr>
          <w:rFonts w:ascii="Times New Roman" w:eastAsia="Times New Roman" w:hAnsi="Times New Roman" w:cs="Times New Roman"/>
        </w:rPr>
        <w:t xml:space="preserve"> </w:t>
      </w:r>
      <w:r>
        <w:rPr>
          <w:rFonts w:ascii="Times New Roman" w:eastAsia="Times New Roman" w:hAnsi="Times New Roman" w:cs="Times New Roman"/>
        </w:rPr>
        <w:t>These factors were pre-determined and based on existing knowledge.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Then, we ran a </w:t>
      </w:r>
      <w:r w:rsidR="0048671E">
        <w:rPr>
          <w:rFonts w:ascii="Times New Roman" w:eastAsia="Times New Roman" w:hAnsi="Times New Roman" w:cs="Times New Roman"/>
        </w:rPr>
        <w:t>Wald test</w:t>
      </w:r>
      <w:r>
        <w:rPr>
          <w:rFonts w:ascii="Times New Roman" w:eastAsia="Times New Roman" w:hAnsi="Times New Roman" w:cs="Times New Roman"/>
        </w:rPr>
        <w:t xml:space="preserve"> to test the null hypothesis that there is no association between the occurrence of platelet recovery after transplantation and disease-free survival.</w:t>
      </w:r>
    </w:p>
    <w:p w14:paraId="1897FAA3" w14:textId="77777777" w:rsidR="004A0160" w:rsidRDefault="004A0160" w:rsidP="0048671E">
      <w:pPr>
        <w:spacing w:line="240" w:lineRule="auto"/>
        <w:rPr>
          <w:rFonts w:ascii="Times New Roman" w:eastAsia="Times New Roman" w:hAnsi="Times New Roman" w:cs="Times New Roman"/>
          <w:b/>
        </w:rPr>
      </w:pPr>
    </w:p>
    <w:p w14:paraId="1976F431" w14:textId="77777777" w:rsidR="004A0160" w:rsidRDefault="00000000" w:rsidP="0048671E">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Results</w:t>
      </w:r>
    </w:p>
    <w:p w14:paraId="0382BF64" w14:textId="539C1233"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u w:val="single"/>
        </w:rPr>
        <w:t xml:space="preserve">Disease Free </w:t>
      </w:r>
      <w:r w:rsidR="0048671E">
        <w:rPr>
          <w:rFonts w:ascii="Times New Roman" w:eastAsia="Times New Roman" w:hAnsi="Times New Roman" w:cs="Times New Roman"/>
          <w:u w:val="single"/>
        </w:rPr>
        <w:t>Survival</w:t>
      </w:r>
      <w:r>
        <w:rPr>
          <w:rFonts w:ascii="Times New Roman" w:eastAsia="Times New Roman" w:hAnsi="Times New Roman" w:cs="Times New Roman"/>
          <w:b/>
          <w:u w:val="single"/>
        </w:rPr>
        <w:br/>
      </w:r>
      <w:r>
        <w:rPr>
          <w:rFonts w:ascii="Times New Roman" w:eastAsia="Times New Roman" w:hAnsi="Times New Roman" w:cs="Times New Roman"/>
        </w:rPr>
        <w:t>A total of 137 patients with acute leukemia that underwent bone marrow transplantation were included in the analysis.</w:t>
      </w:r>
      <w:r w:rsidR="000A38DD">
        <w:rPr>
          <w:rFonts w:ascii="Times New Roman" w:eastAsia="Times New Roman" w:hAnsi="Times New Roman" w:cs="Times New Roman"/>
        </w:rPr>
        <w:t xml:space="preserve"> </w:t>
      </w:r>
      <w:r>
        <w:rPr>
          <w:rFonts w:ascii="Times New Roman" w:eastAsia="Times New Roman" w:hAnsi="Times New Roman" w:cs="Times New Roman"/>
        </w:rPr>
        <w:t>Of those patients, 57 (42%) were women, with an average age of 28±10 years and a positive CMV serostatus of 68 (50%).</w:t>
      </w:r>
      <w:r w:rsidR="000A38DD">
        <w:rPr>
          <w:rFonts w:ascii="Times New Roman" w:eastAsia="Times New Roman" w:hAnsi="Times New Roman" w:cs="Times New Roman"/>
        </w:rPr>
        <w:t xml:space="preserve"> </w:t>
      </w:r>
      <w:r w:rsidR="0048671E">
        <w:rPr>
          <w:rFonts w:ascii="Times New Roman" w:eastAsia="Times New Roman" w:hAnsi="Times New Roman" w:cs="Times New Roman"/>
        </w:rPr>
        <w:t>Of the</w:t>
      </w:r>
      <w:r>
        <w:rPr>
          <w:rFonts w:ascii="Times New Roman" w:eastAsia="Times New Roman" w:hAnsi="Times New Roman" w:cs="Times New Roman"/>
        </w:rPr>
        <w:t xml:space="preserve"> donors on the other side, 49 (36%) were women, with a mean age of 28 (±10) years old</w:t>
      </w:r>
      <w:r w:rsidR="0048671E">
        <w:rPr>
          <w:rFonts w:ascii="Times New Roman" w:eastAsia="Times New Roman" w:hAnsi="Times New Roman" w:cs="Times New Roman"/>
        </w:rPr>
        <w:t>,</w:t>
      </w:r>
      <w:r>
        <w:rPr>
          <w:rFonts w:ascii="Times New Roman" w:eastAsia="Times New Roman" w:hAnsi="Times New Roman" w:cs="Times New Roman"/>
        </w:rPr>
        <w:t xml:space="preserve"> and 58 (42%) had positive CMV serostatus.</w:t>
      </w:r>
    </w:p>
    <w:p w14:paraId="49F50CA9" w14:textId="52D4FF87"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The median </w:t>
      </w:r>
      <w:r w:rsidR="0048671E">
        <w:rPr>
          <w:rFonts w:ascii="Times New Roman" w:eastAsia="Times New Roman" w:hAnsi="Times New Roman" w:cs="Times New Roman"/>
        </w:rPr>
        <w:t>disease-free</w:t>
      </w:r>
      <w:r>
        <w:rPr>
          <w:rFonts w:ascii="Times New Roman" w:eastAsia="Times New Roman" w:hAnsi="Times New Roman" w:cs="Times New Roman"/>
        </w:rPr>
        <w:t xml:space="preserve"> survival of the entire cohort was 481 days (95% CI: 363-748).</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There is a significant decline in </w:t>
      </w:r>
      <w:r w:rsidR="0048671E">
        <w:rPr>
          <w:rFonts w:ascii="Times New Roman" w:eastAsia="Times New Roman" w:hAnsi="Times New Roman" w:cs="Times New Roman"/>
        </w:rPr>
        <w:t>disease-free</w:t>
      </w:r>
      <w:r>
        <w:rPr>
          <w:rFonts w:ascii="Times New Roman" w:eastAsia="Times New Roman" w:hAnsi="Times New Roman" w:cs="Times New Roman"/>
        </w:rPr>
        <w:t xml:space="preserve"> survival within the first </w:t>
      </w:r>
      <w:r w:rsidR="0048671E">
        <w:rPr>
          <w:rFonts w:ascii="Times New Roman" w:eastAsia="Times New Roman" w:hAnsi="Times New Roman" w:cs="Times New Roman"/>
        </w:rPr>
        <w:t>two</w:t>
      </w:r>
      <w:r>
        <w:rPr>
          <w:rFonts w:ascii="Times New Roman" w:eastAsia="Times New Roman" w:hAnsi="Times New Roman" w:cs="Times New Roman"/>
        </w:rPr>
        <w:t xml:space="preserve"> years of </w:t>
      </w:r>
      <w:r w:rsidR="0048671E">
        <w:rPr>
          <w:rFonts w:ascii="Times New Roman" w:eastAsia="Times New Roman" w:hAnsi="Times New Roman" w:cs="Times New Roman"/>
        </w:rPr>
        <w:t>follow-up</w:t>
      </w:r>
      <w:r>
        <w:rPr>
          <w:rFonts w:ascii="Times New Roman" w:eastAsia="Times New Roman" w:hAnsi="Times New Roman" w:cs="Times New Roman"/>
        </w:rPr>
        <w:t xml:space="preserve">, followed by a </w:t>
      </w:r>
      <w:proofErr w:type="gramStart"/>
      <w:r>
        <w:rPr>
          <w:rFonts w:ascii="Times New Roman" w:eastAsia="Times New Roman" w:hAnsi="Times New Roman" w:cs="Times New Roman"/>
        </w:rPr>
        <w:t>more steady</w:t>
      </w:r>
      <w:proofErr w:type="gramEnd"/>
      <w:r>
        <w:rPr>
          <w:rFonts w:ascii="Times New Roman" w:eastAsia="Times New Roman" w:hAnsi="Times New Roman" w:cs="Times New Roman"/>
        </w:rPr>
        <w:t xml:space="preserve"> rate of deaths and relapses </w:t>
      </w:r>
      <w:r w:rsidR="0048671E">
        <w:rPr>
          <w:rFonts w:ascii="Times New Roman" w:eastAsia="Times New Roman" w:hAnsi="Times New Roman" w:cs="Times New Roman"/>
        </w:rPr>
        <w:t>afterward</w:t>
      </w:r>
      <w:r>
        <w:rPr>
          <w:rFonts w:ascii="Times New Roman" w:eastAsia="Times New Roman" w:hAnsi="Times New Roman" w:cs="Times New Roman"/>
        </w:rPr>
        <w:t xml:space="preserve"> </w:t>
      </w:r>
      <w:r>
        <w:rPr>
          <w:rFonts w:ascii="Times New Roman" w:eastAsia="Times New Roman" w:hAnsi="Times New Roman" w:cs="Times New Roman"/>
          <w:b/>
        </w:rPr>
        <w:t>(Figure 1)</w:t>
      </w:r>
      <w:r>
        <w:rPr>
          <w:rFonts w:ascii="Times New Roman" w:eastAsia="Times New Roman" w:hAnsi="Times New Roman" w:cs="Times New Roman"/>
        </w:rPr>
        <w:t>.</w:t>
      </w:r>
    </w:p>
    <w:p w14:paraId="58F3851C" w14:textId="0FE3AA82"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u w:val="single"/>
        </w:rPr>
        <w:t>Baseline information</w:t>
      </w:r>
      <w:r>
        <w:rPr>
          <w:rFonts w:ascii="Times New Roman" w:eastAsia="Times New Roman" w:hAnsi="Times New Roman" w:cs="Times New Roman"/>
          <w:b/>
          <w:u w:val="single"/>
        </w:rPr>
        <w:br/>
      </w:r>
      <w:r w:rsidR="0048671E">
        <w:rPr>
          <w:rFonts w:ascii="Times New Roman" w:eastAsia="Times New Roman" w:hAnsi="Times New Roman" w:cs="Times New Roman"/>
        </w:rPr>
        <w:t>Patient baseline</w:t>
      </w:r>
      <w:r>
        <w:rPr>
          <w:rFonts w:ascii="Times New Roman" w:eastAsia="Times New Roman" w:hAnsi="Times New Roman" w:cs="Times New Roman"/>
        </w:rPr>
        <w:t xml:space="preserve"> information was similar among patients with </w:t>
      </w:r>
      <w:r w:rsidR="0048671E">
        <w:rPr>
          <w:rFonts w:ascii="Times New Roman" w:eastAsia="Times New Roman" w:hAnsi="Times New Roman" w:cs="Times New Roman"/>
        </w:rPr>
        <w:t xml:space="preserve">a </w:t>
      </w:r>
      <w:r>
        <w:rPr>
          <w:rFonts w:ascii="Times New Roman" w:eastAsia="Times New Roman" w:hAnsi="Times New Roman" w:cs="Times New Roman"/>
        </w:rPr>
        <w:t>severe type of acute myeloid leukemia with FAB classification 4 and greater versus those with FAB classification less than 4.</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 distribution of disease group was different between the two groups, with the FAB group 4-7 having more cases of AML with </w:t>
      </w:r>
      <w:r w:rsidR="0048671E">
        <w:rPr>
          <w:rFonts w:ascii="Times New Roman" w:eastAsia="Times New Roman" w:hAnsi="Times New Roman" w:cs="Times New Roman"/>
        </w:rPr>
        <w:t>high-risk</w:t>
      </w:r>
      <w:r>
        <w:rPr>
          <w:rFonts w:ascii="Times New Roman" w:eastAsia="Times New Roman" w:hAnsi="Times New Roman" w:cs="Times New Roman"/>
        </w:rPr>
        <w:t xml:space="preserve"> features (60% versus 20%).</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Patients in the lower FAB group were more frequently on methotrexate treatment (35% versus 18%) </w:t>
      </w:r>
      <w:r>
        <w:rPr>
          <w:rFonts w:ascii="Times New Roman" w:eastAsia="Times New Roman" w:hAnsi="Times New Roman" w:cs="Times New Roman"/>
          <w:b/>
        </w:rPr>
        <w:t>(Table 1)</w:t>
      </w:r>
      <w:r>
        <w:rPr>
          <w:rFonts w:ascii="Times New Roman" w:eastAsia="Times New Roman" w:hAnsi="Times New Roman" w:cs="Times New Roman"/>
        </w:rPr>
        <w:t>.</w:t>
      </w:r>
    </w:p>
    <w:p w14:paraId="11467B96" w14:textId="28C56D56"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br/>
        <w:t>Additionally, patients with AML high risk were older (30±11 versus 24±7 years)</w:t>
      </w:r>
      <w:r w:rsidR="0048671E">
        <w:rPr>
          <w:rFonts w:ascii="Times New Roman" w:eastAsia="Times New Roman" w:hAnsi="Times New Roman" w:cs="Times New Roman"/>
        </w:rPr>
        <w:t>,</w:t>
      </w:r>
      <w:r>
        <w:rPr>
          <w:rFonts w:ascii="Times New Roman" w:eastAsia="Times New Roman" w:hAnsi="Times New Roman" w:cs="Times New Roman"/>
        </w:rPr>
        <w:t xml:space="preserve"> and </w:t>
      </w:r>
      <w:r w:rsidR="0048671E">
        <w:rPr>
          <w:rFonts w:ascii="Times New Roman" w:eastAsia="Times New Roman" w:hAnsi="Times New Roman" w:cs="Times New Roman"/>
        </w:rPr>
        <w:t xml:space="preserve">the </w:t>
      </w:r>
      <w:r>
        <w:rPr>
          <w:rFonts w:ascii="Times New Roman" w:eastAsia="Times New Roman" w:hAnsi="Times New Roman" w:cs="Times New Roman"/>
        </w:rPr>
        <w:t>time to transplant was faster (269±211 versus 477±599 days) than those with ALL (</w:t>
      </w:r>
      <w:r>
        <w:rPr>
          <w:rFonts w:ascii="Times New Roman" w:eastAsia="Times New Roman" w:hAnsi="Times New Roman" w:cs="Times New Roman"/>
          <w:b/>
        </w:rPr>
        <w:t>Table 2)</w:t>
      </w:r>
      <w:r>
        <w:rPr>
          <w:rFonts w:ascii="Times New Roman" w:eastAsia="Times New Roman" w:hAnsi="Times New Roman" w:cs="Times New Roman"/>
        </w:rPr>
        <w: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Similarly, patients with </w:t>
      </w:r>
      <w:r w:rsidR="0048671E">
        <w:rPr>
          <w:rFonts w:ascii="Times New Roman" w:eastAsia="Times New Roman" w:hAnsi="Times New Roman" w:cs="Times New Roman"/>
        </w:rPr>
        <w:t>low-risk AML</w:t>
      </w:r>
      <w:r>
        <w:rPr>
          <w:rFonts w:ascii="Times New Roman" w:eastAsia="Times New Roman" w:hAnsi="Times New Roman" w:cs="Times New Roman"/>
        </w:rPr>
        <w:t xml:space="preserve"> had shorter wait times to transplant  (138±74 versus 477±599 days) than those with ALL.</w:t>
      </w:r>
      <w:r w:rsidR="000A38DD">
        <w:rPr>
          <w:rFonts w:ascii="Times New Roman" w:eastAsia="Times New Roman" w:hAnsi="Times New Roman" w:cs="Times New Roman"/>
        </w:rPr>
        <w:t xml:space="preserve"> </w:t>
      </w:r>
      <w:r>
        <w:rPr>
          <w:rFonts w:ascii="Times New Roman" w:eastAsia="Times New Roman" w:hAnsi="Times New Roman" w:cs="Times New Roman"/>
        </w:rPr>
        <w:t>The FAB group, hospital</w:t>
      </w:r>
      <w:r w:rsidR="0048671E">
        <w:rPr>
          <w:rFonts w:ascii="Times New Roman" w:eastAsia="Times New Roman" w:hAnsi="Times New Roman" w:cs="Times New Roman"/>
        </w:rPr>
        <w:t>,</w:t>
      </w:r>
      <w:r>
        <w:rPr>
          <w:rFonts w:ascii="Times New Roman" w:eastAsia="Times New Roman" w:hAnsi="Times New Roman" w:cs="Times New Roman"/>
        </w:rPr>
        <w:t xml:space="preserve"> and methotrexate distribution </w:t>
      </w:r>
      <w:r w:rsidR="0048671E">
        <w:rPr>
          <w:rFonts w:ascii="Times New Roman" w:eastAsia="Times New Roman" w:hAnsi="Times New Roman" w:cs="Times New Roman"/>
        </w:rPr>
        <w:t>differed</w:t>
      </w:r>
      <w:r>
        <w:rPr>
          <w:rFonts w:ascii="Times New Roman" w:eastAsia="Times New Roman" w:hAnsi="Times New Roman" w:cs="Times New Roman"/>
        </w:rPr>
        <w:t xml:space="preserve"> among the three groups (ALL, AML low risk</w:t>
      </w:r>
      <w:r w:rsidR="0048671E">
        <w:rPr>
          <w:rFonts w:ascii="Times New Roman" w:eastAsia="Times New Roman" w:hAnsi="Times New Roman" w:cs="Times New Roman"/>
        </w:rPr>
        <w:t>,</w:t>
      </w:r>
      <w:r>
        <w:rPr>
          <w:rFonts w:ascii="Times New Roman" w:eastAsia="Times New Roman" w:hAnsi="Times New Roman" w:cs="Times New Roman"/>
        </w:rPr>
        <w:t xml:space="preserve"> and AML high risk), evidenced by </w:t>
      </w:r>
      <w:r w:rsidR="0048671E">
        <w:rPr>
          <w:rFonts w:ascii="Times New Roman" w:eastAsia="Times New Roman" w:hAnsi="Times New Roman" w:cs="Times New Roman"/>
        </w:rPr>
        <w:t>statistical</w:t>
      </w:r>
      <w:r>
        <w:rPr>
          <w:rFonts w:ascii="Times New Roman" w:eastAsia="Times New Roman" w:hAnsi="Times New Roman" w:cs="Times New Roman"/>
        </w:rPr>
        <w:t xml:space="preserve"> p-values.</w:t>
      </w:r>
      <w:r w:rsidR="000A38DD">
        <w:rPr>
          <w:rFonts w:ascii="Times New Roman" w:eastAsia="Times New Roman" w:hAnsi="Times New Roman" w:cs="Times New Roman"/>
        </w:rPr>
        <w:t xml:space="preserve"> </w:t>
      </w:r>
      <w:r>
        <w:rPr>
          <w:rFonts w:ascii="Times New Roman" w:eastAsia="Times New Roman" w:hAnsi="Times New Roman" w:cs="Times New Roman"/>
        </w:rPr>
        <w:t>Patients with ALL appeared to be more frequently on methotrexate for GVHD prophylaxis.</w:t>
      </w:r>
    </w:p>
    <w:p w14:paraId="57FFD8FF" w14:textId="7D7CC231"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u w:val="single"/>
        </w:rPr>
        <w:t xml:space="preserve">Association of baseline variables with differences in </w:t>
      </w:r>
      <w:r w:rsidR="0048671E">
        <w:rPr>
          <w:rFonts w:ascii="Times New Roman" w:eastAsia="Times New Roman" w:hAnsi="Times New Roman" w:cs="Times New Roman"/>
          <w:u w:val="single"/>
        </w:rPr>
        <w:t>disease-free</w:t>
      </w:r>
      <w:r>
        <w:rPr>
          <w:rFonts w:ascii="Times New Roman" w:eastAsia="Times New Roman" w:hAnsi="Times New Roman" w:cs="Times New Roman"/>
          <w:u w:val="single"/>
        </w:rPr>
        <w:t xml:space="preserve"> survival</w:t>
      </w:r>
      <w:r>
        <w:rPr>
          <w:rFonts w:ascii="Times New Roman" w:eastAsia="Times New Roman" w:hAnsi="Times New Roman" w:cs="Times New Roman"/>
        </w:rPr>
        <w:t>.</w:t>
      </w:r>
      <w:r w:rsidR="000A38DD">
        <w:rPr>
          <w:rFonts w:ascii="Times New Roman" w:eastAsia="Times New Roman" w:hAnsi="Times New Roman" w:cs="Times New Roman"/>
        </w:rPr>
        <w:t xml:space="preserve"> </w:t>
      </w:r>
      <w:r>
        <w:rPr>
          <w:rFonts w:ascii="Times New Roman" w:eastAsia="Times New Roman" w:hAnsi="Times New Roman" w:cs="Times New Roman"/>
        </w:rPr>
        <w:t>We found that certain baseline factors were associated with differences in disease-free survival (</w:t>
      </w:r>
      <w:r>
        <w:rPr>
          <w:rFonts w:ascii="Times New Roman" w:eastAsia="Times New Roman" w:hAnsi="Times New Roman" w:cs="Times New Roman"/>
          <w:b/>
        </w:rPr>
        <w:t>Table 3</w:t>
      </w:r>
      <w:r>
        <w:rPr>
          <w:rFonts w:ascii="Times New Roman" w:eastAsia="Times New Roman" w:hAnsi="Times New Roman" w:cs="Times New Roman"/>
        </w:rPr>
        <w:t>).</w:t>
      </w:r>
    </w:p>
    <w:p w14:paraId="0D348EA0" w14:textId="77777777" w:rsidR="004A0160" w:rsidRDefault="00000000" w:rsidP="0048671E">
      <w:pPr>
        <w:spacing w:before="240" w:after="240" w:line="240" w:lineRule="auto"/>
        <w:rPr>
          <w:rFonts w:ascii="Times New Roman" w:eastAsia="Times New Roman" w:hAnsi="Times New Roman" w:cs="Times New Roman"/>
          <w:i/>
        </w:rPr>
      </w:pPr>
      <w:r>
        <w:rPr>
          <w:rFonts w:ascii="Times New Roman" w:eastAsia="Times New Roman" w:hAnsi="Times New Roman" w:cs="Times New Roman"/>
          <w:i/>
        </w:rPr>
        <w:t>FAB grade</w:t>
      </w:r>
    </w:p>
    <w:p w14:paraId="34503763" w14:textId="5B50695A"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In an unadjusted analysis, in comparison to FAB 1 to 3, FAB 4 to 5 was associated with </w:t>
      </w:r>
      <w:r w:rsidR="0048671E">
        <w:rPr>
          <w:rFonts w:ascii="Times New Roman" w:eastAsia="Times New Roman" w:hAnsi="Times New Roman" w:cs="Times New Roman"/>
        </w:rPr>
        <w:t>an</w:t>
      </w:r>
      <w:r>
        <w:rPr>
          <w:rFonts w:ascii="Times New Roman" w:eastAsia="Times New Roman" w:hAnsi="Times New Roman" w:cs="Times New Roman"/>
        </w:rPr>
        <w:t xml:space="preserve"> 89% higher hazard of dying or having a relapse (HR 1.89, 95% CI 1.22-2.92, p=0.004).</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With a significance level of 0.1, we ruled out the null hypothesis that </w:t>
      </w:r>
      <w:r w:rsidR="0048671E">
        <w:rPr>
          <w:rFonts w:ascii="Times New Roman" w:eastAsia="Times New Roman" w:hAnsi="Times New Roman" w:cs="Times New Roman"/>
        </w:rPr>
        <w:t>disease-free</w:t>
      </w:r>
      <w:r>
        <w:rPr>
          <w:rFonts w:ascii="Times New Roman" w:eastAsia="Times New Roman" w:hAnsi="Times New Roman" w:cs="Times New Roman"/>
        </w:rPr>
        <w:t xml:space="preserve"> survival in those patients with FAB 4 to 5 is not </w:t>
      </w:r>
      <w:r>
        <w:rPr>
          <w:rFonts w:ascii="Times New Roman" w:eastAsia="Times New Roman" w:hAnsi="Times New Roman" w:cs="Times New Roman"/>
        </w:rPr>
        <w:lastRenderedPageBreak/>
        <w:t>different from those with FAB 1 to 3.</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After adjustment for potential confounders, this significant difference and the direction of the association </w:t>
      </w:r>
      <w:r w:rsidR="0048671E">
        <w:rPr>
          <w:rFonts w:ascii="Times New Roman" w:eastAsia="Times New Roman" w:hAnsi="Times New Roman" w:cs="Times New Roman"/>
        </w:rPr>
        <w:t>remain</w:t>
      </w:r>
      <w:r>
        <w:rPr>
          <w:rFonts w:ascii="Times New Roman" w:eastAsia="Times New Roman" w:hAnsi="Times New Roman" w:cs="Times New Roman"/>
        </w:rPr>
        <w:t xml:space="preserve"> present (HR 2.23, 95% CI 1.28-3.88, p=0.004).</w:t>
      </w:r>
    </w:p>
    <w:p w14:paraId="0469B1B4" w14:textId="77777777" w:rsidR="004A0160" w:rsidRDefault="00000000" w:rsidP="0048671E">
      <w:pPr>
        <w:spacing w:line="240" w:lineRule="auto"/>
        <w:rPr>
          <w:rFonts w:ascii="Times New Roman" w:eastAsia="Times New Roman" w:hAnsi="Times New Roman" w:cs="Times New Roman"/>
          <w:i/>
        </w:rPr>
      </w:pPr>
      <w:r>
        <w:rPr>
          <w:rFonts w:ascii="Times New Roman" w:eastAsia="Times New Roman" w:hAnsi="Times New Roman" w:cs="Times New Roman"/>
          <w:i/>
        </w:rPr>
        <w:t>Disease group</w:t>
      </w:r>
    </w:p>
    <w:p w14:paraId="65D2E69C" w14:textId="36AC4CCE"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an unadjusted analysis, in comparison to ALL, AML with </w:t>
      </w:r>
      <w:r w:rsidR="0048671E">
        <w:rPr>
          <w:rFonts w:ascii="Times New Roman" w:eastAsia="Times New Roman" w:hAnsi="Times New Roman" w:cs="Times New Roman"/>
        </w:rPr>
        <w:t>low-risk</w:t>
      </w:r>
      <w:r>
        <w:rPr>
          <w:rFonts w:ascii="Times New Roman" w:eastAsia="Times New Roman" w:hAnsi="Times New Roman" w:cs="Times New Roman"/>
        </w:rPr>
        <w:t xml:space="preserve"> features was associated with a 34% lower hazard of dying or having a relapse (HR 0.56, 95% CI 0.32-0.98, p=0.045).</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With a significance level of 0.1, we ruled out the null hypothesis that </w:t>
      </w:r>
      <w:r w:rsidR="0048671E">
        <w:rPr>
          <w:rFonts w:ascii="Times New Roman" w:eastAsia="Times New Roman" w:hAnsi="Times New Roman" w:cs="Times New Roman"/>
        </w:rPr>
        <w:t>disease-free</w:t>
      </w:r>
      <w:r>
        <w:rPr>
          <w:rFonts w:ascii="Times New Roman" w:eastAsia="Times New Roman" w:hAnsi="Times New Roman" w:cs="Times New Roman"/>
        </w:rPr>
        <w:t xml:space="preserve"> survival in those patients with AML with </w:t>
      </w:r>
      <w:r w:rsidR="0048671E">
        <w:rPr>
          <w:rFonts w:ascii="Times New Roman" w:eastAsia="Times New Roman" w:hAnsi="Times New Roman" w:cs="Times New Roman"/>
        </w:rPr>
        <w:t>low-risk</w:t>
      </w:r>
      <w:r>
        <w:rPr>
          <w:rFonts w:ascii="Times New Roman" w:eastAsia="Times New Roman" w:hAnsi="Times New Roman" w:cs="Times New Roman"/>
        </w:rPr>
        <w:t xml:space="preserve"> features is not different from those with ALL.</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After adjustment for potential confounders, this significant difference and the direction of the association </w:t>
      </w:r>
      <w:r w:rsidR="0048671E">
        <w:rPr>
          <w:rFonts w:ascii="Times New Roman" w:eastAsia="Times New Roman" w:hAnsi="Times New Roman" w:cs="Times New Roman"/>
        </w:rPr>
        <w:t>remain</w:t>
      </w:r>
      <w:r>
        <w:rPr>
          <w:rFonts w:ascii="Times New Roman" w:eastAsia="Times New Roman" w:hAnsi="Times New Roman" w:cs="Times New Roman"/>
        </w:rPr>
        <w:t xml:space="preserve"> present (HR 0.35, 95% CI 0.17-0.71, p=0.004).</w:t>
      </w:r>
    </w:p>
    <w:p w14:paraId="66E5CC8E" w14:textId="77777777" w:rsidR="004A0160" w:rsidRDefault="00000000" w:rsidP="0048671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E55448" w14:textId="77777777" w:rsidR="004A0160" w:rsidRDefault="00000000" w:rsidP="0048671E">
      <w:pPr>
        <w:spacing w:line="240" w:lineRule="auto"/>
        <w:rPr>
          <w:rFonts w:ascii="Times New Roman" w:eastAsia="Times New Roman" w:hAnsi="Times New Roman" w:cs="Times New Roman"/>
          <w:i/>
        </w:rPr>
      </w:pPr>
      <w:r>
        <w:rPr>
          <w:rFonts w:ascii="Times New Roman" w:eastAsia="Times New Roman" w:hAnsi="Times New Roman" w:cs="Times New Roman"/>
          <w:i/>
        </w:rPr>
        <w:t>Methotrexate use</w:t>
      </w:r>
    </w:p>
    <w:p w14:paraId="30DF08D4" w14:textId="43A97CA6"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In an unadjusted analysis, the use of methotrexate was associated with a 48% higher hazard of dying or having a relapse (HR 1.48, 95% CI 0.93-2.37, p=0.094).</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With a significance level of 0.1, we ruled out the null hypothesis that the </w:t>
      </w:r>
      <w:r w:rsidR="0048671E">
        <w:rPr>
          <w:rFonts w:ascii="Times New Roman" w:eastAsia="Times New Roman" w:hAnsi="Times New Roman" w:cs="Times New Roman"/>
        </w:rPr>
        <w:t>disease-free</w:t>
      </w:r>
      <w:r>
        <w:rPr>
          <w:rFonts w:ascii="Times New Roman" w:eastAsia="Times New Roman" w:hAnsi="Times New Roman" w:cs="Times New Roman"/>
        </w:rPr>
        <w:t xml:space="preserve"> survival in those patients taking methotrexate is not different from those not taking this drug.</w:t>
      </w:r>
      <w:r w:rsidR="000A38DD">
        <w:rPr>
          <w:rFonts w:ascii="Times New Roman" w:eastAsia="Times New Roman" w:hAnsi="Times New Roman" w:cs="Times New Roman"/>
        </w:rPr>
        <w:t xml:space="preserve"> </w:t>
      </w:r>
      <w:r>
        <w:rPr>
          <w:rFonts w:ascii="Times New Roman" w:eastAsia="Times New Roman" w:hAnsi="Times New Roman" w:cs="Times New Roman"/>
        </w:rPr>
        <w:t>After adjustment for potential confounders, this significant difference was no longer present.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With a significance level of 0.1, in the adjusted analysis, we failed to rule out the null hypothesis that the </w:t>
      </w:r>
      <w:r w:rsidR="0048671E">
        <w:rPr>
          <w:rFonts w:ascii="Times New Roman" w:eastAsia="Times New Roman" w:hAnsi="Times New Roman" w:cs="Times New Roman"/>
        </w:rPr>
        <w:t>disease-free</w:t>
      </w:r>
      <w:r>
        <w:rPr>
          <w:rFonts w:ascii="Times New Roman" w:eastAsia="Times New Roman" w:hAnsi="Times New Roman" w:cs="Times New Roman"/>
        </w:rPr>
        <w:t xml:space="preserve"> survival in those patients taking methotrexate is not different from those not taking this drug (HR 1.34, 95% CI 0.81-2.20, p=0.251).</w:t>
      </w:r>
    </w:p>
    <w:p w14:paraId="7762691B" w14:textId="612550A6"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u w:val="single"/>
        </w:rPr>
        <w:t xml:space="preserve">Association between the occurrence of </w:t>
      </w:r>
      <w:proofErr w:type="spellStart"/>
      <w:r>
        <w:rPr>
          <w:rFonts w:ascii="Times New Roman" w:eastAsia="Times New Roman" w:hAnsi="Times New Roman" w:cs="Times New Roman"/>
          <w:u w:val="single"/>
        </w:rPr>
        <w:t>aGVHD</w:t>
      </w:r>
      <w:proofErr w:type="spellEnd"/>
      <w:r>
        <w:rPr>
          <w:rFonts w:ascii="Times New Roman" w:eastAsia="Times New Roman" w:hAnsi="Times New Roman" w:cs="Times New Roman"/>
          <w:u w:val="single"/>
        </w:rPr>
        <w:t xml:space="preserve"> after transplantation and disease-free survival</w:t>
      </w:r>
      <w:r>
        <w:rPr>
          <w:rFonts w:ascii="Times New Roman" w:eastAsia="Times New Roman" w:hAnsi="Times New Roman" w:cs="Times New Roman"/>
          <w:b/>
        </w:rPr>
        <w:br/>
      </w:r>
      <w:r>
        <w:rPr>
          <w:rFonts w:ascii="Times New Roman" w:eastAsia="Times New Roman" w:hAnsi="Times New Roman" w:cs="Times New Roman"/>
        </w:rPr>
        <w:t xml:space="preserve">We estimate that patients who had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by a given time have a 59% higher hazard of death or relapse than patients who had not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after adjusting for recipient age, sex, disease group, methotrexate use, wait time, CMV status in the recipient.</w:t>
      </w:r>
      <w:r w:rsidR="000A38DD">
        <w:rPr>
          <w:rFonts w:ascii="Times New Roman" w:eastAsia="Times New Roman" w:hAnsi="Times New Roman" w:cs="Times New Roman"/>
        </w:rPr>
        <w:t xml:space="preserve"> </w:t>
      </w:r>
      <w:r>
        <w:rPr>
          <w:rFonts w:ascii="Times New Roman" w:eastAsia="Times New Roman" w:hAnsi="Times New Roman" w:cs="Times New Roman"/>
        </w:rPr>
        <w:t>The estimated hazard ratio is 1.59 (95% CI:  0.86 - 2.92) with a p-value of 0.14</w:t>
      </w:r>
      <w:r w:rsidR="0048671E">
        <w:rPr>
          <w:rFonts w:ascii="Times New Roman" w:eastAsia="Times New Roman" w:hAnsi="Times New Roman" w:cs="Times New Roman"/>
        </w:rPr>
        <w:t>; at</w:t>
      </w:r>
      <w:r>
        <w:rPr>
          <w:rFonts w:ascii="Times New Roman" w:eastAsia="Times New Roman" w:hAnsi="Times New Roman" w:cs="Times New Roman"/>
        </w:rPr>
        <w:t xml:space="preserve"> a 10% significance level, we fail to reject the null hypothesis that there is no association between the occurrence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after transplantation and disease-free survival after adjusting for those potential confounders.</w:t>
      </w:r>
    </w:p>
    <w:p w14:paraId="15672493" w14:textId="23ECDA92" w:rsidR="004A0160" w:rsidRDefault="00000000" w:rsidP="0048671E">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Association between the occurrence of </w:t>
      </w:r>
      <w:proofErr w:type="spellStart"/>
      <w:r>
        <w:rPr>
          <w:rFonts w:ascii="Times New Roman" w:eastAsia="Times New Roman" w:hAnsi="Times New Roman" w:cs="Times New Roman"/>
          <w:u w:val="single"/>
        </w:rPr>
        <w:t>aGVHD</w:t>
      </w:r>
      <w:proofErr w:type="spellEnd"/>
      <w:r>
        <w:rPr>
          <w:rFonts w:ascii="Times New Roman" w:eastAsia="Times New Roman" w:hAnsi="Times New Roman" w:cs="Times New Roman"/>
          <w:u w:val="single"/>
        </w:rPr>
        <w:t xml:space="preserve"> after transplantation and risk of relapse.</w:t>
      </w:r>
    </w:p>
    <w:p w14:paraId="30F2E74E" w14:textId="4AA707CB" w:rsidR="004A0160" w:rsidRDefault="00000000" w:rsidP="0048671E">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We estimate that patients who had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by a given time have </w:t>
      </w:r>
      <w:r w:rsidR="0048671E">
        <w:rPr>
          <w:rFonts w:ascii="Times New Roman" w:eastAsia="Times New Roman" w:hAnsi="Times New Roman" w:cs="Times New Roman"/>
        </w:rPr>
        <w:t xml:space="preserve">a </w:t>
      </w:r>
      <w:r>
        <w:rPr>
          <w:rFonts w:ascii="Times New Roman" w:eastAsia="Times New Roman" w:hAnsi="Times New Roman" w:cs="Times New Roman"/>
        </w:rPr>
        <w:t xml:space="preserve">34% lower hazard of relapse than patients who had not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by that time after adjusting for recipient age, sex, disease group, methotrexate use, wait time, CMV status in the recipient.</w:t>
      </w:r>
      <w:r w:rsidR="000A38DD">
        <w:rPr>
          <w:rFonts w:ascii="Times New Roman" w:eastAsia="Times New Roman" w:hAnsi="Times New Roman" w:cs="Times New Roman"/>
        </w:rPr>
        <w:t xml:space="preserve"> </w:t>
      </w:r>
      <w:r>
        <w:rPr>
          <w:rFonts w:ascii="Times New Roman" w:eastAsia="Times New Roman" w:hAnsi="Times New Roman" w:cs="Times New Roman"/>
        </w:rPr>
        <w:t>The estimated hazard ratio is 0.66 (95% CI:  0.24 - 1.81) with a p-value of 0.42 at a 10% significance level</w:t>
      </w:r>
      <w:r w:rsidR="0048671E">
        <w:rPr>
          <w:rFonts w:ascii="Times New Roman" w:eastAsia="Times New Roman" w:hAnsi="Times New Roman" w:cs="Times New Roman"/>
        </w:rPr>
        <w:t>; we</w:t>
      </w:r>
      <w:r>
        <w:rPr>
          <w:rFonts w:ascii="Times New Roman" w:eastAsia="Times New Roman" w:hAnsi="Times New Roman" w:cs="Times New Roman"/>
        </w:rPr>
        <w:t xml:space="preserve"> fail to</w:t>
      </w:r>
      <w:r w:rsidR="0048671E">
        <w:rPr>
          <w:rFonts w:ascii="Times New Roman" w:eastAsia="Times New Roman" w:hAnsi="Times New Roman" w:cs="Times New Roman"/>
        </w:rPr>
        <w:t xml:space="preserve"> </w:t>
      </w:r>
      <w:r>
        <w:rPr>
          <w:rFonts w:ascii="Times New Roman" w:eastAsia="Times New Roman" w:hAnsi="Times New Roman" w:cs="Times New Roman"/>
        </w:rPr>
        <w:t>reject the null hypothesis that there is no association between the occurrence of GVHD after transplantation and the risk of relapse after adjusting for recipient age, sex, disease group, methotrexate use, wait time, CMV status in the recipient.</w:t>
      </w:r>
    </w:p>
    <w:p w14:paraId="71A0753F" w14:textId="06164E10"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u w:val="single"/>
        </w:rPr>
        <w:t xml:space="preserve">Association Between Baseline Factors and Disease-Free Survival Among Patients Who Developed </w:t>
      </w:r>
      <w:proofErr w:type="spellStart"/>
      <w:r>
        <w:rPr>
          <w:rFonts w:ascii="Times New Roman" w:eastAsia="Times New Roman" w:hAnsi="Times New Roman" w:cs="Times New Roman"/>
          <w:u w:val="single"/>
        </w:rPr>
        <w:t>aGVHD</w:t>
      </w:r>
      <w:proofErr w:type="spellEnd"/>
      <w:r>
        <w:rPr>
          <w:rFonts w:ascii="Times New Roman" w:eastAsia="Times New Roman" w:hAnsi="Times New Roman" w:cs="Times New Roman"/>
        </w:rPr>
        <w: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Among the patients who developed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we found that certain baseline factors were associated with differences in disease-free survival.</w:t>
      </w:r>
    </w:p>
    <w:p w14:paraId="33BEF0E4" w14:textId="6ECA9CA2"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i/>
        </w:rPr>
        <w:t>Disease-group</w:t>
      </w:r>
      <w:r>
        <w:rPr>
          <w:rFonts w:ascii="Times New Roman" w:eastAsia="Times New Roman" w:hAnsi="Times New Roman" w:cs="Times New Roman"/>
          <w:i/>
        </w:rPr>
        <w:br/>
      </w:r>
      <w:r>
        <w:rPr>
          <w:rFonts w:ascii="Times New Roman" w:eastAsia="Times New Roman" w:hAnsi="Times New Roman" w:cs="Times New Roman"/>
        </w:rPr>
        <w:t xml:space="preserve">When comparing patients with </w:t>
      </w:r>
      <w:r w:rsidR="0048671E">
        <w:rPr>
          <w:rFonts w:ascii="Times New Roman" w:eastAsia="Times New Roman" w:hAnsi="Times New Roman" w:cs="Times New Roman"/>
        </w:rPr>
        <w:t>low-risk</w:t>
      </w:r>
      <w:r>
        <w:rPr>
          <w:rFonts w:ascii="Times New Roman" w:eastAsia="Times New Roman" w:hAnsi="Times New Roman" w:cs="Times New Roman"/>
        </w:rPr>
        <w:t xml:space="preserve"> AML to patients with ALL, results from the fitted model show that patients </w:t>
      </w:r>
      <w:r w:rsidR="0048671E">
        <w:rPr>
          <w:rFonts w:ascii="Times New Roman" w:eastAsia="Times New Roman" w:hAnsi="Times New Roman" w:cs="Times New Roman"/>
        </w:rPr>
        <w:t>with</w:t>
      </w:r>
      <w:r>
        <w:rPr>
          <w:rFonts w:ascii="Times New Roman" w:eastAsia="Times New Roman" w:hAnsi="Times New Roman" w:cs="Times New Roman"/>
        </w:rPr>
        <w:t xml:space="preserve"> disease AML low risk had 6.24 (95%CI: 0.66-59.22) times higher hazard of either dying or relapsing from acute leukemia adjusting for patients age, sex, methotrexate use, wait time and patients </w:t>
      </w:r>
      <w:r w:rsidR="00956B0D">
        <w:rPr>
          <w:rFonts w:ascii="Times New Roman" w:eastAsia="Times New Roman" w:hAnsi="Times New Roman" w:cs="Times New Roman"/>
        </w:rPr>
        <w:t xml:space="preserve">CMV </w:t>
      </w:r>
      <w:r>
        <w:rPr>
          <w:rFonts w:ascii="Times New Roman" w:eastAsia="Times New Roman" w:hAnsi="Times New Roman" w:cs="Times New Roman"/>
        </w:rPr>
        <w:t>status and</w:t>
      </w:r>
      <w:r w:rsidR="0048671E">
        <w:rPr>
          <w:rFonts w:ascii="Times New Roman" w:eastAsia="Times New Roman" w:hAnsi="Times New Roman" w:cs="Times New Roman"/>
        </w:rPr>
        <w:t xml:space="preserve"> </w:t>
      </w:r>
      <w:r>
        <w:rPr>
          <w:rFonts w:ascii="Times New Roman" w:eastAsia="Times New Roman" w:hAnsi="Times New Roman" w:cs="Times New Roman"/>
        </w:rPr>
        <w:t>donors age; However, this difference was not statistically significant at a significance level of 0.1 (p-value: 0.1106).</w:t>
      </w:r>
      <w:r w:rsidR="000A38DD">
        <w:rPr>
          <w:rFonts w:ascii="Times New Roman" w:eastAsia="Times New Roman" w:hAnsi="Times New Roman" w:cs="Times New Roman"/>
        </w:rPr>
        <w:t xml:space="preserve"> </w:t>
      </w:r>
      <w:r>
        <w:rPr>
          <w:rFonts w:ascii="Times New Roman" w:eastAsia="Times New Roman" w:hAnsi="Times New Roman" w:cs="Times New Roman"/>
        </w:rPr>
        <w:t>Conversely, when adjusting for the same variables, patients with AML high risk had</w:t>
      </w:r>
      <w:r w:rsidR="0048671E">
        <w:rPr>
          <w:rFonts w:ascii="Times New Roman" w:eastAsia="Times New Roman" w:hAnsi="Times New Roman" w:cs="Times New Roman"/>
        </w:rPr>
        <w:t xml:space="preserve"> a</w:t>
      </w:r>
      <w:r>
        <w:rPr>
          <w:rFonts w:ascii="Times New Roman" w:eastAsia="Times New Roman" w:hAnsi="Times New Roman" w:cs="Times New Roman"/>
        </w:rPr>
        <w:t xml:space="preserve"> 20.40 (1.85-224.68) times higher hazard of either dying or relapsing from acute leukemia when compared to patients with ALL, and at the significance level of 0.1, this difference is statistically significant (p-value: 0.013). </w:t>
      </w:r>
    </w:p>
    <w:p w14:paraId="3F2C302C" w14:textId="77777777" w:rsidR="004A0160" w:rsidRDefault="00000000" w:rsidP="0048671E">
      <w:pPr>
        <w:spacing w:line="240" w:lineRule="auto"/>
        <w:rPr>
          <w:rFonts w:ascii="Times New Roman" w:eastAsia="Times New Roman" w:hAnsi="Times New Roman" w:cs="Times New Roman"/>
          <w:i/>
        </w:rPr>
      </w:pPr>
      <w:r>
        <w:rPr>
          <w:rFonts w:ascii="Times New Roman" w:eastAsia="Times New Roman" w:hAnsi="Times New Roman" w:cs="Times New Roman"/>
          <w:i/>
        </w:rPr>
        <w:t>Prophylactic use of methotrexate</w:t>
      </w:r>
    </w:p>
    <w:p w14:paraId="1D40DD8E" w14:textId="50821C8E"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Adjusting for </w:t>
      </w:r>
      <w:r w:rsidR="0048671E">
        <w:rPr>
          <w:rFonts w:ascii="Times New Roman" w:eastAsia="Times New Roman" w:hAnsi="Times New Roman" w:cs="Times New Roman"/>
        </w:rPr>
        <w:t>patients'</w:t>
      </w:r>
      <w:r>
        <w:rPr>
          <w:rFonts w:ascii="Times New Roman" w:eastAsia="Times New Roman" w:hAnsi="Times New Roman" w:cs="Times New Roman"/>
        </w:rPr>
        <w:t xml:space="preserve"> age, sex, methotrexate use, wait time and </w:t>
      </w:r>
      <w:r w:rsidR="0048671E">
        <w:rPr>
          <w:rFonts w:ascii="Times New Roman" w:eastAsia="Times New Roman" w:hAnsi="Times New Roman" w:cs="Times New Roman"/>
        </w:rPr>
        <w:t>patients'</w:t>
      </w:r>
      <w:r>
        <w:rPr>
          <w:rFonts w:ascii="Times New Roman" w:eastAsia="Times New Roman" w:hAnsi="Times New Roman" w:cs="Times New Roman"/>
        </w:rPr>
        <w:t xml:space="preserve"> </w:t>
      </w:r>
      <w:r w:rsidR="0048671E">
        <w:rPr>
          <w:rFonts w:ascii="Times New Roman" w:eastAsia="Times New Roman" w:hAnsi="Times New Roman" w:cs="Times New Roman"/>
        </w:rPr>
        <w:t>CMV</w:t>
      </w:r>
      <w:r>
        <w:rPr>
          <w:rFonts w:ascii="Times New Roman" w:eastAsia="Times New Roman" w:hAnsi="Times New Roman" w:cs="Times New Roman"/>
        </w:rPr>
        <w:t xml:space="preserve"> status</w:t>
      </w:r>
      <w:r w:rsidR="0048671E">
        <w:rPr>
          <w:rFonts w:ascii="Times New Roman" w:eastAsia="Times New Roman" w:hAnsi="Times New Roman" w:cs="Times New Roman"/>
        </w:rPr>
        <w:t>,</w:t>
      </w:r>
      <w:r>
        <w:rPr>
          <w:rFonts w:ascii="Times New Roman" w:eastAsia="Times New Roman" w:hAnsi="Times New Roman" w:cs="Times New Roman"/>
        </w:rPr>
        <w:t xml:space="preserve"> and</w:t>
      </w:r>
      <w:r w:rsidR="0048671E">
        <w:rPr>
          <w:rFonts w:ascii="Times New Roman" w:eastAsia="Times New Roman" w:hAnsi="Times New Roman" w:cs="Times New Roman"/>
        </w:rPr>
        <w:t xml:space="preserve"> donors'</w:t>
      </w:r>
      <w:r>
        <w:rPr>
          <w:rFonts w:ascii="Times New Roman" w:eastAsia="Times New Roman" w:hAnsi="Times New Roman" w:cs="Times New Roman"/>
        </w:rPr>
        <w:t xml:space="preserve"> age, results from this analysis show that patients who received prophylactic treatment with methotrexate had 8.45(95%CI: 1.54-46.33) times higher hazard of either dying or relapsing from acute leukemia when compared to those who </w:t>
      </w:r>
      <w:r w:rsidR="000A38DD">
        <w:rPr>
          <w:rFonts w:ascii="Times New Roman" w:eastAsia="Times New Roman" w:hAnsi="Times New Roman" w:cs="Times New Roman"/>
        </w:rPr>
        <w:t>didn't</w:t>
      </w:r>
      <w:r>
        <w:rPr>
          <w:rFonts w:ascii="Times New Roman" w:eastAsia="Times New Roman" w:hAnsi="Times New Roman" w:cs="Times New Roman"/>
        </w:rPr>
        <w:t xml:space="preserve"> receive methotrexate.</w:t>
      </w:r>
      <w:r w:rsidR="000A38DD">
        <w:rPr>
          <w:rFonts w:ascii="Times New Roman" w:eastAsia="Times New Roman" w:hAnsi="Times New Roman" w:cs="Times New Roman"/>
        </w:rPr>
        <w:t xml:space="preserve"> </w:t>
      </w:r>
      <w:r>
        <w:rPr>
          <w:rFonts w:ascii="Times New Roman" w:eastAsia="Times New Roman" w:hAnsi="Times New Roman" w:cs="Times New Roman"/>
        </w:rPr>
        <w:t>With a significance level of 0.1, there is strong evidence that this difference is statistically significant (p-value: 0.014).</w:t>
      </w:r>
    </w:p>
    <w:p w14:paraId="5C8054B2" w14:textId="77777777" w:rsidR="004A0160" w:rsidRDefault="004A0160" w:rsidP="0048671E">
      <w:pPr>
        <w:spacing w:line="240" w:lineRule="auto"/>
        <w:rPr>
          <w:rFonts w:ascii="Times New Roman" w:eastAsia="Times New Roman" w:hAnsi="Times New Roman" w:cs="Times New Roman"/>
        </w:rPr>
      </w:pPr>
    </w:p>
    <w:p w14:paraId="423E0EC6" w14:textId="77777777" w:rsidR="004A0160" w:rsidRDefault="00000000" w:rsidP="0048671E">
      <w:pPr>
        <w:spacing w:line="240" w:lineRule="auto"/>
        <w:rPr>
          <w:rFonts w:ascii="Times New Roman" w:eastAsia="Times New Roman" w:hAnsi="Times New Roman" w:cs="Times New Roman"/>
          <w:i/>
        </w:rPr>
      </w:pPr>
      <w:r>
        <w:rPr>
          <w:rFonts w:ascii="Times New Roman" w:eastAsia="Times New Roman" w:hAnsi="Times New Roman" w:cs="Times New Roman"/>
          <w:i/>
        </w:rPr>
        <w:t xml:space="preserve">Wait </w:t>
      </w:r>
      <w:proofErr w:type="gramStart"/>
      <w:r>
        <w:rPr>
          <w:rFonts w:ascii="Times New Roman" w:eastAsia="Times New Roman" w:hAnsi="Times New Roman" w:cs="Times New Roman"/>
          <w:i/>
        </w:rPr>
        <w:t>time</w:t>
      </w:r>
      <w:proofErr w:type="gramEnd"/>
    </w:p>
    <w:p w14:paraId="61C9A129" w14:textId="41D80D2F"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Adjusting for </w:t>
      </w:r>
      <w:r w:rsidR="0048671E">
        <w:rPr>
          <w:rFonts w:ascii="Times New Roman" w:eastAsia="Times New Roman" w:hAnsi="Times New Roman" w:cs="Times New Roman"/>
        </w:rPr>
        <w:t>patients'</w:t>
      </w:r>
      <w:r>
        <w:rPr>
          <w:rFonts w:ascii="Times New Roman" w:eastAsia="Times New Roman" w:hAnsi="Times New Roman" w:cs="Times New Roman"/>
        </w:rPr>
        <w:t xml:space="preserve"> age, sex, methotrexate use, wait time and </w:t>
      </w:r>
      <w:r w:rsidR="0048671E">
        <w:rPr>
          <w:rFonts w:ascii="Times New Roman" w:eastAsia="Times New Roman" w:hAnsi="Times New Roman" w:cs="Times New Roman"/>
        </w:rPr>
        <w:t>patients'</w:t>
      </w:r>
      <w:r>
        <w:rPr>
          <w:rFonts w:ascii="Times New Roman" w:eastAsia="Times New Roman" w:hAnsi="Times New Roman" w:cs="Times New Roman"/>
        </w:rPr>
        <w:t xml:space="preserve"> </w:t>
      </w:r>
      <w:r w:rsidR="00956B0D">
        <w:rPr>
          <w:rFonts w:ascii="Times New Roman" w:eastAsia="Times New Roman" w:hAnsi="Times New Roman" w:cs="Times New Roman"/>
        </w:rPr>
        <w:t xml:space="preserve">CMV </w:t>
      </w:r>
      <w:r>
        <w:rPr>
          <w:rFonts w:ascii="Times New Roman" w:eastAsia="Times New Roman" w:hAnsi="Times New Roman" w:cs="Times New Roman"/>
        </w:rPr>
        <w:t>status</w:t>
      </w:r>
      <w:r w:rsidR="0048671E">
        <w:rPr>
          <w:rFonts w:ascii="Times New Roman" w:eastAsia="Times New Roman" w:hAnsi="Times New Roman" w:cs="Times New Roman"/>
        </w:rPr>
        <w:t>,</w:t>
      </w:r>
      <w:r>
        <w:rPr>
          <w:rFonts w:ascii="Times New Roman" w:eastAsia="Times New Roman" w:hAnsi="Times New Roman" w:cs="Times New Roman"/>
        </w:rPr>
        <w:t xml:space="preserve"> and</w:t>
      </w:r>
      <w:r w:rsidR="0048671E">
        <w:rPr>
          <w:rFonts w:ascii="Times New Roman" w:eastAsia="Times New Roman" w:hAnsi="Times New Roman" w:cs="Times New Roman"/>
        </w:rPr>
        <w:t xml:space="preserve"> donors'</w:t>
      </w:r>
      <w:r>
        <w:rPr>
          <w:rFonts w:ascii="Times New Roman" w:eastAsia="Times New Roman" w:hAnsi="Times New Roman" w:cs="Times New Roman"/>
        </w:rPr>
        <w:t xml:space="preserve"> age, results from our model show that when comparing groups of</w:t>
      </w:r>
      <w:r w:rsidR="0048671E">
        <w:rPr>
          <w:rFonts w:ascii="Times New Roman" w:eastAsia="Times New Roman" w:hAnsi="Times New Roman" w:cs="Times New Roman"/>
        </w:rPr>
        <w:t xml:space="preserve"> </w:t>
      </w:r>
      <w:r>
        <w:rPr>
          <w:rFonts w:ascii="Times New Roman" w:eastAsia="Times New Roman" w:hAnsi="Times New Roman" w:cs="Times New Roman"/>
        </w:rPr>
        <w:t xml:space="preserve">patients whose average wait time period from diagnosis </w:t>
      </w:r>
      <w:r w:rsidR="0048671E">
        <w:rPr>
          <w:rFonts w:ascii="Times New Roman" w:eastAsia="Times New Roman" w:hAnsi="Times New Roman" w:cs="Times New Roman"/>
        </w:rPr>
        <w:t>to</w:t>
      </w:r>
      <w:r>
        <w:rPr>
          <w:rFonts w:ascii="Times New Roman" w:eastAsia="Times New Roman" w:hAnsi="Times New Roman" w:cs="Times New Roman"/>
        </w:rPr>
        <w:t xml:space="preserve"> transplantation differ by one day, patients with </w:t>
      </w:r>
      <w:r w:rsidR="0048671E">
        <w:rPr>
          <w:rFonts w:ascii="Times New Roman" w:eastAsia="Times New Roman" w:hAnsi="Times New Roman" w:cs="Times New Roman"/>
        </w:rPr>
        <w:t>more extended</w:t>
      </w:r>
      <w:r>
        <w:rPr>
          <w:rFonts w:ascii="Times New Roman" w:eastAsia="Times New Roman" w:hAnsi="Times New Roman" w:cs="Times New Roman"/>
        </w:rPr>
        <w:t xml:space="preserve"> wait time period had 1.0014(1.0002-1.003) times higher hazard of either dying or relapsing from acute leukemia </w:t>
      </w:r>
      <w:r w:rsidR="0048671E">
        <w:rPr>
          <w:rFonts w:ascii="Times New Roman" w:eastAsia="Times New Roman" w:hAnsi="Times New Roman" w:cs="Times New Roman"/>
        </w:rPr>
        <w:t>than</w:t>
      </w:r>
      <w:r>
        <w:rPr>
          <w:rFonts w:ascii="Times New Roman" w:eastAsia="Times New Roman" w:hAnsi="Times New Roman" w:cs="Times New Roman"/>
        </w:rPr>
        <w:t xml:space="preserve"> those with shorter wait </w:t>
      </w:r>
      <w:r w:rsidR="0048671E">
        <w:rPr>
          <w:rFonts w:ascii="Times New Roman" w:eastAsia="Times New Roman" w:hAnsi="Times New Roman" w:cs="Times New Roman"/>
        </w:rPr>
        <w:t>time</w:t>
      </w:r>
      <w:r>
        <w:rPr>
          <w:rFonts w:ascii="Times New Roman" w:eastAsia="Times New Roman" w:hAnsi="Times New Roman" w:cs="Times New Roman"/>
        </w:rPr>
        <w:t>, and at a significance level of, 0.1, this difference was statistically significant(p-value=0.0227).</w:t>
      </w:r>
    </w:p>
    <w:p w14:paraId="0F389CEE" w14:textId="77777777" w:rsidR="004A0160" w:rsidRDefault="004A0160" w:rsidP="0048671E">
      <w:pPr>
        <w:spacing w:line="240" w:lineRule="auto"/>
        <w:rPr>
          <w:rFonts w:ascii="Times New Roman" w:eastAsia="Times New Roman" w:hAnsi="Times New Roman" w:cs="Times New Roman"/>
        </w:rPr>
      </w:pPr>
    </w:p>
    <w:p w14:paraId="09E913AE" w14:textId="77777777" w:rsidR="004A0160" w:rsidRDefault="00000000" w:rsidP="0048671E">
      <w:pPr>
        <w:spacing w:line="240" w:lineRule="auto"/>
        <w:rPr>
          <w:rFonts w:ascii="Times New Roman" w:eastAsia="Times New Roman" w:hAnsi="Times New Roman" w:cs="Times New Roman"/>
          <w:i/>
        </w:rPr>
      </w:pPr>
      <w:r>
        <w:rPr>
          <w:rFonts w:ascii="Times New Roman" w:eastAsia="Times New Roman" w:hAnsi="Times New Roman" w:cs="Times New Roman"/>
          <w:i/>
        </w:rPr>
        <w:t>Donor Age</w:t>
      </w:r>
    </w:p>
    <w:p w14:paraId="4DA4BD0C" w14:textId="1EFA0A62"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Adjusting for </w:t>
      </w:r>
      <w:r w:rsidR="0048671E">
        <w:rPr>
          <w:rFonts w:ascii="Times New Roman" w:eastAsia="Times New Roman" w:hAnsi="Times New Roman" w:cs="Times New Roman"/>
        </w:rPr>
        <w:t>patients'</w:t>
      </w:r>
      <w:r>
        <w:rPr>
          <w:rFonts w:ascii="Times New Roman" w:eastAsia="Times New Roman" w:hAnsi="Times New Roman" w:cs="Times New Roman"/>
        </w:rPr>
        <w:t xml:space="preserve"> age, sex, methotrexate use, wait time and </w:t>
      </w:r>
      <w:r w:rsidR="0048671E">
        <w:rPr>
          <w:rFonts w:ascii="Times New Roman" w:eastAsia="Times New Roman" w:hAnsi="Times New Roman" w:cs="Times New Roman"/>
        </w:rPr>
        <w:t>patients'</w:t>
      </w:r>
      <w:r>
        <w:rPr>
          <w:rFonts w:ascii="Times New Roman" w:eastAsia="Times New Roman" w:hAnsi="Times New Roman" w:cs="Times New Roman"/>
        </w:rPr>
        <w:t xml:space="preserve"> </w:t>
      </w:r>
      <w:r w:rsidR="0048671E">
        <w:rPr>
          <w:rFonts w:ascii="Times New Roman" w:eastAsia="Times New Roman" w:hAnsi="Times New Roman" w:cs="Times New Roman"/>
        </w:rPr>
        <w:t>CMV</w:t>
      </w:r>
      <w:r>
        <w:rPr>
          <w:rFonts w:ascii="Times New Roman" w:eastAsia="Times New Roman" w:hAnsi="Times New Roman" w:cs="Times New Roman"/>
        </w:rPr>
        <w:t xml:space="preserve"> status</w:t>
      </w:r>
      <w:r w:rsidR="0048671E">
        <w:rPr>
          <w:rFonts w:ascii="Times New Roman" w:eastAsia="Times New Roman" w:hAnsi="Times New Roman" w:cs="Times New Roman"/>
        </w:rPr>
        <w:t>,</w:t>
      </w:r>
      <w:r>
        <w:rPr>
          <w:rFonts w:ascii="Times New Roman" w:eastAsia="Times New Roman" w:hAnsi="Times New Roman" w:cs="Times New Roman"/>
        </w:rPr>
        <w:t xml:space="preserve"> and</w:t>
      </w:r>
      <w:r w:rsidR="0048671E">
        <w:rPr>
          <w:rFonts w:ascii="Times New Roman" w:eastAsia="Times New Roman" w:hAnsi="Times New Roman" w:cs="Times New Roman"/>
        </w:rPr>
        <w:t xml:space="preserve"> donors'</w:t>
      </w:r>
      <w:r>
        <w:rPr>
          <w:rFonts w:ascii="Times New Roman" w:eastAsia="Times New Roman" w:hAnsi="Times New Roman" w:cs="Times New Roman"/>
        </w:rPr>
        <w:t xml:space="preserve"> age, results from our model show that when comparing groups of</w:t>
      </w:r>
      <w:r w:rsidR="0048671E">
        <w:rPr>
          <w:rFonts w:ascii="Times New Roman" w:eastAsia="Times New Roman" w:hAnsi="Times New Roman" w:cs="Times New Roman"/>
        </w:rPr>
        <w:t xml:space="preserve"> </w:t>
      </w:r>
      <w:r>
        <w:rPr>
          <w:rFonts w:ascii="Times New Roman" w:eastAsia="Times New Roman" w:hAnsi="Times New Roman" w:cs="Times New Roman"/>
        </w:rPr>
        <w:t xml:space="preserve">patients whose average </w:t>
      </w:r>
      <w:r w:rsidR="0048671E">
        <w:rPr>
          <w:rFonts w:ascii="Times New Roman" w:eastAsia="Times New Roman" w:hAnsi="Times New Roman" w:cs="Times New Roman"/>
        </w:rPr>
        <w:t>donors'</w:t>
      </w:r>
      <w:r>
        <w:rPr>
          <w:rFonts w:ascii="Times New Roman" w:eastAsia="Times New Roman" w:hAnsi="Times New Roman" w:cs="Times New Roman"/>
        </w:rPr>
        <w:t xml:space="preserve"> </w:t>
      </w:r>
      <w:r w:rsidR="0048671E">
        <w:rPr>
          <w:rFonts w:ascii="Times New Roman" w:eastAsia="Times New Roman" w:hAnsi="Times New Roman" w:cs="Times New Roman"/>
        </w:rPr>
        <w:t>ages</w:t>
      </w:r>
      <w:r>
        <w:rPr>
          <w:rFonts w:ascii="Times New Roman" w:eastAsia="Times New Roman" w:hAnsi="Times New Roman" w:cs="Times New Roman"/>
        </w:rPr>
        <w:t xml:space="preserve"> differ by one year, patients whose corresponding donors were older had 1.1276(1.0055-1.2650) times higher hazard of either dying or relapsing from acute leukemia </w:t>
      </w:r>
      <w:r w:rsidR="0048671E">
        <w:rPr>
          <w:rFonts w:ascii="Times New Roman" w:eastAsia="Times New Roman" w:hAnsi="Times New Roman" w:cs="Times New Roman"/>
        </w:rPr>
        <w:t>than</w:t>
      </w:r>
      <w:r>
        <w:rPr>
          <w:rFonts w:ascii="Times New Roman" w:eastAsia="Times New Roman" w:hAnsi="Times New Roman" w:cs="Times New Roman"/>
        </w:rPr>
        <w:t xml:space="preserve"> those with younger donors, and at a significance level of, 0.1, this difference was statistically significant(p-value=0.0401).</w:t>
      </w:r>
    </w:p>
    <w:p w14:paraId="43F55019" w14:textId="77777777" w:rsidR="004A0160" w:rsidRDefault="004A0160" w:rsidP="0048671E">
      <w:pPr>
        <w:spacing w:line="240" w:lineRule="auto"/>
        <w:rPr>
          <w:rFonts w:ascii="Times New Roman" w:eastAsia="Times New Roman" w:hAnsi="Times New Roman" w:cs="Times New Roman"/>
        </w:rPr>
      </w:pPr>
    </w:p>
    <w:p w14:paraId="350EA7A6" w14:textId="0728FDBA" w:rsidR="004A0160" w:rsidRDefault="00000000" w:rsidP="0048671E">
      <w:pPr>
        <w:spacing w:line="240" w:lineRule="auto"/>
        <w:rPr>
          <w:rFonts w:ascii="Times New Roman" w:eastAsia="Times New Roman" w:hAnsi="Times New Roman" w:cs="Times New Roman"/>
          <w:b/>
        </w:rPr>
      </w:pPr>
      <w:r>
        <w:rPr>
          <w:rFonts w:ascii="Times New Roman" w:eastAsia="Times New Roman" w:hAnsi="Times New Roman" w:cs="Times New Roman"/>
          <w:u w:val="single"/>
        </w:rPr>
        <w:t xml:space="preserve">Association Between Prophylactic Use of Methotrexate and Risk </w:t>
      </w:r>
      <w:proofErr w:type="gramStart"/>
      <w:r>
        <w:rPr>
          <w:rFonts w:ascii="Times New Roman" w:eastAsia="Times New Roman" w:hAnsi="Times New Roman" w:cs="Times New Roman"/>
          <w:u w:val="single"/>
        </w:rPr>
        <w:t>Of</w:t>
      </w:r>
      <w:proofErr w:type="gramEnd"/>
      <w:r>
        <w:rPr>
          <w:rFonts w:ascii="Times New Roman" w:eastAsia="Times New Roman" w:hAnsi="Times New Roman" w:cs="Times New Roman"/>
          <w:u w:val="single"/>
        </w:rPr>
        <w:t xml:space="preserve"> Developing </w:t>
      </w:r>
      <w:proofErr w:type="spellStart"/>
      <w:r>
        <w:rPr>
          <w:rFonts w:ascii="Times New Roman" w:eastAsia="Times New Roman" w:hAnsi="Times New Roman" w:cs="Times New Roman"/>
          <w:u w:val="single"/>
        </w:rPr>
        <w:t>aGVHD</w:t>
      </w:r>
      <w:proofErr w:type="spellEnd"/>
      <w:r>
        <w:rPr>
          <w:rFonts w:ascii="Times New Roman" w:eastAsia="Times New Roman" w:hAnsi="Times New Roman" w:cs="Times New Roman"/>
          <w:u w:val="single"/>
        </w:rPr>
        <w:t>.</w:t>
      </w:r>
      <w:r>
        <w:rPr>
          <w:rFonts w:ascii="Times New Roman" w:eastAsia="Times New Roman" w:hAnsi="Times New Roman" w:cs="Times New Roman"/>
          <w:b/>
        </w:rPr>
        <w:br/>
      </w:r>
      <w:r>
        <w:rPr>
          <w:rFonts w:ascii="Times New Roman" w:eastAsia="Times New Roman" w:hAnsi="Times New Roman" w:cs="Times New Roman"/>
        </w:rPr>
        <w:t>After adjusting for confounding covariates, the results from our model show that patients who used</w:t>
      </w:r>
      <w:r w:rsidR="0048671E">
        <w:rPr>
          <w:rFonts w:ascii="Times New Roman" w:eastAsia="Times New Roman" w:hAnsi="Times New Roman" w:cs="Times New Roman"/>
        </w:rPr>
        <w:t xml:space="preserve"> </w:t>
      </w:r>
      <w:r>
        <w:rPr>
          <w:rFonts w:ascii="Times New Roman" w:eastAsia="Times New Roman" w:hAnsi="Times New Roman" w:cs="Times New Roman"/>
        </w:rPr>
        <w:t xml:space="preserve">methotrexate had about 47% decreased instantaneous risk of developing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compared to patients who </w:t>
      </w:r>
      <w:r w:rsidR="000A38DD">
        <w:rPr>
          <w:rFonts w:ascii="Times New Roman" w:eastAsia="Times New Roman" w:hAnsi="Times New Roman" w:cs="Times New Roman"/>
        </w:rPr>
        <w:t>didn't</w:t>
      </w:r>
      <w:r>
        <w:rPr>
          <w:rFonts w:ascii="Times New Roman" w:eastAsia="Times New Roman" w:hAnsi="Times New Roman" w:cs="Times New Roman"/>
        </w:rPr>
        <w:t xml:space="preserve"> use methotrexate (HR=0.53, 95% CI 0.20-1.40)</w:t>
      </w:r>
      <w:r w:rsidR="008B74B9">
        <w:rPr>
          <w:rFonts w:ascii="Times New Roman" w:eastAsia="Times New Roman" w:hAnsi="Times New Roman" w:cs="Times New Roman"/>
        </w:rPr>
        <w:t xml:space="preserve"> (</w:t>
      </w:r>
      <w:r w:rsidR="008B74B9" w:rsidRPr="008B74B9">
        <w:rPr>
          <w:rFonts w:ascii="Times New Roman" w:eastAsia="Times New Roman" w:hAnsi="Times New Roman" w:cs="Times New Roman"/>
          <w:b/>
          <w:bCs/>
        </w:rPr>
        <w:t xml:space="preserve">Figure </w:t>
      </w:r>
      <w:r w:rsidR="008B74B9">
        <w:rPr>
          <w:rFonts w:ascii="Times New Roman" w:eastAsia="Times New Roman" w:hAnsi="Times New Roman" w:cs="Times New Roman"/>
          <w:b/>
          <w:bCs/>
        </w:rPr>
        <w:t>2</w:t>
      </w:r>
      <w:r w:rsidR="008B74B9">
        <w:rPr>
          <w:rFonts w:ascii="Times New Roman" w:eastAsia="Times New Roman" w:hAnsi="Times New Roman" w:cs="Times New Roman"/>
        </w:rPr>
        <w:t>)</w:t>
      </w:r>
      <w:r w:rsidR="0048671E">
        <w:rPr>
          <w:rFonts w:ascii="Times New Roman" w:eastAsia="Times New Roman" w:hAnsi="Times New Roman" w:cs="Times New Roman"/>
        </w:rPr>
        <w:t>. However</w:t>
      </w:r>
      <w:r>
        <w:rPr>
          <w:rFonts w:ascii="Times New Roman" w:eastAsia="Times New Roman" w:hAnsi="Times New Roman" w:cs="Times New Roman"/>
        </w:rPr>
        <w:t>, at a significance level of 0.1, this difference was not significant (p-value: 0.198).</w:t>
      </w:r>
      <w:r w:rsidR="000A38DD">
        <w:rPr>
          <w:rFonts w:ascii="Times New Roman" w:eastAsia="Times New Roman" w:hAnsi="Times New Roman" w:cs="Times New Roman"/>
        </w:rPr>
        <w:t xml:space="preserve"> </w:t>
      </w:r>
      <w:r>
        <w:rPr>
          <w:rFonts w:ascii="Times New Roman" w:eastAsia="Times New Roman" w:hAnsi="Times New Roman" w:cs="Times New Roman"/>
        </w:rPr>
        <w:t>Therefore, in this analysis</w:t>
      </w:r>
      <w:r w:rsidR="0048671E">
        <w:rPr>
          <w:rFonts w:ascii="Times New Roman" w:eastAsia="Times New Roman" w:hAnsi="Times New Roman" w:cs="Times New Roman"/>
        </w:rPr>
        <w:t>,</w:t>
      </w:r>
      <w:r>
        <w:rPr>
          <w:rFonts w:ascii="Times New Roman" w:eastAsia="Times New Roman" w:hAnsi="Times New Roman" w:cs="Times New Roman"/>
        </w:rPr>
        <w:t xml:space="preserve"> we cannot rule out the null hypothesis that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is the same in those who received prophylactic methotrexate versus those that did not.</w:t>
      </w:r>
    </w:p>
    <w:p w14:paraId="0E42599C" w14:textId="33890E53" w:rsidR="004A0160" w:rsidRDefault="00000000" w:rsidP="0048671E">
      <w:pPr>
        <w:spacing w:before="240" w:after="240" w:line="240" w:lineRule="auto"/>
        <w:rPr>
          <w:rFonts w:ascii="Times New Roman" w:eastAsia="Times New Roman" w:hAnsi="Times New Roman" w:cs="Times New Roman"/>
          <w:highlight w:val="white"/>
        </w:rPr>
      </w:pPr>
      <w:r>
        <w:rPr>
          <w:rFonts w:ascii="Times New Roman" w:eastAsia="Times New Roman" w:hAnsi="Times New Roman" w:cs="Times New Roman"/>
          <w:u w:val="single"/>
        </w:rPr>
        <w:t>Platelet recovery</w:t>
      </w:r>
      <w:r>
        <w:rPr>
          <w:rFonts w:ascii="Times New Roman" w:eastAsia="Times New Roman" w:hAnsi="Times New Roman" w:cs="Times New Roman"/>
          <w:b/>
        </w:rPr>
        <w:br/>
      </w:r>
      <w:r>
        <w:rPr>
          <w:rFonts w:ascii="Times New Roman" w:eastAsia="Times New Roman" w:hAnsi="Times New Roman" w:cs="Times New Roman"/>
        </w:rPr>
        <w:t xml:space="preserve">We estimate that individuals who recovered platelets by a given time have a 70% lower </w:t>
      </w:r>
      <w:r w:rsidR="0048671E">
        <w:rPr>
          <w:rFonts w:ascii="Times New Roman" w:eastAsia="Times New Roman" w:hAnsi="Times New Roman" w:cs="Times New Roman"/>
        </w:rPr>
        <w:t>event-free</w:t>
      </w:r>
      <w:r>
        <w:rPr>
          <w:rFonts w:ascii="Times New Roman" w:eastAsia="Times New Roman" w:hAnsi="Times New Roman" w:cs="Times New Roman"/>
        </w:rPr>
        <w:t xml:space="preserve"> survival than those who had not recovered platelets by that time after adjustment for potential confounders.</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 estimated adjusted </w:t>
      </w:r>
      <w:r w:rsidR="00464ACD">
        <w:rPr>
          <w:rFonts w:ascii="Times New Roman" w:eastAsia="Times New Roman" w:hAnsi="Times New Roman" w:cs="Times New Roman"/>
        </w:rPr>
        <w:t>disease-free</w:t>
      </w:r>
      <w:r>
        <w:rPr>
          <w:rFonts w:ascii="Times New Roman" w:eastAsia="Times New Roman" w:hAnsi="Times New Roman" w:cs="Times New Roman"/>
        </w:rPr>
        <w:t xml:space="preserve"> survival comparing individuals who had recovered platelets by a given time to those who had not recovered platelets by that time is 0.30 (95% CI: 0.15, 0.58, </w:t>
      </w:r>
      <w:r w:rsidR="00464ACD">
        <w:rPr>
          <w:rFonts w:ascii="Times New Roman" w:eastAsia="Times New Roman" w:hAnsi="Times New Roman" w:cs="Times New Roman"/>
        </w:rPr>
        <w:t>p-value</w:t>
      </w:r>
      <w:r>
        <w:rPr>
          <w:rFonts w:ascii="Times New Roman" w:eastAsia="Times New Roman" w:hAnsi="Times New Roman" w:cs="Times New Roman"/>
        </w:rPr>
        <w:t xml:space="preserve"> = 0.0003).</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In summary, recovery of platelets is associated with decreased </w:t>
      </w:r>
      <w:r w:rsidR="00464ACD">
        <w:rPr>
          <w:rFonts w:ascii="Times New Roman" w:eastAsia="Times New Roman" w:hAnsi="Times New Roman" w:cs="Times New Roman"/>
        </w:rPr>
        <w:t>disease-free</w:t>
      </w:r>
      <w:r>
        <w:rPr>
          <w:rFonts w:ascii="Times New Roman" w:eastAsia="Times New Roman" w:hAnsi="Times New Roman" w:cs="Times New Roman"/>
        </w:rPr>
        <w:t xml:space="preserve"> survival.</w:t>
      </w:r>
    </w:p>
    <w:p w14:paraId="22746208" w14:textId="13838644"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estimate that individuals who recovered platelets by a given time have a 1.06 (95% CI: 0.37, 3.7, </w:t>
      </w:r>
      <w:r w:rsidR="00464ACD">
        <w:rPr>
          <w:rFonts w:ascii="Times New Roman" w:eastAsia="Times New Roman" w:hAnsi="Times New Roman" w:cs="Times New Roman"/>
        </w:rPr>
        <w:t>p-value</w:t>
      </w:r>
      <w:r>
        <w:rPr>
          <w:rFonts w:ascii="Times New Roman" w:eastAsia="Times New Roman" w:hAnsi="Times New Roman" w:cs="Times New Roman"/>
        </w:rPr>
        <w:t xml:space="preserve"> = 0.93) times higher hazard of relapse than those who had not recovered platelets after adjustment for potential confounders.</w:t>
      </w:r>
      <w:r w:rsidR="000A38DD">
        <w:rPr>
          <w:rFonts w:ascii="Times New Roman" w:eastAsia="Times New Roman" w:hAnsi="Times New Roman" w:cs="Times New Roman"/>
        </w:rPr>
        <w:t xml:space="preserve"> </w:t>
      </w:r>
      <w:r>
        <w:rPr>
          <w:rFonts w:ascii="Times New Roman" w:eastAsia="Times New Roman" w:hAnsi="Times New Roman" w:cs="Times New Roman"/>
        </w:rPr>
        <w:t>However</w:t>
      </w:r>
      <w:r w:rsidR="00464ACD">
        <w:rPr>
          <w:rFonts w:ascii="Times New Roman" w:eastAsia="Times New Roman" w:hAnsi="Times New Roman" w:cs="Times New Roman"/>
        </w:rPr>
        <w:t>,</w:t>
      </w:r>
      <w:r>
        <w:rPr>
          <w:rFonts w:ascii="Times New Roman" w:eastAsia="Times New Roman" w:hAnsi="Times New Roman" w:cs="Times New Roman"/>
        </w:rPr>
        <w:t xml:space="preserve"> this relationship was not statistically significant.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In summary, we </w:t>
      </w:r>
      <w:r w:rsidR="00464ACD">
        <w:rPr>
          <w:rFonts w:ascii="Times New Roman" w:eastAsia="Times New Roman" w:hAnsi="Times New Roman" w:cs="Times New Roman"/>
        </w:rPr>
        <w:t>cannot</w:t>
      </w:r>
      <w:r>
        <w:rPr>
          <w:rFonts w:ascii="Times New Roman" w:eastAsia="Times New Roman" w:hAnsi="Times New Roman" w:cs="Times New Roman"/>
        </w:rPr>
        <w:t xml:space="preserve"> reject the null hypothesis that the risk of relapse is the same for those who recovered platelets and those who did not.</w:t>
      </w:r>
    </w:p>
    <w:p w14:paraId="65E194C3" w14:textId="77777777" w:rsidR="004A0160" w:rsidRDefault="004A0160" w:rsidP="0048671E">
      <w:pPr>
        <w:spacing w:line="240" w:lineRule="auto"/>
        <w:rPr>
          <w:rFonts w:ascii="Times New Roman" w:eastAsia="Times New Roman" w:hAnsi="Times New Roman" w:cs="Times New Roman"/>
          <w:b/>
        </w:rPr>
      </w:pPr>
    </w:p>
    <w:p w14:paraId="1A14DE19" w14:textId="77777777" w:rsidR="004A0160" w:rsidRDefault="00000000" w:rsidP="0048671E">
      <w:pPr>
        <w:spacing w:line="240" w:lineRule="auto"/>
        <w:rPr>
          <w:rFonts w:ascii="Times New Roman" w:eastAsia="Times New Roman" w:hAnsi="Times New Roman" w:cs="Times New Roman"/>
          <w:b/>
        </w:rPr>
      </w:pPr>
      <w:r>
        <w:rPr>
          <w:rFonts w:ascii="Times New Roman" w:eastAsia="Times New Roman" w:hAnsi="Times New Roman" w:cs="Times New Roman"/>
          <w:b/>
        </w:rPr>
        <w:t>Discussion</w:t>
      </w:r>
    </w:p>
    <w:p w14:paraId="2D993615" w14:textId="2BF7544E"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rPr>
        <w:t>In this multicenter observational cohort study that included patients with acute leukemia that underwent bone marrow transplantation, we found that</w:t>
      </w:r>
      <w:r w:rsidR="00464ACD">
        <w:rPr>
          <w:rFonts w:ascii="Times New Roman" w:eastAsia="Times New Roman" w:hAnsi="Times New Roman" w:cs="Times New Roman"/>
        </w:rPr>
        <w:t>,</w:t>
      </w:r>
      <w:r>
        <w:rPr>
          <w:rFonts w:ascii="Times New Roman" w:eastAsia="Times New Roman" w:hAnsi="Times New Roman" w:cs="Times New Roman"/>
        </w:rPr>
        <w:t xml:space="preserve"> as expected, more severe forms of acute leukemia with worse outcomes.</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Additionally, among patients with </w:t>
      </w:r>
      <w:r w:rsidR="00464ACD">
        <w:rPr>
          <w:rFonts w:ascii="Times New Roman" w:eastAsia="Times New Roman" w:hAnsi="Times New Roman" w:cs="Times New Roman"/>
        </w:rPr>
        <w:t>high-risk</w:t>
      </w:r>
      <w:r>
        <w:rPr>
          <w:rFonts w:ascii="Times New Roman" w:eastAsia="Times New Roman" w:hAnsi="Times New Roman" w:cs="Times New Roman"/>
        </w:rPr>
        <w:t xml:space="preserve"> AML, those that developed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were exposed to methotrexate</w:t>
      </w:r>
      <w:r w:rsidR="00464ACD">
        <w:rPr>
          <w:rFonts w:ascii="Times New Roman" w:eastAsia="Times New Roman" w:hAnsi="Times New Roman" w:cs="Times New Roman"/>
        </w:rPr>
        <w:t>,</w:t>
      </w:r>
      <w:r>
        <w:rPr>
          <w:rFonts w:ascii="Times New Roman" w:eastAsia="Times New Roman" w:hAnsi="Times New Roman" w:cs="Times New Roman"/>
        </w:rPr>
        <w:t xml:space="preserve"> or longer wait times for transplant had a higher hazard of death or relapse.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Additionally, early platelet recovery was associated with lower </w:t>
      </w:r>
      <w:r w:rsidR="00464ACD">
        <w:rPr>
          <w:rFonts w:ascii="Times New Roman" w:eastAsia="Times New Roman" w:hAnsi="Times New Roman" w:cs="Times New Roman"/>
        </w:rPr>
        <w:t>disease-free</w:t>
      </w:r>
      <w:r>
        <w:rPr>
          <w:rFonts w:ascii="Times New Roman" w:eastAsia="Times New Roman" w:hAnsi="Times New Roman" w:cs="Times New Roman"/>
        </w:rPr>
        <w:t xml:space="preserve"> survival.</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After adjusting for potential confounding factors, recipient age, sex, disease group, methotrexate use, wait time, </w:t>
      </w:r>
      <w:r w:rsidR="00464ACD">
        <w:rPr>
          <w:rFonts w:ascii="Times New Roman" w:eastAsia="Times New Roman" w:hAnsi="Times New Roman" w:cs="Times New Roman"/>
        </w:rPr>
        <w:t xml:space="preserve">and </w:t>
      </w:r>
      <w:r>
        <w:rPr>
          <w:rFonts w:ascii="Times New Roman" w:eastAsia="Times New Roman" w:hAnsi="Times New Roman" w:cs="Times New Roman"/>
        </w:rPr>
        <w:t xml:space="preserve">CMV </w:t>
      </w:r>
      <w:r>
        <w:rPr>
          <w:rFonts w:ascii="Times New Roman" w:eastAsia="Times New Roman" w:hAnsi="Times New Roman" w:cs="Times New Roman"/>
        </w:rPr>
        <w:lastRenderedPageBreak/>
        <w:t xml:space="preserve">status in the recipient, our results suggest </w:t>
      </w:r>
      <w:r w:rsidR="00464ACD">
        <w:rPr>
          <w:rFonts w:ascii="Times New Roman" w:eastAsia="Times New Roman" w:hAnsi="Times New Roman" w:cs="Times New Roman"/>
        </w:rPr>
        <w:t>insufficient</w:t>
      </w:r>
      <w:r>
        <w:rPr>
          <w:rFonts w:ascii="Times New Roman" w:eastAsia="Times New Roman" w:hAnsi="Times New Roman" w:cs="Times New Roman"/>
        </w:rPr>
        <w:t xml:space="preserve"> evidence that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is associated with an improvement in disease-free survival nor a decrease in risk of relapse. </w:t>
      </w:r>
    </w:p>
    <w:p w14:paraId="69BC84AA" w14:textId="77777777" w:rsidR="004A0160" w:rsidRDefault="004A0160" w:rsidP="0048671E">
      <w:pPr>
        <w:spacing w:line="240" w:lineRule="auto"/>
        <w:rPr>
          <w:rFonts w:ascii="Times New Roman" w:eastAsia="Times New Roman" w:hAnsi="Times New Roman" w:cs="Times New Roman"/>
        </w:rPr>
      </w:pPr>
    </w:p>
    <w:p w14:paraId="003A6114" w14:textId="4A69F91F"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b/>
        </w:rPr>
        <w:br/>
      </w:r>
      <w:r>
        <w:rPr>
          <w:rFonts w:ascii="Times New Roman" w:eastAsia="Times New Roman" w:hAnsi="Times New Roman" w:cs="Times New Roman"/>
        </w:rPr>
        <w:t xml:space="preserve">Our results demonstrate that among patients who developed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certain baseline factors such as disease group, donor age, methotrexate use</w:t>
      </w:r>
      <w:r w:rsidR="00464ACD">
        <w:rPr>
          <w:rFonts w:ascii="Times New Roman" w:eastAsia="Times New Roman" w:hAnsi="Times New Roman" w:cs="Times New Roman"/>
        </w:rPr>
        <w:t>,</w:t>
      </w:r>
      <w:r>
        <w:rPr>
          <w:rFonts w:ascii="Times New Roman" w:eastAsia="Times New Roman" w:hAnsi="Times New Roman" w:cs="Times New Roman"/>
        </w:rPr>
        <w:t xml:space="preserve"> and wait time were significantly associated with differences in disease-free survival.</w:t>
      </w:r>
      <w:r w:rsidR="000A38DD">
        <w:rPr>
          <w:rFonts w:ascii="Times New Roman" w:eastAsia="Times New Roman" w:hAnsi="Times New Roman" w:cs="Times New Roman"/>
        </w:rPr>
        <w:t xml:space="preserve"> </w:t>
      </w:r>
      <w:r>
        <w:rPr>
          <w:rFonts w:ascii="Times New Roman" w:eastAsia="Times New Roman" w:hAnsi="Times New Roman" w:cs="Times New Roman"/>
        </w:rPr>
        <w:t>However, it appears that this association is not the same across all levels of the variable disease group because the difference was not significant when comparing patients in disease group 2 to those in disease group 1</w:t>
      </w:r>
      <w:r w:rsidR="00464ACD">
        <w:rPr>
          <w:rFonts w:ascii="Times New Roman" w:eastAsia="Times New Roman" w:hAnsi="Times New Roman" w:cs="Times New Roman"/>
        </w:rPr>
        <w:t>. In contrast, the</w:t>
      </w:r>
      <w:r>
        <w:rPr>
          <w:rFonts w:ascii="Times New Roman" w:eastAsia="Times New Roman" w:hAnsi="Times New Roman" w:cs="Times New Roman"/>
        </w:rPr>
        <w:t xml:space="preserve"> difference was significant when comparing patients in disease group 3 to those in disease group 1. </w:t>
      </w:r>
    </w:p>
    <w:p w14:paraId="5AAADE48" w14:textId="77777777" w:rsidR="004A0160" w:rsidRDefault="004A0160" w:rsidP="0048671E">
      <w:pPr>
        <w:spacing w:line="240" w:lineRule="auto"/>
        <w:rPr>
          <w:rFonts w:ascii="Times New Roman" w:eastAsia="Times New Roman" w:hAnsi="Times New Roman" w:cs="Times New Roman"/>
        </w:rPr>
      </w:pPr>
    </w:p>
    <w:p w14:paraId="681E5BD4" w14:textId="5E86EA5C"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b/>
        </w:rPr>
        <w:br/>
      </w:r>
      <w:r>
        <w:rPr>
          <w:rFonts w:ascii="Times New Roman" w:eastAsia="Times New Roman" w:hAnsi="Times New Roman" w:cs="Times New Roman"/>
        </w:rPr>
        <w:t xml:space="preserve">We observed that the use of methotrexate in this study is not associated with a significant difference in reducing the risk of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after bone marrow transplantation</w:t>
      </w:r>
      <w:r w:rsidR="00464ACD">
        <w:rPr>
          <w:rFonts w:ascii="Times New Roman" w:eastAsia="Times New Roman" w:hAnsi="Times New Roman" w:cs="Times New Roman"/>
        </w:rPr>
        <w:t>. In contrast, other</w:t>
      </w:r>
      <w:r>
        <w:rPr>
          <w:rFonts w:ascii="Times New Roman" w:eastAsia="Times New Roman" w:hAnsi="Times New Roman" w:cs="Times New Roman"/>
        </w:rPr>
        <w:t xml:space="preserve"> variables</w:t>
      </w:r>
      <w:r w:rsidR="00464ACD">
        <w:rPr>
          <w:rFonts w:ascii="Times New Roman" w:eastAsia="Times New Roman" w:hAnsi="Times New Roman" w:cs="Times New Roman"/>
        </w:rPr>
        <w:t>,</w:t>
      </w:r>
      <w:r>
        <w:rPr>
          <w:rFonts w:ascii="Times New Roman" w:eastAsia="Times New Roman" w:hAnsi="Times New Roman" w:cs="Times New Roman"/>
        </w:rPr>
        <w:t xml:space="preserve"> such as </w:t>
      </w:r>
      <w:r w:rsidR="00464ACD">
        <w:rPr>
          <w:rFonts w:ascii="Times New Roman" w:eastAsia="Times New Roman" w:hAnsi="Times New Roman" w:cs="Times New Roman"/>
        </w:rPr>
        <w:t>patients'</w:t>
      </w:r>
      <w:r>
        <w:rPr>
          <w:rFonts w:ascii="Times New Roman" w:eastAsia="Times New Roman" w:hAnsi="Times New Roman" w:cs="Times New Roman"/>
        </w:rPr>
        <w:t xml:space="preserve"> age and disease groups</w:t>
      </w:r>
      <w:r w:rsidR="00464ACD">
        <w:rPr>
          <w:rFonts w:ascii="Times New Roman" w:eastAsia="Times New Roman" w:hAnsi="Times New Roman" w:cs="Times New Roman"/>
        </w:rPr>
        <w:t>,</w:t>
      </w:r>
      <w:r>
        <w:rPr>
          <w:rFonts w:ascii="Times New Roman" w:eastAsia="Times New Roman" w:hAnsi="Times New Roman" w:cs="Times New Roman"/>
        </w:rPr>
        <w:t xml:space="preserve"> were significantly associated with increased or lower risk of developing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w:t>
      </w:r>
      <w:r w:rsidR="000A38DD">
        <w:rPr>
          <w:rFonts w:ascii="Times New Roman" w:eastAsia="Times New Roman" w:hAnsi="Times New Roman" w:cs="Times New Roman"/>
        </w:rPr>
        <w:t xml:space="preserve"> </w:t>
      </w:r>
      <w:r w:rsidR="00464ACD">
        <w:rPr>
          <w:rFonts w:ascii="Times New Roman" w:eastAsia="Times New Roman" w:hAnsi="Times New Roman" w:cs="Times New Roman"/>
        </w:rPr>
        <w:t>This</w:t>
      </w:r>
      <w:r>
        <w:rPr>
          <w:rFonts w:ascii="Times New Roman" w:eastAsia="Times New Roman" w:hAnsi="Times New Roman" w:cs="Times New Roman"/>
        </w:rPr>
        <w:t xml:space="preserve"> lack of significance could be partially explained by the small number of patients who received methotrexate (n=40) in this study compared to those who did not use methotrexate (n=97).</w:t>
      </w:r>
      <w:r w:rsidR="000A38DD">
        <w:rPr>
          <w:rFonts w:ascii="Times New Roman" w:eastAsia="Times New Roman" w:hAnsi="Times New Roman" w:cs="Times New Roman"/>
        </w:rPr>
        <w:t xml:space="preserve"> </w:t>
      </w:r>
      <w:r>
        <w:rPr>
          <w:rFonts w:ascii="Times New Roman" w:eastAsia="Times New Roman" w:hAnsi="Times New Roman" w:cs="Times New Roman"/>
        </w:rPr>
        <w:t>Since within each group, less than 50% of participants</w:t>
      </w:r>
      <w:r w:rsidR="00464ACD">
        <w:rPr>
          <w:rFonts w:ascii="Times New Roman" w:eastAsia="Times New Roman" w:hAnsi="Times New Roman" w:cs="Times New Roman"/>
        </w:rPr>
        <w:t xml:space="preserve"> </w:t>
      </w:r>
      <w:r>
        <w:rPr>
          <w:rFonts w:ascii="Times New Roman" w:eastAsia="Times New Roman" w:hAnsi="Times New Roman" w:cs="Times New Roman"/>
        </w:rPr>
        <w:t xml:space="preserve">developed the </w:t>
      </w:r>
      <w:proofErr w:type="spellStart"/>
      <w:r>
        <w:rPr>
          <w:rFonts w:ascii="Times New Roman" w:eastAsia="Times New Roman" w:hAnsi="Times New Roman" w:cs="Times New Roman"/>
        </w:rPr>
        <w:t>aGVHD</w:t>
      </w:r>
      <w:proofErr w:type="spellEnd"/>
      <w:r w:rsidR="00464ACD">
        <w:rPr>
          <w:rFonts w:ascii="Times New Roman" w:eastAsia="Times New Roman" w:hAnsi="Times New Roman" w:cs="Times New Roman"/>
        </w:rPr>
        <w:t>; we</w:t>
      </w:r>
      <w:r>
        <w:rPr>
          <w:rFonts w:ascii="Times New Roman" w:eastAsia="Times New Roman" w:hAnsi="Times New Roman" w:cs="Times New Roman"/>
        </w:rPr>
        <w:t xml:space="preserve"> could not estimate the median time until this complication in both groups (those who received and those who </w:t>
      </w:r>
      <w:r w:rsidR="000A38DD">
        <w:rPr>
          <w:rFonts w:ascii="Times New Roman" w:eastAsia="Times New Roman" w:hAnsi="Times New Roman" w:cs="Times New Roman"/>
        </w:rPr>
        <w:t>didn't</w:t>
      </w:r>
      <w:r>
        <w:rPr>
          <w:rFonts w:ascii="Times New Roman" w:eastAsia="Times New Roman" w:hAnsi="Times New Roman" w:cs="Times New Roman"/>
        </w:rPr>
        <w:t xml:space="preserve"> receive methotrexate).</w:t>
      </w:r>
    </w:p>
    <w:p w14:paraId="6FB5BCEA" w14:textId="77777777" w:rsidR="004A0160" w:rsidRDefault="004A0160" w:rsidP="0048671E">
      <w:pPr>
        <w:spacing w:line="240" w:lineRule="auto"/>
        <w:rPr>
          <w:rFonts w:ascii="Times New Roman" w:eastAsia="Times New Roman" w:hAnsi="Times New Roman" w:cs="Times New Roman"/>
        </w:rPr>
      </w:pPr>
    </w:p>
    <w:p w14:paraId="2A1D423D" w14:textId="78D9ABED"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b/>
        </w:rPr>
        <w:br/>
      </w:r>
      <w:r>
        <w:rPr>
          <w:rFonts w:ascii="Times New Roman" w:eastAsia="Times New Roman" w:hAnsi="Times New Roman" w:cs="Times New Roman"/>
        </w:rPr>
        <w:t xml:space="preserve">Our results suggest that recovery of platelets was associated with an increased </w:t>
      </w:r>
      <w:r w:rsidR="00464ACD">
        <w:rPr>
          <w:rFonts w:ascii="Times New Roman" w:eastAsia="Times New Roman" w:hAnsi="Times New Roman" w:cs="Times New Roman"/>
        </w:rPr>
        <w:t>event-free</w:t>
      </w:r>
      <w:r>
        <w:rPr>
          <w:rFonts w:ascii="Times New Roman" w:eastAsia="Times New Roman" w:hAnsi="Times New Roman" w:cs="Times New Roman"/>
        </w:rPr>
        <w:t xml:space="preserve"> survival but was not associated with a statistically significant difference in hazard or relapse.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One explanation for this difference in findings between </w:t>
      </w:r>
      <w:r w:rsidR="00464ACD">
        <w:rPr>
          <w:rFonts w:ascii="Times New Roman" w:eastAsia="Times New Roman" w:hAnsi="Times New Roman" w:cs="Times New Roman"/>
        </w:rPr>
        <w:t>event-free</w:t>
      </w:r>
      <w:r>
        <w:rPr>
          <w:rFonts w:ascii="Times New Roman" w:eastAsia="Times New Roman" w:hAnsi="Times New Roman" w:cs="Times New Roman"/>
        </w:rPr>
        <w:t xml:space="preserve"> survival and relapse is that recovery of platelets has a significant difference in survival but not in relapse, as </w:t>
      </w:r>
      <w:r w:rsidR="00464ACD">
        <w:rPr>
          <w:rFonts w:ascii="Times New Roman" w:eastAsia="Times New Roman" w:hAnsi="Times New Roman" w:cs="Times New Roman"/>
        </w:rPr>
        <w:t>event-free</w:t>
      </w:r>
      <w:r>
        <w:rPr>
          <w:rFonts w:ascii="Times New Roman" w:eastAsia="Times New Roman" w:hAnsi="Times New Roman" w:cs="Times New Roman"/>
        </w:rPr>
        <w:t xml:space="preserve"> survival includes both death and relapse.</w:t>
      </w:r>
      <w:r w:rsidR="000A38DD">
        <w:rPr>
          <w:rFonts w:ascii="Times New Roman" w:eastAsia="Times New Roman" w:hAnsi="Times New Roman" w:cs="Times New Roman"/>
        </w:rPr>
        <w:t xml:space="preserve"> </w:t>
      </w:r>
      <w:r>
        <w:rPr>
          <w:rFonts w:ascii="Times New Roman" w:eastAsia="Times New Roman" w:hAnsi="Times New Roman" w:cs="Times New Roman"/>
        </w:rPr>
        <w:t>Future studies will be necessary to test this hypothesis.</w:t>
      </w:r>
      <w:r>
        <w:rPr>
          <w:rFonts w:ascii="Times New Roman" w:eastAsia="Times New Roman" w:hAnsi="Times New Roman" w:cs="Times New Roman"/>
        </w:rPr>
        <w:br/>
      </w:r>
    </w:p>
    <w:p w14:paraId="3F82E0EC" w14:textId="2593779A" w:rsidR="004A0160" w:rsidRDefault="00000000" w:rsidP="0048671E">
      <w:pPr>
        <w:spacing w:line="240" w:lineRule="auto"/>
        <w:rPr>
          <w:rFonts w:ascii="Times New Roman" w:eastAsia="Times New Roman" w:hAnsi="Times New Roman" w:cs="Times New Roman"/>
          <w:b/>
        </w:rPr>
      </w:pPr>
      <w:r>
        <w:rPr>
          <w:rFonts w:ascii="Times New Roman" w:eastAsia="Times New Roman" w:hAnsi="Times New Roman" w:cs="Times New Roman"/>
        </w:rPr>
        <w:t>Some of the limitations of this study derive from the fact that this is a non-randomized observational study.</w:t>
      </w:r>
      <w:r w:rsidR="000A38DD">
        <w:rPr>
          <w:rFonts w:ascii="Times New Roman" w:eastAsia="Times New Roman" w:hAnsi="Times New Roman" w:cs="Times New Roman"/>
        </w:rPr>
        <w:t xml:space="preserve"> </w:t>
      </w:r>
      <w:r>
        <w:rPr>
          <w:rFonts w:ascii="Times New Roman" w:eastAsia="Times New Roman" w:hAnsi="Times New Roman" w:cs="Times New Roman"/>
        </w:rPr>
        <w:t>Therefore, causal relationships cannot be concluded.</w:t>
      </w:r>
      <w:r w:rsidR="000A38DD">
        <w:rPr>
          <w:rFonts w:ascii="Times New Roman" w:eastAsia="Times New Roman" w:hAnsi="Times New Roman" w:cs="Times New Roman"/>
        </w:rPr>
        <w:t xml:space="preserve"> </w:t>
      </w:r>
      <w:r>
        <w:rPr>
          <w:rFonts w:ascii="Times New Roman" w:eastAsia="Times New Roman" w:hAnsi="Times New Roman" w:cs="Times New Roman"/>
        </w:rPr>
        <w:t>Although several potential confounders were accounted for through adjusted models, other existing confounders cannot be excluded</w:t>
      </w:r>
      <w:r w:rsidR="00464ACD">
        <w:rPr>
          <w:rFonts w:ascii="Times New Roman" w:eastAsia="Times New Roman" w:hAnsi="Times New Roman" w:cs="Times New Roman"/>
        </w:rPr>
        <w:t>,</w:t>
      </w:r>
      <w:r>
        <w:rPr>
          <w:rFonts w:ascii="Times New Roman" w:eastAsia="Times New Roman" w:hAnsi="Times New Roman" w:cs="Times New Roman"/>
        </w:rPr>
        <w:t xml:space="preserve"> </w:t>
      </w:r>
      <w:r w:rsidR="00464ACD">
        <w:rPr>
          <w:rFonts w:ascii="Times New Roman" w:eastAsia="Times New Roman" w:hAnsi="Times New Roman" w:cs="Times New Roman"/>
        </w:rPr>
        <w:t>which</w:t>
      </w:r>
      <w:r>
        <w:rPr>
          <w:rFonts w:ascii="Times New Roman" w:eastAsia="Times New Roman" w:hAnsi="Times New Roman" w:cs="Times New Roman"/>
        </w:rPr>
        <w:t xml:space="preserve"> may bias the estimates.</w:t>
      </w:r>
      <w:r w:rsidR="000A38DD">
        <w:rPr>
          <w:rFonts w:ascii="Times New Roman" w:eastAsia="Times New Roman" w:hAnsi="Times New Roman" w:cs="Times New Roman"/>
        </w:rPr>
        <w:t xml:space="preserve"> </w:t>
      </w:r>
      <w:r>
        <w:rPr>
          <w:rFonts w:ascii="Times New Roman" w:eastAsia="Times New Roman" w:hAnsi="Times New Roman" w:cs="Times New Roman"/>
        </w:rPr>
        <w:t>Another limitation is the relatively small sample size which may limit the power of the study.</w:t>
      </w:r>
      <w:r w:rsidR="000A38DD">
        <w:rPr>
          <w:rFonts w:ascii="Times New Roman" w:eastAsia="Times New Roman" w:hAnsi="Times New Roman" w:cs="Times New Roman"/>
        </w:rPr>
        <w:t xml:space="preserve"> </w:t>
      </w:r>
      <w:r>
        <w:rPr>
          <w:rFonts w:ascii="Times New Roman" w:eastAsia="Times New Roman" w:hAnsi="Times New Roman" w:cs="Times New Roman"/>
        </w:rPr>
        <w:t>We chose a more liberal alpha of 0.10 to address this limitation.</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An </w:t>
      </w:r>
      <w:r w:rsidR="00464ACD">
        <w:rPr>
          <w:rFonts w:ascii="Times New Roman" w:eastAsia="Times New Roman" w:hAnsi="Times New Roman" w:cs="Times New Roman"/>
        </w:rPr>
        <w:t>essential</w:t>
      </w:r>
      <w:r>
        <w:rPr>
          <w:rFonts w:ascii="Times New Roman" w:eastAsia="Times New Roman" w:hAnsi="Times New Roman" w:cs="Times New Roman"/>
        </w:rPr>
        <w:t xml:space="preserve"> </w:t>
      </w:r>
      <w:r w:rsidR="00464ACD">
        <w:rPr>
          <w:rFonts w:ascii="Times New Roman" w:eastAsia="Times New Roman" w:hAnsi="Times New Roman" w:cs="Times New Roman"/>
        </w:rPr>
        <w:t>aspect</w:t>
      </w:r>
      <w:r>
        <w:rPr>
          <w:rFonts w:ascii="Times New Roman" w:eastAsia="Times New Roman" w:hAnsi="Times New Roman" w:cs="Times New Roman"/>
        </w:rPr>
        <w:t xml:space="preserve"> to bear in mind is that the enrolment of these patients might be biased by left truncation.</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The enrolment in </w:t>
      </w:r>
      <w:r w:rsidR="00464ACD">
        <w:rPr>
          <w:rFonts w:ascii="Times New Roman" w:eastAsia="Times New Roman" w:hAnsi="Times New Roman" w:cs="Times New Roman"/>
        </w:rPr>
        <w:t>this study</w:t>
      </w:r>
      <w:r>
        <w:rPr>
          <w:rFonts w:ascii="Times New Roman" w:eastAsia="Times New Roman" w:hAnsi="Times New Roman" w:cs="Times New Roman"/>
        </w:rPr>
        <w:t xml:space="preserve"> depends on the </w:t>
      </w:r>
      <w:r w:rsidR="00464ACD">
        <w:rPr>
          <w:rFonts w:ascii="Times New Roman" w:eastAsia="Times New Roman" w:hAnsi="Times New Roman" w:cs="Times New Roman"/>
        </w:rPr>
        <w:t>patient's</w:t>
      </w:r>
      <w:r>
        <w:rPr>
          <w:rFonts w:ascii="Times New Roman" w:eastAsia="Times New Roman" w:hAnsi="Times New Roman" w:cs="Times New Roman"/>
        </w:rPr>
        <w:t xml:space="preserve"> survival, and sicker patients might not live long enough.</w:t>
      </w:r>
      <w:r w:rsidR="000A38DD">
        <w:rPr>
          <w:rFonts w:ascii="Times New Roman" w:eastAsia="Times New Roman" w:hAnsi="Times New Roman" w:cs="Times New Roman"/>
        </w:rPr>
        <w:t xml:space="preserve"> </w:t>
      </w:r>
      <w:r>
        <w:rPr>
          <w:rFonts w:ascii="Times New Roman" w:eastAsia="Times New Roman" w:hAnsi="Times New Roman" w:cs="Times New Roman"/>
        </w:rPr>
        <w:t>Therefore, this patient population could represent a healthier cohort.</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Finally, while </w:t>
      </w:r>
      <w:r w:rsidR="00464ACD">
        <w:rPr>
          <w:rFonts w:ascii="Times New Roman" w:eastAsia="Times New Roman" w:hAnsi="Times New Roman" w:cs="Times New Roman"/>
        </w:rPr>
        <w:t>most</w:t>
      </w:r>
      <w:r>
        <w:rPr>
          <w:rFonts w:ascii="Times New Roman" w:eastAsia="Times New Roman" w:hAnsi="Times New Roman" w:cs="Times New Roman"/>
        </w:rPr>
        <w:t xml:space="preserve"> of the analysis interrogated </w:t>
      </w:r>
      <w:r w:rsidR="00464ACD">
        <w:rPr>
          <w:rFonts w:ascii="Times New Roman" w:eastAsia="Times New Roman" w:hAnsi="Times New Roman" w:cs="Times New Roman"/>
        </w:rPr>
        <w:t>disease-free</w:t>
      </w:r>
      <w:r>
        <w:rPr>
          <w:rFonts w:ascii="Times New Roman" w:eastAsia="Times New Roman" w:hAnsi="Times New Roman" w:cs="Times New Roman"/>
        </w:rPr>
        <w:t xml:space="preserve"> survival, relapse was also an outcome of interest</w:t>
      </w:r>
      <w:r w:rsidR="00464ACD">
        <w:rPr>
          <w:rFonts w:ascii="Times New Roman" w:eastAsia="Times New Roman" w:hAnsi="Times New Roman" w:cs="Times New Roman"/>
        </w:rPr>
        <w:t>. In</w:t>
      </w:r>
      <w:r>
        <w:rPr>
          <w:rFonts w:ascii="Times New Roman" w:eastAsia="Times New Roman" w:hAnsi="Times New Roman" w:cs="Times New Roman"/>
        </w:rPr>
        <w:t xml:space="preserve"> this analysis</w:t>
      </w:r>
      <w:r w:rsidR="00464ACD">
        <w:rPr>
          <w:rFonts w:ascii="Times New Roman" w:eastAsia="Times New Roman" w:hAnsi="Times New Roman" w:cs="Times New Roman"/>
        </w:rPr>
        <w:t>,</w:t>
      </w:r>
      <w:r>
        <w:rPr>
          <w:rFonts w:ascii="Times New Roman" w:eastAsia="Times New Roman" w:hAnsi="Times New Roman" w:cs="Times New Roman"/>
        </w:rPr>
        <w:t xml:space="preserve"> we did not account for </w:t>
      </w:r>
      <w:r w:rsidR="00464ACD">
        <w:rPr>
          <w:rFonts w:ascii="Times New Roman" w:eastAsia="Times New Roman" w:hAnsi="Times New Roman" w:cs="Times New Roman"/>
        </w:rPr>
        <w:t xml:space="preserve">the </w:t>
      </w:r>
      <w:r>
        <w:rPr>
          <w:rFonts w:ascii="Times New Roman" w:eastAsia="Times New Roman" w:hAnsi="Times New Roman" w:cs="Times New Roman"/>
        </w:rPr>
        <w:t>competing risk of death.</w:t>
      </w:r>
      <w:r w:rsidR="000A38DD">
        <w:rPr>
          <w:rFonts w:ascii="Times New Roman" w:eastAsia="Times New Roman" w:hAnsi="Times New Roman" w:cs="Times New Roman"/>
        </w:rPr>
        <w:t xml:space="preserve"> </w:t>
      </w:r>
      <w:r>
        <w:rPr>
          <w:rFonts w:ascii="Times New Roman" w:eastAsia="Times New Roman" w:hAnsi="Times New Roman" w:cs="Times New Roman"/>
        </w:rPr>
        <w:t>Further studies may include more complex modeling to address this limitation.</w:t>
      </w:r>
      <w:r>
        <w:rPr>
          <w:rFonts w:ascii="Times New Roman" w:eastAsia="Times New Roman" w:hAnsi="Times New Roman" w:cs="Times New Roman"/>
        </w:rPr>
        <w:br/>
      </w:r>
    </w:p>
    <w:p w14:paraId="1AFB9182" w14:textId="77777777" w:rsidR="004A0160" w:rsidRDefault="00000000" w:rsidP="0048671E">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4009DE8D" w14:textId="227BDD32" w:rsidR="004A0160" w:rsidRDefault="00000000" w:rsidP="0048671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color w:val="212121"/>
          <w:highlight w:val="white"/>
        </w:rPr>
        <w:t xml:space="preserve">Hahn T, McCarthy PL Jr, Zhang MJ, Wang D, Arora M, </w:t>
      </w:r>
      <w:proofErr w:type="spellStart"/>
      <w:r>
        <w:rPr>
          <w:rFonts w:ascii="Times New Roman" w:eastAsia="Times New Roman" w:hAnsi="Times New Roman" w:cs="Times New Roman"/>
          <w:color w:val="212121"/>
          <w:highlight w:val="white"/>
        </w:rPr>
        <w:t>Frangoul</w:t>
      </w:r>
      <w:proofErr w:type="spellEnd"/>
      <w:r>
        <w:rPr>
          <w:rFonts w:ascii="Times New Roman" w:eastAsia="Times New Roman" w:hAnsi="Times New Roman" w:cs="Times New Roman"/>
          <w:color w:val="212121"/>
          <w:highlight w:val="white"/>
        </w:rPr>
        <w:t xml:space="preserve"> H, Gale RP, Hale GA, Horan J, Isola L, </w:t>
      </w:r>
      <w:proofErr w:type="spellStart"/>
      <w:r>
        <w:rPr>
          <w:rFonts w:ascii="Times New Roman" w:eastAsia="Times New Roman" w:hAnsi="Times New Roman" w:cs="Times New Roman"/>
          <w:color w:val="212121"/>
          <w:highlight w:val="white"/>
        </w:rPr>
        <w:t>Maziarz</w:t>
      </w:r>
      <w:proofErr w:type="spellEnd"/>
      <w:r>
        <w:rPr>
          <w:rFonts w:ascii="Times New Roman" w:eastAsia="Times New Roman" w:hAnsi="Times New Roman" w:cs="Times New Roman"/>
          <w:color w:val="212121"/>
          <w:highlight w:val="white"/>
        </w:rPr>
        <w:t xml:space="preserve"> RT, van Rood JJ, Gupta V, Halter J, Reddy V, </w:t>
      </w:r>
      <w:proofErr w:type="spellStart"/>
      <w:r>
        <w:rPr>
          <w:rFonts w:ascii="Times New Roman" w:eastAsia="Times New Roman" w:hAnsi="Times New Roman" w:cs="Times New Roman"/>
          <w:color w:val="212121"/>
          <w:highlight w:val="white"/>
        </w:rPr>
        <w:t>Tiberghien</w:t>
      </w:r>
      <w:proofErr w:type="spellEnd"/>
      <w:r>
        <w:rPr>
          <w:rFonts w:ascii="Times New Roman" w:eastAsia="Times New Roman" w:hAnsi="Times New Roman" w:cs="Times New Roman"/>
          <w:color w:val="212121"/>
          <w:highlight w:val="white"/>
        </w:rPr>
        <w:t xml:space="preserve"> P, Litzow M, </w:t>
      </w:r>
      <w:proofErr w:type="spellStart"/>
      <w:r>
        <w:rPr>
          <w:rFonts w:ascii="Times New Roman" w:eastAsia="Times New Roman" w:hAnsi="Times New Roman" w:cs="Times New Roman"/>
          <w:color w:val="212121"/>
          <w:highlight w:val="white"/>
        </w:rPr>
        <w:t>Anasetti</w:t>
      </w:r>
      <w:proofErr w:type="spellEnd"/>
      <w:r>
        <w:rPr>
          <w:rFonts w:ascii="Times New Roman" w:eastAsia="Times New Roman" w:hAnsi="Times New Roman" w:cs="Times New Roman"/>
          <w:color w:val="212121"/>
          <w:highlight w:val="white"/>
        </w:rPr>
        <w:t xml:space="preserve"> C, </w:t>
      </w:r>
      <w:proofErr w:type="spellStart"/>
      <w:r>
        <w:rPr>
          <w:rFonts w:ascii="Times New Roman" w:eastAsia="Times New Roman" w:hAnsi="Times New Roman" w:cs="Times New Roman"/>
          <w:color w:val="212121"/>
          <w:highlight w:val="white"/>
        </w:rPr>
        <w:t>Pavletic</w:t>
      </w:r>
      <w:proofErr w:type="spellEnd"/>
      <w:r>
        <w:rPr>
          <w:rFonts w:ascii="Times New Roman" w:eastAsia="Times New Roman" w:hAnsi="Times New Roman" w:cs="Times New Roman"/>
          <w:color w:val="212121"/>
          <w:highlight w:val="white"/>
        </w:rPr>
        <w:t xml:space="preserve"> S, </w:t>
      </w:r>
      <w:proofErr w:type="spellStart"/>
      <w:r>
        <w:rPr>
          <w:rFonts w:ascii="Times New Roman" w:eastAsia="Times New Roman" w:hAnsi="Times New Roman" w:cs="Times New Roman"/>
          <w:color w:val="212121"/>
          <w:highlight w:val="white"/>
        </w:rPr>
        <w:t>Ringdén</w:t>
      </w:r>
      <w:proofErr w:type="spellEnd"/>
      <w:r>
        <w:rPr>
          <w:rFonts w:ascii="Times New Roman" w:eastAsia="Times New Roman" w:hAnsi="Times New Roman" w:cs="Times New Roman"/>
          <w:color w:val="212121"/>
          <w:highlight w:val="white"/>
        </w:rPr>
        <w:t xml:space="preserve"> O. Risk factors for acute graft-versus-host disease after human leukocyte antigen-identical sibling transplants for adults with leukemia.</w:t>
      </w:r>
      <w:r w:rsidR="000A38DD">
        <w:rPr>
          <w:rFonts w:ascii="Times New Roman" w:eastAsia="Times New Roman" w:hAnsi="Times New Roman" w:cs="Times New Roman"/>
          <w:color w:val="212121"/>
          <w:highlight w:val="white"/>
        </w:rPr>
        <w:t xml:space="preserve"> </w:t>
      </w:r>
      <w:r>
        <w:rPr>
          <w:rFonts w:ascii="Times New Roman" w:eastAsia="Times New Roman" w:hAnsi="Times New Roman" w:cs="Times New Roman"/>
          <w:color w:val="212121"/>
          <w:highlight w:val="white"/>
        </w:rPr>
        <w:t>J Clin Oncol.</w:t>
      </w:r>
      <w:r w:rsidR="000A38DD">
        <w:rPr>
          <w:rFonts w:ascii="Times New Roman" w:eastAsia="Times New Roman" w:hAnsi="Times New Roman" w:cs="Times New Roman"/>
          <w:color w:val="212121"/>
          <w:highlight w:val="white"/>
        </w:rPr>
        <w:t xml:space="preserve"> </w:t>
      </w:r>
      <w:r>
        <w:rPr>
          <w:rFonts w:ascii="Times New Roman" w:eastAsia="Times New Roman" w:hAnsi="Times New Roman" w:cs="Times New Roman"/>
          <w:color w:val="212121"/>
          <w:highlight w:val="white"/>
        </w:rPr>
        <w:t xml:space="preserve">2008 Dec 10;26(35):5728-34. </w:t>
      </w:r>
      <w:proofErr w:type="spellStart"/>
      <w:r>
        <w:rPr>
          <w:rFonts w:ascii="Times New Roman" w:eastAsia="Times New Roman" w:hAnsi="Times New Roman" w:cs="Times New Roman"/>
          <w:color w:val="212121"/>
          <w:highlight w:val="white"/>
        </w:rPr>
        <w:t>doi</w:t>
      </w:r>
      <w:proofErr w:type="spellEnd"/>
      <w:r>
        <w:rPr>
          <w:rFonts w:ascii="Times New Roman" w:eastAsia="Times New Roman" w:hAnsi="Times New Roman" w:cs="Times New Roman"/>
          <w:color w:val="212121"/>
          <w:highlight w:val="white"/>
        </w:rPr>
        <w:t xml:space="preserve">: 10.1200/JCO.2008.17.6545. </w:t>
      </w:r>
      <w:proofErr w:type="spellStart"/>
      <w:r>
        <w:rPr>
          <w:rFonts w:ascii="Times New Roman" w:eastAsia="Times New Roman" w:hAnsi="Times New Roman" w:cs="Times New Roman"/>
          <w:color w:val="212121"/>
          <w:highlight w:val="white"/>
        </w:rPr>
        <w:t>Epub</w:t>
      </w:r>
      <w:proofErr w:type="spellEnd"/>
      <w:r>
        <w:rPr>
          <w:rFonts w:ascii="Times New Roman" w:eastAsia="Times New Roman" w:hAnsi="Times New Roman" w:cs="Times New Roman"/>
          <w:color w:val="212121"/>
          <w:highlight w:val="white"/>
        </w:rPr>
        <w:t xml:space="preserve"> 2008 Nov 3.</w:t>
      </w:r>
      <w:r w:rsidR="000A38DD">
        <w:rPr>
          <w:rFonts w:ascii="Times New Roman" w:eastAsia="Times New Roman" w:hAnsi="Times New Roman" w:cs="Times New Roman"/>
          <w:color w:val="212121"/>
          <w:highlight w:val="white"/>
        </w:rPr>
        <w:t xml:space="preserve"> </w:t>
      </w:r>
      <w:r>
        <w:rPr>
          <w:rFonts w:ascii="Times New Roman" w:eastAsia="Times New Roman" w:hAnsi="Times New Roman" w:cs="Times New Roman"/>
          <w:color w:val="212121"/>
          <w:highlight w:val="white"/>
        </w:rPr>
        <w:t>PMID: 18981462; PMCID: PMC2645611.</w:t>
      </w:r>
    </w:p>
    <w:p w14:paraId="55AB9526" w14:textId="77777777" w:rsidR="004A0160" w:rsidRDefault="004A0160" w:rsidP="0048671E">
      <w:pPr>
        <w:spacing w:line="240" w:lineRule="auto"/>
        <w:rPr>
          <w:rFonts w:ascii="Times New Roman" w:eastAsia="Times New Roman" w:hAnsi="Times New Roman" w:cs="Times New Roman"/>
          <w:color w:val="212121"/>
          <w:highlight w:val="white"/>
        </w:rPr>
      </w:pPr>
    </w:p>
    <w:p w14:paraId="2E154964" w14:textId="77777777" w:rsidR="00956B0D" w:rsidRDefault="00956B0D">
      <w:pPr>
        <w:rPr>
          <w:rFonts w:ascii="Times New Roman" w:eastAsia="Times New Roman" w:hAnsi="Times New Roman" w:cs="Times New Roman"/>
          <w:b/>
          <w:bCs/>
          <w:color w:val="212121"/>
          <w:highlight w:val="white"/>
        </w:rPr>
      </w:pPr>
      <w:r>
        <w:rPr>
          <w:rFonts w:ascii="Times New Roman" w:eastAsia="Times New Roman" w:hAnsi="Times New Roman" w:cs="Times New Roman"/>
          <w:b/>
          <w:bCs/>
          <w:color w:val="212121"/>
          <w:highlight w:val="white"/>
        </w:rPr>
        <w:br w:type="page"/>
      </w:r>
    </w:p>
    <w:p w14:paraId="4CB30DD2" w14:textId="19FABFF9" w:rsidR="004A0160" w:rsidRPr="00956B0D" w:rsidRDefault="00000000" w:rsidP="00956B0D">
      <w:pPr>
        <w:spacing w:line="240" w:lineRule="auto"/>
        <w:rPr>
          <w:rFonts w:ascii="Times New Roman" w:eastAsia="Times New Roman" w:hAnsi="Times New Roman" w:cs="Times New Roman"/>
          <w:b/>
          <w:bCs/>
          <w:color w:val="212121"/>
          <w:highlight w:val="white"/>
        </w:rPr>
      </w:pPr>
      <w:r w:rsidRPr="00956B0D">
        <w:rPr>
          <w:rFonts w:ascii="Times New Roman" w:eastAsia="Times New Roman" w:hAnsi="Times New Roman" w:cs="Times New Roman"/>
          <w:b/>
          <w:bCs/>
          <w:color w:val="212121"/>
          <w:highlight w:val="white"/>
        </w:rPr>
        <w:lastRenderedPageBreak/>
        <w:t>Figures</w:t>
      </w:r>
      <w:r w:rsidR="00956B0D" w:rsidRPr="00956B0D">
        <w:rPr>
          <w:rFonts w:ascii="Times New Roman" w:eastAsia="Times New Roman" w:hAnsi="Times New Roman" w:cs="Times New Roman"/>
          <w:b/>
          <w:bCs/>
          <w:color w:val="212121"/>
          <w:highlight w:val="white"/>
        </w:rPr>
        <w:t xml:space="preserve"> and Tables</w:t>
      </w:r>
    </w:p>
    <w:p w14:paraId="0C2610AD" w14:textId="77777777"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CFE3E14" wp14:editId="40A083E5">
            <wp:extent cx="5710238" cy="3295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2899"/>
                    <a:stretch>
                      <a:fillRect/>
                    </a:stretch>
                  </pic:blipFill>
                  <pic:spPr>
                    <a:xfrm>
                      <a:off x="0" y="0"/>
                      <a:ext cx="5710238" cy="3295650"/>
                    </a:xfrm>
                    <a:prstGeom prst="rect">
                      <a:avLst/>
                    </a:prstGeom>
                    <a:ln/>
                  </pic:spPr>
                </pic:pic>
              </a:graphicData>
            </a:graphic>
          </wp:inline>
        </w:drawing>
      </w:r>
    </w:p>
    <w:p w14:paraId="2B5A7917" w14:textId="7007725E" w:rsidR="004A0160" w:rsidRDefault="00000000" w:rsidP="0048671E">
      <w:pPr>
        <w:spacing w:before="240" w:after="240" w:line="240" w:lineRule="auto"/>
        <w:rPr>
          <w:rFonts w:ascii="Times New Roman" w:eastAsia="Times New Roman" w:hAnsi="Times New Roman" w:cs="Times New Roman"/>
          <w:color w:val="212121"/>
          <w:highlight w:val="white"/>
        </w:rPr>
      </w:pPr>
      <w:r>
        <w:rPr>
          <w:rFonts w:ascii="Times New Roman" w:eastAsia="Times New Roman" w:hAnsi="Times New Roman" w:cs="Times New Roman"/>
          <w:b/>
        </w:rPr>
        <w:t>Figure 1.</w:t>
      </w:r>
      <w:r w:rsidR="000A38DD">
        <w:rPr>
          <w:rFonts w:ascii="Times New Roman" w:eastAsia="Times New Roman" w:hAnsi="Times New Roman" w:cs="Times New Roman"/>
          <w:b/>
        </w:rPr>
        <w:t xml:space="preserve"> </w:t>
      </w:r>
      <w:r>
        <w:rPr>
          <w:rFonts w:ascii="Times New Roman" w:eastAsia="Times New Roman" w:hAnsi="Times New Roman" w:cs="Times New Roman"/>
        </w:rPr>
        <w:t xml:space="preserve">Kaplan-Meier graph showing </w:t>
      </w:r>
      <w:r w:rsidR="00464ACD">
        <w:rPr>
          <w:rFonts w:ascii="Times New Roman" w:eastAsia="Times New Roman" w:hAnsi="Times New Roman" w:cs="Times New Roman"/>
        </w:rPr>
        <w:t>disease-free</w:t>
      </w:r>
      <w:r>
        <w:rPr>
          <w:rFonts w:ascii="Times New Roman" w:eastAsia="Times New Roman" w:hAnsi="Times New Roman" w:cs="Times New Roman"/>
        </w:rPr>
        <w:t xml:space="preserve"> survival among patients with acute leukemia that underwent bone marrow transplantation.</w:t>
      </w:r>
    </w:p>
    <w:p w14:paraId="48E442B1" w14:textId="77777777" w:rsidR="004A0160" w:rsidRDefault="004A0160" w:rsidP="0048671E">
      <w:pPr>
        <w:spacing w:line="240" w:lineRule="auto"/>
        <w:rPr>
          <w:rFonts w:ascii="Times New Roman" w:eastAsia="Times New Roman" w:hAnsi="Times New Roman" w:cs="Times New Roman"/>
        </w:rPr>
      </w:pPr>
    </w:p>
    <w:p w14:paraId="77DF6A3F" w14:textId="1A736D43" w:rsidR="004A0160" w:rsidRDefault="00963BF9" w:rsidP="0048671E">
      <w:pPr>
        <w:spacing w:before="240" w:after="240" w:line="240" w:lineRule="auto"/>
        <w:rPr>
          <w:rFonts w:ascii="Times New Roman" w:eastAsia="Times New Roman" w:hAnsi="Times New Roman" w:cs="Times New Roman"/>
        </w:rPr>
      </w:pPr>
      <w:r w:rsidRPr="00963BF9">
        <w:rPr>
          <w:rFonts w:ascii="Times New Roman" w:eastAsia="Times New Roman" w:hAnsi="Times New Roman" w:cs="Times New Roman"/>
          <w:noProof/>
        </w:rPr>
        <w:drawing>
          <wp:inline distT="0" distB="0" distL="0" distR="0" wp14:anchorId="59335CBC" wp14:editId="73E53216">
            <wp:extent cx="5709920" cy="3156883"/>
            <wp:effectExtent l="0" t="0" r="5080" b="5715"/>
            <wp:docPr id="12757048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04821" name="Picture 1" descr="Chart&#10;&#10;Description automatically generated"/>
                    <pic:cNvPicPr/>
                  </pic:nvPicPr>
                  <pic:blipFill rotWithShape="1">
                    <a:blip r:embed="rId8"/>
                    <a:srcRect t="13997"/>
                    <a:stretch/>
                  </pic:blipFill>
                  <pic:spPr bwMode="auto">
                    <a:xfrm>
                      <a:off x="0" y="0"/>
                      <a:ext cx="5734197" cy="3170305"/>
                    </a:xfrm>
                    <a:prstGeom prst="rect">
                      <a:avLst/>
                    </a:prstGeom>
                    <a:ln>
                      <a:noFill/>
                    </a:ln>
                    <a:extLst>
                      <a:ext uri="{53640926-AAD7-44D8-BBD7-CCE9431645EC}">
                        <a14:shadowObscured xmlns:a14="http://schemas.microsoft.com/office/drawing/2010/main"/>
                      </a:ext>
                    </a:extLst>
                  </pic:spPr>
                </pic:pic>
              </a:graphicData>
            </a:graphic>
          </wp:inline>
        </w:drawing>
      </w:r>
    </w:p>
    <w:p w14:paraId="50FBECF2" w14:textId="77777777" w:rsidR="004A0160" w:rsidRDefault="00000000" w:rsidP="0048671E">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Figure 2. </w:t>
      </w:r>
      <w:r>
        <w:rPr>
          <w:rFonts w:ascii="Times New Roman" w:eastAsia="Times New Roman" w:hAnsi="Times New Roman" w:cs="Times New Roman"/>
        </w:rPr>
        <w:t xml:space="preserve">Kaplan Meier graphs showing the survival time until </w:t>
      </w:r>
      <w:proofErr w:type="spellStart"/>
      <w:r>
        <w:rPr>
          <w:rFonts w:ascii="Times New Roman" w:eastAsia="Times New Roman" w:hAnsi="Times New Roman" w:cs="Times New Roman"/>
        </w:rPr>
        <w:t>aGVHD</w:t>
      </w:r>
      <w:proofErr w:type="spellEnd"/>
      <w:r>
        <w:rPr>
          <w:rFonts w:ascii="Times New Roman" w:eastAsia="Times New Roman" w:hAnsi="Times New Roman" w:cs="Times New Roman"/>
        </w:rPr>
        <w:t xml:space="preserve"> for patients who received methotrexate versus those that did not receive the treatment.</w:t>
      </w:r>
    </w:p>
    <w:p w14:paraId="16FB597F" w14:textId="77777777"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AC7D678" wp14:editId="1F7B8367">
            <wp:extent cx="5429250" cy="3276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8653"/>
                    <a:stretch>
                      <a:fillRect/>
                    </a:stretch>
                  </pic:blipFill>
                  <pic:spPr>
                    <a:xfrm>
                      <a:off x="0" y="0"/>
                      <a:ext cx="5429250" cy="3276600"/>
                    </a:xfrm>
                    <a:prstGeom prst="rect">
                      <a:avLst/>
                    </a:prstGeom>
                    <a:ln/>
                  </pic:spPr>
                </pic:pic>
              </a:graphicData>
            </a:graphic>
          </wp:inline>
        </w:drawing>
      </w:r>
    </w:p>
    <w:p w14:paraId="43A52E36" w14:textId="68BB7C74" w:rsidR="004A0160" w:rsidRDefault="00000000" w:rsidP="0048671E">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Table 1.</w:t>
      </w:r>
      <w:r w:rsidR="000A38DD">
        <w:rPr>
          <w:rFonts w:ascii="Times New Roman" w:eastAsia="Times New Roman" w:hAnsi="Times New Roman" w:cs="Times New Roman"/>
          <w:b/>
        </w:rPr>
        <w:t xml:space="preserve"> </w:t>
      </w:r>
      <w:r>
        <w:rPr>
          <w:rFonts w:ascii="Times New Roman" w:eastAsia="Times New Roman" w:hAnsi="Times New Roman" w:cs="Times New Roman"/>
        </w:rPr>
        <w:t>Recipient, donor</w:t>
      </w:r>
      <w:r w:rsidR="00464ACD">
        <w:rPr>
          <w:rFonts w:ascii="Times New Roman" w:eastAsia="Times New Roman" w:hAnsi="Times New Roman" w:cs="Times New Roman"/>
        </w:rPr>
        <w:t>,</w:t>
      </w:r>
      <w:r>
        <w:rPr>
          <w:rFonts w:ascii="Times New Roman" w:eastAsia="Times New Roman" w:hAnsi="Times New Roman" w:cs="Times New Roman"/>
        </w:rPr>
        <w:t xml:space="preserve"> and transplant baseline information according to FAB classification.</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ALL: acute lymphoblastic leukemia, AML: Acute myeloid leukemia, and FAB: </w:t>
      </w:r>
      <w:proofErr w:type="gramStart"/>
      <w:r>
        <w:rPr>
          <w:rFonts w:ascii="Times New Roman" w:eastAsia="Times New Roman" w:hAnsi="Times New Roman" w:cs="Times New Roman"/>
        </w:rPr>
        <w:t>French–American</w:t>
      </w:r>
      <w:proofErr w:type="gramEnd"/>
      <w:r>
        <w:rPr>
          <w:rFonts w:ascii="Times New Roman" w:eastAsia="Times New Roman" w:hAnsi="Times New Roman" w:cs="Times New Roman"/>
        </w:rPr>
        <w:t>–British.</w:t>
      </w:r>
      <w:r>
        <w:rPr>
          <w:rFonts w:ascii="Times New Roman" w:eastAsia="Times New Roman" w:hAnsi="Times New Roman" w:cs="Times New Roman"/>
        </w:rPr>
        <w:br/>
      </w:r>
    </w:p>
    <w:p w14:paraId="32EA95A0" w14:textId="77777777" w:rsidR="004A0160" w:rsidRDefault="00000000" w:rsidP="0048671E">
      <w:pPr>
        <w:spacing w:before="240" w:after="24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606CB6AC" wp14:editId="45A8BD6D">
            <wp:extent cx="4443413" cy="2962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43413" cy="2962275"/>
                    </a:xfrm>
                    <a:prstGeom prst="rect">
                      <a:avLst/>
                    </a:prstGeom>
                    <a:ln/>
                  </pic:spPr>
                </pic:pic>
              </a:graphicData>
            </a:graphic>
          </wp:inline>
        </w:drawing>
      </w:r>
    </w:p>
    <w:p w14:paraId="6C7AE3F4" w14:textId="7BA2552A"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Table 2.</w:t>
      </w:r>
      <w:r w:rsidR="000A38DD">
        <w:rPr>
          <w:rFonts w:ascii="Times New Roman" w:eastAsia="Times New Roman" w:hAnsi="Times New Roman" w:cs="Times New Roman"/>
          <w:b/>
        </w:rPr>
        <w:t xml:space="preserve"> </w:t>
      </w:r>
      <w:r>
        <w:rPr>
          <w:rFonts w:ascii="Times New Roman" w:eastAsia="Times New Roman" w:hAnsi="Times New Roman" w:cs="Times New Roman"/>
        </w:rPr>
        <w:t>Recipient, donor</w:t>
      </w:r>
      <w:r w:rsidR="00464ACD">
        <w:rPr>
          <w:rFonts w:ascii="Times New Roman" w:eastAsia="Times New Roman" w:hAnsi="Times New Roman" w:cs="Times New Roman"/>
        </w:rPr>
        <w:t>,</w:t>
      </w:r>
      <w:r>
        <w:rPr>
          <w:rFonts w:ascii="Times New Roman" w:eastAsia="Times New Roman" w:hAnsi="Times New Roman" w:cs="Times New Roman"/>
        </w:rPr>
        <w:t xml:space="preserve"> and transplant baseline information according to disease group category.</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ALL: acute lymphoblastic leukemia, AML: Acute myeloid leukemia, and FAB: </w:t>
      </w:r>
      <w:proofErr w:type="gramStart"/>
      <w:r>
        <w:rPr>
          <w:rFonts w:ascii="Times New Roman" w:eastAsia="Times New Roman" w:hAnsi="Times New Roman" w:cs="Times New Roman"/>
        </w:rPr>
        <w:t>French–American</w:t>
      </w:r>
      <w:proofErr w:type="gramEnd"/>
      <w:r>
        <w:rPr>
          <w:rFonts w:ascii="Times New Roman" w:eastAsia="Times New Roman" w:hAnsi="Times New Roman" w:cs="Times New Roman"/>
        </w:rPr>
        <w:t>–British.</w:t>
      </w:r>
    </w:p>
    <w:p w14:paraId="4187F6C2" w14:textId="77777777"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577C960" wp14:editId="0F754C5B">
            <wp:extent cx="5943600" cy="2387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387600"/>
                    </a:xfrm>
                    <a:prstGeom prst="rect">
                      <a:avLst/>
                    </a:prstGeom>
                    <a:ln/>
                  </pic:spPr>
                </pic:pic>
              </a:graphicData>
            </a:graphic>
          </wp:inline>
        </w:drawing>
      </w:r>
    </w:p>
    <w:p w14:paraId="181258B4" w14:textId="64F29EEE" w:rsidR="004A0160" w:rsidRDefault="00000000" w:rsidP="0048671E">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Table 3.</w:t>
      </w:r>
      <w:r w:rsidR="000A38DD">
        <w:rPr>
          <w:rFonts w:ascii="Times New Roman" w:eastAsia="Times New Roman" w:hAnsi="Times New Roman" w:cs="Times New Roman"/>
          <w:b/>
        </w:rPr>
        <w:t xml:space="preserve"> </w:t>
      </w:r>
      <w:r>
        <w:rPr>
          <w:rFonts w:ascii="Times New Roman" w:eastAsia="Times New Roman" w:hAnsi="Times New Roman" w:cs="Times New Roman"/>
        </w:rPr>
        <w:t>Unadjusted and adjusted Cox Model estimates for the association between baseline recipient, donor</w:t>
      </w:r>
      <w:r w:rsidR="00464ACD">
        <w:rPr>
          <w:rFonts w:ascii="Times New Roman" w:eastAsia="Times New Roman" w:hAnsi="Times New Roman" w:cs="Times New Roman"/>
        </w:rPr>
        <w:t>,</w:t>
      </w:r>
      <w:r>
        <w:rPr>
          <w:rFonts w:ascii="Times New Roman" w:eastAsia="Times New Roman" w:hAnsi="Times New Roman" w:cs="Times New Roman"/>
        </w:rPr>
        <w:t xml:space="preserve"> and transplant information; and </w:t>
      </w:r>
      <w:r w:rsidR="00464ACD">
        <w:rPr>
          <w:rFonts w:ascii="Times New Roman" w:eastAsia="Times New Roman" w:hAnsi="Times New Roman" w:cs="Times New Roman"/>
        </w:rPr>
        <w:t>disease-free</w:t>
      </w:r>
      <w:r>
        <w:rPr>
          <w:rFonts w:ascii="Times New Roman" w:eastAsia="Times New Roman" w:hAnsi="Times New Roman" w:cs="Times New Roman"/>
        </w:rPr>
        <w:t xml:space="preserve"> survival as the outcome.</w:t>
      </w:r>
      <w:r w:rsidR="000A38DD">
        <w:rPr>
          <w:rFonts w:ascii="Times New Roman" w:eastAsia="Times New Roman" w:hAnsi="Times New Roman" w:cs="Times New Roman"/>
        </w:rPr>
        <w:t xml:space="preserve"> </w:t>
      </w:r>
      <w:r>
        <w:rPr>
          <w:rFonts w:ascii="Times New Roman" w:eastAsia="Times New Roman" w:hAnsi="Times New Roman" w:cs="Times New Roman"/>
        </w:rPr>
        <w:t xml:space="preserve">HR: hazard ratio; and CI: confidence intervals. </w:t>
      </w:r>
    </w:p>
    <w:p w14:paraId="6A77477C" w14:textId="77777777" w:rsidR="004A0160" w:rsidRDefault="004A0160" w:rsidP="0048671E">
      <w:pPr>
        <w:spacing w:line="240" w:lineRule="auto"/>
        <w:rPr>
          <w:rFonts w:ascii="Times New Roman" w:eastAsia="Times New Roman" w:hAnsi="Times New Roman" w:cs="Times New Roman"/>
          <w:color w:val="212121"/>
          <w:highlight w:val="white"/>
        </w:rPr>
      </w:pPr>
    </w:p>
    <w:sectPr w:rsidR="004A0160">
      <w:headerReference w:type="default" r:id="rId12"/>
      <w:head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9FFB9" w14:textId="77777777" w:rsidR="00231707" w:rsidRDefault="00231707">
      <w:pPr>
        <w:spacing w:line="240" w:lineRule="auto"/>
      </w:pPr>
      <w:r>
        <w:separator/>
      </w:r>
    </w:p>
  </w:endnote>
  <w:endnote w:type="continuationSeparator" w:id="0">
    <w:p w14:paraId="332D264E" w14:textId="77777777" w:rsidR="00231707" w:rsidRDefault="00231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91A1" w14:textId="77777777" w:rsidR="00231707" w:rsidRDefault="00231707">
      <w:pPr>
        <w:spacing w:line="240" w:lineRule="auto"/>
      </w:pPr>
      <w:r>
        <w:separator/>
      </w:r>
    </w:p>
  </w:footnote>
  <w:footnote w:type="continuationSeparator" w:id="0">
    <w:p w14:paraId="0B58D0C0" w14:textId="77777777" w:rsidR="00231707" w:rsidRDefault="002317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BC0F" w14:textId="77777777" w:rsidR="004A0160" w:rsidRDefault="00000000">
    <w:pPr>
      <w:jc w:val="right"/>
    </w:pPr>
    <w:r>
      <w:fldChar w:fldCharType="begin"/>
    </w:r>
    <w:r>
      <w:instrText>PAGE</w:instrText>
    </w:r>
    <w:r>
      <w:fldChar w:fldCharType="separate"/>
    </w:r>
    <w:r w:rsidR="000A38D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723D" w14:textId="77777777" w:rsidR="004A0160" w:rsidRDefault="004A0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113"/>
    <w:multiLevelType w:val="multilevel"/>
    <w:tmpl w:val="2C483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034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60"/>
    <w:rsid w:val="000A1472"/>
    <w:rsid w:val="000A38DD"/>
    <w:rsid w:val="00146E89"/>
    <w:rsid w:val="00231707"/>
    <w:rsid w:val="00464ACD"/>
    <w:rsid w:val="0048671E"/>
    <w:rsid w:val="004A0160"/>
    <w:rsid w:val="008B74B9"/>
    <w:rsid w:val="00956B0D"/>
    <w:rsid w:val="00963BF9"/>
    <w:rsid w:val="00A47D46"/>
    <w:rsid w:val="00FD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C8612"/>
  <w15:docId w15:val="{DEF0B6B8-BF55-1A45-A15D-526908D0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1BE9BA-B2FD-2B4C-AC24-85ED18F7656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9</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Thuy L Nguyen</cp:lastModifiedBy>
  <cp:revision>3</cp:revision>
  <cp:lastPrinted>2023-03-16T03:30:00Z</cp:lastPrinted>
  <dcterms:created xsi:type="dcterms:W3CDTF">2023-03-16T18:31:00Z</dcterms:created>
  <dcterms:modified xsi:type="dcterms:W3CDTF">2023-03-16T18:33:00Z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documentId_2487</vt:lpwstr>
  </property>
  <property fmtid="{D5CDD505-2E9C-101B-9397-08002B2CF9AE}" pid="3" name="grammarly_documentContext">
    <vt:lpwstr>{"goals":[],"domain":"general","emotions":[],"dialect":"american"}</vt:lpwstr>
  </property>
</Properties>
</file>