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72"/>
      </w:tblGrid>
      <w:tr w:rsidR="0064054A" w14:paraId="34D2765C" w14:textId="77777777">
        <w:trPr>
          <w:jc w:val="center"/>
        </w:trPr>
        <w:tc>
          <w:tcPr>
            <w:tcW w:w="9972" w:type="dxa"/>
            <w:tcBorders>
              <w:top w:val="nil"/>
              <w:left w:val="nil"/>
              <w:bottom w:val="nil"/>
              <w:right w:val="nil"/>
            </w:tcBorders>
            <w:shd w:val="clear" w:color="auto" w:fill="1F4E78"/>
          </w:tcPr>
          <w:p w14:paraId="6DB43141" w14:textId="77777777" w:rsidR="0064054A" w:rsidRDefault="00000000">
            <w:pPr>
              <w:spacing w:before="240" w:after="240"/>
              <w:jc w:val="center"/>
            </w:pPr>
            <w:r>
              <w:rPr>
                <w:b/>
                <w:color w:val="FFFFFF"/>
                <w:sz w:val="40"/>
              </w:rPr>
              <w:t>ENDRINGSDOKUMENT</w:t>
            </w:r>
          </w:p>
        </w:tc>
      </w:tr>
    </w:tbl>
    <w:p w14:paraId="0913890F" w14:textId="77777777" w:rsidR="0064054A" w:rsidRDefault="00000000">
      <w:pPr>
        <w:spacing w:after="240"/>
        <w:jc w:val="center"/>
      </w:pPr>
      <w:r>
        <w:rPr>
          <w:i/>
          <w:color w:val="555555"/>
        </w:rPr>
        <w:t>Mal for endringsforespørsel, vurdering, beslutning og implementering</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F6D024D"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D7DAB90" w14:textId="77777777" w:rsidR="0064054A" w:rsidRDefault="00000000">
            <w:pPr>
              <w:spacing w:before="40" w:after="40"/>
            </w:pPr>
            <w:r>
              <w:t>Prosjekt</w:t>
            </w:r>
          </w:p>
          <w:p>
            <w:r>
              <w:t>Nye Hædda Barneskole — LOG565</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2B861B" w14:textId="77777777" w:rsidR="0064054A" w:rsidRDefault="00000000">
            <w:pPr>
              <w:spacing w:before="40" w:after="40"/>
            </w:pPr>
            <w:r>
              <w:t>Endrings-ID</w:t>
            </w:r>
          </w:p>
          <w:p>
            <w:r>
              <w:t>CR-001</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5C4AEFF" w14:textId="77777777" w:rsidR="0064054A" w:rsidRDefault="00000000">
            <w:pPr>
              <w:spacing w:before="40" w:after="40"/>
            </w:pPr>
            <w:r>
              <w:t>Dato</w:t>
            </w:r>
          </w:p>
          <w:p>
            <w:r>
              <w:t>03.02.2026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7A49C6" w14:textId="77777777" w:rsidR="0064054A" w:rsidRDefault="00000000">
            <w:pPr>
              <w:spacing w:before="40" w:after="40"/>
            </w:pPr>
            <w:r>
              <w:t>Versjon</w:t>
            </w:r>
          </w:p>
          <w:p>
            <w:r>
              <w:t>1.0</w:t>
            </w:r>
          </w:p>
        </w:tc>
      </w:tr>
      <w:tr w:rsidR="0064054A" w14:paraId="2AFCF0D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3FE27D9" w14:textId="77777777" w:rsidR="0064054A" w:rsidRDefault="00000000">
            <w:pPr>
              <w:spacing w:before="40" w:after="40"/>
            </w:pPr>
            <w:r>
              <w:t>Endringstittel</w:t>
            </w:r>
          </w:p>
          <w:p>
            <w:r>
              <w:t>Oppgradert sprinklerdekning og rømningsskilting på 5.1 VVS iht. ny DSB-veileder</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84BB4E7" w14:textId="77777777" w:rsidR="0064054A" w:rsidRDefault="00000000">
            <w:pPr>
              <w:spacing w:before="40" w:after="40"/>
            </w:pPr>
            <w:r>
              <w:t>Initiert av</w:t>
            </w:r>
          </w:p>
          <w:p>
            <w:r>
              <w:t>Fagansvarlig VVS</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B67F28A" w14:textId="77777777" w:rsidR="0064054A" w:rsidRDefault="00000000">
            <w:pPr>
              <w:spacing w:before="40" w:after="40"/>
            </w:pPr>
            <w:r>
              <w:t>Ansvarlig vurderer</w:t>
            </w:r>
          </w:p>
          <w:p>
            <w:r>
              <w:t>Prosjektleder</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DD04BE9" w14:textId="77777777" w:rsidR="0064054A" w:rsidRDefault="00000000">
            <w:pPr>
              <w:spacing w:before="40" w:after="40"/>
            </w:pPr>
            <w:r>
              <w:t>Status</w:t>
            </w:r>
          </w:p>
          <w:p>
            <w:r>
              <w:t>Godkjent</w:t>
            </w:r>
          </w:p>
        </w:tc>
      </w:tr>
      <w:tr w:rsidR="0064054A" w14:paraId="66F82B19"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4AFBDEC" w14:textId="77777777" w:rsidR="0064054A" w:rsidRDefault="00000000">
            <w:pPr>
              <w:spacing w:before="40" w:after="40"/>
            </w:pPr>
            <w:r>
              <w:t>Beslutningsforum</w:t>
            </w:r>
          </w:p>
          <w:p>
            <w:r>
              <w:t>Prosjekteier (Hædda kommune)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15D676" w14:textId="77777777" w:rsidR="0064054A" w:rsidRDefault="00000000">
            <w:pPr>
              <w:spacing w:before="40" w:after="40"/>
            </w:pPr>
            <w:r>
              <w:t>Prioritet</w:t>
            </w:r>
          </w:p>
          <w:p>
            <w:r>
              <w:t>Høy</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1D12A88" w14:textId="77777777" w:rsidR="0064054A" w:rsidRDefault="00000000">
            <w:pPr>
              <w:spacing w:before="40" w:after="40"/>
            </w:pPr>
            <w:r>
              <w:t>Ønsket beslutningsdato</w:t>
            </w:r>
          </w:p>
          <w:p>
            <w:r>
              <w:t>03.02.2026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059900D" w14:textId="77777777" w:rsidR="0064054A" w:rsidRDefault="00000000">
            <w:pPr>
              <w:spacing w:before="40" w:after="40"/>
            </w:pPr>
            <w:r>
              <w:t>Implementeringsvindu</w:t>
            </w:r>
          </w:p>
          <w:p>
            <w:r>
              <w:t>Innarbeides i pågående installasjonssekvens på 5.1 VVS (mnd 13–14)</w:t>
            </w:r>
          </w:p>
        </w:tc>
      </w:tr>
    </w:tbl>
    <w:p w14:paraId="599A38E5"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79DB11BF"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C8588BA" w14:textId="77777777" w:rsidR="0064054A" w:rsidRDefault="00000000">
            <w:pPr>
              <w:spacing w:before="40" w:after="40"/>
            </w:pPr>
            <w:r>
              <w:rPr>
                <w:b/>
                <w:color w:val="1F4E78"/>
              </w:rPr>
              <w:t>Formål</w:t>
            </w:r>
            <w:r>
              <w:rPr>
                <w:b/>
                <w:color w:val="1F4E78"/>
              </w:rPr>
              <w:br/>
            </w:r>
            <w:r>
              <w:t>Dokumentet brukes for å beskrive en foreslått endring, analysere konsekvenser for omfang, tid, kostnad, kvalitet og risiko, og dokumentere beslutning og gjennomføring.</w:t>
            </w:r>
          </w:p>
        </w:tc>
      </w:tr>
    </w:tbl>
    <w:p w14:paraId="6444C5D8" w14:textId="77777777" w:rsidR="0064054A" w:rsidRDefault="0064054A"/>
    <w:p w14:paraId="3D66DA3E" w14:textId="77777777" w:rsidR="0064054A" w:rsidRDefault="00000000">
      <w:pPr>
        <w:pStyle w:val="Overskrift1"/>
      </w:pPr>
      <w:r>
        <w:t>1. Beskrivelse av endringen</w:t>
      </w:r>
    </w:p>
    <w:tbl>
      <w:tblPr>
        <w:tblW w:w="0" w:type="auto"/>
        <w:jc w:val="center"/>
        <w:tblLayout w:type="fixed"/>
        <w:tblLook w:val="04A0" w:firstRow="1" w:lastRow="0" w:firstColumn="1" w:lastColumn="0" w:noHBand="0" w:noVBand="1"/>
      </w:tblPr>
      <w:tblGrid>
        <w:gridCol w:w="4986"/>
        <w:gridCol w:w="4986"/>
      </w:tblGrid>
      <w:tr w:rsidR="0064054A" w14:paraId="5FF0AFF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CF5025" w14:textId="77777777" w:rsidR="0064054A" w:rsidRDefault="00000000">
            <w:pPr>
              <w:spacing w:before="40" w:after="40"/>
            </w:pPr>
            <w:r>
              <w:rPr>
                <w:b/>
                <w:color w:val="1F4E78"/>
              </w:rPr>
              <w:t>Bakgrunn</w:t>
            </w:r>
          </w:p>
        </w:tc>
        <w:tc>
          <w:tcPr>
            <w:tcW w:w="4986" w:type="dxa"/>
            <w:tcBorders>
              <w:top w:val="single" w:sz="8" w:space="0" w:color="D0D7DE"/>
              <w:left w:val="single" w:sz="8" w:space="0" w:color="D0D7DE"/>
              <w:bottom w:val="single" w:sz="8" w:space="0" w:color="D0D7DE"/>
              <w:right w:val="single" w:sz="8" w:space="0" w:color="D0D7DE"/>
            </w:tcBorders>
            <w:vAlign w:val="center"/>
          </w:tcPr>
          <w:p w14:paraId="05426A32" w14:textId="77777777" w:rsidR="0064054A" w:rsidRDefault="00000000">
            <w:pPr>
              <w:spacing w:before="40" w:after="40"/>
            </w:pPr>
            <w:r>
              <w:t>Direktoratet for samfunnssikkerhet og beredskap (DSB) har publisert oppdatert veileder for sprinklerdekning og rømningsskilting i kommunale byggeprosjekter. Veilederen trer i kraft før prosjektets ferdigstillelse (15.05.2026). Endringen påvirker arbeidspakke 5.1 VVS og kan ikke ignoreres uten å risikere at skolen ikke får brukstillatelse fra kommunen før skolestart høsten 2026. Saken ble meldt i teamledermøtet 03.02.2026 og registrert som risiko R-06 i risikoregisteret.</w:t>
            </w:r>
          </w:p>
        </w:tc>
      </w:tr>
      <w:tr w:rsidR="0064054A" w14:paraId="60C983DE"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F9B9297" w14:textId="77777777" w:rsidR="0064054A" w:rsidRDefault="00000000">
            <w:pPr>
              <w:spacing w:before="40" w:after="40"/>
            </w:pPr>
            <w:r>
              <w:rPr>
                <w:b/>
                <w:color w:val="1F4E78"/>
              </w:rPr>
              <w:t>Foreslått endring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7E5367FE" w14:textId="77777777" w:rsidR="0064054A" w:rsidRDefault="00000000">
            <w:pPr>
              <w:spacing w:before="40" w:after="40"/>
            </w:pPr>
            <w:r>
              <w:t>Oppgradere sprinklerdekning og forsterke rømningsskilting i hele bygningsmassen iht. ny DSB-veileder. Omfanget av leveranse 5.1 VVS utvides tilsvarende. Eksisterende VVS-entreprenør tar tilleggsbestilling og innarbeider endringen i pågående installasjonssekvens. Etterfølgende innvendige arbeider replanlegges lokalt for å begrense kaskadeeffekt.</w:t>
            </w:r>
          </w:p>
        </w:tc>
      </w:tr>
      <w:tr w:rsidR="0064054A" w14:paraId="7FCB759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D4BA96" w14:textId="77777777" w:rsidR="0064054A" w:rsidRDefault="00000000">
            <w:pPr>
              <w:spacing w:before="40" w:after="40"/>
            </w:pPr>
            <w:r>
              <w:rPr>
                <w:b/>
                <w:color w:val="1F4E78"/>
              </w:rPr>
              <w:t>Begrunnelse / gevinst</w:t>
            </w:r>
          </w:p>
        </w:tc>
        <w:tc>
          <w:tcPr>
            <w:tcW w:w="4986" w:type="dxa"/>
            <w:tcBorders>
              <w:top w:val="single" w:sz="8" w:space="0" w:color="D0D7DE"/>
              <w:left w:val="single" w:sz="8" w:space="0" w:color="D0D7DE"/>
              <w:bottom w:val="single" w:sz="8" w:space="0" w:color="D0D7DE"/>
              <w:right w:val="single" w:sz="8" w:space="0" w:color="D0D7DE"/>
            </w:tcBorders>
            <w:vAlign w:val="center"/>
          </w:tcPr>
          <w:p w14:paraId="5506C549" w14:textId="77777777" w:rsidR="0064054A" w:rsidRDefault="00000000">
            <w:pPr>
              <w:spacing w:before="40" w:after="40"/>
            </w:pPr>
            <w:r>
              <w:t>Sikrer brukstillatelse fra kommunen og etterlevelse av offentlige krav, slik at skolestart høsten 2026 ikke trues. Sikkerhetsstandard for elever og ansatte heves. Forhindrer kostbar og forstyrrende etterinstallasjon etter at skolen er tatt i bruk.</w:t>
            </w:r>
          </w:p>
        </w:tc>
      </w:tr>
      <w:tr w:rsidR="0064054A" w14:paraId="53AF8B5D"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B6ABCD5" w14:textId="77777777" w:rsidR="0064054A" w:rsidRDefault="00000000">
            <w:pPr>
              <w:spacing w:before="40" w:after="40"/>
            </w:pPr>
            <w:r>
              <w:rPr>
                <w:b/>
                <w:color w:val="1F4E78"/>
              </w:rPr>
              <w:t>Konsekvens ved ikke å gjennomføre</w:t>
            </w:r>
          </w:p>
        </w:tc>
        <w:tc>
          <w:tcPr>
            <w:tcW w:w="4986" w:type="dxa"/>
            <w:tcBorders>
              <w:top w:val="single" w:sz="8" w:space="0" w:color="D0D7DE"/>
              <w:left w:val="single" w:sz="8" w:space="0" w:color="D0D7DE"/>
              <w:bottom w:val="single" w:sz="8" w:space="0" w:color="D0D7DE"/>
              <w:right w:val="single" w:sz="8" w:space="0" w:color="D0D7DE"/>
            </w:tcBorders>
            <w:vAlign w:val="center"/>
          </w:tcPr>
          <w:p w14:paraId="08DAF9D8" w14:textId="77777777" w:rsidR="0064054A" w:rsidRDefault="00000000">
            <w:pPr>
              <w:spacing w:before="40" w:after="40"/>
            </w:pPr>
            <w:r>
              <w:t>Skolen risikerer å ikke få brukstillatelse ved planlagt overlevering. Skolestart høsten 2026 må enten utsettes eller gjennomføres i midlertidige lokaler, med betydelige følgekostnader og omdømmebelastning.</w:t>
            </w:r>
          </w:p>
        </w:tc>
      </w:tr>
    </w:tbl>
    <w:p w14:paraId="10825BF5" w14:textId="77777777" w:rsidR="0064054A" w:rsidRDefault="0064054A"/>
    <w:p w14:paraId="3C86AF95" w14:textId="77777777" w:rsidR="004F0FCA" w:rsidRDefault="004F0FCA"/>
    <w:p w14:paraId="740E926E" w14:textId="77777777" w:rsidR="0064054A" w:rsidRDefault="00000000">
      <w:pPr>
        <w:pStyle w:val="Overskrift1"/>
      </w:pPr>
      <w:r>
        <w:lastRenderedPageBreak/>
        <w:t>2. Konsekvensanalyse</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B2A81D0" w14:textId="77777777">
        <w:trPr>
          <w:tblHeade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6E146A4A" w14:textId="77777777" w:rsidR="0064054A" w:rsidRDefault="00000000">
            <w:pPr>
              <w:spacing w:before="40" w:after="40"/>
            </w:pPr>
            <w:r>
              <w:rPr>
                <w:b/>
                <w:color w:val="FFFFFF"/>
              </w:rPr>
              <w:t>Vurderingsområde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03E7B1E" w14:textId="77777777" w:rsidR="0064054A" w:rsidRDefault="00000000">
            <w:pPr>
              <w:spacing w:before="40" w:after="40"/>
            </w:pPr>
            <w:r>
              <w:rPr>
                <w:b/>
                <w:color w:val="FFFFFF"/>
              </w:rPr>
              <w:t>Påvirkning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805E679" w14:textId="77777777" w:rsidR="0064054A" w:rsidRDefault="00000000">
            <w:pPr>
              <w:spacing w:before="40" w:after="40"/>
            </w:pPr>
            <w:r>
              <w:rPr>
                <w:b/>
                <w:color w:val="FFFFFF"/>
              </w:rPr>
              <w:t>Beskrivelse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356768C1" w14:textId="77777777" w:rsidR="0064054A" w:rsidRDefault="00000000">
            <w:pPr>
              <w:spacing w:before="40" w:after="40"/>
            </w:pPr>
            <w:r>
              <w:rPr>
                <w:b/>
                <w:color w:val="FFFFFF"/>
              </w:rPr>
              <w:t>Kommentar / forutsetning</w:t>
            </w:r>
          </w:p>
        </w:tc>
      </w:tr>
      <w:tr w:rsidR="0064054A" w14:paraId="2322390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8C2F044" w14:textId="77777777" w:rsidR="0064054A" w:rsidRDefault="00000000">
            <w:pPr>
              <w:spacing w:before="40" w:after="40"/>
            </w:pPr>
            <w:r>
              <w:rPr>
                <w:b/>
                <w:color w:val="1F4E78"/>
              </w:rPr>
              <w:t>Omfang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988232A" w14:textId="77777777" w:rsidR="0064054A" w:rsidRDefault="00000000">
            <w:pPr>
              <w:spacing w:before="40" w:after="40"/>
              <w:jc w:val="center"/>
            </w:pPr>
            <w:r>
              <w:t>Middels — scope-utvidelse på 5.1</w:t>
            </w:r>
          </w:p>
        </w:tc>
        <w:tc>
          <w:tcPr>
            <w:tcW w:w="2493" w:type="dxa"/>
            <w:tcBorders>
              <w:top w:val="single" w:sz="8" w:space="0" w:color="D0D7DE"/>
              <w:left w:val="single" w:sz="8" w:space="0" w:color="D0D7DE"/>
              <w:bottom w:val="single" w:sz="8" w:space="0" w:color="D0D7DE"/>
              <w:right w:val="single" w:sz="8" w:space="0" w:color="D0D7DE"/>
            </w:tcBorders>
            <w:vAlign w:val="center"/>
          </w:tcPr>
          <w:p w14:paraId="36B9E085" w14:textId="77777777" w:rsidR="0064054A" w:rsidRDefault="00000000">
            <w:pPr>
              <w:spacing w:before="40" w:after="40"/>
            </w:pPr>
            <w:r>
              <w:t>Sprinklerdekning utvides og rømningsskilting forsterkes iht. ny DSB-veileder. Øvrige leveranser uendret.</w:t>
            </w:r>
          </w:p>
        </w:tc>
        <w:tc>
          <w:tcPr>
            <w:tcW w:w="2493" w:type="dxa"/>
            <w:tcBorders>
              <w:top w:val="single" w:sz="8" w:space="0" w:color="D0D7DE"/>
              <w:left w:val="single" w:sz="8" w:space="0" w:color="D0D7DE"/>
              <w:bottom w:val="single" w:sz="8" w:space="0" w:color="D0D7DE"/>
              <w:right w:val="single" w:sz="8" w:space="0" w:color="D0D7DE"/>
            </w:tcBorders>
            <w:vAlign w:val="center"/>
          </w:tcPr>
          <w:p w14:paraId="13E71520" w14:textId="77777777" w:rsidR="0064054A" w:rsidRDefault="00000000">
            <w:pPr>
              <w:spacing w:before="40" w:after="40"/>
            </w:pPr>
            <w:r>
              <w:t>Tilleggsleveranse formaliseres i kontraktstillegg med VVS-entreprenør.</w:t>
            </w:r>
          </w:p>
        </w:tc>
      </w:tr>
      <w:tr w:rsidR="0064054A" w14:paraId="68C4A0B3"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2F38C0D" w14:textId="77777777" w:rsidR="0064054A" w:rsidRDefault="00000000">
            <w:pPr>
              <w:spacing w:before="40" w:after="40"/>
            </w:pPr>
            <w:r>
              <w:rPr>
                <w:b/>
                <w:color w:val="1F4E78"/>
              </w:rPr>
              <w:t>Tid / fremdrift</w:t>
            </w:r>
          </w:p>
        </w:tc>
        <w:tc>
          <w:tcPr>
            <w:tcW w:w="2493" w:type="dxa"/>
            <w:tcBorders>
              <w:top w:val="single" w:sz="8" w:space="0" w:color="D0D7DE"/>
              <w:left w:val="single" w:sz="8" w:space="0" w:color="D0D7DE"/>
              <w:bottom w:val="single" w:sz="8" w:space="0" w:color="D0D7DE"/>
              <w:right w:val="single" w:sz="8" w:space="0" w:color="D0D7DE"/>
            </w:tcBorders>
            <w:vAlign w:val="center"/>
          </w:tcPr>
          <w:p w14:paraId="0450B0E2" w14:textId="77777777" w:rsidR="0064054A" w:rsidRDefault="00000000">
            <w:pPr>
              <w:spacing w:before="40" w:after="40"/>
              <w:jc w:val="center"/>
            </w:pPr>
            <w:r>
              <w:t>Lav — 1 uke forskyvning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269E7FC8" w14:textId="77777777" w:rsidR="0064054A" w:rsidRDefault="00000000">
            <w:pPr>
              <w:spacing w:before="40" w:after="40"/>
            </w:pPr>
            <w:r>
              <w:t>Installasjonssekvensen på 5.1 VVS får ca. 1 uke forskyvning. Absorberes innenfor godkjent tidsbuffer (8 uker).</w:t>
            </w:r>
          </w:p>
        </w:tc>
        <w:tc>
          <w:tcPr>
            <w:tcW w:w="2493" w:type="dxa"/>
            <w:tcBorders>
              <w:top w:val="single" w:sz="8" w:space="0" w:color="D0D7DE"/>
              <w:left w:val="single" w:sz="8" w:space="0" w:color="D0D7DE"/>
              <w:bottom w:val="single" w:sz="8" w:space="0" w:color="D0D7DE"/>
              <w:right w:val="single" w:sz="8" w:space="0" w:color="D0D7DE"/>
            </w:tcBorders>
            <w:vAlign w:val="center"/>
          </w:tcPr>
          <w:p w14:paraId="2998DF8B" w14:textId="77777777" w:rsidR="0064054A" w:rsidRDefault="00000000">
            <w:pPr>
              <w:spacing w:before="40" w:after="40"/>
            </w:pPr>
            <w:r>
              <w:t>Kumulativ tidsbuffer-bruk etter mnd 13: 1,5 uker av 8 uker.</w:t>
            </w:r>
          </w:p>
        </w:tc>
      </w:tr>
      <w:tr w:rsidR="0064054A" w14:paraId="6375446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A55DEA0" w14:textId="77777777" w:rsidR="0064054A" w:rsidRDefault="00000000">
            <w:pPr>
              <w:spacing w:before="40" w:after="40"/>
            </w:pPr>
            <w:r>
              <w:rPr>
                <w:b/>
                <w:color w:val="1F4E78"/>
              </w:rPr>
              <w:t>Kostnad</w:t>
            </w:r>
          </w:p>
        </w:tc>
        <w:tc>
          <w:tcPr>
            <w:tcW w:w="2493" w:type="dxa"/>
            <w:tcBorders>
              <w:top w:val="single" w:sz="8" w:space="0" w:color="D0D7DE"/>
              <w:left w:val="single" w:sz="8" w:space="0" w:color="D0D7DE"/>
              <w:bottom w:val="single" w:sz="8" w:space="0" w:color="D0D7DE"/>
              <w:right w:val="single" w:sz="8" w:space="0" w:color="D0D7DE"/>
            </w:tcBorders>
            <w:vAlign w:val="center"/>
          </w:tcPr>
          <w:p w14:paraId="2B4A73AC" w14:textId="77777777" w:rsidR="0064054A" w:rsidRDefault="00000000">
            <w:pPr>
              <w:spacing w:before="40" w:after="40"/>
              <w:jc w:val="center"/>
            </w:pPr>
            <w:r>
              <w:t>Middels — 5,0 MNOK fra risikoreserve</w:t>
            </w:r>
          </w:p>
        </w:tc>
        <w:tc>
          <w:tcPr>
            <w:tcW w:w="2493" w:type="dxa"/>
            <w:tcBorders>
              <w:top w:val="single" w:sz="8" w:space="0" w:color="D0D7DE"/>
              <w:left w:val="single" w:sz="8" w:space="0" w:color="D0D7DE"/>
              <w:bottom w:val="single" w:sz="8" w:space="0" w:color="D0D7DE"/>
              <w:right w:val="single" w:sz="8" w:space="0" w:color="D0D7DE"/>
            </w:tcBorders>
            <w:vAlign w:val="center"/>
          </w:tcPr>
          <w:p w14:paraId="62445544" w14:textId="77777777" w:rsidR="0064054A" w:rsidRDefault="00000000">
            <w:pPr>
              <w:spacing w:before="40" w:after="40"/>
            </w:pPr>
            <w:r>
              <w:t>Tilleggskostnaden 5,0 MNOK dekkes av godkjent risikoreserve (50 MNOK). BAC på 800 MNOK påvirkes ikke.</w:t>
            </w:r>
          </w:p>
        </w:tc>
        <w:tc>
          <w:tcPr>
            <w:tcW w:w="2493" w:type="dxa"/>
            <w:tcBorders>
              <w:top w:val="single" w:sz="8" w:space="0" w:color="D0D7DE"/>
              <w:left w:val="single" w:sz="8" w:space="0" w:color="D0D7DE"/>
              <w:bottom w:val="single" w:sz="8" w:space="0" w:color="D0D7DE"/>
              <w:right w:val="single" w:sz="8" w:space="0" w:color="D0D7DE"/>
            </w:tcBorders>
            <w:vAlign w:val="center"/>
          </w:tcPr>
          <w:p w14:paraId="7287EBFD" w14:textId="77777777" w:rsidR="0064054A" w:rsidRDefault="00000000">
            <w:pPr>
              <w:spacing w:before="40" w:after="40"/>
            </w:pPr>
            <w:r>
              <w:t>Kumulativ risikoreserve-bruk etter mnd 13: 11,0 MNOK av 50 MNOK.</w:t>
            </w:r>
          </w:p>
        </w:tc>
      </w:tr>
      <w:tr w:rsidR="0064054A" w14:paraId="5030599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4CD975B" w14:textId="77777777" w:rsidR="0064054A" w:rsidRDefault="00000000">
            <w:pPr>
              <w:spacing w:before="40" w:after="40"/>
            </w:pPr>
            <w:r>
              <w:rPr>
                <w:b/>
                <w:color w:val="1F4E78"/>
              </w:rPr>
              <w:t>Kvalitet</w:t>
            </w:r>
          </w:p>
        </w:tc>
        <w:tc>
          <w:tcPr>
            <w:tcW w:w="2493" w:type="dxa"/>
            <w:tcBorders>
              <w:top w:val="single" w:sz="8" w:space="0" w:color="D0D7DE"/>
              <w:left w:val="single" w:sz="8" w:space="0" w:color="D0D7DE"/>
              <w:bottom w:val="single" w:sz="8" w:space="0" w:color="D0D7DE"/>
              <w:right w:val="single" w:sz="8" w:space="0" w:color="D0D7DE"/>
            </w:tcBorders>
            <w:vAlign w:val="center"/>
          </w:tcPr>
          <w:p w14:paraId="7E344E87" w14:textId="77777777" w:rsidR="0064054A" w:rsidRDefault="00000000">
            <w:pPr>
              <w:spacing w:before="40" w:after="40"/>
              <w:jc w:val="center"/>
            </w:pPr>
            <w:r>
              <w:t>Forbedring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7B59465" w14:textId="77777777" w:rsidR="0064054A" w:rsidRDefault="00000000">
            <w:pPr>
              <w:spacing w:before="40" w:after="40"/>
            </w:pPr>
            <w:r>
              <w:t>Strengere sikkerhetsstandard for sprinkler og rømning gir bedre brann- og rømningssikkerhet for elever og ansatte.</w:t>
            </w:r>
          </w:p>
        </w:tc>
        <w:tc>
          <w:tcPr>
            <w:tcW w:w="2493" w:type="dxa"/>
            <w:tcBorders>
              <w:top w:val="single" w:sz="8" w:space="0" w:color="D0D7DE"/>
              <w:left w:val="single" w:sz="8" w:space="0" w:color="D0D7DE"/>
              <w:bottom w:val="single" w:sz="8" w:space="0" w:color="D0D7DE"/>
              <w:right w:val="single" w:sz="8" w:space="0" w:color="D0D7DE"/>
            </w:tcBorders>
            <w:vAlign w:val="center"/>
          </w:tcPr>
          <w:p w14:paraId="4C0AAA34" w14:textId="77777777" w:rsidR="0064054A" w:rsidRDefault="00000000">
            <w:pPr>
              <w:spacing w:before="40" w:after="40"/>
            </w:pPr>
            <w:r>
              <w:t>Godkjennes av brannvesen ved sluttbefaring (BP3).</w:t>
            </w:r>
          </w:p>
        </w:tc>
      </w:tr>
      <w:tr w:rsidR="0064054A" w14:paraId="75D1875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EADC3C" w14:textId="77777777" w:rsidR="0064054A" w:rsidRDefault="00000000">
            <w:pPr>
              <w:spacing w:before="40" w:after="40"/>
            </w:pPr>
            <w:r>
              <w:rPr>
                <w:b/>
                <w:color w:val="1F4E78"/>
              </w:rPr>
              <w:t>Ressurser</w:t>
            </w:r>
          </w:p>
        </w:tc>
        <w:tc>
          <w:tcPr>
            <w:tcW w:w="2493" w:type="dxa"/>
            <w:tcBorders>
              <w:top w:val="single" w:sz="8" w:space="0" w:color="D0D7DE"/>
              <w:left w:val="single" w:sz="8" w:space="0" w:color="D0D7DE"/>
              <w:bottom w:val="single" w:sz="8" w:space="0" w:color="D0D7DE"/>
              <w:right w:val="single" w:sz="8" w:space="0" w:color="D0D7DE"/>
            </w:tcBorders>
            <w:vAlign w:val="center"/>
          </w:tcPr>
          <w:p w14:paraId="720FE1D4" w14:textId="77777777" w:rsidR="0064054A" w:rsidRDefault="00000000">
            <w:pPr>
              <w:spacing w:before="40" w:after="40"/>
              <w:jc w:val="center"/>
            </w:pPr>
            <w:r>
              <w:t>Lav — eksisterende leverandør</w:t>
            </w:r>
          </w:p>
        </w:tc>
        <w:tc>
          <w:tcPr>
            <w:tcW w:w="2493" w:type="dxa"/>
            <w:tcBorders>
              <w:top w:val="single" w:sz="8" w:space="0" w:color="D0D7DE"/>
              <w:left w:val="single" w:sz="8" w:space="0" w:color="D0D7DE"/>
              <w:bottom w:val="single" w:sz="8" w:space="0" w:color="D0D7DE"/>
              <w:right w:val="single" w:sz="8" w:space="0" w:color="D0D7DE"/>
            </w:tcBorders>
            <w:vAlign w:val="center"/>
          </w:tcPr>
          <w:p w14:paraId="665781C4" w14:textId="77777777" w:rsidR="0064054A" w:rsidRDefault="00000000">
            <w:pPr>
              <w:spacing w:before="40" w:after="40"/>
            </w:pPr>
            <w:r>
              <w:t>Eksisterende VVS-entreprenør utvider leveransen. Ingen behov for ny anbudsrunde.</w:t>
            </w:r>
          </w:p>
        </w:tc>
        <w:tc>
          <w:tcPr>
            <w:tcW w:w="2493" w:type="dxa"/>
            <w:tcBorders>
              <w:top w:val="single" w:sz="8" w:space="0" w:color="D0D7DE"/>
              <w:left w:val="single" w:sz="8" w:space="0" w:color="D0D7DE"/>
              <w:bottom w:val="single" w:sz="8" w:space="0" w:color="D0D7DE"/>
              <w:right w:val="single" w:sz="8" w:space="0" w:color="D0D7DE"/>
            </w:tcBorders>
            <w:vAlign w:val="center"/>
          </w:tcPr>
          <w:p w14:paraId="461A30DE" w14:textId="77777777" w:rsidR="0064054A" w:rsidRDefault="00000000">
            <w:pPr>
              <w:spacing w:before="40" w:after="40"/>
            </w:pPr>
            <w:r>
              <w:t>Tilleggsbestilling håndteres innenfor rammeavtale.</w:t>
            </w:r>
          </w:p>
        </w:tc>
      </w:tr>
      <w:tr w:rsidR="0064054A" w14:paraId="13C29F1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2430F5F" w14:textId="77777777" w:rsidR="0064054A" w:rsidRDefault="00000000">
            <w:pPr>
              <w:spacing w:before="40" w:after="40"/>
            </w:pPr>
            <w:r>
              <w:rPr>
                <w:b/>
                <w:color w:val="1F4E78"/>
              </w:rPr>
              <w:t>Risiko / HMS</w:t>
            </w:r>
          </w:p>
        </w:tc>
        <w:tc>
          <w:tcPr>
            <w:tcW w:w="2493" w:type="dxa"/>
            <w:tcBorders>
              <w:top w:val="single" w:sz="8" w:space="0" w:color="D0D7DE"/>
              <w:left w:val="single" w:sz="8" w:space="0" w:color="D0D7DE"/>
              <w:bottom w:val="single" w:sz="8" w:space="0" w:color="D0D7DE"/>
              <w:right w:val="single" w:sz="8" w:space="0" w:color="D0D7DE"/>
            </w:tcBorders>
            <w:vAlign w:val="center"/>
          </w:tcPr>
          <w:p w14:paraId="61B16A7B" w14:textId="77777777" w:rsidR="0064054A" w:rsidRDefault="00000000">
            <w:pPr>
              <w:spacing w:before="40" w:after="40"/>
              <w:jc w:val="center"/>
            </w:pPr>
            <w:r>
              <w:t>Forbedring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6E4EC8A6" w14:textId="77777777" w:rsidR="0064054A" w:rsidRDefault="00000000">
            <w:pPr>
              <w:spacing w:before="40" w:after="40"/>
            </w:pPr>
            <w:r>
              <w:t>Bedre brann- og rømningssikkerhet reduserer HMS-risiko under drift av skolen.</w:t>
            </w:r>
          </w:p>
        </w:tc>
        <w:tc>
          <w:tcPr>
            <w:tcW w:w="2493" w:type="dxa"/>
            <w:tcBorders>
              <w:top w:val="single" w:sz="8" w:space="0" w:color="D0D7DE"/>
              <w:left w:val="single" w:sz="8" w:space="0" w:color="D0D7DE"/>
              <w:bottom w:val="single" w:sz="8" w:space="0" w:color="D0D7DE"/>
              <w:right w:val="single" w:sz="8" w:space="0" w:color="D0D7DE"/>
            </w:tcBorders>
            <w:vAlign w:val="center"/>
          </w:tcPr>
          <w:p w14:paraId="5F748296" w14:textId="77777777" w:rsidR="0064054A" w:rsidRDefault="00000000">
            <w:pPr>
              <w:spacing w:before="40" w:after="40"/>
            </w:pPr>
            <w:r>
              <w:t>Risiko R-06 lukkes når 5.1 VVS er ferdigstilt og DSB-krav er etterlevd.</w:t>
            </w:r>
          </w:p>
        </w:tc>
      </w:tr>
    </w:tbl>
    <w:p w14:paraId="2C5F0795" w14:textId="77777777" w:rsidR="0064054A" w:rsidRDefault="0064054A"/>
    <w:p w14:paraId="54B2B61F" w14:textId="77777777" w:rsidR="0064054A" w:rsidRDefault="00000000">
      <w:pPr>
        <w:pStyle w:val="Overskrift1"/>
      </w:pPr>
      <w:r>
        <w:t>3. Konsekvens for styringsrammer</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7809642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70198AE" w14:textId="77777777" w:rsidR="0064054A" w:rsidRDefault="00000000">
            <w:pPr>
              <w:spacing w:before="40" w:after="40"/>
            </w:pPr>
            <w:r>
              <w:t>Endring i sluttdato</w:t>
            </w:r>
          </w:p>
          <w:p>
            <w:r>
              <w:t>Ingen (15.05.2026 opprettholdes — forsinkelse absorbert i tidsbuffer)</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34B27BF" w14:textId="77777777" w:rsidR="0064054A" w:rsidRDefault="00000000">
            <w:pPr>
              <w:spacing w:before="40" w:after="40"/>
            </w:pPr>
            <w:r>
              <w:t>Endring i budsjett</w:t>
            </w:r>
          </w:p>
          <w:p>
            <w:r>
              <w:t>Ingen endring i BAC (5,0 MNOK dekkes av risikoreserve)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540B0BD" w14:textId="77777777" w:rsidR="0064054A" w:rsidRDefault="00000000">
            <w:pPr>
              <w:spacing w:before="40" w:after="40"/>
            </w:pPr>
            <w:r>
              <w:t>Bruk av risikobudsjett</w:t>
            </w:r>
          </w:p>
          <w:p>
            <w:r>
              <w:t>5,0 MNOK (av godkjent 50,0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DC92126" w14:textId="77777777" w:rsidR="0064054A" w:rsidRDefault="00000000">
            <w:pPr>
              <w:spacing w:before="40" w:after="40"/>
            </w:pPr>
            <w:r>
              <w:t>Bruk av tidsbuffer</w:t>
            </w:r>
          </w:p>
          <w:p>
            <w:r>
              <w:t>1 uke (av godkjent 8 uker)</w:t>
            </w:r>
          </w:p>
        </w:tc>
      </w:tr>
      <w:tr w:rsidR="0064054A" w14:paraId="0C71AA8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B541299" w14:textId="77777777" w:rsidR="0064054A" w:rsidRDefault="00000000">
            <w:pPr>
              <w:spacing w:before="40" w:after="40"/>
            </w:pPr>
            <w:r>
              <w:t>Ny prognose (EAC)</w:t>
            </w:r>
          </w:p>
          <w:p>
            <w:r>
              <w:t>800 MNOK (uendret)</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35A36C0" w14:textId="77777777" w:rsidR="0064054A" w:rsidRDefault="00000000">
            <w:pPr>
              <w:spacing w:before="40" w:after="40"/>
            </w:pPr>
            <w:r>
              <w:t>Ny prognose sluttdato</w:t>
            </w:r>
          </w:p>
          <w:p>
            <w:r>
              <w:t>15.05.2026 (uendret)</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6F31BF2" w14:textId="77777777" w:rsidR="0064054A" w:rsidRDefault="00000000">
            <w:pPr>
              <w:spacing w:before="40" w:after="40"/>
            </w:pPr>
            <w:r>
              <w:t>Kontraktsmessig konsekvens</w:t>
            </w:r>
          </w:p>
          <w:p>
            <w:r>
              <w:t>Ja — tilleggsbestilling til VVS-entreprenør på 5.1</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783F599" w14:textId="77777777" w:rsidR="0064054A" w:rsidRDefault="00000000">
            <w:pPr>
              <w:spacing w:before="40" w:after="40"/>
            </w:pPr>
            <w:r>
              <w:t>Behov for re-baselining</w:t>
            </w:r>
          </w:p>
          <w:p>
            <w:r>
              <w:t>Nei — endring håndteres innenfor godkjent risikoreserve og tidsbuffer; baseline opprettholdes</w:t>
            </w:r>
          </w:p>
        </w:tc>
      </w:tr>
    </w:tbl>
    <w:p w14:paraId="7FA7BC81" w14:textId="77777777" w:rsidR="0064054A" w:rsidRDefault="0064054A"/>
    <w:p w14:paraId="60F79B4B" w14:textId="77777777" w:rsidR="0064054A" w:rsidRDefault="00000000">
      <w:pPr>
        <w:pStyle w:val="Overskrift1"/>
      </w:pPr>
      <w:r>
        <w:t>4. Beslutning</w:t>
      </w:r>
    </w:p>
    <w:tbl>
      <w:tblPr>
        <w:tblW w:w="0" w:type="auto"/>
        <w:jc w:val="center"/>
        <w:tblLayout w:type="fixed"/>
        <w:tblLook w:val="04A0" w:firstRow="1" w:lastRow="0" w:firstColumn="1" w:lastColumn="0" w:noHBand="0" w:noVBand="1"/>
      </w:tblPr>
      <w:tblGrid>
        <w:gridCol w:w="4986"/>
        <w:gridCol w:w="4986"/>
      </w:tblGrid>
      <w:tr w:rsidR="0064054A" w14:paraId="1C745D1A"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60D84F5" w14:textId="77777777" w:rsidR="0064054A" w:rsidRDefault="00000000">
            <w:pPr>
              <w:spacing w:before="40" w:after="40"/>
            </w:pPr>
            <w:r>
              <w:rPr>
                <w:b/>
                <w:color w:val="1F4E78"/>
              </w:rPr>
              <w:t>Anbefaling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1FB27662" w14:textId="77777777" w:rsidR="0064054A" w:rsidRDefault="00000000">
            <w:pPr>
              <w:spacing w:before="40" w:after="40"/>
            </w:pPr>
            <w:r>
              <w:t>Anbefales godkjent.</w:t>
            </w:r>
          </w:p>
        </w:tc>
      </w:tr>
      <w:tr w:rsidR="0064054A" w14:paraId="1C434CD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7247D92" w14:textId="77777777" w:rsidR="0064054A" w:rsidRDefault="00000000">
            <w:pPr>
              <w:spacing w:before="40" w:after="40"/>
            </w:pPr>
            <w:r>
              <w:rPr>
                <w:b/>
                <w:color w:val="1F4E78"/>
              </w:rPr>
              <w:t>Beslutning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F21CB0" w14:textId="77777777" w:rsidR="0064054A" w:rsidRDefault="00000000">
            <w:pPr>
              <w:spacing w:before="40" w:after="40"/>
            </w:pPr>
            <w:r>
              <w:t>Godkjent av prosjekteier 03.02.2026.</w:t>
            </w:r>
          </w:p>
        </w:tc>
      </w:tr>
      <w:tr w:rsidR="0064054A" w14:paraId="77C25CF6"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5CE72007" w14:textId="77777777" w:rsidR="0064054A" w:rsidRDefault="00000000">
            <w:pPr>
              <w:spacing w:before="40" w:after="40"/>
            </w:pPr>
            <w:r>
              <w:rPr>
                <w:b/>
                <w:color w:val="1F4E78"/>
              </w:rPr>
              <w:t>Beslutningsbegrunnelse</w:t>
            </w:r>
          </w:p>
        </w:tc>
        <w:tc>
          <w:tcPr>
            <w:tcW w:w="4986" w:type="dxa"/>
            <w:tcBorders>
              <w:top w:val="single" w:sz="8" w:space="0" w:color="D0D7DE"/>
              <w:left w:val="single" w:sz="8" w:space="0" w:color="D0D7DE"/>
              <w:bottom w:val="single" w:sz="8" w:space="0" w:color="D0D7DE"/>
              <w:right w:val="single" w:sz="8" w:space="0" w:color="D0D7DE"/>
            </w:tcBorders>
            <w:vAlign w:val="center"/>
          </w:tcPr>
          <w:p w14:paraId="29C4A388" w14:textId="77777777" w:rsidR="0064054A" w:rsidRDefault="00000000">
            <w:pPr>
              <w:spacing w:before="40" w:after="40"/>
            </w:pPr>
            <w:r>
              <w:t>Regulatorisk krav som ikke kan ignoreres uten å risikere brukstillatelse. Kostnaden (5,0 MNOK) dekkes av godkjent risikoreserve, og forsinkelsen (1 uke) absorberes i godkjent tidsbuffer. Vedtatt sluttdato 15.05.2026 og totalramme 800 MNOK opprettholdes uendret. Tiltaket forbedrer i tillegg HMS-nivået på leveransen.</w:t>
            </w:r>
          </w:p>
        </w:tc>
      </w:tr>
      <w:tr w:rsidR="0064054A" w14:paraId="0B84751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76755149" w14:textId="77777777" w:rsidR="0064054A" w:rsidRDefault="00000000">
            <w:pPr>
              <w:spacing w:before="40" w:after="40"/>
            </w:pPr>
            <w:r>
              <w:rPr>
                <w:b/>
                <w:color w:val="1F4E78"/>
              </w:rPr>
              <w:t>Forutsetninger for godkjenning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BC4A8B" w14:textId="77777777" w:rsidR="0064054A" w:rsidRDefault="00000000">
            <w:pPr>
              <w:spacing w:before="40" w:after="40"/>
            </w:pPr>
            <w:r>
              <w:t>1) Installasjonssekvensen på 5.1 VVS replanlegges lokalt for å minimere kaskadeeffekt på etterfølgende innvendige arbeider. 2) Ukentlig oppfølging av berørte arbeidspakker frem til 5.1 VVS er ferdigstilt. 3) Frist for ansvarlig oppfølging: 14.03.2026 (prosjektleder).</w:t>
            </w:r>
          </w:p>
        </w:tc>
      </w:tr>
    </w:tbl>
    <w:p w14:paraId="738BB3FC" w14:textId="77777777" w:rsidR="0064054A" w:rsidRDefault="0064054A"/>
    <w:p w14:paraId="5184CE32" w14:textId="77777777" w:rsidR="0064054A" w:rsidRDefault="00000000">
      <w:pPr>
        <w:pStyle w:val="Overskrift1"/>
      </w:pPr>
      <w:r>
        <w:t>5. Implementering og oppfølging</w:t>
      </w:r>
    </w:p>
    <w:tbl>
      <w:tblPr>
        <w:tblW w:w="0" w:type="auto"/>
        <w:jc w:val="center"/>
        <w:tblLayout w:type="fixed"/>
        <w:tblLook w:val="04A0" w:firstRow="1" w:lastRow="0" w:firstColumn="1" w:lastColumn="0" w:noHBand="0" w:noVBand="1"/>
      </w:tblPr>
      <w:tblGrid>
        <w:gridCol w:w="4986"/>
        <w:gridCol w:w="4986"/>
      </w:tblGrid>
      <w:tr w:rsidR="0064054A" w14:paraId="4E68049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6EE7338C" w14:textId="77777777" w:rsidR="0064054A" w:rsidRDefault="00000000">
            <w:pPr>
              <w:spacing w:before="40" w:after="40"/>
            </w:pPr>
            <w:r>
              <w:rPr>
                <w:b/>
                <w:color w:val="1F4E78"/>
              </w:rPr>
              <w:t>Tiltak / aktiviteter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36B16477" w14:textId="77777777" w:rsidR="0064054A" w:rsidRDefault="00000000">
            <w:pPr>
              <w:spacing w:before="40" w:after="40"/>
            </w:pPr>
            <w:r>
              <w:t>1) Inngå kontraktstillegg med VVS-entreprenør på 5.1 (oppgradert sprinkler og rømning). 2) Oppdater installasjonsplan og bemanningsskjema for 5.1 VVS. 3) Replanlegg etterfølgende innvendige arbeider (4.2/4.3/4.4) for å begrense kaskadeeffekt. 4) Oppdater risikoregister (R-06 oppgraderes med ny status). 5) Oppdater kostnadsprognose med 5,0 MNOK uttrekk fra risikoreserve. 6) Oppdater MS Project-fremdrift med 1 uke forskyvning på 5.1.</w:t>
            </w:r>
          </w:p>
        </w:tc>
      </w:tr>
      <w:tr w:rsidR="0064054A" w14:paraId="42679F02"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78418A1" w14:textId="77777777" w:rsidR="0064054A" w:rsidRDefault="00000000">
            <w:pPr>
              <w:spacing w:before="40" w:after="40"/>
            </w:pPr>
            <w:r>
              <w:rPr>
                <w:b/>
                <w:color w:val="1F4E78"/>
              </w:rPr>
              <w:t>Ansvar</w:t>
            </w:r>
          </w:p>
        </w:tc>
        <w:tc>
          <w:tcPr>
            <w:tcW w:w="4986" w:type="dxa"/>
            <w:tcBorders>
              <w:top w:val="single" w:sz="8" w:space="0" w:color="D0D7DE"/>
              <w:left w:val="single" w:sz="8" w:space="0" w:color="D0D7DE"/>
              <w:bottom w:val="single" w:sz="8" w:space="0" w:color="D0D7DE"/>
              <w:right w:val="single" w:sz="8" w:space="0" w:color="D0D7DE"/>
            </w:tcBorders>
            <w:vAlign w:val="center"/>
          </w:tcPr>
          <w:p w14:paraId="71B185D1" w14:textId="77777777" w:rsidR="0064054A" w:rsidRDefault="00000000">
            <w:pPr>
              <w:spacing w:before="40" w:after="40"/>
            </w:pPr>
            <w:r>
              <w:t>Prosjektleder (gruppe irgesundinger)</w:t>
            </w:r>
          </w:p>
        </w:tc>
      </w:tr>
      <w:tr w:rsidR="0064054A" w14:paraId="6472F81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C4BE1C7" w14:textId="77777777" w:rsidR="0064054A" w:rsidRDefault="00000000">
            <w:pPr>
              <w:spacing w:before="40" w:after="40"/>
            </w:pPr>
            <w:r>
              <w:rPr>
                <w:b/>
                <w:color w:val="1F4E78"/>
              </w:rPr>
              <w:t>Frist</w:t>
            </w:r>
          </w:p>
        </w:tc>
        <w:tc>
          <w:tcPr>
            <w:tcW w:w="4986" w:type="dxa"/>
            <w:tcBorders>
              <w:top w:val="single" w:sz="8" w:space="0" w:color="D0D7DE"/>
              <w:left w:val="single" w:sz="8" w:space="0" w:color="D0D7DE"/>
              <w:bottom w:val="single" w:sz="8" w:space="0" w:color="D0D7DE"/>
              <w:right w:val="single" w:sz="8" w:space="0" w:color="D0D7DE"/>
            </w:tcBorders>
            <w:vAlign w:val="center"/>
          </w:tcPr>
          <w:p w14:paraId="26213ECD" w14:textId="77777777" w:rsidR="0064054A" w:rsidRDefault="00000000">
            <w:pPr>
              <w:spacing w:before="40" w:after="40"/>
            </w:pPr>
            <w:r>
              <w:t>14.03.2026 (lukking av ansvarlig oppfølging iht. møtereferat mnd 13)</w:t>
            </w:r>
          </w:p>
        </w:tc>
      </w:tr>
      <w:tr w:rsidR="0064054A" w14:paraId="772C7DF8"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9A47E59" w14:textId="77777777" w:rsidR="0064054A" w:rsidRDefault="00000000">
            <w:pPr>
              <w:spacing w:before="40" w:after="40"/>
            </w:pPr>
            <w:r>
              <w:rPr>
                <w:b/>
                <w:color w:val="1F4E78"/>
              </w:rPr>
              <w:t>Oppdatering av styringsdokumenter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268FD6B4" w14:textId="77777777" w:rsidR="0064054A" w:rsidRDefault="00000000">
            <w:pPr>
              <w:spacing w:before="40" w:after="40"/>
            </w:pPr>
            <w:r>
              <w:t>Risikoregister (R-06), kostnadsprognose, MS Project (fremdrift), kontraktsdokumenter med VVS-entreprenør, FDV-dokumentasjon (oppdaterte sprinkler- og rømningstegninger).</w:t>
            </w:r>
          </w:p>
        </w:tc>
      </w:tr>
      <w:tr w:rsidR="0064054A" w14:paraId="2389858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0E99759" w14:textId="77777777" w:rsidR="0064054A" w:rsidRDefault="00000000">
            <w:pPr>
              <w:spacing w:before="40" w:after="40"/>
            </w:pPr>
            <w:r>
              <w:rPr>
                <w:b/>
                <w:color w:val="1F4E78"/>
              </w:rPr>
              <w:t>Lukking og verifikasjon</w:t>
            </w:r>
          </w:p>
        </w:tc>
        <w:tc>
          <w:tcPr>
            <w:tcW w:w="4986" w:type="dxa"/>
            <w:tcBorders>
              <w:top w:val="single" w:sz="8" w:space="0" w:color="D0D7DE"/>
              <w:left w:val="single" w:sz="8" w:space="0" w:color="D0D7DE"/>
              <w:bottom w:val="single" w:sz="8" w:space="0" w:color="D0D7DE"/>
              <w:right w:val="single" w:sz="8" w:space="0" w:color="D0D7DE"/>
            </w:tcBorders>
            <w:vAlign w:val="center"/>
          </w:tcPr>
          <w:p w14:paraId="1C5FD560" w14:textId="77777777" w:rsidR="0064054A" w:rsidRDefault="00000000">
            <w:pPr>
              <w:spacing w:before="40" w:after="40"/>
            </w:pPr>
            <w:r>
              <w:t>Endringen verifiseres lukket når 5.1 VVS er ferdigstilt iht. ny DSB-veileder (ferdigstilt mnd 15, april 2026) og brannvesenet har godkjent leveransen ved ferdigbefaring (BP3, mnd 15).</w:t>
            </w:r>
          </w:p>
        </w:tc>
      </w:tr>
    </w:tbl>
    <w:p w14:paraId="6DD3DC6C" w14:textId="77777777" w:rsidR="0064054A" w:rsidRDefault="0064054A">
      <w:pPr>
        <w:sectPr w:rsidR="0064054A">
          <w:footerReference w:type="default" r:id="rId8"/>
          <w:pgSz w:w="12240" w:h="15840"/>
          <w:pgMar w:top="1020" w:right="1134" w:bottom="1020" w:left="1134" w:header="720" w:footer="720" w:gutter="0"/>
          <w:cols w:space="720"/>
          <w:docGrid w:linePitch="360"/>
        </w:sectPr>
      </w:pPr>
    </w:p>
    <w:p w14:paraId="73BC1E05" w14:textId="77777777" w:rsidR="0064054A" w:rsidRDefault="00000000">
      <w:pPr>
        <w:pStyle w:val="Overskrift1"/>
      </w:pPr>
      <w:r>
        <w:lastRenderedPageBreak/>
        <w:t>6. Signatur og godkjenning</w:t>
      </w:r>
    </w:p>
    <w:tbl>
      <w:tblPr>
        <w:tblW w:w="0" w:type="auto"/>
        <w:jc w:val="center"/>
        <w:tblLayout w:type="fixed"/>
        <w:tblLook w:val="04A0" w:firstRow="1" w:lastRow="0" w:firstColumn="1" w:lastColumn="0" w:noHBand="0" w:noVBand="1"/>
      </w:tblPr>
      <w:tblGrid>
        <w:gridCol w:w="3324"/>
        <w:gridCol w:w="3324"/>
        <w:gridCol w:w="3324"/>
      </w:tblGrid>
      <w:tr w:rsidR="0064054A" w14:paraId="068A5D5D"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2D894F0" w14:textId="77777777" w:rsidR="0064054A" w:rsidRDefault="00000000">
            <w:pPr>
              <w:spacing w:before="40" w:after="40"/>
            </w:pPr>
            <w:r>
              <w:rPr>
                <w:b/>
                <w:color w:val="FFFFFF"/>
              </w:rPr>
              <w:t>Rolle</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9D67D0D" w14:textId="77777777" w:rsidR="0064054A" w:rsidRDefault="00000000">
            <w:pPr>
              <w:spacing w:before="40" w:after="40"/>
            </w:pPr>
            <w:r>
              <w:rPr>
                <w:b/>
                <w:color w:val="FFFFFF"/>
              </w:rPr>
              <w:t>Navn</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54882899" w14:textId="77777777" w:rsidR="0064054A" w:rsidRDefault="00000000">
            <w:pPr>
              <w:spacing w:before="40" w:after="40"/>
            </w:pPr>
            <w:r>
              <w:rPr>
                <w:b/>
                <w:color w:val="FFFFFF"/>
              </w:rPr>
              <w:t>Signatur / dato</w:t>
            </w:r>
          </w:p>
        </w:tc>
      </w:tr>
      <w:tr w:rsidR="0064054A" w14:paraId="31901481"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52C5BDB" w14:textId="77777777" w:rsidR="0064054A" w:rsidRDefault="00000000">
            <w:pPr>
              <w:spacing w:before="40" w:after="40"/>
            </w:pPr>
            <w:r>
              <w:rPr>
                <w:b/>
                <w:color w:val="1F4E78"/>
              </w:rPr>
              <w:t>Foreslått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11CC9456" w14:textId="77777777" w:rsidR="0064054A" w:rsidRDefault="00000000">
            <w:pPr>
              <w:spacing w:before="40" w:after="40"/>
            </w:pPr>
            <w:r>
              <w:t>Fagansvarlig VVS</w:t>
            </w:r>
          </w:p>
        </w:tc>
        <w:tc>
          <w:tcPr>
            <w:tcW w:w="3324" w:type="dxa"/>
            <w:tcBorders>
              <w:top w:val="single" w:sz="8" w:space="0" w:color="D0D7DE"/>
              <w:left w:val="single" w:sz="8" w:space="0" w:color="D0D7DE"/>
              <w:bottom w:val="single" w:sz="8" w:space="0" w:color="D0D7DE"/>
              <w:right w:val="single" w:sz="8" w:space="0" w:color="D0D7DE"/>
            </w:tcBorders>
            <w:vAlign w:val="center"/>
          </w:tcPr>
          <w:p w14:paraId="70636E6C" w14:textId="77777777" w:rsidR="0064054A" w:rsidRDefault="00000000">
            <w:pPr>
              <w:spacing w:before="40" w:after="40"/>
            </w:pPr>
            <w:r>
              <w:t>03.02.2026</w:t>
            </w:r>
          </w:p>
        </w:tc>
      </w:tr>
      <w:tr w:rsidR="0064054A" w14:paraId="25611E06"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F6F68A9" w14:textId="77777777" w:rsidR="0064054A" w:rsidRDefault="00000000">
            <w:pPr>
              <w:spacing w:before="40" w:after="40"/>
            </w:pPr>
            <w:r>
              <w:rPr>
                <w:b/>
                <w:color w:val="1F4E78"/>
              </w:rPr>
              <w:t>Vurdert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700F0664" w14:textId="77777777" w:rsidR="0064054A" w:rsidRDefault="00000000">
            <w:pPr>
              <w:spacing w:before="40" w:after="40"/>
            </w:pPr>
            <w:r>
              <w:t>Prosjektleder, gruppe irgesundinger</w:t>
            </w:r>
          </w:p>
        </w:tc>
        <w:tc>
          <w:tcPr>
            <w:tcW w:w="3324" w:type="dxa"/>
            <w:tcBorders>
              <w:top w:val="single" w:sz="8" w:space="0" w:color="D0D7DE"/>
              <w:left w:val="single" w:sz="8" w:space="0" w:color="D0D7DE"/>
              <w:bottom w:val="single" w:sz="8" w:space="0" w:color="D0D7DE"/>
              <w:right w:val="single" w:sz="8" w:space="0" w:color="D0D7DE"/>
            </w:tcBorders>
            <w:vAlign w:val="center"/>
          </w:tcPr>
          <w:p w14:paraId="0B7512DB" w14:textId="77777777" w:rsidR="0064054A" w:rsidRDefault="00000000">
            <w:pPr>
              <w:spacing w:before="40" w:after="40"/>
            </w:pPr>
            <w:r>
              <w:t>03.02.2026</w:t>
            </w:r>
          </w:p>
        </w:tc>
      </w:tr>
      <w:tr w:rsidR="0064054A" w14:paraId="1CE675D9"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9C98414" w14:textId="77777777" w:rsidR="0064054A" w:rsidRDefault="00000000">
            <w:pPr>
              <w:spacing w:before="40" w:after="40"/>
            </w:pPr>
            <w:r>
              <w:rPr>
                <w:b/>
                <w:color w:val="1F4E78"/>
              </w:rPr>
              <w:t>Godkjent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62DCBA12" w14:textId="77777777" w:rsidR="0064054A" w:rsidRDefault="00000000">
            <w:pPr>
              <w:spacing w:before="40" w:after="40"/>
            </w:pPr>
            <w:r>
              <w:t>Prosjekteier (Hædda kommune)</w:t>
            </w:r>
          </w:p>
        </w:tc>
        <w:tc>
          <w:tcPr>
            <w:tcW w:w="3324" w:type="dxa"/>
            <w:tcBorders>
              <w:top w:val="single" w:sz="8" w:space="0" w:color="D0D7DE"/>
              <w:left w:val="single" w:sz="8" w:space="0" w:color="D0D7DE"/>
              <w:bottom w:val="single" w:sz="8" w:space="0" w:color="D0D7DE"/>
              <w:right w:val="single" w:sz="8" w:space="0" w:color="D0D7DE"/>
            </w:tcBorders>
            <w:vAlign w:val="center"/>
          </w:tcPr>
          <w:p w14:paraId="48DB3754" w14:textId="77777777" w:rsidR="0064054A" w:rsidRDefault="00000000">
            <w:pPr>
              <w:spacing w:before="40" w:after="40"/>
            </w:pPr>
            <w:r>
              <w:t>03.02.2026</w:t>
            </w:r>
          </w:p>
        </w:tc>
      </w:tr>
    </w:tbl>
    <w:p w14:paraId="5043C1A0" w14:textId="77777777" w:rsidR="0064054A" w:rsidRDefault="0064054A"/>
    <w:p w14:paraId="5267EF04" w14:textId="77777777" w:rsidR="0064054A" w:rsidRDefault="00000000">
      <w:pPr>
        <w:pStyle w:val="Overskrift1"/>
      </w:pPr>
      <w:r>
        <w:t>7. Registreringshistorikk</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0F510C00"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784948C3" w14:textId="77777777" w:rsidR="0064054A" w:rsidRDefault="00000000">
            <w:pPr>
              <w:spacing w:before="40" w:after="40"/>
            </w:pPr>
            <w:r>
              <w:rPr>
                <w:b/>
                <w:color w:val="FFFFFF"/>
              </w:rPr>
              <w:t>Versjon</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E7958A7" w14:textId="77777777" w:rsidR="0064054A" w:rsidRDefault="00000000">
            <w:pPr>
              <w:spacing w:before="40" w:after="40"/>
            </w:pPr>
            <w:r>
              <w:rPr>
                <w:b/>
                <w:color w:val="FFFFFF"/>
              </w:rPr>
              <w:t>Dato</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004AC33B" w14:textId="77777777" w:rsidR="0064054A" w:rsidRDefault="00000000">
            <w:pPr>
              <w:spacing w:before="40" w:after="40"/>
            </w:pPr>
            <w:r>
              <w:rPr>
                <w:b/>
                <w:color w:val="FFFFFF"/>
              </w:rPr>
              <w:t>Endring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4F3069A0" w14:textId="77777777" w:rsidR="0064054A" w:rsidRDefault="00000000">
            <w:pPr>
              <w:spacing w:before="40" w:after="40"/>
            </w:pPr>
            <w:r>
              <w:rPr>
                <w:b/>
                <w:color w:val="FFFFFF"/>
              </w:rPr>
              <w:t>Utarbeidet av</w:t>
            </w:r>
          </w:p>
        </w:tc>
      </w:tr>
      <w:tr w:rsidR="0064054A" w14:paraId="3F21BEC2"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33461AF1" w14:textId="77777777" w:rsidR="0064054A" w:rsidRDefault="00000000">
            <w:pPr>
              <w:spacing w:before="40" w:after="40"/>
            </w:pPr>
            <w:r>
              <w:t>1.0</w:t>
            </w:r>
          </w:p>
        </w:tc>
        <w:tc>
          <w:tcPr>
            <w:tcW w:w="2493" w:type="dxa"/>
            <w:tcBorders>
              <w:top w:val="single" w:sz="8" w:space="0" w:color="D0D7DE"/>
              <w:left w:val="single" w:sz="8" w:space="0" w:color="D0D7DE"/>
              <w:bottom w:val="single" w:sz="8" w:space="0" w:color="D0D7DE"/>
              <w:right w:val="single" w:sz="8" w:space="0" w:color="D0D7DE"/>
            </w:tcBorders>
            <w:vAlign w:val="center"/>
          </w:tcPr>
          <w:p w14:paraId="23845935" w14:textId="77777777" w:rsidR="0064054A" w:rsidRDefault="00000000">
            <w:pPr>
              <w:spacing w:before="40" w:after="40"/>
            </w:pPr>
            <w:r>
              <w:t>03.02.2026</w:t>
            </w:r>
          </w:p>
        </w:tc>
        <w:tc>
          <w:tcPr>
            <w:tcW w:w="2493" w:type="dxa"/>
            <w:tcBorders>
              <w:top w:val="single" w:sz="8" w:space="0" w:color="D0D7DE"/>
              <w:left w:val="single" w:sz="8" w:space="0" w:color="D0D7DE"/>
              <w:bottom w:val="single" w:sz="8" w:space="0" w:color="D0D7DE"/>
              <w:right w:val="single" w:sz="8" w:space="0" w:color="D0D7DE"/>
            </w:tcBorders>
            <w:vAlign w:val="center"/>
          </w:tcPr>
          <w:p w14:paraId="275F0EF0" w14:textId="77777777" w:rsidR="0064054A" w:rsidRDefault="00000000">
            <w:pPr>
              <w:spacing w:before="40" w:after="40"/>
            </w:pPr>
            <w:r>
              <w:t>Første utkast — opprinnelig registrering i teamledermøte mnd 13</w:t>
            </w:r>
          </w:p>
        </w:tc>
        <w:tc>
          <w:tcPr>
            <w:tcW w:w="2493" w:type="dxa"/>
            <w:tcBorders>
              <w:top w:val="single" w:sz="8" w:space="0" w:color="D0D7DE"/>
              <w:left w:val="single" w:sz="8" w:space="0" w:color="D0D7DE"/>
              <w:bottom w:val="single" w:sz="8" w:space="0" w:color="D0D7DE"/>
              <w:right w:val="single" w:sz="8" w:space="0" w:color="D0D7DE"/>
            </w:tcBorders>
            <w:vAlign w:val="center"/>
          </w:tcPr>
          <w:p w14:paraId="04CCC803" w14:textId="77777777" w:rsidR="0064054A" w:rsidRDefault="00000000">
            <w:pPr>
              <w:spacing w:before="40" w:after="40"/>
            </w:pPr>
            <w:r>
              <w:t>Prosjektkoordinator</w:t>
            </w:r>
          </w:p>
        </w:tc>
      </w:tr>
      <w:tr w:rsidR="0064054A" w14:paraId="2EA267DB"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0C9FDDA4"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6C0682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50D471A6"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118C74C" w14:textId="77777777" w:rsidR="0064054A" w:rsidRDefault="0064054A">
            <w:pPr>
              <w:spacing w:before="40" w:after="40"/>
            </w:pPr>
          </w:p>
        </w:tc>
      </w:tr>
      <w:tr w:rsidR="0064054A" w14:paraId="0BB12255"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27770DB5"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1D55B33B"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7BC9B1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3B6824B" w14:textId="77777777" w:rsidR="0064054A" w:rsidRDefault="0064054A">
            <w:pPr>
              <w:spacing w:before="40" w:after="40"/>
            </w:pPr>
          </w:p>
        </w:tc>
      </w:tr>
    </w:tbl>
    <w:p w14:paraId="257EDB5E"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6B1B8280"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FF7E6"/>
            <w:vAlign w:val="center"/>
          </w:tcPr>
          <w:p w14:paraId="0EB25960" w14:textId="77777777" w:rsidR="0064054A" w:rsidRDefault="00000000">
            <w:pPr>
              <w:spacing w:before="40" w:after="40"/>
            </w:pPr>
            <w:r>
              <w:rPr>
                <w:b/>
                <w:color w:val="1F4E78"/>
              </w:rPr>
              <w:t>Praktisk bruk</w:t>
            </w:r>
            <w:r>
              <w:rPr>
                <w:b/>
                <w:color w:val="1F4E78"/>
              </w:rPr>
              <w:br/>
            </w:r>
            <w:r>
              <w:t>Dokumentet kan brukes både som endringsforespørsel og som beslutningsunderlag i styringsgruppe, prosjektmøte eller endringsråd. Ved godkjent endring bør relevante styringsdokumenter oppdateres, inkludert baseline, kostnadsprognose, risikobudsjett og tidsbuffer.</w:t>
            </w:r>
          </w:p>
        </w:tc>
      </w:tr>
    </w:tbl>
    <w:p w14:paraId="196A6568" w14:textId="77777777" w:rsidR="00DA76C8" w:rsidRDefault="00DA76C8"/>
    <w:sectPr w:rsidR="00DA76C8"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12C1" w14:textId="77777777" w:rsidR="00DA76C8" w:rsidRDefault="00DA76C8">
      <w:pPr>
        <w:spacing w:after="0" w:line="240" w:lineRule="auto"/>
      </w:pPr>
      <w:r>
        <w:separator/>
      </w:r>
    </w:p>
  </w:endnote>
  <w:endnote w:type="continuationSeparator" w:id="0">
    <w:p w14:paraId="77FEE36C" w14:textId="77777777" w:rsidR="00DA76C8" w:rsidRDefault="00DA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3948"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CC5B"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DBC" w14:textId="77777777" w:rsidR="00DA76C8" w:rsidRDefault="00DA76C8">
      <w:pPr>
        <w:spacing w:after="0" w:line="240" w:lineRule="auto"/>
      </w:pPr>
      <w:r>
        <w:separator/>
      </w:r>
    </w:p>
  </w:footnote>
  <w:footnote w:type="continuationSeparator" w:id="0">
    <w:p w14:paraId="289F96F9" w14:textId="77777777" w:rsidR="00DA76C8" w:rsidRDefault="00DA7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0077163">
    <w:abstractNumId w:val="8"/>
  </w:num>
  <w:num w:numId="2" w16cid:durableId="1113592507">
    <w:abstractNumId w:val="6"/>
  </w:num>
  <w:num w:numId="3" w16cid:durableId="1138763969">
    <w:abstractNumId w:val="5"/>
  </w:num>
  <w:num w:numId="4" w16cid:durableId="1577010475">
    <w:abstractNumId w:val="4"/>
  </w:num>
  <w:num w:numId="5" w16cid:durableId="966592607">
    <w:abstractNumId w:val="7"/>
  </w:num>
  <w:num w:numId="6" w16cid:durableId="181483167">
    <w:abstractNumId w:val="3"/>
  </w:num>
  <w:num w:numId="7" w16cid:durableId="1554852130">
    <w:abstractNumId w:val="2"/>
  </w:num>
  <w:num w:numId="8" w16cid:durableId="1350983241">
    <w:abstractNumId w:val="1"/>
  </w:num>
  <w:num w:numId="9" w16cid:durableId="189526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4A4"/>
    <w:rsid w:val="00326F90"/>
    <w:rsid w:val="004F0FCA"/>
    <w:rsid w:val="0064054A"/>
    <w:rsid w:val="00AA1D8D"/>
    <w:rsid w:val="00B47730"/>
    <w:rsid w:val="00CB0664"/>
    <w:rsid w:val="00DA7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FF018"/>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507</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2</cp:revision>
  <dcterms:created xsi:type="dcterms:W3CDTF">2013-12-23T23:15:00Z</dcterms:created>
  <dcterms:modified xsi:type="dcterms:W3CDTF">2026-03-14T21:24:00Z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2026-03-14T21:23:58Z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e7a7cdc3-1020-465e-a355-d3442c708af8</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