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0DE" w:rsidRPr="00E56ED4" w:rsidRDefault="001840DE" w:rsidP="001840DE">
      <w:pPr>
        <w:jc w:val="center"/>
        <w:rPr>
          <w:rFonts w:ascii="Times New Roman" w:hAnsi="Times New Roman" w:cs="Times New Roman"/>
          <w:b/>
          <w:sz w:val="24"/>
          <w:szCs w:val="24"/>
        </w:rPr>
      </w:pPr>
      <w:bookmarkStart w:id="0" w:name="_Hlk17641879"/>
      <w:r w:rsidRPr="00E56ED4">
        <w:rPr>
          <w:rFonts w:ascii="Times New Roman" w:hAnsi="Times New Roman" w:cs="Times New Roman"/>
          <w:b/>
          <w:sz w:val="24"/>
          <w:szCs w:val="24"/>
        </w:rPr>
        <w:t>University of Technology (Yatanarpon Cyber City)</w:t>
      </w:r>
    </w:p>
    <w:p w:rsidR="001840DE" w:rsidRPr="00E56ED4" w:rsidRDefault="001840DE" w:rsidP="001840DE">
      <w:pPr>
        <w:jc w:val="center"/>
        <w:rPr>
          <w:rFonts w:ascii="Times New Roman" w:hAnsi="Times New Roman" w:cs="Times New Roman"/>
          <w:b/>
          <w:sz w:val="24"/>
          <w:szCs w:val="24"/>
        </w:rPr>
      </w:pPr>
      <w:r w:rsidRPr="00E56ED4">
        <w:rPr>
          <w:rFonts w:ascii="Times New Roman" w:hAnsi="Times New Roman" w:cs="Times New Roman"/>
          <w:b/>
          <w:sz w:val="24"/>
          <w:szCs w:val="24"/>
        </w:rPr>
        <w:t>Faculty of Information and Communication Technology</w:t>
      </w:r>
    </w:p>
    <w:p w:rsidR="001840DE" w:rsidRPr="00E56ED4" w:rsidRDefault="001840DE" w:rsidP="001840DE">
      <w:pPr>
        <w:jc w:val="center"/>
        <w:rPr>
          <w:rFonts w:ascii="Times New Roman" w:hAnsi="Times New Roman" w:cs="Times New Roman"/>
          <w:b/>
          <w:sz w:val="24"/>
          <w:szCs w:val="24"/>
        </w:rPr>
      </w:pPr>
      <w:r w:rsidRPr="00E56ED4">
        <w:rPr>
          <w:rFonts w:ascii="Times New Roman" w:hAnsi="Times New Roman" w:cs="Times New Roman"/>
          <w:b/>
          <w:sz w:val="24"/>
          <w:szCs w:val="24"/>
        </w:rPr>
        <w:t>Department of Information Science</w:t>
      </w:r>
    </w:p>
    <w:p w:rsidR="001840DE" w:rsidRPr="00E772FA" w:rsidRDefault="001840DE" w:rsidP="001840DE">
      <w:pPr>
        <w:jc w:val="center"/>
        <w:rPr>
          <w:rFonts w:ascii="Times New Roman" w:hAnsi="Times New Roman" w:cs="Times New Roman"/>
          <w:b/>
          <w:bCs/>
          <w:sz w:val="28"/>
        </w:rPr>
      </w:pPr>
      <w:r w:rsidRPr="00801D3D">
        <w:rPr>
          <w:rFonts w:ascii="Times New Roman" w:hAnsi="Times New Roman" w:cs="Times New Roman"/>
          <w:b/>
          <w:bCs/>
          <w:sz w:val="28"/>
        </w:rPr>
        <w:t>Donor Box (Android)</w:t>
      </w:r>
    </w:p>
    <w:p w:rsidR="001840DE" w:rsidRDefault="001840DE" w:rsidP="001840DE">
      <w:pPr>
        <w:widowControl w:val="0"/>
        <w:spacing w:after="0" w:line="276" w:lineRule="auto"/>
        <w:ind w:left="2340" w:right="1827" w:hanging="990"/>
        <w:rPr>
          <w:rFonts w:ascii="Times New Roman" w:hAnsi="Times New Roman" w:cs="Times New Roman"/>
          <w:sz w:val="24"/>
          <w:szCs w:val="24"/>
        </w:rPr>
      </w:pPr>
      <w:r>
        <w:rPr>
          <w:rFonts w:ascii="Times New Roman" w:hAnsi="Times New Roman" w:cs="Times New Roman"/>
          <w:sz w:val="24"/>
          <w:szCs w:val="24"/>
        </w:rPr>
        <w:t>Authors -</w:t>
      </w:r>
      <w:r>
        <w:rPr>
          <w:rFonts w:ascii="Times New Roman" w:hAnsi="Times New Roman" w:cs="Times New Roman"/>
          <w:sz w:val="24"/>
          <w:szCs w:val="24"/>
        </w:rPr>
        <w:tab/>
      </w:r>
      <w:r w:rsidRPr="00E56ED4">
        <w:rPr>
          <w:rFonts w:ascii="Times New Roman" w:hAnsi="Times New Roman" w:cs="Times New Roman"/>
          <w:sz w:val="24"/>
          <w:szCs w:val="24"/>
        </w:rPr>
        <w:t>Mg Thwin Htoo Aung (3IST-2)</w:t>
      </w:r>
      <w:r>
        <w:rPr>
          <w:rFonts w:ascii="Times New Roman" w:hAnsi="Times New Roman" w:cs="Times New Roman"/>
          <w:sz w:val="24"/>
          <w:szCs w:val="24"/>
        </w:rPr>
        <w:t xml:space="preserve">, </w:t>
      </w:r>
      <w:r w:rsidRPr="00E56ED4">
        <w:rPr>
          <w:rFonts w:ascii="Times New Roman" w:hAnsi="Times New Roman" w:cs="Times New Roman"/>
          <w:sz w:val="24"/>
          <w:szCs w:val="24"/>
        </w:rPr>
        <w:t>Mg Arkar (3IST-23)</w:t>
      </w:r>
      <w:r>
        <w:rPr>
          <w:rFonts w:ascii="Times New Roman" w:hAnsi="Times New Roman" w:cs="Times New Roman"/>
          <w:sz w:val="24"/>
          <w:szCs w:val="24"/>
        </w:rPr>
        <w:t>,</w:t>
      </w:r>
    </w:p>
    <w:p w:rsidR="001840DE" w:rsidRDefault="001840DE" w:rsidP="001840DE">
      <w:pPr>
        <w:widowControl w:val="0"/>
        <w:spacing w:before="240" w:after="0" w:line="276" w:lineRule="auto"/>
        <w:ind w:left="2340" w:right="1827"/>
        <w:rPr>
          <w:rFonts w:ascii="Times New Roman" w:hAnsi="Times New Roman" w:cs="Times New Roman"/>
          <w:sz w:val="24"/>
          <w:szCs w:val="24"/>
        </w:rPr>
      </w:pPr>
      <w:r w:rsidRPr="00E56ED4">
        <w:rPr>
          <w:rFonts w:ascii="Times New Roman" w:hAnsi="Times New Roman" w:cs="Times New Roman"/>
          <w:sz w:val="24"/>
          <w:szCs w:val="24"/>
        </w:rPr>
        <w:t>Mg Pau Deih Tung (3IST-12)</w:t>
      </w:r>
      <w:r>
        <w:rPr>
          <w:rFonts w:ascii="Times New Roman" w:hAnsi="Times New Roman" w:cs="Times New Roman"/>
          <w:sz w:val="24"/>
          <w:szCs w:val="24"/>
        </w:rPr>
        <w:t xml:space="preserve">, </w:t>
      </w:r>
      <w:r w:rsidRPr="00E56ED4">
        <w:rPr>
          <w:rFonts w:ascii="Times New Roman" w:hAnsi="Times New Roman" w:cs="Times New Roman"/>
          <w:sz w:val="24"/>
          <w:szCs w:val="24"/>
        </w:rPr>
        <w:t>Mg Aye Min Thant (3IST-53)</w:t>
      </w:r>
      <w:r>
        <w:rPr>
          <w:rFonts w:ascii="Times New Roman" w:hAnsi="Times New Roman" w:cs="Times New Roman"/>
          <w:sz w:val="24"/>
          <w:szCs w:val="24"/>
        </w:rPr>
        <w:t>,</w:t>
      </w:r>
    </w:p>
    <w:p w:rsidR="001840DE" w:rsidRPr="001840DE" w:rsidRDefault="001840DE" w:rsidP="001840DE">
      <w:pPr>
        <w:widowControl w:val="0"/>
        <w:spacing w:before="240" w:after="0" w:line="276" w:lineRule="auto"/>
        <w:ind w:left="2340" w:right="1827"/>
        <w:rPr>
          <w:rFonts w:ascii="Times New Roman" w:hAnsi="Times New Roman" w:cs="Times New Roman"/>
          <w:sz w:val="24"/>
          <w:szCs w:val="24"/>
        </w:rPr>
      </w:pPr>
      <w:r w:rsidRPr="00E56ED4">
        <w:rPr>
          <w:rFonts w:ascii="Times New Roman" w:hAnsi="Times New Roman" w:cs="Times New Roman"/>
          <w:sz w:val="24"/>
          <w:szCs w:val="24"/>
        </w:rPr>
        <w:t>Mg Yan Kyar Shan (3IST-51)</w:t>
      </w:r>
      <w:bookmarkStart w:id="1" w:name="_GoBack"/>
      <w:bookmarkEnd w:id="0"/>
      <w:bookmarkEnd w:id="1"/>
    </w:p>
    <w:p w:rsidR="001840DE" w:rsidRPr="00E772FA" w:rsidRDefault="001840DE" w:rsidP="001840DE">
      <w:pPr>
        <w:widowControl w:val="0"/>
        <w:spacing w:before="240" w:after="0" w:line="276" w:lineRule="auto"/>
        <w:ind w:left="720" w:right="1827"/>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Supervisors</w:t>
      </w:r>
      <w:r w:rsidRPr="00E772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56ED4">
        <w:rPr>
          <w:rFonts w:ascii="Times New Roman" w:eastAsia="Times New Roman" w:hAnsi="Times New Roman" w:cs="Times New Roman"/>
          <w:sz w:val="24"/>
          <w:szCs w:val="24"/>
        </w:rPr>
        <w:t>Ma Shwe Yamone Oo, Mg Aung Kyaw Mon, Mg Htet Zaw Moe</w:t>
      </w:r>
    </w:p>
    <w:p w:rsidR="001840DE" w:rsidRDefault="001840DE" w:rsidP="001840DE">
      <w:pPr>
        <w:tabs>
          <w:tab w:val="left" w:pos="1170"/>
        </w:tabs>
        <w:spacing w:line="276" w:lineRule="auto"/>
        <w:ind w:left="1170"/>
        <w:rPr>
          <w:rFonts w:ascii="Times New Roman" w:hAnsi="Times New Roman" w:cs="Times New Roman"/>
          <w:sz w:val="24"/>
          <w:szCs w:val="24"/>
        </w:rPr>
      </w:pPr>
    </w:p>
    <w:p w:rsidR="001840DE" w:rsidRPr="002D2983" w:rsidRDefault="001840DE" w:rsidP="001840DE">
      <w:pPr>
        <w:tabs>
          <w:tab w:val="left" w:pos="1170"/>
        </w:tabs>
        <w:spacing w:line="276" w:lineRule="auto"/>
        <w:ind w:left="1170"/>
        <w:rPr>
          <w:rFonts w:ascii="Times New Roman" w:hAnsi="Times New Roman" w:cs="Times New Roman"/>
          <w:sz w:val="24"/>
          <w:szCs w:val="24"/>
        </w:rPr>
        <w:sectPr w:rsidR="001840DE" w:rsidRPr="002D2983" w:rsidSect="00A9098C">
          <w:pgSz w:w="11907" w:h="16839" w:code="9"/>
          <w:pgMar w:top="720" w:right="720" w:bottom="810" w:left="720" w:header="709" w:footer="709" w:gutter="0"/>
          <w:cols w:space="708"/>
          <w:docGrid w:linePitch="360"/>
        </w:sectPr>
      </w:pPr>
    </w:p>
    <w:p w:rsidR="001840DE" w:rsidRPr="00D303AA" w:rsidRDefault="001840DE" w:rsidP="001840DE">
      <w:pPr>
        <w:pStyle w:val="ListParagraph"/>
        <w:numPr>
          <w:ilvl w:val="0"/>
          <w:numId w:val="1"/>
        </w:numPr>
        <w:tabs>
          <w:tab w:val="left" w:pos="284"/>
        </w:tabs>
        <w:spacing w:line="276" w:lineRule="auto"/>
        <w:ind w:left="142" w:hanging="153"/>
        <w:rPr>
          <w:rFonts w:ascii="Times New Roman" w:hAnsi="Times New Roman" w:cs="Times New Roman"/>
          <w:b/>
          <w:bCs/>
          <w:sz w:val="24"/>
          <w:szCs w:val="24"/>
        </w:rPr>
      </w:pPr>
      <w:r w:rsidRPr="00D303AA">
        <w:rPr>
          <w:rFonts w:ascii="Times New Roman" w:hAnsi="Times New Roman" w:cs="Times New Roman"/>
          <w:b/>
          <w:bCs/>
          <w:sz w:val="24"/>
          <w:szCs w:val="24"/>
        </w:rPr>
        <w:lastRenderedPageBreak/>
        <w:t>Introduction</w:t>
      </w:r>
    </w:p>
    <w:p w:rsidR="001840DE" w:rsidRDefault="001840DE" w:rsidP="001840DE">
      <w:pPr>
        <w:tabs>
          <w:tab w:val="left" w:pos="720"/>
        </w:tabs>
        <w:spacing w:line="276" w:lineRule="auto"/>
        <w:jc w:val="both"/>
        <w:rPr>
          <w:rFonts w:ascii="Times New Roman" w:hAnsi="Times New Roman" w:cs="Times New Roman"/>
          <w:sz w:val="24"/>
          <w:szCs w:val="24"/>
        </w:rPr>
      </w:pPr>
      <w:r>
        <w:rPr>
          <w:rFonts w:ascii="Times New Roman" w:hAnsi="Times New Roman" w:cs="Times New Roman"/>
          <w:bCs/>
          <w:szCs w:val="22"/>
        </w:rPr>
        <w:tab/>
      </w:r>
      <w:r>
        <w:rPr>
          <w:rFonts w:ascii="Times New Roman" w:hAnsi="Times New Roman" w:cs="Times New Roman"/>
          <w:sz w:val="24"/>
          <w:szCs w:val="24"/>
        </w:rPr>
        <w:t>Donor Box is an application for people who want to donate for whom and where the donation is needed.</w:t>
      </w:r>
    </w:p>
    <w:p w:rsidR="001840DE" w:rsidRPr="009D2300" w:rsidRDefault="001840DE" w:rsidP="001840DE">
      <w:pPr>
        <w:pStyle w:val="ListParagraph"/>
        <w:spacing w:before="240" w:line="276" w:lineRule="auto"/>
        <w:ind w:left="0"/>
        <w:jc w:val="both"/>
        <w:rPr>
          <w:rFonts w:ascii="Times New Roman" w:hAnsi="Times New Roman" w:cs="Times New Roman"/>
          <w:bCs/>
          <w:sz w:val="24"/>
          <w:szCs w:val="24"/>
        </w:rPr>
      </w:pPr>
      <w:r>
        <w:rPr>
          <w:rFonts w:ascii="Times New Roman" w:hAnsi="Times New Roman" w:cs="Times New Roman"/>
          <w:b/>
          <w:sz w:val="24"/>
          <w:szCs w:val="24"/>
        </w:rPr>
        <w:t xml:space="preserve">Key Word: </w:t>
      </w:r>
      <w:r>
        <w:rPr>
          <w:rFonts w:ascii="Times New Roman" w:hAnsi="Times New Roman" w:cs="Times New Roman"/>
          <w:sz w:val="24"/>
          <w:szCs w:val="24"/>
        </w:rPr>
        <w:t>application, donate, donation</w:t>
      </w:r>
    </w:p>
    <w:p w:rsidR="001840DE" w:rsidRDefault="001840DE" w:rsidP="001840D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II. </w:t>
      </w:r>
      <w:r w:rsidRPr="00D303AA">
        <w:rPr>
          <w:rFonts w:ascii="Times New Roman" w:hAnsi="Times New Roman" w:cs="Times New Roman"/>
          <w:b/>
          <w:bCs/>
          <w:sz w:val="24"/>
          <w:szCs w:val="24"/>
        </w:rPr>
        <w:t>Aim &amp; Objectives</w:t>
      </w:r>
      <w:r>
        <w:rPr>
          <w:rFonts w:ascii="Times New Roman" w:hAnsi="Times New Roman" w:cs="Times New Roman"/>
          <w:b/>
          <w:bCs/>
          <w:sz w:val="24"/>
          <w:szCs w:val="24"/>
        </w:rPr>
        <w:t xml:space="preserve"> </w:t>
      </w:r>
    </w:p>
    <w:p w:rsidR="001840DE" w:rsidRDefault="001840DE" w:rsidP="001840DE">
      <w:pPr>
        <w:pStyle w:val="ListParagraph"/>
        <w:numPr>
          <w:ilvl w:val="0"/>
          <w:numId w:val="2"/>
        </w:numPr>
        <w:tabs>
          <w:tab w:val="left" w:pos="360"/>
        </w:tabs>
        <w:spacing w:before="240" w:line="276" w:lineRule="auto"/>
        <w:ind w:left="360"/>
        <w:jc w:val="both"/>
        <w:rPr>
          <w:rFonts w:ascii="Times New Roman" w:hAnsi="Times New Roman" w:cs="Times New Roman"/>
          <w:sz w:val="24"/>
          <w:szCs w:val="24"/>
        </w:rPr>
      </w:pPr>
      <w:r>
        <w:rPr>
          <w:rFonts w:ascii="Times New Roman" w:hAnsi="Times New Roman" w:cs="Times New Roman"/>
          <w:sz w:val="24"/>
          <w:szCs w:val="24"/>
        </w:rPr>
        <w:t>To find and know which places need help and who need supports from others easily.</w:t>
      </w:r>
    </w:p>
    <w:p w:rsidR="001840DE" w:rsidRDefault="001840DE" w:rsidP="001840DE">
      <w:pPr>
        <w:pStyle w:val="ListParagraph"/>
        <w:numPr>
          <w:ilvl w:val="0"/>
          <w:numId w:val="2"/>
        </w:numPr>
        <w:tabs>
          <w:tab w:val="left" w:pos="360"/>
        </w:tabs>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To find activities and events to participate as a volunteer easily.</w:t>
      </w:r>
    </w:p>
    <w:p w:rsidR="001840DE" w:rsidRPr="00E2749F" w:rsidRDefault="001840DE" w:rsidP="001840DE">
      <w:pPr>
        <w:pStyle w:val="ListParagraph"/>
        <w:numPr>
          <w:ilvl w:val="0"/>
          <w:numId w:val="2"/>
        </w:numPr>
        <w:tabs>
          <w:tab w:val="left" w:pos="360"/>
        </w:tabs>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To find and donate easily.</w:t>
      </w:r>
    </w:p>
    <w:p w:rsidR="001840DE" w:rsidRDefault="001840DE" w:rsidP="001840D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III.</w:t>
      </w:r>
      <w:r w:rsidRPr="001C2DDD">
        <w:rPr>
          <w:rFonts w:ascii="Times New Roman" w:hAnsi="Times New Roman" w:cs="Times New Roman"/>
          <w:b/>
          <w:bCs/>
          <w:sz w:val="24"/>
          <w:szCs w:val="24"/>
        </w:rPr>
        <w:t xml:space="preserve"> System design &amp; Operation</w:t>
      </w:r>
      <w:r>
        <w:rPr>
          <w:rFonts w:ascii="Times New Roman" w:hAnsi="Times New Roman" w:cs="Times New Roman"/>
          <w:b/>
          <w:bCs/>
          <w:sz w:val="24"/>
          <w:szCs w:val="24"/>
        </w:rPr>
        <w:t xml:space="preserve"> </w:t>
      </w:r>
    </w:p>
    <w:p w:rsidR="001840DE" w:rsidRDefault="001840DE" w:rsidP="001840DE">
      <w:pPr>
        <w:tabs>
          <w:tab w:val="left" w:pos="360"/>
        </w:tabs>
        <w:spacing w:before="240" w:line="276" w:lineRule="auto"/>
        <w:jc w:val="center"/>
        <w:rPr>
          <w:rFonts w:ascii="Times New Roman" w:hAnsi="Times New Roman" w:cs="Times New Roman"/>
          <w:sz w:val="24"/>
          <w:szCs w:val="24"/>
        </w:rPr>
      </w:pPr>
      <w:r w:rsidRPr="00F74C12">
        <w:rPr>
          <w:rFonts w:ascii="Times New Roman" w:hAnsi="Times New Roman" w:cs="Times New Roman"/>
          <w:noProof/>
          <w:lang w:bidi="ar-SA"/>
        </w:rPr>
        <w:drawing>
          <wp:inline distT="0" distB="0" distL="0" distR="0" wp14:anchorId="5D79C1F7" wp14:editId="23130570">
            <wp:extent cx="1257300" cy="1476375"/>
            <wp:effectExtent l="0" t="0" r="0"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7735" cy="1476886"/>
                    </a:xfrm>
                    <a:prstGeom prst="rect">
                      <a:avLst/>
                    </a:prstGeom>
                  </pic:spPr>
                </pic:pic>
              </a:graphicData>
            </a:graphic>
          </wp:inline>
        </w:drawing>
      </w:r>
      <w:r>
        <w:rPr>
          <w:rFonts w:ascii="Times New Roman" w:hAnsi="Times New Roman" w:cs="Times New Roman"/>
          <w:b/>
          <w:bCs/>
          <w:noProof/>
          <w:sz w:val="18"/>
          <w:szCs w:val="18"/>
          <w:lang w:bidi="ar-SA"/>
        </w:rPr>
        <w:tab/>
      </w:r>
      <w:r>
        <w:rPr>
          <w:rFonts w:ascii="Times New Roman" w:hAnsi="Times New Roman" w:cs="Times New Roman"/>
          <w:b/>
          <w:bCs/>
          <w:noProof/>
          <w:sz w:val="18"/>
          <w:szCs w:val="18"/>
          <w:lang w:bidi="ar-SA"/>
        </w:rPr>
        <w:tab/>
      </w:r>
      <w:r w:rsidRPr="00F74C12">
        <w:rPr>
          <w:rFonts w:ascii="Times New Roman" w:hAnsi="Times New Roman" w:cs="Times New Roman"/>
          <w:b/>
          <w:bCs/>
          <w:noProof/>
          <w:sz w:val="18"/>
          <w:szCs w:val="18"/>
          <w:lang w:bidi="ar-SA"/>
        </w:rPr>
        <w:drawing>
          <wp:inline distT="0" distB="0" distL="0" distR="0" wp14:anchorId="2BC451F6" wp14:editId="25890DA8">
            <wp:extent cx="1209675" cy="1476375"/>
            <wp:effectExtent l="0" t="0" r="9525" b="9525"/>
            <wp:docPr id="11"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8292" cy="1486892"/>
                    </a:xfrm>
                    <a:prstGeom prst="rect">
                      <a:avLst/>
                    </a:prstGeom>
                  </pic:spPr>
                </pic:pic>
              </a:graphicData>
            </a:graphic>
          </wp:inline>
        </w:drawing>
      </w:r>
    </w:p>
    <w:p w:rsidR="001840DE" w:rsidRDefault="001840DE" w:rsidP="001840DE">
      <w:pPr>
        <w:tabs>
          <w:tab w:val="left" w:pos="360"/>
        </w:tabs>
        <w:spacing w:before="240" w:line="276" w:lineRule="auto"/>
        <w:jc w:val="center"/>
        <w:rPr>
          <w:rFonts w:ascii="Times New Roman" w:hAnsi="Times New Roman" w:cs="Times New Roman"/>
          <w:sz w:val="24"/>
          <w:szCs w:val="24"/>
        </w:rPr>
      </w:pPr>
      <w:r w:rsidRPr="00F74C12">
        <w:rPr>
          <w:rFonts w:ascii="Times New Roman" w:hAnsi="Times New Roman" w:cs="Times New Roman"/>
          <w:noProof/>
          <w:sz w:val="18"/>
          <w:szCs w:val="18"/>
          <w:lang w:bidi="ar-SA"/>
        </w:rPr>
        <w:drawing>
          <wp:inline distT="0" distB="0" distL="0" distR="0" wp14:anchorId="15DD9DDB" wp14:editId="71FD9A65">
            <wp:extent cx="1228725" cy="1609725"/>
            <wp:effectExtent l="0" t="0" r="9525" b="952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8631" cy="1622703"/>
                    </a:xfrm>
                    <a:prstGeom prst="rect">
                      <a:avLst/>
                    </a:prstGeom>
                  </pic:spPr>
                </pic:pic>
              </a:graphicData>
            </a:graphic>
          </wp:inline>
        </w:drawing>
      </w:r>
    </w:p>
    <w:p w:rsidR="001840DE" w:rsidRPr="00D4452A" w:rsidRDefault="001840DE" w:rsidP="001840DE">
      <w:pPr>
        <w:tabs>
          <w:tab w:val="left" w:pos="360"/>
        </w:tabs>
        <w:spacing w:before="240" w:line="276" w:lineRule="auto"/>
        <w:rPr>
          <w:rFonts w:ascii="Times New Roman" w:hAnsi="Times New Roman" w:cs="Times New Roman"/>
          <w:sz w:val="24"/>
          <w:szCs w:val="24"/>
        </w:rPr>
      </w:pPr>
      <w:r>
        <w:rPr>
          <w:rFonts w:ascii="Times New Roman" w:hAnsi="Times New Roman" w:cs="Times New Roman"/>
          <w:sz w:val="24"/>
          <w:szCs w:val="24"/>
        </w:rPr>
        <w:t>Fig: login page, donation page, post uploading page</w:t>
      </w:r>
    </w:p>
    <w:p w:rsidR="001840DE" w:rsidRDefault="001840DE" w:rsidP="001840DE">
      <w:pPr>
        <w:spacing w:line="276" w:lineRule="auto"/>
        <w:ind w:left="720" w:hanging="720"/>
        <w:jc w:val="both"/>
        <w:rPr>
          <w:rFonts w:ascii="Times New Roman" w:hAnsi="Times New Roman" w:cs="Times New Roman"/>
          <w:szCs w:val="22"/>
        </w:rPr>
      </w:pPr>
      <w:r>
        <w:rPr>
          <w:rFonts w:ascii="Times New Roman" w:hAnsi="Times New Roman" w:cs="Times New Roman"/>
          <w:b/>
          <w:bCs/>
          <w:sz w:val="24"/>
          <w:szCs w:val="24"/>
        </w:rPr>
        <w:lastRenderedPageBreak/>
        <w:t xml:space="preserve">IV. Results, Discussions and </w:t>
      </w:r>
      <w:r w:rsidRPr="00313EE6">
        <w:rPr>
          <w:rFonts w:ascii="Times New Roman" w:hAnsi="Times New Roman" w:cs="Times New Roman"/>
          <w:b/>
          <w:bCs/>
          <w:sz w:val="24"/>
          <w:szCs w:val="24"/>
        </w:rPr>
        <w:t>Applications</w:t>
      </w:r>
      <w:r w:rsidRPr="00A952E2">
        <w:rPr>
          <w:rFonts w:ascii="Times New Roman" w:hAnsi="Times New Roman" w:cs="Times New Roman"/>
          <w:szCs w:val="22"/>
        </w:rPr>
        <w:t xml:space="preserve"> </w:t>
      </w:r>
      <w:r>
        <w:rPr>
          <w:rFonts w:ascii="Times New Roman" w:hAnsi="Times New Roman" w:cs="Times New Roman"/>
          <w:szCs w:val="22"/>
        </w:rPr>
        <w:t xml:space="preserve"> </w:t>
      </w:r>
    </w:p>
    <w:p w:rsidR="001840DE" w:rsidRDefault="001840DE" w:rsidP="001840D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project can be used to ask for help and to donate people who need help from others.</w:t>
      </w:r>
    </w:p>
    <w:p w:rsidR="001840DE" w:rsidRDefault="001840DE" w:rsidP="001840DE">
      <w:pPr>
        <w:spacing w:before="240" w:line="276" w:lineRule="auto"/>
        <w:jc w:val="both"/>
        <w:rPr>
          <w:rFonts w:ascii="Times New Roman" w:hAnsi="Times New Roman" w:cs="Times New Roman"/>
          <w:b/>
          <w:bCs/>
          <w:sz w:val="24"/>
          <w:szCs w:val="24"/>
        </w:rPr>
      </w:pPr>
      <w:r w:rsidRPr="00F050C5">
        <w:rPr>
          <w:rFonts w:ascii="Times New Roman" w:hAnsi="Times New Roman" w:cs="Times New Roman"/>
          <w:b/>
          <w:bCs/>
          <w:sz w:val="24"/>
          <w:szCs w:val="24"/>
        </w:rPr>
        <w:t>V. Conclusion</w:t>
      </w:r>
      <w:r>
        <w:rPr>
          <w:rFonts w:ascii="Times New Roman" w:hAnsi="Times New Roman" w:cs="Times New Roman"/>
          <w:b/>
          <w:bCs/>
          <w:sz w:val="24"/>
          <w:szCs w:val="24"/>
        </w:rPr>
        <w:t xml:space="preserve"> </w:t>
      </w:r>
    </w:p>
    <w:p w:rsidR="001840DE" w:rsidRDefault="001840DE" w:rsidP="001840DE">
      <w:pPr>
        <w:spacing w:line="276" w:lineRule="auto"/>
        <w:ind w:firstLine="720"/>
        <w:jc w:val="both"/>
        <w:rPr>
          <w:rFonts w:ascii="Times New Roman" w:hAnsi="Times New Roman" w:cs="Times New Roman"/>
          <w:szCs w:val="22"/>
        </w:rPr>
      </w:pPr>
      <w:r>
        <w:rPr>
          <w:rFonts w:ascii="Times New Roman" w:hAnsi="Times New Roman" w:cs="Times New Roman"/>
          <w:sz w:val="24"/>
          <w:szCs w:val="24"/>
        </w:rPr>
        <w:t>From this project, users can donate people who need support from others and contact us to report that which places need help. Users can participate in our coming events and activities voluntarily.</w:t>
      </w:r>
    </w:p>
    <w:p w:rsidR="001840DE" w:rsidRDefault="001840DE" w:rsidP="001840DE">
      <w:pPr>
        <w:spacing w:line="276" w:lineRule="auto"/>
        <w:jc w:val="both"/>
        <w:rPr>
          <w:rFonts w:ascii="Times New Roman" w:hAnsi="Times New Roman" w:cs="Times New Roman"/>
          <w:b/>
          <w:bCs/>
          <w:sz w:val="24"/>
          <w:szCs w:val="24"/>
        </w:rPr>
      </w:pPr>
      <w:r w:rsidRPr="00326716">
        <w:rPr>
          <w:rFonts w:ascii="Times New Roman" w:hAnsi="Times New Roman" w:cs="Times New Roman"/>
          <w:b/>
          <w:bCs/>
          <w:sz w:val="24"/>
          <w:szCs w:val="24"/>
        </w:rPr>
        <w:t>VI. Applied Theory/Software/Simulator</w:t>
      </w:r>
      <w:r>
        <w:rPr>
          <w:rFonts w:ascii="Times New Roman" w:hAnsi="Times New Roman" w:cs="Times New Roman"/>
          <w:b/>
          <w:bCs/>
          <w:sz w:val="24"/>
          <w:szCs w:val="24"/>
        </w:rPr>
        <w:t xml:space="preserve"> </w:t>
      </w:r>
    </w:p>
    <w:p w:rsidR="001840DE" w:rsidRDefault="001840DE" w:rsidP="001840DE">
      <w:pPr>
        <w:pStyle w:val="ListParagraph"/>
        <w:numPr>
          <w:ilvl w:val="0"/>
          <w:numId w:val="3"/>
        </w:numPr>
        <w:tabs>
          <w:tab w:val="left" w:pos="990"/>
        </w:tabs>
        <w:spacing w:line="276" w:lineRule="auto"/>
        <w:jc w:val="both"/>
        <w:rPr>
          <w:rFonts w:ascii="Times New Roman" w:hAnsi="Times New Roman" w:cs="Times New Roman"/>
          <w:sz w:val="24"/>
          <w:szCs w:val="24"/>
        </w:rPr>
      </w:pPr>
      <w:r>
        <w:rPr>
          <w:rFonts w:ascii="Times New Roman" w:hAnsi="Times New Roman" w:cs="Times New Roman"/>
          <w:sz w:val="24"/>
          <w:szCs w:val="24"/>
        </w:rPr>
        <w:t>Android, Java</w:t>
      </w:r>
    </w:p>
    <w:p w:rsidR="001840DE" w:rsidRPr="00E772FA" w:rsidRDefault="001840DE" w:rsidP="001840DE">
      <w:pPr>
        <w:pStyle w:val="ListParagraph"/>
        <w:numPr>
          <w:ilvl w:val="0"/>
          <w:numId w:val="3"/>
        </w:numPr>
        <w:tabs>
          <w:tab w:val="left" w:pos="990"/>
        </w:tabs>
        <w:spacing w:line="276" w:lineRule="auto"/>
        <w:jc w:val="both"/>
        <w:rPr>
          <w:rFonts w:ascii="Times New Roman" w:hAnsi="Times New Roman" w:cs="Times New Roman"/>
          <w:sz w:val="24"/>
          <w:szCs w:val="24"/>
        </w:rPr>
      </w:pPr>
      <w:r>
        <w:rPr>
          <w:rFonts w:ascii="Times New Roman" w:hAnsi="Times New Roman" w:cs="Times New Roman"/>
          <w:sz w:val="24"/>
          <w:szCs w:val="24"/>
        </w:rPr>
        <w:t>Firebase Database</w:t>
      </w:r>
      <w:r w:rsidRPr="00E772FA">
        <w:rPr>
          <w:rFonts w:ascii="Times New Roman" w:hAnsi="Times New Roman" w:cs="Times New Roman"/>
          <w:szCs w:val="22"/>
        </w:rPr>
        <w:t xml:space="preserve"> </w:t>
      </w:r>
    </w:p>
    <w:p w:rsidR="001840DE" w:rsidRDefault="001840DE" w:rsidP="001840DE">
      <w:pPr>
        <w:spacing w:line="276" w:lineRule="auto"/>
      </w:pPr>
    </w:p>
    <w:p w:rsidR="00EE0FA5" w:rsidRDefault="001840DE"/>
    <w:sectPr w:rsidR="00EE0FA5" w:rsidSect="0014479D">
      <w:type w:val="continuous"/>
      <w:pgSz w:w="11907" w:h="16839" w:code="9"/>
      <w:pgMar w:top="720" w:right="720" w:bottom="720" w:left="720" w:header="706" w:footer="706" w:gutter="0"/>
      <w:cols w:num="2" w:space="38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C5A62"/>
    <w:multiLevelType w:val="hybridMultilevel"/>
    <w:tmpl w:val="BA38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846536"/>
    <w:multiLevelType w:val="hybridMultilevel"/>
    <w:tmpl w:val="43F6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D92E80"/>
    <w:multiLevelType w:val="hybridMultilevel"/>
    <w:tmpl w:val="BA84C8CC"/>
    <w:lvl w:ilvl="0" w:tplc="FC32A8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0DE"/>
    <w:rsid w:val="001840DE"/>
    <w:rsid w:val="001F1112"/>
    <w:rsid w:val="002F393A"/>
    <w:rsid w:val="00FB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19AD5-8D8F-443A-832F-E7799781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0DE"/>
    <w:rPr>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Thwin Htoo Aung</dc:creator>
  <cp:keywords/>
  <dc:description/>
  <cp:lastModifiedBy>Thwin Htoo Aung</cp:lastModifiedBy>
  <cp:revision>1</cp:revision>
  <dcterms:created xsi:type="dcterms:W3CDTF">2019-08-25T16:59:00Z</dcterms:created>
  <dcterms:modified xsi:type="dcterms:W3CDTF">2019-08-25T17:04:00Z</dcterms:modified>
</cp:coreProperties>
</file>