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553" w:type="dxa"/>
        <w:tblInd w:w="0" w:type="dxa"/>
        <w:jc w:val="left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65"/>
        <w:gridCol w:w="7087"/>
      </w:tblGrid>
      <w:tr>
        <w:trPr>
          <w:trHeight w:val="649" w:hRule="atLeast"/>
        </w:trPr>
        <w:tc>
          <w:tcPr>
            <w:tcW w:w="24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ind w:left="0" w:right="200" w:hanging="0"/>
              <w:widowControl w:val="off"/>
              <w:snapToGrid/>
              <w:jc w:val="center"/>
              <w:spacing w:after="0" w:before="80" w:line="288" w:lineRule="auto"/>
              <w:textAlignment w:val="baseline"/>
              <w:rPr>
                <w:rFonts w:ascii="HY견고딕" w:eastAsia="HY견고딕" w:hAnsi="HY견고딕"/>
                <w:b w:val="0"/>
                <w:bCs w:val="0"/>
                <w:i w:val="0"/>
                <w:iCs w:val="0"/>
                <w:color w:val="0000FF"/>
                <w:w w:val="100"/>
                <w:sz w:val="30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</w:pPr>
            <w:r>
              <w:rPr>
                <w:rFonts w:ascii="HY견고딕" w:eastAsia="HY견고딕" w:hAnsi="HY견고딕"/>
                <w:b w:val="0"/>
                <w:bCs w:val="0"/>
                <w:i w:val="0"/>
                <w:iCs w:val="0"/>
                <w:color w:val="0000FF"/>
                <w:w w:val="100"/>
                <w:sz w:val="30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>3</w:t>
            </w:r>
            <w:r>
              <w:rPr>
                <w:rFonts w:ascii="HY견고딕" w:eastAsia="HY견고딕" w:hAnsi="HY견고딕"/>
                <w:b w:val="0"/>
                <w:bCs w:val="0"/>
                <w:i w:val="0"/>
                <w:iCs w:val="0"/>
                <w:color w:val="0000FF"/>
                <w:w w:val="100"/>
                <w:sz w:val="30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>조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ind w:left="0" w:right="0" w:hanging="0"/>
              <w:widowControl w:val="off"/>
              <w:snapToGrid/>
              <w:jc w:val="center"/>
              <w:spacing w:after="0" w:before="0" w:line="288" w:lineRule="auto"/>
              <w:textAlignment w:val="baseline"/>
              <w:rPr>
                <w:rFonts w:ascii="HY헤드라인M" w:eastAsia="HY헤드라인M" w:hAnsi="HY헤드라인M"/>
                <w:b w:val="0"/>
                <w:bCs w:val="0"/>
                <w:i w:val="0"/>
                <w:iCs w:val="0"/>
                <w:color w:val="0000FF"/>
                <w:w w:val="100"/>
                <w:sz w:val="30"/>
                <w:u w:val="none" w:color="auto"/>
                <w:position w:val="0"/>
                <w:shd w:val="clear" w:color="auto" w:fill="auto"/>
                <w:spacing w:val="-18"/>
                <w:vertAlign w:val="baseline"/>
              </w:rPr>
            </w:pPr>
            <w:r>
              <w:rPr>
                <w:rFonts w:ascii="HY헤드라인M" w:eastAsia="HY헤드라인M" w:hAnsi="HY헤드라인M"/>
                <w:b w:val="0"/>
                <w:bCs w:val="0"/>
                <w:i w:val="0"/>
                <w:iCs w:val="0"/>
                <w:color w:val="0000FF"/>
                <w:w w:val="100"/>
                <w:sz w:val="30"/>
                <w:u w:val="none" w:color="auto"/>
                <w:position w:val="0"/>
                <w:shd w:val="clear" w:color="auto" w:fill="auto"/>
                <w:spacing w:val="-18"/>
                <w:vertAlign w:val="baseline"/>
              </w:rPr>
              <w:t>어학시험 고득점을 위한 최적 선택 연구</w:t>
            </w:r>
          </w:p>
        </w:tc>
      </w:tr>
      <w:tr>
        <w:trPr>
          <w:trHeight w:val="370" w:hRule="atLeast"/>
        </w:trPr>
        <w:tc>
          <w:tcPr>
            <w:tcW w:w="246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a1"/>
              <w:widowControl w:val="off"/>
              <w:rPr/>
            </w:pP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ind w:left="0" w:right="0" w:hanging="0"/>
              <w:widowControl w:val="off"/>
              <w:snapToGrid/>
              <w:jc w:val="center"/>
              <w:spacing w:after="0" w:before="0" w:line="288" w:lineRule="auto"/>
              <w:textAlignment w:val="baseline"/>
              <w:rPr>
                <w:rFonts w:ascii="HY헤드라인M" w:eastAsia="HY헤드라인M" w:hAnsi="HY헤드라인M"/>
                <w:color w:val="000000"/>
                <w:w w:val="100"/>
                <w:sz w:val="24"/>
                <w:spacing w:val="0"/>
              </w:rPr>
            </w:pPr>
            <w:r>
              <w:rPr>
                <w:rFonts w:ascii="HY헤드라인M" w:eastAsia="HY헤드라인M" w:hAnsi="HY헤드라인M"/>
                <w:color w:val="000000"/>
                <w:w w:val="100"/>
                <w:sz w:val="24"/>
                <w:spacing w:val="0"/>
              </w:rPr>
              <w:t>2022.07.20. ~ 07.28.</w:t>
            </w:r>
          </w:p>
        </w:tc>
      </w:tr>
    </w:tbl>
    <w:p>
      <w:pPr>
        <w:pStyle w:val="Style18"/>
        <w:ind w:left="0" w:right="14" w:hanging="0"/>
        <w:snapToGrid/>
        <w:jc w:val="both"/>
        <w:spacing w:after="0" w:before="0" w:line="180" w:lineRule="auto"/>
        <w:textAlignment w:val="baseline"/>
        <w:rPr>
          <w:rFonts w:ascii="한양중고딕" w:eastAsia="한양중고딕" w:hAnsi="한양중고딕"/>
          <w:b/>
          <w:bCs/>
          <w:color w:val="000000"/>
          <w:w w:val="90"/>
          <w:sz w:val="26"/>
          <w:spacing w:val="-26"/>
        </w:rPr>
      </w:pPr>
      <w:r>
        <w:rPr>
          <w:rFonts w:ascii="한양중고딕" w:eastAsia="한양중고딕" w:hAnsi="한양중고딕"/>
          <w:b/>
          <w:bCs/>
          <w:color w:val="000000"/>
          <w:w w:val="90"/>
          <w:sz w:val="26"/>
          <w:spacing w:val="-26"/>
        </w:rPr>
        <w:t xml:space="preserve"> </w:t>
      </w:r>
    </w:p>
    <w:p>
      <w:pPr>
        <w:pStyle w:val="Style18"/>
        <w:ind w:left="0" w:right="14" w:hanging="0"/>
        <w:snapToGrid/>
        <w:jc w:val="both"/>
        <w:spacing w:after="0" w:before="0" w:line="324" w:lineRule="auto"/>
        <w:textAlignment w:val="baseline"/>
        <w:rPr>
          <w:rFonts w:ascii="맑은 고딕" w:eastAsia="맑은 고딕" w:hAnsi="맑은 고딕"/>
          <w:b/>
          <w:bCs/>
          <w:color w:val="000000"/>
          <w:w w:val="90"/>
          <w:sz w:val="24"/>
          <w:spacing w:val="-24"/>
        </w:rPr>
      </w:pPr>
    </w:p>
    <w:p>
      <w:pPr>
        <w:pStyle w:val="Style18"/>
        <w:ind w:left="0" w:right="14" w:hanging="0"/>
        <w:snapToGrid/>
        <w:jc w:val="both"/>
        <w:spacing w:after="0" w:before="0" w:line="324" w:lineRule="auto"/>
        <w:textAlignment w:val="baseline"/>
        <w:rPr>
          <w:rFonts w:ascii="맑은 고딕" w:eastAsia="맑은 고딕" w:hAnsi="맑은 고딕"/>
          <w:b/>
          <w:bCs/>
          <w:i w:val="0"/>
          <w:iCs w:val="0"/>
          <w:color w:val="0000FF"/>
          <w:w w:val="90"/>
          <w:sz w:val="24"/>
          <w:u w:val="none" w:color="auto"/>
          <w:position w:val="0"/>
          <w:shd w:val="clear" w:color="auto" w:fill="auto"/>
          <w:spacing w:val="-24"/>
          <w:vertAlign w:val="baseline"/>
        </w:rPr>
      </w:pPr>
      <w:r>
        <w:rPr>
          <w:rFonts w:ascii="맑은 고딕" w:eastAsia="맑은 고딕" w:hAnsi="맑은 고딕"/>
          <w:b/>
          <w:bCs/>
          <w:color w:val="000000"/>
          <w:w w:val="90"/>
          <w:sz w:val="24"/>
          <w:spacing w:val="-24"/>
        </w:rPr>
        <w:t xml:space="preserve">○ </w:t>
      </w:r>
      <w:r>
        <w:rPr>
          <w:rFonts w:ascii="맑은 고딕" w:eastAsia="맑은 고딕" w:hAnsi="맑은 고딕"/>
          <w:b/>
          <w:bCs/>
          <w:color w:val="000000"/>
          <w:w w:val="90"/>
          <w:sz w:val="24"/>
          <w:spacing w:val="-24"/>
        </w:rPr>
        <w:t>팀원</w:t>
      </w:r>
      <w:r>
        <w:rPr>
          <w:rFonts w:ascii="맑은 고딕" w:eastAsia="맑은 고딕" w:hAnsi="맑은 고딕"/>
          <w:b/>
          <w:bCs/>
          <w:color w:val="FF0000"/>
          <w:w w:val="90"/>
          <w:sz w:val="24"/>
          <w:spacing w:val="-24"/>
        </w:rPr>
        <w:t xml:space="preserve"> </w:t>
      </w:r>
      <w:r>
        <w:rPr>
          <w:rFonts w:ascii="맑은 고딕" w:eastAsia="맑은 고딕" w:hAnsi="맑은 고딕"/>
          <w:b/>
          <w:bCs/>
          <w:color w:val="FF0000"/>
          <w:w w:val="90"/>
          <w:sz w:val="24"/>
          <w:spacing w:val="-24"/>
        </w:rPr>
        <w:t xml:space="preserve">: </w:t>
      </w:r>
      <w:r>
        <w:rPr>
          <w:rFonts w:ascii="맑은 고딕" w:eastAsia="맑은 고딕" w:hAnsi="맑은 고딕"/>
          <w:b/>
          <w:bCs/>
          <w:i w:val="0"/>
          <w:iCs w:val="0"/>
          <w:color w:val="0000FF"/>
          <w:w w:val="90"/>
          <w:sz w:val="24"/>
          <w:u w:val="none" w:color="auto"/>
          <w:position w:val="0"/>
          <w:shd w:val="clear" w:color="auto" w:fill="auto"/>
          <w:spacing w:val="-24"/>
          <w:vertAlign w:val="baseline"/>
        </w:rPr>
        <w:t>김지환</w:t>
      </w:r>
      <w:r>
        <w:rPr>
          <w:rFonts w:ascii="맑은 고딕" w:eastAsia="맑은 고딕" w:hAnsi="맑은 고딕"/>
          <w:b/>
          <w:bCs/>
          <w:i w:val="0"/>
          <w:iCs w:val="0"/>
          <w:color w:val="0000FF"/>
          <w:w w:val="90"/>
          <w:sz w:val="24"/>
          <w:u w:val="none" w:color="auto"/>
          <w:position w:val="0"/>
          <w:shd w:val="clear" w:color="auto" w:fill="auto"/>
          <w:spacing w:val="-24"/>
          <w:vertAlign w:val="baseline"/>
        </w:rPr>
        <w:t xml:space="preserve">, </w:t>
      </w:r>
      <w:r>
        <w:rPr>
          <w:rFonts w:ascii="맑은 고딕" w:eastAsia="맑은 고딕" w:hAnsi="맑은 고딕"/>
          <w:b/>
          <w:bCs/>
          <w:i w:val="0"/>
          <w:iCs w:val="0"/>
          <w:color w:val="0000FF"/>
          <w:w w:val="90"/>
          <w:sz w:val="24"/>
          <w:u w:val="none" w:color="auto"/>
          <w:position w:val="0"/>
          <w:shd w:val="clear" w:color="auto" w:fill="auto"/>
          <w:spacing w:val="-24"/>
          <w:vertAlign w:val="baseline"/>
        </w:rPr>
        <w:t>안성현</w:t>
      </w:r>
      <w:r>
        <w:rPr>
          <w:rFonts w:ascii="맑은 고딕" w:eastAsia="맑은 고딕" w:hAnsi="맑은 고딕"/>
          <w:b/>
          <w:bCs/>
          <w:i w:val="0"/>
          <w:iCs w:val="0"/>
          <w:color w:val="0000FF"/>
          <w:w w:val="90"/>
          <w:sz w:val="24"/>
          <w:u w:val="none" w:color="auto"/>
          <w:position w:val="0"/>
          <w:shd w:val="clear" w:color="auto" w:fill="auto"/>
          <w:spacing w:val="-24"/>
          <w:vertAlign w:val="baseline"/>
        </w:rPr>
        <w:t xml:space="preserve">, </w:t>
      </w:r>
      <w:r>
        <w:rPr>
          <w:rFonts w:ascii="맑은 고딕" w:eastAsia="맑은 고딕" w:hAnsi="맑은 고딕"/>
          <w:b/>
          <w:bCs/>
          <w:i w:val="0"/>
          <w:iCs w:val="0"/>
          <w:color w:val="0000FF"/>
          <w:w w:val="90"/>
          <w:sz w:val="24"/>
          <w:u w:val="none" w:color="auto"/>
          <w:position w:val="0"/>
          <w:shd w:val="clear" w:color="auto" w:fill="auto"/>
          <w:spacing w:val="-24"/>
          <w:vertAlign w:val="baseline"/>
        </w:rPr>
        <w:t>장원석</w:t>
      </w:r>
      <w:r>
        <w:rPr>
          <w:rFonts w:ascii="맑은 고딕" w:eastAsia="맑은 고딕" w:hAnsi="맑은 고딕"/>
          <w:b/>
          <w:bCs/>
          <w:i w:val="0"/>
          <w:iCs w:val="0"/>
          <w:color w:val="0000FF"/>
          <w:w w:val="90"/>
          <w:sz w:val="24"/>
          <w:u w:val="none" w:color="auto"/>
          <w:position w:val="0"/>
          <w:shd w:val="clear" w:color="auto" w:fill="auto"/>
          <w:spacing w:val="-24"/>
          <w:vertAlign w:val="baseline"/>
        </w:rPr>
        <w:t xml:space="preserve">, </w:t>
      </w:r>
      <w:r>
        <w:rPr>
          <w:rFonts w:ascii="맑은 고딕" w:eastAsia="맑은 고딕" w:hAnsi="맑은 고딕"/>
          <w:b/>
          <w:bCs/>
          <w:i w:val="0"/>
          <w:iCs w:val="0"/>
          <w:color w:val="0000FF"/>
          <w:w w:val="90"/>
          <w:sz w:val="24"/>
          <w:u w:val="none" w:color="auto"/>
          <w:position w:val="0"/>
          <w:shd w:val="clear" w:color="auto" w:fill="auto"/>
          <w:spacing w:val="-24"/>
          <w:vertAlign w:val="baseline"/>
        </w:rPr>
        <w:t>정영현</w:t>
      </w:r>
    </w:p>
    <w:tbl>
      <w:tblPr>
        <w:tblW w:w="9543" w:type="dxa"/>
        <w:tblInd w:w="0" w:type="dxa"/>
        <w:jc w:val="left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543"/>
      </w:tblGrid>
      <w:tr>
        <w:trPr>
          <w:trHeight w:val="479" w:hRule="atLeast"/>
        </w:trPr>
        <w:tc>
          <w:tcPr>
            <w:tcW w:w="9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off"/>
              <w:rPr>
                <w:rFonts w:ascii="휴먼고딕" w:eastAsia="휴먼고딕" w:hAnsi="휴먼고딕"/>
                <w:b/>
                <w:bCs/>
                <w:color w:val="000000"/>
                <w:w w:val="100"/>
                <w:sz w:val="24"/>
                <w:spacing w:val="0"/>
              </w:rPr>
            </w:pPr>
            <w:r>
              <w:rPr>
                <w:rFonts w:ascii="휴먼고딕" w:eastAsia="휴먼고딕" w:hAnsi="휴먼고딕"/>
                <w:b/>
                <w:bCs/>
                <w:color w:val="000000"/>
                <w:w w:val="100"/>
                <w:sz w:val="24"/>
                <w:spacing w:val="0"/>
              </w:rPr>
              <w:t>분석 개요</w:t>
            </w:r>
          </w:p>
        </w:tc>
      </w:tr>
      <w:tr>
        <w:trPr>
          <w:trHeight w:val="4193" w:hRule="atLeast"/>
        </w:trPr>
        <w:tc>
          <w:tcPr>
            <w:tcW w:w="9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ind w:left="0" w:right="0" w:hanging="0"/>
              <w:widowControl w:val="off"/>
              <w:snapToGrid/>
              <w:jc w:val="both"/>
              <w:pBdr/>
              <w:spacing w:after="0" w:before="0" w:line="288" w:lineRule="auto"/>
              <w:textAlignment w:val="baseline"/>
              <w:rPr>
                <w:lang w:eastAsia="ko-KR"/>
                <w:rFonts w:ascii="맑은 고딕" w:eastAsia="맑은 고딕" w:hAnsi="맑은 고딕" w:hint="eastAsia"/>
                <w:color w:val="000000"/>
                <w:sz w:val="20"/>
                <w:rtl w:val="off"/>
              </w:rPr>
            </w:pPr>
          </w:p>
          <w:p>
            <w:pPr>
              <w:pStyle w:val="Style18"/>
              <w:ind w:left="0" w:right="0" w:hanging="0"/>
              <w:widowControl w:val="off"/>
              <w:snapToGrid/>
              <w:jc w:val="both"/>
              <w:pBdr/>
              <w:spacing w:after="0" w:before="0" w:line="288" w:lineRule="auto"/>
              <w:textAlignment w:val="baseline"/>
              <w:rPr>
                <w:lang w:eastAsia="ko-KR"/>
                <w:rFonts w:ascii="맑은 고딕" w:eastAsia="맑은 고딕" w:hAnsi="맑은 고딕" w:hint="eastAsia"/>
                <w:color w:val="000000"/>
                <w:sz w:val="20"/>
                <w:rtl w:val="off"/>
              </w:rPr>
            </w:pPr>
          </w:p>
          <w:p>
            <w:pPr>
              <w:pStyle w:val="Style18"/>
              <w:ind w:left="0" w:right="0" w:hanging="0"/>
              <w:widowControl w:val="off"/>
              <w:snapToGrid/>
              <w:jc w:val="both"/>
              <w:pBdr/>
              <w:spacing w:after="0" w:before="0" w:line="288" w:lineRule="auto"/>
              <w:textAlignment w:val="baseline"/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kern w:val="2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</w:rPr>
              <w:t>영어는 취업준비에서 꼭 필요</w:t>
            </w: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>하</w:t>
            </w:r>
            <w:r>
              <w:rPr>
                <w:rFonts w:ascii="맑은 고딕" w:eastAsia="맑은 고딕" w:hAnsi="맑은 고딕"/>
                <w:color w:val="000000"/>
                <w:sz w:val="20"/>
              </w:rPr>
              <w:t>다</w:t>
            </w:r>
            <w:r>
              <w:rPr>
                <w:rFonts w:ascii="맑은 고딕" w:eastAsia="맑은 고딕" w:hAnsi="맑은 고딕"/>
                <w:color w:val="000000"/>
                <w:sz w:val="20"/>
              </w:rPr>
              <w:t xml:space="preserve">. </w:t>
            </w:r>
          </w:p>
          <w:p>
            <w:pPr>
              <w:pStyle w:val="Style18"/>
              <w:ind w:left="0" w:right="0" w:hanging="0"/>
              <w:widowControl w:val="off"/>
              <w:snapToGrid/>
              <w:jc w:val="both"/>
              <w:pBdr/>
              <w:spacing w:after="0" w:before="0" w:line="288" w:lineRule="auto"/>
              <w:textAlignment w:val="baseline"/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kern w:val="2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</w:pP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 xml:space="preserve">채용공고의 </w:t>
            </w:r>
            <w:r>
              <w:rPr>
                <w:rFonts w:ascii="맑은 고딕" w:eastAsia="맑은 고딕" w:hAnsi="맑은 고딕"/>
                <w:color w:val="000000"/>
                <w:sz w:val="20"/>
              </w:rPr>
              <w:t xml:space="preserve">지원자격을 살펴보면 영어시험의 점수가 </w:t>
            </w: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>있다</w:t>
            </w: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>.</w:t>
            </w:r>
          </w:p>
          <w:p>
            <w:pPr>
              <w:pStyle w:val="Style18"/>
              <w:ind w:left="0" w:right="0" w:hanging="0"/>
              <w:widowControl w:val="off"/>
              <w:snapToGrid/>
              <w:jc w:val="both"/>
              <w:pBdr/>
              <w:spacing w:after="0" w:before="0" w:line="288" w:lineRule="auto"/>
              <w:textAlignment w:val="baseline"/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kern w:val="2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</w:rPr>
              <w:t>또한 공기업들도 토익 성적 유무를 확인하면서 해마다 어학시험의 중요성이 올라가고 있다</w:t>
            </w:r>
            <w:r>
              <w:rPr>
                <w:rFonts w:ascii="맑은 고딕" w:eastAsia="맑은 고딕" w:hAnsi="맑은 고딕"/>
                <w:color w:val="000000"/>
                <w:sz w:val="20"/>
              </w:rPr>
              <w:t xml:space="preserve">. </w:t>
            </w:r>
          </w:p>
          <w:p>
            <w:pPr>
              <w:pStyle w:val="Style18"/>
              <w:ind w:left="0" w:right="0" w:hanging="0"/>
              <w:widowControl w:val="off"/>
              <w:snapToGrid/>
              <w:jc w:val="both"/>
              <w:pBdr/>
              <w:spacing w:after="0" w:before="0" w:line="288" w:lineRule="auto"/>
              <w:textAlignment w:val="baseline"/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kern w:val="2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</w:rPr>
              <w:t xml:space="preserve">그렇기 때문에 </w:t>
            </w: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kern w:val="2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>자신이 원하는 회사에 취직하기 위해서는 어학시험에서 일정 이상의 점수를 받는 것이 필수이다</w:t>
            </w: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kern w:val="2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 xml:space="preserve">. </w:t>
            </w: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kern w:val="2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>회사에서 원하는 어학시험의 종류에는 토익</w:t>
            </w: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kern w:val="2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 xml:space="preserve">, </w:t>
            </w: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kern w:val="2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>토익 스피킹</w:t>
            </w: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kern w:val="2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 xml:space="preserve">, </w:t>
            </w: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kern w:val="2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>오픽이 있다</w:t>
            </w: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kern w:val="2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>.</w:t>
            </w:r>
          </w:p>
          <w:p>
            <w:pPr>
              <w:pStyle w:val="Style18"/>
              <w:ind w:left="0" w:right="0" w:hanging="0"/>
              <w:widowControl w:val="off"/>
              <w:snapToGrid/>
              <w:jc w:val="both"/>
              <w:pBdr/>
              <w:spacing w:after="0" w:before="0" w:line="288" w:lineRule="auto"/>
              <w:textAlignment w:val="baseline"/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kern w:val="2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</w:pP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kern w:val="2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>취업준비생은 자신에게 맞는 어학시험</w:t>
            </w: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kern w:val="2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 xml:space="preserve">, </w:t>
            </w: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kern w:val="2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>공부방법 등을 정하는 데에 고민이 많을 것이다</w:t>
            </w: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kern w:val="2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>.</w:t>
            </w:r>
          </w:p>
          <w:p>
            <w:pPr>
              <w:pStyle w:val="Style18"/>
              <w:ind w:left="0" w:right="0" w:hanging="0"/>
              <w:widowControl w:val="off"/>
              <w:snapToGrid/>
              <w:jc w:val="both"/>
              <w:pBdr/>
              <w:spacing w:after="0" w:before="0" w:line="288" w:lineRule="auto"/>
              <w:textAlignment w:val="baseline"/>
              <w:rPr>
                <w:lang w:eastAsia="ko-KR"/>
                <w:rFonts w:ascii="맑은 고딕" w:eastAsia="맑은 고딕" w:hAnsi="맑은 고딕" w:hint="eastAsia"/>
                <w:b w:val="0"/>
                <w:bCs w:val="0"/>
                <w:i w:val="0"/>
                <w:iCs w:val="0"/>
                <w:color w:val="000000"/>
                <w:w w:val="100"/>
                <w:sz w:val="20"/>
                <w:kern w:val="2"/>
                <w:u w:val="none" w:color="auto"/>
                <w:position w:val="0"/>
                <w:shd w:val="clear" w:color="auto" w:fill="auto"/>
                <w:spacing w:val="0"/>
                <w:vertAlign w:val="baseline"/>
                <w:rtl w:val="off"/>
              </w:rPr>
            </w:pP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kern w:val="2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>그렇기 때문에 이 분석을 통해서 취업준비생에게 도움을 주려고 한다</w:t>
            </w: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kern w:val="2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>.</w:t>
            </w:r>
          </w:p>
          <w:p>
            <w:pPr>
              <w:pStyle w:val="Style18"/>
              <w:ind w:left="0" w:right="0" w:hanging="0"/>
              <w:widowControl w:val="off"/>
              <w:snapToGrid/>
              <w:jc w:val="both"/>
              <w:pBdr/>
              <w:spacing w:after="0" w:before="0" w:line="288" w:lineRule="auto"/>
              <w:textAlignment w:val="baseline"/>
              <w:rPr>
                <w:lang w:eastAsia="ko-KR"/>
                <w:rFonts w:ascii="맑은 고딕" w:eastAsia="맑은 고딕" w:hAnsi="맑은 고딕" w:hint="eastAsia"/>
                <w:b w:val="0"/>
                <w:bCs w:val="0"/>
                <w:i w:val="0"/>
                <w:iCs w:val="0"/>
                <w:color w:val="000000"/>
                <w:w w:val="100"/>
                <w:sz w:val="20"/>
                <w:kern w:val="2"/>
                <w:u w:val="none" w:color="auto"/>
                <w:position w:val="0"/>
                <w:shd w:val="clear" w:color="auto" w:fill="auto"/>
                <w:spacing w:val="0"/>
                <w:vertAlign w:val="baseline"/>
                <w:rtl w:val="off"/>
              </w:rPr>
            </w:pPr>
          </w:p>
          <w:p>
            <w:pPr>
              <w:pStyle w:val="Style18"/>
              <w:ind w:left="0" w:right="0" w:hanging="0"/>
              <w:widowControl w:val="off"/>
              <w:snapToGrid/>
              <w:jc w:val="both"/>
              <w:pBdr/>
              <w:spacing w:after="0" w:before="0" w:line="288" w:lineRule="auto"/>
              <w:textAlignment w:val="baseline"/>
              <w:rPr>
                <w:lang w:eastAsia="ko-KR"/>
                <w:rFonts w:ascii="맑은 고딕" w:eastAsia="맑은 고딕" w:hAnsi="맑은 고딕" w:hint="eastAsia"/>
                <w:b w:val="0"/>
                <w:bCs w:val="0"/>
                <w:i w:val="0"/>
                <w:iCs w:val="0"/>
                <w:color w:val="000000"/>
                <w:w w:val="100"/>
                <w:sz w:val="20"/>
                <w:kern w:val="2"/>
                <w:u w:val="none" w:color="auto"/>
                <w:position w:val="0"/>
                <w:shd w:val="clear" w:color="auto" w:fill="auto"/>
                <w:spacing w:val="0"/>
                <w:vertAlign w:val="baseline"/>
                <w:rtl w:val="off"/>
              </w:rPr>
            </w:pPr>
          </w:p>
          <w:p>
            <w:pPr>
              <w:pStyle w:val="Style18"/>
              <w:ind w:left="0" w:right="0" w:hanging="0"/>
              <w:widowControl w:val="off"/>
              <w:snapToGrid/>
              <w:jc w:val="both"/>
              <w:pBdr/>
              <w:spacing w:after="0" w:before="0" w:line="288" w:lineRule="auto"/>
              <w:textAlignment w:val="baseline"/>
              <w:rPr>
                <w:lang w:eastAsia="ko-KR"/>
                <w:rFonts w:ascii="맑은 고딕" w:eastAsia="맑은 고딕" w:hAnsi="맑은 고딕" w:hint="eastAsia"/>
                <w:b w:val="0"/>
                <w:bCs w:val="0"/>
                <w:i w:val="0"/>
                <w:iCs w:val="0"/>
                <w:color w:val="000000"/>
                <w:w w:val="100"/>
                <w:sz w:val="20"/>
                <w:kern w:val="2"/>
                <w:u w:val="none" w:color="auto"/>
                <w:position w:val="0"/>
                <w:shd w:val="clear" w:color="auto" w:fill="auto"/>
                <w:spacing w:val="0"/>
                <w:vertAlign w:val="baseline"/>
                <w:rtl w:val="off"/>
              </w:rPr>
            </w:pPr>
          </w:p>
          <w:p>
            <w:pPr>
              <w:pStyle w:val="Style18"/>
              <w:ind w:left="0" w:right="0" w:hanging="0"/>
              <w:widowControl w:val="off"/>
              <w:snapToGrid/>
              <w:jc w:val="both"/>
              <w:pBdr/>
              <w:spacing w:after="0" w:before="0" w:line="288" w:lineRule="auto"/>
              <w:textAlignment w:val="baseline"/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kern w:val="2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</w:pPr>
          </w:p>
        </w:tc>
      </w:tr>
      <w:tr>
        <w:trPr>
          <w:trHeight w:val="467" w:hRule="atLeast"/>
        </w:trPr>
        <w:tc>
          <w:tcPr>
            <w:tcW w:w="9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off"/>
              <w:rPr>
                <w:rFonts w:ascii="휴먼고딕" w:eastAsia="휴먼고딕" w:hAnsi="휴먼고딕"/>
                <w:b/>
                <w:bCs/>
                <w:color w:val="000000"/>
                <w:w w:val="100"/>
                <w:sz w:val="24"/>
                <w:spacing w:val="0"/>
              </w:rPr>
            </w:pPr>
            <w:r>
              <w:rPr>
                <w:rFonts w:ascii="휴먼고딕" w:eastAsia="휴먼고딕" w:hAnsi="휴먼고딕"/>
                <w:b/>
                <w:bCs/>
                <w:color w:val="000000"/>
                <w:w w:val="100"/>
                <w:sz w:val="24"/>
                <w:spacing w:val="0"/>
              </w:rPr>
              <w:t>분석 목적</w:t>
            </w:r>
          </w:p>
        </w:tc>
      </w:tr>
      <w:tr>
        <w:trPr>
          <w:trHeight w:val="5709" w:hRule="atLeast"/>
        </w:trPr>
        <w:tc>
          <w:tcPr>
            <w:tcW w:w="9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off"/>
              <w:rPr>
                <w:lang w:eastAsia="ko-KR"/>
                <w:rFonts w:ascii="맑은 고딕" w:eastAsia="맑은 고딕" w:hAnsi="맑은 고딕" w:hint="eastAsia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  <w:rtl w:val="off"/>
              </w:rPr>
            </w:pPr>
          </w:p>
          <w:p>
            <w:pPr>
              <w:pStyle w:val="Style18"/>
              <w:widowControl w:val="off"/>
              <w:rPr>
                <w:lang w:eastAsia="ko-KR"/>
                <w:rFonts w:ascii="맑은 고딕" w:eastAsia="맑은 고딕" w:hAnsi="맑은 고딕" w:hint="eastAsia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  <w:rtl w:val="off"/>
              </w:rPr>
            </w:pPr>
          </w:p>
          <w:p>
            <w:pPr>
              <w:pStyle w:val="Style18"/>
              <w:widowControl w:val="off"/>
              <w:rPr>
                <w:lang w:eastAsia="ko-KR"/>
                <w:rFonts w:ascii="맑은 고딕" w:eastAsia="맑은 고딕" w:hAnsi="맑은 고딕" w:hint="eastAsia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  <w:rtl w:val="off"/>
              </w:rPr>
              <w:t>성향(MBTI)에 따른 적합한 어학시험</w:t>
            </w:r>
          </w:p>
          <w:p>
            <w:pPr>
              <w:pStyle w:val="Style18"/>
              <w:widowControl w:val="off"/>
              <w:rPr>
                <w:lang w:eastAsia="ko-KR"/>
                <w:rFonts w:ascii="맑은 고딕" w:eastAsia="맑은 고딕" w:hAnsi="맑은 고딕" w:hint="eastAsia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  <w:rtl w:val="off"/>
              </w:rPr>
              <w:t>설문자가 가장 높은 성취를 기록할수 있는 어학시험종류를 자신의 성향에 따라서 알기위한 통계 분석입니다.</w:t>
            </w:r>
          </w:p>
          <w:p>
            <w:pPr>
              <w:pStyle w:val="Style18"/>
              <w:widowControl w:val="off"/>
              <w:rPr>
                <w:lang w:eastAsia="ko-KR"/>
                <w:rFonts w:ascii="맑은 고딕" w:eastAsia="맑은 고딕" w:hAnsi="맑은 고딕" w:hint="eastAsia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  <w:rtl w:val="off"/>
              </w:rPr>
              <w:t>목표점수별 시험종류 성취도 차이</w:t>
            </w:r>
          </w:p>
          <w:p>
            <w:pPr>
              <w:pStyle w:val="Style18"/>
              <w:widowControl w:val="off"/>
              <w:rPr>
                <w:lang w:eastAsia="ko-KR"/>
                <w:rFonts w:ascii="맑은 고딕" w:eastAsia="맑은 고딕" w:hAnsi="맑은 고딕" w:hint="eastAsia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  <w:rtl w:val="off"/>
              </w:rPr>
              <w:t>설문자가 목표점수 취득을 위해서 어떤 어학시험을 치뤘을때 달성율이 높은 지를 알아보는 분석입니다.</w:t>
            </w:r>
          </w:p>
          <w:p>
            <w:pPr>
              <w:pStyle w:val="Style18"/>
              <w:widowControl w:val="off"/>
              <w:rPr>
                <w:lang w:eastAsia="ko-KR"/>
                <w:rFonts w:ascii="맑은 고딕" w:eastAsia="맑은 고딕" w:hAnsi="맑은 고딕" w:hint="eastAsia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  <w:rtl w:val="off"/>
              </w:rPr>
              <w:t>공부방법에 따른 적합한 어학시험</w:t>
            </w:r>
          </w:p>
          <w:p>
            <w:pPr>
              <w:pStyle w:val="Style18"/>
              <w:widowControl w:val="off"/>
            </w:pPr>
            <w:r>
              <w:rPr>
                <w:lang w:eastAsia="ko-KR"/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  <w:rtl w:val="off"/>
              </w:rPr>
              <w:t xml:space="preserve">설문자의 평소 공부방법을 조사하여 설문자의 공부방법에 어울리는 어학시험인지를 확인하는 분석입니다. </w:t>
            </w:r>
          </w:p>
          <w:p>
            <w:pPr>
              <w:pStyle w:val="Style18"/>
              <w:widowControl w:val="off"/>
              <w:rPr>
                <w:lang w:eastAsia="ko-KR"/>
                <w:rFonts w:ascii="맑은 고딕" w:eastAsia="맑은 고딕" w:hAnsi="맑은 고딕" w:hint="eastAsia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  <w:rtl w:val="off"/>
              </w:rPr>
              <w:t>전공별 시험 종류 성취도 차이</w:t>
            </w:r>
          </w:p>
          <w:p>
            <w:pPr>
              <w:pStyle w:val="Style18"/>
              <w:widowControl w:val="off"/>
              <w:rPr>
                <w:lang w:eastAsia="ko-KR"/>
                <w:rFonts w:ascii="맑은 고딕" w:eastAsia="맑은 고딕" w:hAnsi="맑은 고딕" w:hint="eastAsia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  <w:rtl w:val="off"/>
              </w:rPr>
              <w:t>각 전공에 따른 학업 성취도를 비교하여 설문자의 전공에 가장 적합한 어학시험인지를 확인하는 분석입니다.</w:t>
            </w:r>
          </w:p>
          <w:p>
            <w:pPr>
              <w:pStyle w:val="Style18"/>
              <w:widowControl w:val="off"/>
              <w:rPr>
                <w:lang w:eastAsia="ko-KR"/>
                <w:rFonts w:ascii="맑은 고딕" w:eastAsia="맑은 고딕" w:hAnsi="맑은 고딕" w:hint="eastAsia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  <w:rtl w:val="off"/>
              </w:rPr>
            </w:pPr>
          </w:p>
          <w:p>
            <w:pPr>
              <w:pStyle w:val="Style18"/>
              <w:widowControl w:val="off"/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</w:pPr>
          </w:p>
        </w:tc>
      </w:tr>
      <w:tr>
        <w:trPr>
          <w:trHeight w:val="479" w:hRule="atLeast"/>
        </w:trPr>
        <w:tc>
          <w:tcPr>
            <w:tcW w:w="9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off"/>
              <w:rPr>
                <w:rFonts w:ascii="휴먼고딕" w:eastAsia="휴먼고딕" w:hAnsi="휴먼고딕"/>
                <w:b/>
                <w:bCs/>
                <w:color w:val="000000"/>
                <w:w w:val="100"/>
                <w:sz w:val="24"/>
                <w:spacing w:val="0"/>
              </w:rPr>
            </w:pPr>
            <w:r>
              <w:rPr>
                <w:rFonts w:ascii="휴먼고딕" w:eastAsia="휴먼고딕" w:hAnsi="휴먼고딕"/>
                <w:b/>
                <w:bCs/>
                <w:color w:val="000000"/>
                <w:w w:val="100"/>
                <w:sz w:val="24"/>
                <w:spacing w:val="0"/>
              </w:rPr>
              <w:t xml:space="preserve">분석 내용 </w:t>
            </w:r>
            <w:r>
              <w:rPr>
                <w:rFonts w:ascii="휴먼고딕" w:eastAsia="휴먼고딕" w:hAnsi="휴먼고딕"/>
                <w:b/>
                <w:bCs/>
                <w:color w:val="000000"/>
                <w:w w:val="100"/>
                <w:sz w:val="24"/>
                <w:spacing w:val="0"/>
              </w:rPr>
              <w:t>(</w:t>
            </w:r>
            <w:r>
              <w:rPr>
                <w:rFonts w:ascii="휴먼고딕" w:eastAsia="휴먼고딕" w:hAnsi="휴먼고딕"/>
                <w:b/>
                <w:bCs/>
                <w:color w:val="000000"/>
                <w:w w:val="100"/>
                <w:sz w:val="24"/>
                <w:spacing w:val="0"/>
              </w:rPr>
              <w:t>활용 데이터</w:t>
            </w:r>
            <w:r>
              <w:rPr>
                <w:rFonts w:ascii="휴먼고딕" w:eastAsia="휴먼고딕" w:hAnsi="휴먼고딕"/>
                <w:b/>
                <w:bCs/>
                <w:color w:val="000000"/>
                <w:w w:val="100"/>
                <w:sz w:val="24"/>
                <w:spacing w:val="0"/>
              </w:rPr>
              <w:t xml:space="preserve">, </w:t>
            </w:r>
            <w:r>
              <w:rPr>
                <w:rFonts w:ascii="휴먼고딕" w:eastAsia="휴먼고딕" w:hAnsi="휴먼고딕"/>
                <w:b/>
                <w:bCs/>
                <w:color w:val="000000"/>
                <w:w w:val="100"/>
                <w:sz w:val="24"/>
                <w:spacing w:val="0"/>
              </w:rPr>
              <w:t>분석 소주제 등</w:t>
            </w:r>
            <w:r>
              <w:rPr>
                <w:rFonts w:ascii="휴먼고딕" w:eastAsia="휴먼고딕" w:hAnsi="휴먼고딕"/>
                <w:b/>
                <w:bCs/>
                <w:color w:val="000000"/>
                <w:w w:val="100"/>
                <w:sz w:val="24"/>
                <w:spacing w:val="0"/>
              </w:rPr>
              <w:t xml:space="preserve">, </w:t>
            </w:r>
            <w:r>
              <w:rPr>
                <w:rFonts w:ascii="휴먼고딕" w:eastAsia="휴먼고딕" w:hAnsi="휴먼고딕"/>
                <w:b/>
                <w:bCs/>
                <w:color w:val="000000"/>
                <w:w w:val="100"/>
                <w:sz w:val="24"/>
                <w:spacing w:val="0"/>
              </w:rPr>
              <w:t>간략히</w:t>
            </w:r>
            <w:r>
              <w:rPr>
                <w:rFonts w:ascii="휴먼고딕" w:eastAsia="휴먼고딕" w:hAnsi="휴먼고딕"/>
                <w:b/>
                <w:bCs/>
                <w:color w:val="000000"/>
                <w:w w:val="100"/>
                <w:sz w:val="24"/>
                <w:spacing w:val="0"/>
              </w:rPr>
              <w:t xml:space="preserve">~, , </w:t>
            </w:r>
            <w:r>
              <w:rPr>
                <w:rFonts w:ascii="휴먼고딕" w:eastAsia="휴먼고딕" w:hAnsi="휴먼고딕"/>
                <w:b/>
                <w:bCs/>
                <w:color w:val="000000"/>
                <w:w w:val="100"/>
                <w:sz w:val="24"/>
                <w:spacing w:val="0"/>
              </w:rPr>
              <w:t>나중에 변경 될 수 있음</w:t>
            </w:r>
            <w:r>
              <w:rPr>
                <w:rFonts w:ascii="휴먼고딕" w:eastAsia="휴먼고딕" w:hAnsi="휴먼고딕"/>
                <w:b/>
                <w:bCs/>
                <w:color w:val="000000"/>
                <w:w w:val="100"/>
                <w:sz w:val="24"/>
                <w:spacing w:val="0"/>
              </w:rPr>
              <w:t>)</w:t>
            </w:r>
          </w:p>
        </w:tc>
      </w:tr>
      <w:tr>
        <w:trPr>
          <w:trHeight w:val="12375" w:hRule="atLeast"/>
        </w:trPr>
        <w:tc>
          <w:tcPr>
            <w:tcW w:w="9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off"/>
              <w:rPr>
                <w:lang w:eastAsia="ko-KR"/>
                <w:rFonts w:ascii="맑은 고딕" w:eastAsia="맑은 고딕" w:hAnsi="맑은 고딕" w:hint="eastAsia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  <w:rtl w:val="off"/>
              </w:rPr>
            </w:pPr>
            <w:bookmarkStart w:id="1" w:name="_top"/>
            <w:bookmarkEnd w:id="1"/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 xml:space="preserve">어학시험, </w:t>
            </w: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>공부방법</w:t>
            </w: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 xml:space="preserve">, </w:t>
            </w: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>자신의 성격유형</w:t>
            </w: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 xml:space="preserve">, </w:t>
            </w: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>점수 등급</w:t>
            </w:r>
            <w:r>
              <w:rPr>
                <w:lang w:eastAsia="ko-KR"/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  <w:rtl w:val="off"/>
              </w:rPr>
              <w:t>, 전공</w:t>
            </w: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 xml:space="preserve">의 관계를 분석하고 </w:t>
            </w:r>
            <w:r>
              <w:rPr>
                <w:lang w:eastAsia="ko-KR"/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  <w:rtl w:val="off"/>
              </w:rPr>
              <w:t>설문자</w:t>
            </w: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 xml:space="preserve">에게 맞는 최적의 어학시험과 공부방법을 </w:t>
            </w:r>
            <w:r>
              <w:rPr>
                <w:lang w:eastAsia="ko-KR"/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  <w:rtl w:val="off"/>
              </w:rPr>
              <w:t>머신러닝으로 학습하여 도출할 것 입니다.</w:t>
            </w:r>
          </w:p>
          <w:p>
            <w:pPr>
              <w:pStyle w:val="Style18"/>
              <w:widowControl w:val="off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ex)</w:t>
            </w:r>
          </w:p>
          <w:p>
            <w:pPr>
              <w:pStyle w:val="Style18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</w:rPr>
              <w:t>- 카이제곱검정</w:t>
            </w:r>
          </w:p>
          <w:p>
            <w:pPr>
              <w:pStyle w:val="Style18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</w:rPr>
              <w:t xml:space="preserve">      공부방법 각 4요소중 하나씩 경우의수를 비교하며 시험종류의 선호도를 파악해서</w:t>
            </w:r>
          </w:p>
          <w:p>
            <w:pPr>
              <w:pStyle w:val="Style18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</w:rPr>
              <w:t xml:space="preserve">      차이 유무를 분석</w:t>
            </w:r>
          </w:p>
          <w:p>
            <w:pPr>
              <w:pStyle w:val="Style18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</w:rPr>
              <w:t xml:space="preserve">      ex) </w:t>
            </w:r>
          </w:p>
          <w:p>
            <w:pPr>
              <w:pStyle w:val="Style18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</w:rPr>
              <w:t xml:space="preserve">      귀무가설 : 학원 강의인 경우와 온라인 강의인 경우 Speaking test과 reading test 선호도에 차이가 없을 것 이다</w:t>
            </w:r>
          </w:p>
          <w:p>
            <w:pPr>
              <w:pStyle w:val="Style18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</w:rPr>
              <w:t xml:space="preserve">      대립가설 :학원 강의인 경우와 온라인 강의인 경우 Speaking test과 reading test 의 선호도에 차이가 있을 것 이다</w:t>
            </w:r>
          </w:p>
          <w:p>
            <w:pPr>
              <w:pStyle w:val="Style18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</w:rPr>
              <w:t xml:space="preserve">   - T-검정</w:t>
            </w:r>
          </w:p>
          <w:p>
            <w:pPr>
              <w:pStyle w:val="Style18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</w:rPr>
              <w:t xml:space="preserve">      학원 강의인 경우 OPIC의 점수가 가장 높았고 TOEIC 의 점수가 가장 낮았습니다</w:t>
            </w:r>
          </w:p>
          <w:p>
            <w:pPr>
              <w:pStyle w:val="Style18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</w:rPr>
              <w:t xml:space="preserve">      그리고 OPIC과 TOEIC SPEAKING의 경우</w:t>
            </w:r>
          </w:p>
          <w:p>
            <w:pPr>
              <w:pStyle w:val="Style18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</w:rPr>
              <w:t xml:space="preserve">         검정통계량 t = 5.2 p-value = 0.077</w:t>
            </w:r>
          </w:p>
          <w:p>
            <w:pPr>
              <w:pStyle w:val="Style18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</w:rPr>
              <w:t xml:space="preserve">         이므로 귀무가설이 채택되어 OPIC과 TOEIC SPEAKING 에는</w:t>
            </w:r>
          </w:p>
          <w:p>
            <w:pPr>
              <w:pStyle w:val="Style18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</w:rPr>
              <w:t xml:space="preserve">         유의미한 차이가 없습니다</w:t>
            </w:r>
          </w:p>
          <w:p>
            <w:pPr>
              <w:pStyle w:val="Style18"/>
              <w:widowControl w:val="off"/>
              <w:rPr>
                <w:rFonts w:ascii="맑은 고딕" w:eastAsia="맑은 고딕" w:hAnsi="맑은 고딕" w:hint="default"/>
              </w:rPr>
            </w:pPr>
            <w:r>
              <w:rPr>
                <w:rFonts w:ascii="맑은 고딕" w:eastAsia="맑은 고딕" w:hAnsi="맑은 고딕" w:hint="default"/>
              </w:rPr>
              <w:t xml:space="preserve">         따라서 공부방법이 학원 강의인 당신은 Speaking(OPIC) test이 비교적 가장 유리하며 TOEIC SPEAKING을 선택해도 나쁘지 않습니다</w:t>
            </w:r>
          </w:p>
          <w:p>
            <w:pPr>
              <w:pStyle w:val="Style18"/>
              <w:widowControl w:val="off"/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FF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</w:pPr>
          </w:p>
        </w:tc>
      </w:tr>
      <w:tr>
        <w:trPr>
          <w:trHeight w:val="479" w:hRule="atLeast"/>
        </w:trPr>
        <w:tc>
          <w:tcPr>
            <w:tcW w:w="9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off"/>
              <w:rPr>
                <w:rFonts w:ascii="휴먼고딕" w:eastAsia="휴먼고딕" w:hAnsi="휴먼고딕"/>
                <w:b/>
                <w:bCs/>
                <w:color w:val="000000"/>
                <w:w w:val="100"/>
                <w:sz w:val="24"/>
                <w:spacing w:val="0"/>
              </w:rPr>
            </w:pPr>
            <w:r>
              <w:rPr>
                <w:rFonts w:ascii="휴먼고딕" w:eastAsia="휴먼고딕" w:hAnsi="휴먼고딕"/>
                <w:b/>
                <w:bCs/>
                <w:color w:val="000000"/>
                <w:w w:val="100"/>
                <w:sz w:val="24"/>
                <w:spacing w:val="0"/>
              </w:rPr>
              <w:t>분석 방법</w:t>
            </w:r>
            <w:r>
              <w:rPr>
                <w:rFonts w:ascii="휴먼고딕" w:eastAsia="휴먼고딕" w:hAnsi="휴먼고딕"/>
                <w:b/>
                <w:bCs/>
                <w:color w:val="000000"/>
                <w:w w:val="100"/>
                <w:sz w:val="24"/>
                <w:spacing w:val="0"/>
              </w:rPr>
              <w:t>(</w:t>
            </w:r>
            <w:r>
              <w:rPr>
                <w:rFonts w:ascii="휴먼고딕" w:eastAsia="휴먼고딕" w:hAnsi="휴먼고딕"/>
                <w:b/>
                <w:bCs/>
                <w:color w:val="000000"/>
                <w:w w:val="100"/>
                <w:sz w:val="24"/>
                <w:spacing w:val="0"/>
              </w:rPr>
              <w:t>사용하고 싶은 방법 들 작성</w:t>
            </w:r>
            <w:r>
              <w:rPr>
                <w:rFonts w:ascii="휴먼고딕" w:eastAsia="휴먼고딕" w:hAnsi="휴먼고딕"/>
                <w:b/>
                <w:bCs/>
                <w:color w:val="000000"/>
                <w:w w:val="100"/>
                <w:sz w:val="24"/>
                <w:spacing w:val="0"/>
              </w:rPr>
              <w:t xml:space="preserve">, </w:t>
            </w:r>
            <w:r>
              <w:rPr>
                <w:rFonts w:ascii="휴먼고딕" w:eastAsia="휴먼고딕" w:hAnsi="휴먼고딕"/>
                <w:b/>
                <w:bCs/>
                <w:color w:val="000000"/>
                <w:w w:val="100"/>
                <w:sz w:val="24"/>
                <w:spacing w:val="0"/>
              </w:rPr>
              <w:t>나중에 변경 될 수 있음</w:t>
            </w:r>
            <w:r>
              <w:rPr>
                <w:rFonts w:ascii="휴먼고딕" w:eastAsia="휴먼고딕" w:hAnsi="휴먼고딕"/>
                <w:b/>
                <w:bCs/>
                <w:color w:val="000000"/>
                <w:w w:val="100"/>
                <w:sz w:val="24"/>
                <w:spacing w:val="0"/>
              </w:rPr>
              <w:t>)</w:t>
            </w:r>
          </w:p>
        </w:tc>
      </w:tr>
      <w:tr>
        <w:trPr>
          <w:trHeight w:val="7190" w:hRule="atLeast"/>
        </w:trPr>
        <w:tc>
          <w:tcPr>
            <w:tcW w:w="9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off"/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</w:pP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>파이썬의 라이브러리 장고를 이용하여 웹서버를 구축하고 설문페이지를 만들어 데이터를 수집한다</w:t>
            </w: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>.</w:t>
            </w:r>
          </w:p>
          <w:p>
            <w:pPr>
              <w:pStyle w:val="Style18"/>
              <w:widowControl w:val="off"/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</w:pP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>수집한 데이터를 바탕으로 집단간에 카이제곱 검정을 진행하고 연관성을 확인한다</w:t>
            </w: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>.</w:t>
            </w:r>
          </w:p>
          <w:p>
            <w:pPr>
              <w:pStyle w:val="Style18"/>
              <w:widowControl w:val="off"/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  <w:rtl w:val="off"/>
              </w:rPr>
              <w:t xml:space="preserve">설문자가 </w:t>
            </w: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 xml:space="preserve">자신의 정보를 입력하면 </w:t>
            </w:r>
            <w:r>
              <w:rPr>
                <w:lang w:eastAsia="ko-KR"/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  <w:rtl w:val="off"/>
              </w:rPr>
              <w:t>설문자</w:t>
            </w: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>에게 가장 적합한 어학시험과 공부방법을 추천한다</w:t>
            </w: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>.</w:t>
            </w:r>
          </w:p>
        </w:tc>
      </w:tr>
      <w:tr>
        <w:trPr>
          <w:trHeight w:val="479" w:hRule="atLeast"/>
        </w:trPr>
        <w:tc>
          <w:tcPr>
            <w:tcW w:w="9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off"/>
              <w:rPr>
                <w:rFonts w:ascii="휴먼고딕" w:eastAsia="휴먼고딕" w:hAnsi="휴먼고딕"/>
                <w:b/>
                <w:bCs/>
                <w:color w:val="000000"/>
                <w:w w:val="100"/>
                <w:sz w:val="24"/>
                <w:spacing w:val="0"/>
              </w:rPr>
            </w:pPr>
            <w:r>
              <w:rPr>
                <w:rFonts w:ascii="휴먼고딕" w:eastAsia="휴먼고딕" w:hAnsi="휴먼고딕"/>
                <w:b/>
                <w:bCs/>
                <w:color w:val="000000"/>
                <w:w w:val="100"/>
                <w:sz w:val="24"/>
                <w:spacing w:val="0"/>
              </w:rPr>
              <w:t>기대 효과</w:t>
            </w:r>
            <w:r>
              <w:rPr>
                <w:rFonts w:ascii="휴먼고딕" w:eastAsia="휴먼고딕" w:hAnsi="휴먼고딕"/>
                <w:b/>
                <w:bCs/>
                <w:color w:val="000000"/>
                <w:w w:val="100"/>
                <w:sz w:val="24"/>
                <w:spacing w:val="0"/>
              </w:rPr>
              <w:t>(</w:t>
            </w:r>
            <w:r>
              <w:rPr>
                <w:rFonts w:ascii="휴먼고딕" w:eastAsia="휴먼고딕" w:hAnsi="휴먼고딕"/>
                <w:b/>
                <w:bCs/>
                <w:color w:val="000000"/>
                <w:w w:val="100"/>
                <w:sz w:val="24"/>
                <w:spacing w:val="0"/>
              </w:rPr>
              <w:t>분석결과 활용 또는 확장성</w:t>
            </w:r>
            <w:r>
              <w:rPr>
                <w:rFonts w:ascii="휴먼고딕" w:eastAsia="휴먼고딕" w:hAnsi="휴먼고딕"/>
                <w:b/>
                <w:bCs/>
                <w:color w:val="000000"/>
                <w:w w:val="100"/>
                <w:sz w:val="24"/>
                <w:spacing w:val="0"/>
              </w:rPr>
              <w:t>)</w:t>
            </w:r>
          </w:p>
        </w:tc>
      </w:tr>
      <w:tr>
        <w:trPr>
          <w:trHeight w:val="4643" w:hRule="atLeast"/>
        </w:trPr>
        <w:tc>
          <w:tcPr>
            <w:tcW w:w="9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off"/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</w:pP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>개인에게 맞는 어학시험과 공부방법을 추천하여</w:t>
            </w: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 xml:space="preserve">, </w:t>
            </w:r>
            <w:r>
              <w:rPr>
                <w:lang w:eastAsia="ko-KR"/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  <w:rtl w:val="off"/>
              </w:rPr>
              <w:t>설문자</w:t>
            </w: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>에게 보다 수월한 어학시험 득점과 취업 준비에 필요한 여유시간을 가질 수 있게 한다</w:t>
            </w: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 xml:space="preserve">. </w:t>
            </w: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>같은 분석방법을 적용하여 다른 어학시험 혹은 자격증 시험에도 적용할 수 있게 한다</w:t>
            </w:r>
            <w:r>
              <w:rPr>
                <w:rFonts w:ascii="맑은 고딕" w:eastAsia="맑은 고딕" w:hAnsi="맑은 고딕"/>
                <w:b w:val="0"/>
                <w:bCs w:val="0"/>
                <w:i w:val="0"/>
                <w:iCs w:val="0"/>
                <w:color w:val="000000"/>
                <w:w w:val="100"/>
                <w:sz w:val="20"/>
                <w:u w:val="none" w:color="auto"/>
                <w:position w:val="0"/>
                <w:shd w:val="clear" w:color="auto" w:fill="auto"/>
                <w:spacing w:val="0"/>
                <w:vertAlign w:val="baseline"/>
              </w:rPr>
              <w:t>.</w:t>
            </w:r>
          </w:p>
        </w:tc>
      </w:tr>
    </w:tbl>
    <w:p/>
    <w:sectPr>
      <w:pgSz w:w="11906" w:h="16838"/>
      <w:pgMar w:top="1984" w:right="1205" w:bottom="1700" w:left="1100" w:header="0" w:footer="0" w:gutter="0"/>
      <w:cols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견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HY헤드라인M">
    <w:panose1 w:val="02030600000101010101"/>
    <w:family w:val="roman"/>
    <w:charset w:val="81"/>
    <w:notTrueType w:val="false"/>
    <w:sig w:usb0="900002A7" w:usb1="01D77CF9" w:usb2="00000010" w:usb3="00000001" w:csb0="00080000" w:csb1="00000001"/>
  </w:font>
  <w:font w:name="한양중고딕">
    <w:family w:val="roman"/>
    <w:charset w:val="81"/>
    <w:notTrueType w:val="false"/>
    <w:pitch w:val="variable"/>
  </w:font>
  <w:font w:name="맑은 고딕">
    <w:panose1 w:val="020B0503020000020004"/>
    <w:family w:val="roman"/>
    <w:charset w:val="81"/>
    <w:notTrueType w:val="false"/>
    <w:sig w:usb0="9000002F" w:usb1="29D77CFB" w:usb2="00000012" w:usb3="00000001" w:csb0="00080001" w:csb1="00000001"/>
  </w:font>
  <w:font w:name="휴먼고딕">
    <w:panose1 w:val="02010504000101010101"/>
    <w:family w:val="roman"/>
    <w:charset w:val="81"/>
    <w:notTrueType w:val="false"/>
    <w:sig w:usb0="800002A7" w:usb1="11D77CFB" w:usb2="00000010" w:usb3="00000001" w:csb0="00080000" w:csb1="00000001"/>
  </w:font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함초롬돋움">
    <w:panose1 w:val="020B0604000101010101"/>
    <w:family w:val="roman"/>
    <w:charset w:val="81"/>
    <w:notTrueType w:val="false"/>
    <w:sig w:usb0="F70006FF" w:usb1="11DFFFFF" w:usb2="001BFDD7" w:usb3="00000001" w:csb0="001F007F" w:csb1="00000001"/>
  </w:font>
  <w:font w:name="Liberation Sans">
    <w:panose1 w:val="020B0604020202020204"/>
    <w:family w:val="swiss"/>
    <w:charset w:val="81"/>
    <w:notTrueType w:val="false"/>
    <w:sig w:usb0="E0000AFF" w:usb1="500078FF" w:usb2="00000021" w:usb3="00000001" w:csb0="600001BF" w:csb1="DFF70000"/>
  </w:font>
  <w:font w:name="나눔고딕">
    <w:panose1 w:val="020D0604000000000000"/>
    <w:notTrueType w:val="false"/>
    <w:sig w:usb0="900002A7" w:usb1="29D7FCFB" w:usb2="00000010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0"/>
  <w:removePersonalInformation/>
  <w:bordersDontSurroundHeader/>
  <w:bordersDontSurroundFooter/>
  <w:hideGrammaticalErrors/>
  <w:proofState w:spelling="clean" w:grammar="clean"/>
  <w:defaultTabStop w:val="720"/>
  <w:autoHyphenation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hi-IN"/>
        <w:rFonts w:ascii="함초롬바탕" w:eastAsia="함초롬바탕" w:hAnsi="함초롬바탕" w:cs="Arial"/>
        <w:color w:val="000000"/>
      </w:rPr>
    </w:rPrDefault>
    <w:pPrDefault>
      <w:pPr>
        <w:suppressAutoHyphens/>
        <w:suppressAutoHyphens/>
      </w:pPr>
    </w:pPrDefault>
  </w:docDefaults>
  <w:style w:type="paragraph" w:default="1" w:styleId="a1">
    <w:name w:val="Normal"/>
    <w:qFormat/>
    <w:pPr>
      <w:ind w:left="0" w:right="0" w:hanging="0"/>
      <w:autoSpaceDE w:val="off"/>
      <w:bidi w:val="off"/>
      <w:widowControl/>
      <w:snapToGrid/>
      <w:jc w:val="both"/>
      <w:spacing w:after="0" w:before="0" w:line="288" w:lineRule="auto"/>
      <w:textAlignment w:val="baseline"/>
    </w:pPr>
    <w:rPr>
      <w:lang w:val="en-US" w:eastAsia="ko-KR" w:bidi="hi-IN"/>
      <w:rFonts w:ascii="함초롬바탕" w:eastAsia="함초롬바탕" w:hAnsi="함초롬바탕" w:cs="Arial"/>
      <w:color w:val="000000"/>
      <w:w w:val="100"/>
      <w:sz w:val="20"/>
      <w:szCs w:val="20"/>
      <w:kern w:val="0"/>
      <w:spacing w:val="0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a">
    <w:name w:val="Body Text"/>
    <w:basedOn w:val="a1"/>
    <w:pPr>
      <w:spacing w:after="140" w:before="0" w:line="276" w:lineRule="auto"/>
    </w:pPr>
    <w:rPr/>
  </w:style>
  <w:style w:type="paragraph" w:styleId="a1">
    <w:name w:val="Normal"/>
    <w:qFormat/>
    <w:pPr>
      <w:ind w:left="0" w:right="0" w:hanging="0"/>
      <w:autoSpaceDE w:val="off"/>
      <w:bidi w:val="off"/>
      <w:widowControl/>
      <w:snapToGrid/>
      <w:jc w:val="both"/>
      <w:spacing w:after="0" w:before="0" w:line="288" w:lineRule="auto"/>
      <w:textAlignment w:val="baseline"/>
    </w:pPr>
    <w:rPr>
      <w:lang w:val="en-US" w:eastAsia="ko-KR" w:bidi="hi-IN"/>
      <w:rFonts w:ascii="함초롬바탕" w:eastAsia="함초롬바탕" w:hAnsi="함초롬바탕" w:cs="Arial"/>
      <w:color w:val="000000"/>
      <w:w w:val="100"/>
      <w:sz w:val="20"/>
      <w:szCs w:val="20"/>
      <w:kern w:val="0"/>
      <w:spacing w:val="0"/>
    </w:rPr>
  </w:style>
  <w:style w:type="paragraph" w:styleId="aff3">
    <w:name w:val="List"/>
    <w:basedOn w:val="affa"/>
    <w:pPr/>
    <w:rPr>
      <w:rFonts w:cs="Arial"/>
    </w:rPr>
  </w:style>
  <w:style w:type="paragraph" w:styleId="3">
    <w:name w:val="개요 3"/>
    <w:qFormat/>
    <w:pPr>
      <w:ind w:left="600" w:right="0" w:hanging="0"/>
      <w:bidi w:val="off"/>
      <w:widowControl/>
      <w:snapToGrid/>
      <w:jc w:val="both"/>
      <w:numPr>
        <w:ilvl w:val="0"/>
        <w:numId w:val="1"/>
      </w:numPr>
      <w:spacing w:after="0" w:before="0" w:line="288" w:lineRule="auto"/>
      <w:textAlignment w:val="baseline"/>
    </w:pPr>
    <w:rPr>
      <w:lang w:val="en-US" w:eastAsia="ko-KR" w:bidi="hi-IN"/>
      <w:rFonts w:ascii="함초롬바탕" w:eastAsia="함초롬바탕" w:hAnsi="함초롬바탕" w:cs="Arial"/>
      <w:color w:val="000000"/>
      <w:w w:val="100"/>
      <w:sz w:val="20"/>
      <w:szCs w:val="20"/>
      <w:kern w:val="0"/>
      <w:spacing w:val="0"/>
    </w:rPr>
  </w:style>
  <w:style w:type="paragraph" w:styleId="Style16">
    <w:name w:val="Caption"/>
    <w:basedOn w:val="a1"/>
    <w:qFormat/>
    <w:pPr>
      <w:suppressLineNumbers/>
      <w:suppressLineNumbers/>
      <w:spacing w:after="120" w:before="120"/>
    </w:pPr>
    <w:rPr>
      <w:rFonts w:cs="Arial"/>
      <w:i/>
      <w:iCs/>
      <w:sz w:val="24"/>
      <w:szCs w:val="24"/>
    </w:rPr>
  </w:style>
  <w:style w:type="paragraph" w:styleId="4">
    <w:name w:val="개요 4"/>
    <w:qFormat/>
    <w:pPr>
      <w:ind w:left="800" w:right="0" w:hanging="0"/>
      <w:bidi w:val="off"/>
      <w:widowControl/>
      <w:snapToGrid/>
      <w:jc w:val="both"/>
      <w:numPr>
        <w:ilvl w:val="0"/>
        <w:numId w:val="1"/>
      </w:numPr>
      <w:spacing w:after="0" w:before="0" w:line="288" w:lineRule="auto"/>
      <w:textAlignment w:val="baseline"/>
    </w:pPr>
    <w:rPr>
      <w:lang w:val="en-US" w:eastAsia="ko-KR" w:bidi="hi-IN"/>
      <w:rFonts w:ascii="함초롬바탕" w:eastAsia="함초롬바탕" w:hAnsi="함초롬바탕" w:cs="Arial"/>
      <w:color w:val="000000"/>
      <w:w w:val="100"/>
      <w:sz w:val="20"/>
      <w:szCs w:val="20"/>
      <w:kern w:val="0"/>
      <w:spacing w:val="0"/>
    </w:rPr>
  </w:style>
  <w:style w:type="paragraph" w:styleId="Style20">
    <w:name w:val="쪽 번호"/>
    <w:qFormat/>
    <w:pPr>
      <w:ind w:left="0" w:right="0" w:hanging="0"/>
      <w:bidi w:val="off"/>
      <w:widowControl/>
      <w:snapToGrid/>
      <w:jc w:val="both"/>
      <w:spacing w:after="0" w:before="0" w:line="288" w:lineRule="auto"/>
      <w:textAlignment w:val="baseline"/>
    </w:pPr>
    <w:rPr>
      <w:lang w:val="en-US" w:eastAsia="ko-KR" w:bidi="hi-IN"/>
      <w:rFonts w:ascii="함초롬돋움" w:eastAsia="함초롬돋움" w:hAnsi="함초롬돋움" w:cs="Arial"/>
      <w:color w:val="000000"/>
      <w:w w:val="100"/>
      <w:sz w:val="20"/>
      <w:szCs w:val="20"/>
      <w:kern w:val="0"/>
      <w:spacing w:val="0"/>
    </w:rPr>
  </w:style>
  <w:style w:type="paragraph" w:styleId="Style22">
    <w:name w:val="Footnote Text"/>
    <w:pPr>
      <w:ind w:left="262" w:right="0" w:hanging="262"/>
      <w:bidi w:val="off"/>
      <w:widowControl/>
      <w:snapToGrid/>
      <w:jc w:val="both"/>
      <w:spacing w:after="0" w:before="0" w:line="232" w:lineRule="auto"/>
      <w:textAlignment w:val="baseline"/>
    </w:pPr>
    <w:rPr>
      <w:lang w:val="en-US" w:eastAsia="ko-KR" w:bidi="hi-IN"/>
      <w:rFonts w:ascii="함초롬바탕" w:eastAsia="함초롬바탕" w:hAnsi="함초롬바탕" w:cs="Arial"/>
      <w:color w:val="000000"/>
      <w:w w:val="100"/>
      <w:sz w:val="18"/>
      <w:szCs w:val="20"/>
      <w:kern w:val="0"/>
      <w:spacing w:val="0"/>
    </w:rPr>
  </w:style>
  <w:style w:type="paragraph" w:styleId="Style17">
    <w:name w:val="색인"/>
    <w:basedOn w:val="a1"/>
    <w:qFormat/>
    <w:pPr>
      <w:suppressLineNumbers/>
      <w:suppressLineNumbers/>
    </w:pPr>
    <w:rPr>
      <w:lang/>
      <w:rFonts w:cs="Arial"/>
    </w:rPr>
  </w:style>
  <w:style w:type="paragraph" w:styleId="Style23">
    <w:name w:val="Endnote Text"/>
    <w:pPr>
      <w:ind w:left="262" w:right="0" w:hanging="262"/>
      <w:bidi w:val="off"/>
      <w:widowControl/>
      <w:snapToGrid/>
      <w:jc w:val="both"/>
      <w:spacing w:after="0" w:before="0" w:line="232" w:lineRule="auto"/>
      <w:textAlignment w:val="baseline"/>
    </w:pPr>
    <w:rPr>
      <w:lang w:val="en-US" w:eastAsia="ko-KR" w:bidi="hi-IN"/>
      <w:rFonts w:ascii="함초롬바탕" w:eastAsia="함초롬바탕" w:hAnsi="함초롬바탕" w:cs="Arial"/>
      <w:color w:val="000000"/>
      <w:w w:val="100"/>
      <w:sz w:val="18"/>
      <w:szCs w:val="20"/>
      <w:kern w:val="0"/>
      <w:spacing w:val="0"/>
    </w:rPr>
  </w:style>
  <w:style w:type="paragraph" w:styleId="Style24">
    <w:name w:val="메모"/>
    <w:qFormat/>
    <w:pPr>
      <w:ind w:left="0" w:right="0" w:hanging="0"/>
      <w:bidi w:val="off"/>
      <w:widowControl/>
      <w:snapToGrid/>
      <w:jc w:val="left"/>
      <w:spacing w:after="0" w:before="0" w:line="232" w:lineRule="auto"/>
      <w:textAlignment w:val="baseline"/>
    </w:pPr>
    <w:rPr>
      <w:lang w:val="en-US" w:eastAsia="ko-KR" w:bidi="hi-IN"/>
      <w:rFonts w:ascii="함초롬돋움" w:eastAsia="함초롬돋움" w:hAnsi="함초롬돋움" w:cs="Arial"/>
      <w:color w:val="000000"/>
      <w:w w:val="100"/>
      <w:sz w:val="18"/>
      <w:szCs w:val="20"/>
      <w:kern w:val="0"/>
      <w:spacing w:val="-9"/>
    </w:rPr>
  </w:style>
  <w:style w:type="paragraph" w:styleId="5">
    <w:name w:val="개요 5"/>
    <w:qFormat/>
    <w:pPr>
      <w:ind w:left="1000" w:right="0" w:hanging="0"/>
      <w:bidi w:val="off"/>
      <w:widowControl/>
      <w:snapToGrid/>
      <w:jc w:val="both"/>
      <w:numPr>
        <w:ilvl w:val="0"/>
        <w:numId w:val="1"/>
      </w:numPr>
      <w:spacing w:after="0" w:before="0" w:line="288" w:lineRule="auto"/>
      <w:textAlignment w:val="baseline"/>
    </w:pPr>
    <w:rPr>
      <w:lang w:val="en-US" w:eastAsia="ko-KR" w:bidi="hi-IN"/>
      <w:rFonts w:ascii="함초롬바탕" w:eastAsia="함초롬바탕" w:hAnsi="함초롬바탕" w:cs="Arial"/>
      <w:color w:val="000000"/>
      <w:w w:val="100"/>
      <w:sz w:val="20"/>
      <w:szCs w:val="20"/>
      <w:kern w:val="0"/>
      <w:spacing w:val="0"/>
    </w:rPr>
  </w:style>
  <w:style w:type="paragraph" w:styleId="7">
    <w:name w:val="개요 7"/>
    <w:qFormat/>
    <w:pPr>
      <w:ind w:left="1400" w:right="0" w:hanging="0"/>
      <w:bidi w:val="off"/>
      <w:widowControl/>
      <w:snapToGrid/>
      <w:jc w:val="both"/>
      <w:numPr>
        <w:ilvl w:val="0"/>
        <w:numId w:val="1"/>
      </w:numPr>
      <w:spacing w:after="0" w:before="0" w:line="288" w:lineRule="auto"/>
      <w:textAlignment w:val="baseline"/>
    </w:pPr>
    <w:rPr>
      <w:lang w:val="en-US" w:eastAsia="ko-KR" w:bidi="hi-IN"/>
      <w:rFonts w:ascii="함초롬바탕" w:eastAsia="함초롬바탕" w:hAnsi="함초롬바탕" w:cs="Arial"/>
      <w:color w:val="000000"/>
      <w:w w:val="100"/>
      <w:sz w:val="20"/>
      <w:szCs w:val="20"/>
      <w:kern w:val="0"/>
      <w:spacing w:val="0"/>
    </w:rPr>
  </w:style>
  <w:style w:type="paragraph" w:styleId="Style21">
    <w:name w:val="머리말"/>
    <w:qFormat/>
    <w:pPr>
      <w:ind w:left="0" w:right="0" w:hanging="0"/>
      <w:bidi w:val="off"/>
      <w:widowControl/>
      <w:snapToGrid/>
      <w:jc w:val="both"/>
      <w:spacing w:after="0" w:before="0" w:line="268" w:lineRule="auto"/>
      <w:textAlignment w:val="baseline"/>
    </w:pPr>
    <w:rPr>
      <w:lang w:val="en-US" w:eastAsia="ko-KR" w:bidi="hi-IN"/>
      <w:rFonts w:ascii="함초롬돋움" w:eastAsia="함초롬돋움" w:hAnsi="함초롬돋움" w:cs="Arial"/>
      <w:color w:val="000000"/>
      <w:w w:val="100"/>
      <w:sz w:val="18"/>
      <w:szCs w:val="20"/>
      <w:kern w:val="0"/>
      <w:spacing w:val="0"/>
    </w:rPr>
  </w:style>
  <w:style w:type="paragraph" w:styleId="1">
    <w:name w:val="개요 1"/>
    <w:qFormat/>
    <w:pPr>
      <w:ind w:left="200" w:right="0" w:hanging="0"/>
      <w:bidi w:val="off"/>
      <w:widowControl/>
      <w:snapToGrid/>
      <w:jc w:val="both"/>
      <w:numPr>
        <w:ilvl w:val="0"/>
        <w:numId w:val="1"/>
      </w:numPr>
      <w:spacing w:after="0" w:before="0" w:line="288" w:lineRule="auto"/>
      <w:textAlignment w:val="baseline"/>
    </w:pPr>
    <w:rPr>
      <w:lang w:val="en-US" w:eastAsia="ko-KR" w:bidi="hi-IN"/>
      <w:rFonts w:ascii="함초롬바탕" w:eastAsia="함초롬바탕" w:hAnsi="함초롬바탕" w:cs="Arial"/>
      <w:color w:val="000000"/>
      <w:w w:val="100"/>
      <w:sz w:val="20"/>
      <w:szCs w:val="20"/>
      <w:kern w:val="0"/>
      <w:spacing w:val="0"/>
    </w:rPr>
  </w:style>
  <w:style w:type="paragraph" w:styleId="Style18">
    <w:name w:val="바탕글"/>
    <w:qFormat/>
    <w:pPr>
      <w:ind w:left="0" w:right="0" w:hanging="0"/>
      <w:bidi w:val="off"/>
      <w:widowControl/>
      <w:snapToGrid/>
      <w:jc w:val="both"/>
      <w:spacing w:after="0" w:before="0" w:line="288" w:lineRule="auto"/>
      <w:textAlignment w:val="baseline"/>
    </w:pPr>
    <w:rPr>
      <w:lang w:val="en-US" w:eastAsia="ko-KR" w:bidi="hi-IN"/>
      <w:rFonts w:ascii="함초롬바탕" w:eastAsia="함초롬바탕" w:hAnsi="함초롬바탕" w:cs="Arial"/>
      <w:color w:val="000000"/>
      <w:w w:val="100"/>
      <w:sz w:val="20"/>
      <w:szCs w:val="20"/>
      <w:kern w:val="0"/>
      <w:spacing w:val="0"/>
    </w:rPr>
  </w:style>
  <w:style w:type="paragraph" w:styleId="Style19">
    <w:name w:val="본문"/>
    <w:qFormat/>
    <w:pPr>
      <w:ind w:left="300" w:right="0" w:hanging="0"/>
      <w:bidi w:val="off"/>
      <w:widowControl/>
      <w:snapToGrid/>
      <w:jc w:val="both"/>
      <w:spacing w:after="0" w:before="0" w:line="288" w:lineRule="auto"/>
      <w:textAlignment w:val="baseline"/>
    </w:pPr>
    <w:rPr>
      <w:lang w:val="en-US" w:eastAsia="ko-KR" w:bidi="hi-IN"/>
      <w:rFonts w:ascii="함초롬바탕" w:eastAsia="함초롬바탕" w:hAnsi="함초롬바탕" w:cs="Arial"/>
      <w:color w:val="000000"/>
      <w:w w:val="100"/>
      <w:sz w:val="20"/>
      <w:szCs w:val="20"/>
      <w:kern w:val="0"/>
      <w:spacing w:val="0"/>
    </w:rPr>
  </w:style>
  <w:style w:type="paragraph" w:styleId="6">
    <w:name w:val="개요 6"/>
    <w:qFormat/>
    <w:pPr>
      <w:ind w:left="1200" w:right="0" w:hanging="0"/>
      <w:bidi w:val="off"/>
      <w:widowControl/>
      <w:snapToGrid/>
      <w:jc w:val="both"/>
      <w:numPr>
        <w:ilvl w:val="0"/>
        <w:numId w:val="1"/>
      </w:numPr>
      <w:spacing w:after="0" w:before="0" w:line="288" w:lineRule="auto"/>
      <w:textAlignment w:val="baseline"/>
    </w:pPr>
    <w:rPr>
      <w:lang w:val="en-US" w:eastAsia="ko-KR" w:bidi="hi-IN"/>
      <w:rFonts w:ascii="함초롬바탕" w:eastAsia="함초롬바탕" w:hAnsi="함초롬바탕" w:cs="Arial"/>
      <w:color w:val="000000"/>
      <w:w w:val="100"/>
      <w:sz w:val="20"/>
      <w:szCs w:val="20"/>
      <w:kern w:val="0"/>
      <w:spacing w:val="0"/>
    </w:rPr>
  </w:style>
  <w:style w:type="paragraph" w:styleId="2">
    <w:name w:val="개요 2"/>
    <w:qFormat/>
    <w:pPr>
      <w:ind w:left="400" w:right="0" w:hanging="0"/>
      <w:bidi w:val="off"/>
      <w:widowControl/>
      <w:snapToGrid/>
      <w:jc w:val="both"/>
      <w:numPr>
        <w:ilvl w:val="0"/>
        <w:numId w:val="1"/>
      </w:numPr>
      <w:spacing w:after="0" w:before="0" w:line="288" w:lineRule="auto"/>
      <w:textAlignment w:val="baseline"/>
    </w:pPr>
    <w:rPr>
      <w:lang w:val="en-US" w:eastAsia="ko-KR" w:bidi="hi-IN"/>
      <w:rFonts w:ascii="함초롬바탕" w:eastAsia="함초롬바탕" w:hAnsi="함초롬바탕" w:cs="Arial"/>
      <w:color w:val="000000"/>
      <w:w w:val="100"/>
      <w:sz w:val="20"/>
      <w:szCs w:val="20"/>
      <w:kern w:val="0"/>
      <w:spacing w:val="0"/>
    </w:rPr>
  </w:style>
  <w:style w:type="paragraph" w:styleId="Style14">
    <w:name w:val="제목"/>
    <w:basedOn w:val="a1"/>
    <w:next w:val="a1"/>
    <w:qFormat/>
    <w:pPr>
      <w:keepNext/>
      <w:spacing w:after="120" w:before="240"/>
    </w:pPr>
    <w:rPr>
      <w:rFonts w:ascii="Liberation Sans" w:eastAsia="나눔고딕" w:hAnsi="Liberation Sans" w:cs="Arial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ajorFont>
      <a:minorFont>
        <a:latin typeface="맑은 고딕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inorFont>
    </a:fontScheme>
    <a:fmtScheme name="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○ 1 조 </dc:title>
  <dc:subject/>
  <dc:creator>admin</dc:creator>
  <cp:keywords/>
  <dc:description/>
  <cp:lastModifiedBy>admin</cp:lastModifiedBy>
  <cp:revision>1</cp:revision>
  <dcterms:created xsi:type="dcterms:W3CDTF">2021-03-25T05:11:06Z</dcterms:created>
  <dcterms:modified xsi:type="dcterms:W3CDTF">2022-07-21T06:30:54Z</dcterms:modified>
  <cp:version>0900.0001.01</cp:version>
</cp:coreProperties>
</file>