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FFD2B7" w14:textId="1F124FCF" w:rsidR="00362718" w:rsidRPr="005C5573" w:rsidRDefault="002A4E7B" w:rsidP="00540BEA">
      <w:pPr>
        <w:rPr>
          <w:rFonts w:cstheme="minorHAnsi"/>
          <w:b/>
          <w:bCs/>
          <w:sz w:val="40"/>
          <w:szCs w:val="40"/>
          <w:lang w:val="en-US"/>
        </w:rPr>
      </w:pPr>
      <w:r>
        <w:rPr>
          <w:rFonts w:cstheme="minorHAnsi"/>
          <w:b/>
          <w:bCs/>
          <w:sz w:val="40"/>
          <w:szCs w:val="40"/>
          <w:lang w:val="en-US"/>
        </w:rPr>
        <w:t xml:space="preserve">PROFESSIONAL TRAINING </w:t>
      </w:r>
      <w:r w:rsidR="00E37927">
        <w:rPr>
          <w:rFonts w:cstheme="minorHAnsi"/>
          <w:b/>
          <w:bCs/>
          <w:sz w:val="40"/>
          <w:szCs w:val="40"/>
          <w:lang w:val="en-US"/>
        </w:rPr>
        <w:t>REPORT</w:t>
      </w:r>
    </w:p>
    <w:p w14:paraId="3370656C" w14:textId="519E1C1A" w:rsidR="00E37927" w:rsidRPr="00E37927" w:rsidRDefault="00AA078B" w:rsidP="002A4E7B">
      <w:pPr>
        <w:jc w:val="center"/>
        <w:rPr>
          <w:rFonts w:cstheme="minorHAnsi"/>
          <w:b/>
          <w:bCs/>
          <w:sz w:val="28"/>
          <w:szCs w:val="28"/>
          <w:lang w:val="en-US"/>
        </w:rPr>
      </w:pPr>
      <w:r>
        <w:rPr>
          <w:rFonts w:cstheme="minorHAnsi"/>
          <w:b/>
          <w:bCs/>
          <w:sz w:val="28"/>
          <w:szCs w:val="28"/>
          <w:lang w:val="en-US"/>
        </w:rPr>
        <w:t>&lt;</w:t>
      </w:r>
      <w:r w:rsidR="005C5573">
        <w:rPr>
          <w:rFonts w:cstheme="minorHAnsi"/>
          <w:b/>
          <w:bCs/>
          <w:sz w:val="28"/>
          <w:szCs w:val="28"/>
          <w:lang w:val="en-US"/>
        </w:rPr>
        <w:t xml:space="preserve"> </w:t>
      </w:r>
      <w:r w:rsidR="005C5573" w:rsidRPr="005C5573">
        <w:rPr>
          <w:rFonts w:cstheme="minorHAnsi"/>
          <w:b/>
          <w:bCs/>
          <w:sz w:val="28"/>
          <w:szCs w:val="28"/>
          <w:lang w:val="en-US"/>
        </w:rPr>
        <w:t>Early Prediction For Chronic Kidney Disease Detection: A Progressive Approach To Health Management</w:t>
      </w:r>
      <w:r w:rsidR="005C5573">
        <w:rPr>
          <w:rFonts w:cstheme="minorHAnsi"/>
          <w:b/>
          <w:bCs/>
          <w:sz w:val="28"/>
          <w:szCs w:val="28"/>
          <w:lang w:val="en-US"/>
        </w:rPr>
        <w:t xml:space="preserve"> </w:t>
      </w:r>
      <w:r>
        <w:rPr>
          <w:rFonts w:cstheme="minorHAnsi"/>
          <w:b/>
          <w:bCs/>
          <w:sz w:val="28"/>
          <w:szCs w:val="28"/>
          <w:lang w:val="en-US"/>
        </w:rPr>
        <w:t>&gt;</w:t>
      </w:r>
    </w:p>
    <w:p w14:paraId="45672A79" w14:textId="77777777" w:rsidR="00362718" w:rsidRPr="00DD4BCE" w:rsidRDefault="00362718" w:rsidP="008F038E">
      <w:pPr>
        <w:pStyle w:val="BodyText"/>
        <w:spacing w:before="15" w:line="362" w:lineRule="auto"/>
        <w:ind w:left="2332" w:right="2058"/>
        <w:jc w:val="center"/>
        <w:rPr>
          <w:rFonts w:asciiTheme="minorHAnsi" w:hAnsiTheme="minorHAnsi" w:cstheme="minorHAnsi"/>
        </w:rPr>
      </w:pPr>
    </w:p>
    <w:p w14:paraId="76C9C9AE" w14:textId="74B83016" w:rsidR="00B72112" w:rsidRPr="00DD4BCE" w:rsidRDefault="00B72112" w:rsidP="008F038E">
      <w:pPr>
        <w:pStyle w:val="BodyText"/>
        <w:spacing w:before="15"/>
        <w:ind w:right="-2"/>
        <w:jc w:val="center"/>
        <w:rPr>
          <w:rFonts w:asciiTheme="minorHAnsi" w:hAnsiTheme="minorHAnsi" w:cstheme="minorHAnsi"/>
        </w:rPr>
      </w:pPr>
      <w:r w:rsidRPr="00DD4BCE">
        <w:rPr>
          <w:rFonts w:asciiTheme="minorHAnsi" w:hAnsiTheme="minorHAnsi" w:cstheme="minorHAnsi"/>
        </w:rPr>
        <w:t>Submitted in partial fulfillment of the</w:t>
      </w:r>
      <w:r w:rsidR="006D2213" w:rsidRPr="00DD4BCE">
        <w:rPr>
          <w:rFonts w:asciiTheme="minorHAnsi" w:hAnsiTheme="minorHAnsi" w:cstheme="minorHAnsi"/>
        </w:rPr>
        <w:t xml:space="preserve"> </w:t>
      </w:r>
      <w:r w:rsidRPr="00DD4BCE">
        <w:rPr>
          <w:rFonts w:asciiTheme="minorHAnsi" w:hAnsiTheme="minorHAnsi" w:cstheme="minorHAnsi"/>
        </w:rPr>
        <w:t>requirements for the award of</w:t>
      </w:r>
    </w:p>
    <w:p w14:paraId="6B24DD1D" w14:textId="77777777" w:rsidR="00113093" w:rsidRDefault="00B72112" w:rsidP="008F038E">
      <w:pPr>
        <w:pStyle w:val="BodyText"/>
        <w:ind w:right="-2"/>
        <w:jc w:val="center"/>
        <w:rPr>
          <w:rFonts w:asciiTheme="minorHAnsi" w:hAnsiTheme="minorHAnsi" w:cstheme="minorHAnsi"/>
        </w:rPr>
      </w:pPr>
      <w:r w:rsidRPr="00DD4BCE">
        <w:rPr>
          <w:rFonts w:asciiTheme="minorHAnsi" w:hAnsiTheme="minorHAnsi" w:cstheme="minorHAnsi"/>
        </w:rPr>
        <w:t>Bachelor of Engineering degree in Computer Science and Engineering</w:t>
      </w:r>
      <w:r w:rsidR="009247C0" w:rsidRPr="00DD4BCE">
        <w:rPr>
          <w:rFonts w:asciiTheme="minorHAnsi" w:hAnsiTheme="minorHAnsi" w:cstheme="minorHAnsi"/>
        </w:rPr>
        <w:t xml:space="preserve"> with </w:t>
      </w:r>
    </w:p>
    <w:p w14:paraId="364B0A07" w14:textId="1E2E23EC" w:rsidR="00B72112" w:rsidRPr="00DD4BCE" w:rsidRDefault="009247C0" w:rsidP="008F038E">
      <w:pPr>
        <w:pStyle w:val="BodyText"/>
        <w:ind w:right="-2"/>
        <w:jc w:val="center"/>
        <w:rPr>
          <w:rFonts w:asciiTheme="minorHAnsi" w:hAnsiTheme="minorHAnsi" w:cstheme="minorHAnsi"/>
        </w:rPr>
      </w:pPr>
      <w:r w:rsidRPr="00DD4BCE">
        <w:rPr>
          <w:rFonts w:asciiTheme="minorHAnsi" w:hAnsiTheme="minorHAnsi" w:cstheme="minorHAnsi"/>
        </w:rPr>
        <w:t>specialization in Artificial Intelligence</w:t>
      </w:r>
    </w:p>
    <w:p w14:paraId="77CC8515" w14:textId="77777777" w:rsidR="00B72112" w:rsidRPr="00DD4BCE" w:rsidRDefault="00B72112" w:rsidP="008F038E">
      <w:pPr>
        <w:pStyle w:val="BodyText"/>
        <w:spacing w:before="6"/>
        <w:jc w:val="center"/>
        <w:rPr>
          <w:rFonts w:asciiTheme="minorHAnsi" w:hAnsiTheme="minorHAnsi" w:cstheme="minorHAnsi"/>
          <w:sz w:val="36"/>
        </w:rPr>
      </w:pPr>
    </w:p>
    <w:p w14:paraId="7C1A6EF6" w14:textId="427DB62B" w:rsidR="00B72112" w:rsidRPr="00DD4BCE" w:rsidRDefault="006D2213" w:rsidP="008F038E">
      <w:pPr>
        <w:pStyle w:val="BodyText"/>
        <w:tabs>
          <w:tab w:val="left" w:pos="9070"/>
        </w:tabs>
        <w:jc w:val="center"/>
        <w:rPr>
          <w:rFonts w:asciiTheme="minorHAnsi" w:hAnsiTheme="minorHAnsi" w:cstheme="minorHAnsi"/>
        </w:rPr>
      </w:pPr>
      <w:r w:rsidRPr="00DD4BCE">
        <w:rPr>
          <w:rFonts w:asciiTheme="minorHAnsi" w:hAnsiTheme="minorHAnsi" w:cstheme="minorHAnsi"/>
        </w:rPr>
        <w:t>b</w:t>
      </w:r>
      <w:r w:rsidR="00B72112" w:rsidRPr="00DD4BCE">
        <w:rPr>
          <w:rFonts w:asciiTheme="minorHAnsi" w:hAnsiTheme="minorHAnsi" w:cstheme="minorHAnsi"/>
        </w:rPr>
        <w:t>y</w:t>
      </w:r>
    </w:p>
    <w:p w14:paraId="154D3D6B" w14:textId="6BC25C32" w:rsidR="00362718" w:rsidRPr="00DD4BCE" w:rsidRDefault="00362718" w:rsidP="008F038E">
      <w:pPr>
        <w:pStyle w:val="BodyText"/>
        <w:spacing w:before="7"/>
        <w:jc w:val="center"/>
        <w:rPr>
          <w:rFonts w:asciiTheme="minorHAnsi" w:hAnsiTheme="minorHAnsi" w:cstheme="minorHAnsi"/>
          <w:b/>
        </w:rPr>
      </w:pPr>
    </w:p>
    <w:p w14:paraId="70B2ED06" w14:textId="1AB76F1B" w:rsidR="006D2213" w:rsidRPr="00DD4BCE" w:rsidRDefault="00AA078B" w:rsidP="008F038E">
      <w:pPr>
        <w:spacing w:line="240" w:lineRule="auto"/>
        <w:ind w:right="-81"/>
        <w:jc w:val="center"/>
        <w:rPr>
          <w:rFonts w:cstheme="minorHAnsi"/>
          <w:b/>
          <w:sz w:val="24"/>
          <w:szCs w:val="24"/>
        </w:rPr>
      </w:pPr>
      <w:r>
        <w:rPr>
          <w:rFonts w:cstheme="minorHAnsi"/>
          <w:b/>
          <w:sz w:val="24"/>
          <w:szCs w:val="24"/>
        </w:rPr>
        <w:t>&lt;</w:t>
      </w:r>
      <w:r w:rsidR="00DD0678">
        <w:rPr>
          <w:rFonts w:cstheme="minorHAnsi"/>
          <w:b/>
          <w:sz w:val="24"/>
          <w:szCs w:val="24"/>
        </w:rPr>
        <w:t>THARUN D</w:t>
      </w:r>
      <w:r>
        <w:rPr>
          <w:rFonts w:cstheme="minorHAnsi"/>
          <w:b/>
          <w:sz w:val="24"/>
          <w:szCs w:val="24"/>
        </w:rPr>
        <w:t>&gt;</w:t>
      </w:r>
    </w:p>
    <w:p w14:paraId="5F59C41F" w14:textId="13BE21D8" w:rsidR="00B72112" w:rsidRDefault="00ED2924" w:rsidP="008F038E">
      <w:pPr>
        <w:spacing w:line="240" w:lineRule="auto"/>
        <w:ind w:right="-81"/>
        <w:jc w:val="center"/>
        <w:rPr>
          <w:rFonts w:cstheme="minorHAnsi"/>
          <w:b/>
          <w:sz w:val="24"/>
          <w:szCs w:val="24"/>
        </w:rPr>
      </w:pPr>
      <w:r w:rsidRPr="00DD4BCE">
        <w:rPr>
          <w:rFonts w:cstheme="minorHAnsi"/>
          <w:b/>
          <w:sz w:val="24"/>
          <w:szCs w:val="24"/>
        </w:rPr>
        <w:t xml:space="preserve"> </w:t>
      </w:r>
      <w:r w:rsidR="006D2213" w:rsidRPr="00DD4BCE">
        <w:rPr>
          <w:rFonts w:cstheme="minorHAnsi"/>
          <w:b/>
          <w:sz w:val="24"/>
          <w:szCs w:val="24"/>
        </w:rPr>
        <w:t>[</w:t>
      </w:r>
      <w:r w:rsidR="005C5573">
        <w:rPr>
          <w:rFonts w:cstheme="minorHAnsi"/>
          <w:b/>
          <w:sz w:val="24"/>
          <w:szCs w:val="24"/>
        </w:rPr>
        <w:t>41</w:t>
      </w:r>
      <w:r w:rsidR="00DD0678">
        <w:rPr>
          <w:rFonts w:cstheme="minorHAnsi"/>
          <w:b/>
          <w:sz w:val="24"/>
          <w:szCs w:val="24"/>
        </w:rPr>
        <w:t>111273</w:t>
      </w:r>
      <w:r w:rsidR="005C5573">
        <w:rPr>
          <w:rFonts w:cstheme="minorHAnsi"/>
          <w:b/>
          <w:sz w:val="24"/>
          <w:szCs w:val="24"/>
        </w:rPr>
        <w:t>]</w:t>
      </w:r>
    </w:p>
    <w:p w14:paraId="4735F7E6" w14:textId="77777777" w:rsidR="00B1226C" w:rsidRDefault="00B1226C" w:rsidP="008F038E">
      <w:pPr>
        <w:spacing w:line="240" w:lineRule="auto"/>
        <w:ind w:right="-81"/>
        <w:jc w:val="center"/>
        <w:rPr>
          <w:rFonts w:cstheme="minorHAnsi"/>
          <w:b/>
          <w:sz w:val="24"/>
          <w:szCs w:val="24"/>
        </w:rPr>
      </w:pPr>
    </w:p>
    <w:p w14:paraId="6DF1B6AD" w14:textId="5F046F19" w:rsidR="00ED2924" w:rsidRDefault="00ED2924" w:rsidP="008F038E">
      <w:pPr>
        <w:spacing w:line="240" w:lineRule="auto"/>
        <w:ind w:right="-81"/>
        <w:jc w:val="center"/>
        <w:rPr>
          <w:rFonts w:cstheme="minorHAnsi"/>
          <w:b/>
          <w:sz w:val="24"/>
          <w:szCs w:val="24"/>
        </w:rPr>
      </w:pPr>
      <w:r w:rsidRPr="00DD4BCE">
        <w:rPr>
          <w:rFonts w:cstheme="minorHAnsi"/>
          <w:b/>
          <w:bCs/>
          <w:noProof/>
          <w:sz w:val="52"/>
          <w:szCs w:val="52"/>
          <w:lang w:eastAsia="en-IN"/>
        </w:rPr>
        <w:drawing>
          <wp:inline distT="0" distB="0" distL="0" distR="0" wp14:anchorId="7649D0E9" wp14:editId="272624F6">
            <wp:extent cx="1089025" cy="11899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089025" cy="1189990"/>
                    </a:xfrm>
                    <a:prstGeom prst="rect">
                      <a:avLst/>
                    </a:prstGeom>
                    <a:noFill/>
                    <a:ln>
                      <a:noFill/>
                    </a:ln>
                  </pic:spPr>
                </pic:pic>
              </a:graphicData>
            </a:graphic>
          </wp:inline>
        </w:drawing>
      </w:r>
    </w:p>
    <w:p w14:paraId="6C226D47" w14:textId="07411515" w:rsidR="00B72112" w:rsidRPr="00DD4BCE" w:rsidRDefault="00B72112" w:rsidP="00ED2924">
      <w:pPr>
        <w:pStyle w:val="BodyText"/>
        <w:rPr>
          <w:rFonts w:asciiTheme="minorHAnsi" w:hAnsiTheme="minorHAnsi" w:cstheme="minorHAnsi"/>
          <w:b/>
          <w:sz w:val="20"/>
        </w:rPr>
      </w:pPr>
    </w:p>
    <w:p w14:paraId="7FC7344D" w14:textId="5B2C6458" w:rsidR="00B72112" w:rsidRPr="00DD4BCE" w:rsidRDefault="00B72112" w:rsidP="008F038E">
      <w:pPr>
        <w:pStyle w:val="BodyText"/>
        <w:spacing w:before="1"/>
        <w:jc w:val="center"/>
        <w:rPr>
          <w:rFonts w:asciiTheme="minorHAnsi" w:hAnsiTheme="minorHAnsi" w:cstheme="minorHAnsi"/>
          <w:b/>
          <w:sz w:val="28"/>
        </w:rPr>
      </w:pPr>
    </w:p>
    <w:p w14:paraId="182E6363" w14:textId="77777777" w:rsidR="00B72112" w:rsidRPr="00DD4BCE" w:rsidRDefault="00B72112" w:rsidP="008F038E">
      <w:pPr>
        <w:pStyle w:val="BodyText"/>
        <w:spacing w:before="4"/>
        <w:jc w:val="center"/>
        <w:rPr>
          <w:rFonts w:asciiTheme="minorHAnsi" w:hAnsiTheme="minorHAnsi" w:cstheme="minorHAnsi"/>
          <w:b/>
          <w:sz w:val="26"/>
        </w:rPr>
      </w:pPr>
    </w:p>
    <w:p w14:paraId="46A798B8" w14:textId="77777777" w:rsidR="00B72112" w:rsidRPr="00DD4BCE" w:rsidRDefault="00B72112" w:rsidP="008F038E">
      <w:pPr>
        <w:pStyle w:val="Heading2"/>
        <w:ind w:left="175" w:right="508"/>
        <w:jc w:val="center"/>
        <w:rPr>
          <w:rFonts w:asciiTheme="minorHAnsi" w:hAnsiTheme="minorHAnsi" w:cstheme="minorHAnsi"/>
          <w:sz w:val="32"/>
          <w:szCs w:val="32"/>
        </w:rPr>
      </w:pPr>
      <w:r w:rsidRPr="00DD4BCE">
        <w:rPr>
          <w:rFonts w:asciiTheme="minorHAnsi" w:hAnsiTheme="minorHAnsi" w:cstheme="minorHAnsi"/>
          <w:sz w:val="32"/>
          <w:szCs w:val="32"/>
        </w:rPr>
        <w:t>DEPARTMENT OF COMPUTER SCIENCE AND ENGINEERING</w:t>
      </w:r>
    </w:p>
    <w:p w14:paraId="1398D72D" w14:textId="77777777" w:rsidR="00B72112" w:rsidRPr="00DD4BCE" w:rsidRDefault="00B72112" w:rsidP="008F038E">
      <w:pPr>
        <w:ind w:right="-2"/>
        <w:jc w:val="center"/>
        <w:rPr>
          <w:rFonts w:cstheme="minorHAnsi"/>
          <w:b/>
          <w:sz w:val="32"/>
          <w:szCs w:val="32"/>
        </w:rPr>
      </w:pPr>
      <w:bookmarkStart w:id="0" w:name="SCHOOL_OF_COMPUTING"/>
      <w:bookmarkEnd w:id="0"/>
      <w:r w:rsidRPr="00DD4BCE">
        <w:rPr>
          <w:rFonts w:cstheme="minorHAnsi"/>
          <w:b/>
          <w:sz w:val="32"/>
          <w:szCs w:val="32"/>
        </w:rPr>
        <w:t>SCHOOL OF COMPUTING</w:t>
      </w:r>
    </w:p>
    <w:p w14:paraId="234188AD" w14:textId="77777777" w:rsidR="006D2213" w:rsidRPr="00DD4BCE" w:rsidRDefault="006D2213" w:rsidP="008F038E">
      <w:pPr>
        <w:spacing w:line="240" w:lineRule="auto"/>
        <w:ind w:right="11"/>
        <w:jc w:val="center"/>
        <w:rPr>
          <w:rFonts w:cstheme="minorHAnsi"/>
          <w:b/>
          <w:sz w:val="52"/>
        </w:rPr>
      </w:pPr>
    </w:p>
    <w:p w14:paraId="69838780" w14:textId="63112190" w:rsidR="00B72112" w:rsidRPr="00DD4BCE" w:rsidRDefault="00B72112" w:rsidP="008F038E">
      <w:pPr>
        <w:spacing w:after="0" w:line="240" w:lineRule="auto"/>
        <w:ind w:right="11"/>
        <w:jc w:val="center"/>
        <w:rPr>
          <w:rFonts w:cstheme="minorHAnsi"/>
          <w:b/>
          <w:sz w:val="72"/>
          <w:szCs w:val="28"/>
        </w:rPr>
      </w:pPr>
      <w:r w:rsidRPr="00DD4BCE">
        <w:rPr>
          <w:rFonts w:cstheme="minorHAnsi"/>
          <w:b/>
          <w:sz w:val="72"/>
          <w:szCs w:val="28"/>
        </w:rPr>
        <w:t>SATHYABAMA</w:t>
      </w:r>
    </w:p>
    <w:p w14:paraId="75F23581" w14:textId="254C639D" w:rsidR="00B72112" w:rsidRPr="00DD4BCE" w:rsidRDefault="00B72112" w:rsidP="008F038E">
      <w:pPr>
        <w:pStyle w:val="Heading2"/>
        <w:spacing w:before="15"/>
        <w:ind w:left="0" w:right="11"/>
        <w:jc w:val="center"/>
        <w:rPr>
          <w:rFonts w:asciiTheme="minorHAnsi" w:hAnsiTheme="minorHAnsi" w:cstheme="minorHAnsi"/>
        </w:rPr>
      </w:pPr>
      <w:bookmarkStart w:id="1" w:name="INSTITUTE_OF_SCIENCE_AND_TECHNOLOGY_(DEE"/>
      <w:bookmarkEnd w:id="1"/>
      <w:r w:rsidRPr="00DD4BCE">
        <w:rPr>
          <w:rFonts w:asciiTheme="minorHAnsi" w:hAnsiTheme="minorHAnsi" w:cstheme="minorHAnsi"/>
        </w:rPr>
        <w:t>INSTITUTE OF SCIENCE AND TECHNOLOGY</w:t>
      </w:r>
    </w:p>
    <w:p w14:paraId="67FB874D" w14:textId="77777777" w:rsidR="00B72112" w:rsidRPr="00DD4BCE" w:rsidRDefault="00B72112" w:rsidP="008F038E">
      <w:pPr>
        <w:pStyle w:val="Heading2"/>
        <w:spacing w:before="15"/>
        <w:ind w:left="0" w:right="11"/>
        <w:jc w:val="center"/>
        <w:rPr>
          <w:rFonts w:asciiTheme="minorHAnsi" w:hAnsiTheme="minorHAnsi" w:cstheme="minorHAnsi"/>
          <w:b w:val="0"/>
          <w:bCs w:val="0"/>
          <w:sz w:val="22"/>
          <w:szCs w:val="22"/>
        </w:rPr>
      </w:pPr>
      <w:r w:rsidRPr="00DD4BCE">
        <w:rPr>
          <w:rFonts w:asciiTheme="minorHAnsi" w:hAnsiTheme="minorHAnsi" w:cstheme="minorHAnsi"/>
          <w:b w:val="0"/>
          <w:bCs w:val="0"/>
          <w:sz w:val="22"/>
          <w:szCs w:val="22"/>
        </w:rPr>
        <w:t>(DEEMED TO BE UNIVERSITY)</w:t>
      </w:r>
    </w:p>
    <w:p w14:paraId="3782957A" w14:textId="7E964D15" w:rsidR="00B72112" w:rsidRPr="00DD4BCE" w:rsidRDefault="00B72112" w:rsidP="008F038E">
      <w:pPr>
        <w:spacing w:before="4" w:after="0" w:line="240" w:lineRule="auto"/>
        <w:ind w:right="11" w:hanging="2"/>
        <w:jc w:val="center"/>
        <w:rPr>
          <w:rFonts w:cstheme="minorHAnsi"/>
          <w:b/>
          <w:spacing w:val="-3"/>
        </w:rPr>
      </w:pPr>
      <w:r w:rsidRPr="00DD4BCE">
        <w:rPr>
          <w:rFonts w:cstheme="minorHAnsi"/>
          <w:b/>
        </w:rPr>
        <w:t xml:space="preserve">Accredited </w:t>
      </w:r>
      <w:r w:rsidRPr="00DD4BCE">
        <w:rPr>
          <w:rFonts w:cstheme="minorHAnsi"/>
          <w:b/>
          <w:spacing w:val="-3"/>
        </w:rPr>
        <w:t xml:space="preserve">with </w:t>
      </w:r>
      <w:r w:rsidRPr="00DD4BCE">
        <w:rPr>
          <w:rFonts w:cstheme="minorHAnsi"/>
          <w:b/>
        </w:rPr>
        <w:t xml:space="preserve">Grade </w:t>
      </w:r>
      <w:r w:rsidRPr="00DD4BCE">
        <w:rPr>
          <w:rFonts w:cstheme="minorHAnsi"/>
          <w:b/>
          <w:spacing w:val="-4"/>
        </w:rPr>
        <w:t>“A</w:t>
      </w:r>
      <w:r w:rsidR="009247C0" w:rsidRPr="00DD4BCE">
        <w:rPr>
          <w:rFonts w:cstheme="minorHAnsi"/>
          <w:b/>
          <w:spacing w:val="-4"/>
        </w:rPr>
        <w:t>++</w:t>
      </w:r>
      <w:r w:rsidRPr="00DD4BCE">
        <w:rPr>
          <w:rFonts w:cstheme="minorHAnsi"/>
          <w:b/>
          <w:spacing w:val="-4"/>
        </w:rPr>
        <w:t xml:space="preserve">” </w:t>
      </w:r>
      <w:r w:rsidRPr="00DD4BCE">
        <w:rPr>
          <w:rFonts w:cstheme="minorHAnsi"/>
          <w:b/>
        </w:rPr>
        <w:t xml:space="preserve">by </w:t>
      </w:r>
      <w:r w:rsidRPr="00DD4BCE">
        <w:rPr>
          <w:rFonts w:cstheme="minorHAnsi"/>
          <w:b/>
          <w:spacing w:val="-3"/>
        </w:rPr>
        <w:t>NAAC</w:t>
      </w:r>
    </w:p>
    <w:p w14:paraId="27AD3081" w14:textId="671810AB" w:rsidR="00B72112" w:rsidRPr="00DD4BCE" w:rsidRDefault="00B72112" w:rsidP="008F038E">
      <w:pPr>
        <w:spacing w:before="4" w:after="0" w:line="240" w:lineRule="auto"/>
        <w:ind w:right="11" w:hanging="2"/>
        <w:jc w:val="center"/>
        <w:rPr>
          <w:rFonts w:cstheme="minorHAnsi"/>
          <w:bCs/>
          <w:sz w:val="24"/>
        </w:rPr>
      </w:pPr>
      <w:r w:rsidRPr="00DD4BCE">
        <w:rPr>
          <w:rFonts w:cstheme="minorHAnsi"/>
          <w:bCs/>
          <w:sz w:val="24"/>
        </w:rPr>
        <w:t>JEPPIAAR NAGAR, RAJIV GANDHISALAI,</w:t>
      </w:r>
    </w:p>
    <w:p w14:paraId="3A2A8DC5" w14:textId="77777777" w:rsidR="00B72112" w:rsidRPr="00DD4BCE" w:rsidRDefault="00B72112" w:rsidP="008F038E">
      <w:pPr>
        <w:spacing w:before="4" w:after="0" w:line="240" w:lineRule="auto"/>
        <w:ind w:right="11" w:hanging="2"/>
        <w:jc w:val="center"/>
        <w:rPr>
          <w:rFonts w:cstheme="minorHAnsi"/>
          <w:bCs/>
          <w:sz w:val="24"/>
        </w:rPr>
      </w:pPr>
      <w:r w:rsidRPr="00DD4BCE">
        <w:rPr>
          <w:rFonts w:cstheme="minorHAnsi"/>
          <w:bCs/>
          <w:sz w:val="24"/>
        </w:rPr>
        <w:t>CHENNAI – 600119</w:t>
      </w:r>
      <w:bookmarkStart w:id="2" w:name="MAY_-_2022"/>
      <w:bookmarkEnd w:id="2"/>
    </w:p>
    <w:p w14:paraId="67E83A2F" w14:textId="77777777" w:rsidR="006D2213" w:rsidRPr="00DD4BCE" w:rsidRDefault="006D2213" w:rsidP="008F038E">
      <w:pPr>
        <w:spacing w:before="4" w:after="0" w:line="240" w:lineRule="auto"/>
        <w:ind w:right="11" w:hanging="2"/>
        <w:jc w:val="center"/>
        <w:rPr>
          <w:rFonts w:cstheme="minorHAnsi"/>
          <w:bCs/>
          <w:sz w:val="24"/>
        </w:rPr>
      </w:pPr>
    </w:p>
    <w:p w14:paraId="38B8E382" w14:textId="77777777" w:rsidR="006D2213" w:rsidRPr="00DD4BCE" w:rsidRDefault="006D2213" w:rsidP="008F038E">
      <w:pPr>
        <w:spacing w:before="4" w:after="0" w:line="240" w:lineRule="auto"/>
        <w:ind w:right="11" w:hanging="2"/>
        <w:jc w:val="center"/>
        <w:rPr>
          <w:rFonts w:cstheme="minorHAnsi"/>
          <w:b/>
          <w:sz w:val="24"/>
        </w:rPr>
      </w:pPr>
    </w:p>
    <w:p w14:paraId="3008A0BD" w14:textId="77777777" w:rsidR="009247C0" w:rsidRPr="00DD4BCE" w:rsidRDefault="009247C0" w:rsidP="008F038E">
      <w:pPr>
        <w:spacing w:before="4" w:after="0" w:line="240" w:lineRule="auto"/>
        <w:ind w:right="11" w:hanging="2"/>
        <w:jc w:val="center"/>
        <w:rPr>
          <w:rFonts w:cstheme="minorHAnsi"/>
          <w:b/>
          <w:sz w:val="24"/>
        </w:rPr>
      </w:pPr>
    </w:p>
    <w:p w14:paraId="07F61988" w14:textId="77777777" w:rsidR="009247C0" w:rsidRPr="00DD4BCE" w:rsidRDefault="009247C0" w:rsidP="008F038E">
      <w:pPr>
        <w:spacing w:before="4" w:after="0" w:line="240" w:lineRule="auto"/>
        <w:ind w:right="11" w:hanging="2"/>
        <w:jc w:val="center"/>
        <w:rPr>
          <w:rFonts w:cstheme="minorHAnsi"/>
          <w:b/>
          <w:sz w:val="24"/>
        </w:rPr>
      </w:pPr>
    </w:p>
    <w:p w14:paraId="6EF7AE77" w14:textId="79E39086" w:rsidR="00B72112" w:rsidRPr="00ED2924" w:rsidRDefault="009247C0" w:rsidP="00ED2924">
      <w:pPr>
        <w:spacing w:before="4" w:line="240" w:lineRule="auto"/>
        <w:ind w:right="11" w:hanging="2"/>
        <w:jc w:val="center"/>
        <w:rPr>
          <w:rFonts w:cstheme="minorHAnsi"/>
          <w:b/>
          <w:sz w:val="20"/>
          <w:szCs w:val="20"/>
        </w:rPr>
      </w:pPr>
      <w:r w:rsidRPr="00DD4BCE">
        <w:rPr>
          <w:rFonts w:cstheme="minorHAnsi"/>
          <w:b/>
          <w:sz w:val="28"/>
          <w:szCs w:val="24"/>
        </w:rPr>
        <w:t>OCTOBER</w:t>
      </w:r>
      <w:r w:rsidR="00B72112" w:rsidRPr="00DD4BCE">
        <w:rPr>
          <w:rFonts w:cstheme="minorHAnsi"/>
          <w:b/>
          <w:sz w:val="28"/>
          <w:szCs w:val="24"/>
        </w:rPr>
        <w:t xml:space="preserve"> 202</w:t>
      </w:r>
      <w:r w:rsidRPr="00DD4BCE">
        <w:rPr>
          <w:rFonts w:cstheme="minorHAnsi"/>
          <w:b/>
          <w:sz w:val="28"/>
          <w:szCs w:val="24"/>
        </w:rPr>
        <w:t>3</w:t>
      </w:r>
    </w:p>
    <w:p w14:paraId="2CAB3C35" w14:textId="41D558AD" w:rsidR="00B72112" w:rsidRPr="00DD4BCE" w:rsidRDefault="00ED2924" w:rsidP="008F038E">
      <w:pPr>
        <w:spacing w:after="0" w:line="240" w:lineRule="auto"/>
        <w:ind w:right="11" w:hanging="2"/>
        <w:jc w:val="center"/>
        <w:rPr>
          <w:rFonts w:cstheme="minorHAnsi"/>
          <w:b/>
          <w:bCs/>
        </w:rPr>
      </w:pPr>
      <w:r w:rsidRPr="00DD4BCE">
        <w:rPr>
          <w:rFonts w:cstheme="minorHAnsi"/>
          <w:b/>
          <w:bCs/>
          <w:noProof/>
          <w:sz w:val="52"/>
          <w:szCs w:val="52"/>
          <w:lang w:eastAsia="en-IN"/>
        </w:rPr>
        <w:lastRenderedPageBreak/>
        <w:drawing>
          <wp:anchor distT="0" distB="0" distL="0" distR="0" simplePos="0" relativeHeight="251662336" behindDoc="0" locked="0" layoutInCell="1" allowOverlap="1" wp14:anchorId="685C6F77" wp14:editId="0AC0A7BF">
            <wp:simplePos x="0" y="0"/>
            <wp:positionH relativeFrom="margin">
              <wp:align>left</wp:align>
            </wp:positionH>
            <wp:positionV relativeFrom="margin">
              <wp:align>top</wp:align>
            </wp:positionV>
            <wp:extent cx="1089025" cy="118999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089025" cy="1189990"/>
                    </a:xfrm>
                    <a:prstGeom prst="rect">
                      <a:avLst/>
                    </a:prstGeom>
                    <a:noFill/>
                    <a:ln>
                      <a:noFill/>
                    </a:ln>
                  </pic:spPr>
                </pic:pic>
              </a:graphicData>
            </a:graphic>
            <wp14:sizeRelH relativeFrom="page">
              <wp14:pctWidth>0</wp14:pctWidth>
            </wp14:sizeRelH>
            <wp14:sizeRelV relativeFrom="page">
              <wp14:pctHeight>0</wp14:pctHeight>
            </wp14:sizeRelV>
          </wp:anchor>
        </w:drawing>
      </w:r>
      <w:r w:rsidR="001F64EE" w:rsidRPr="00DD4BCE">
        <w:rPr>
          <w:rFonts w:cstheme="minorHAnsi"/>
          <w:b/>
          <w:bCs/>
          <w:noProof/>
          <w:sz w:val="52"/>
          <w:szCs w:val="52"/>
          <w:lang w:eastAsia="en-IN"/>
        </w:rPr>
        <w:drawing>
          <wp:anchor distT="0" distB="0" distL="0" distR="0" simplePos="0" relativeHeight="251663360" behindDoc="0" locked="0" layoutInCell="1" allowOverlap="1" wp14:anchorId="0689721D" wp14:editId="1D5A366A">
            <wp:simplePos x="0" y="0"/>
            <wp:positionH relativeFrom="margin">
              <wp:align>right</wp:align>
            </wp:positionH>
            <wp:positionV relativeFrom="paragraph">
              <wp:posOffset>9525</wp:posOffset>
            </wp:positionV>
            <wp:extent cx="1014730" cy="1066165"/>
            <wp:effectExtent l="0" t="0" r="0" b="63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014730" cy="1066165"/>
                    </a:xfrm>
                    <a:prstGeom prst="rect">
                      <a:avLst/>
                    </a:prstGeom>
                    <a:noFill/>
                    <a:ln>
                      <a:noFill/>
                    </a:ln>
                  </pic:spPr>
                </pic:pic>
              </a:graphicData>
            </a:graphic>
            <wp14:sizeRelH relativeFrom="page">
              <wp14:pctWidth>0</wp14:pctWidth>
            </wp14:sizeRelH>
            <wp14:sizeRelV relativeFrom="page">
              <wp14:pctHeight>0</wp14:pctHeight>
            </wp14:sizeRelV>
          </wp:anchor>
        </w:drawing>
      </w:r>
      <w:r w:rsidR="00B72112" w:rsidRPr="00DD4BCE">
        <w:rPr>
          <w:rFonts w:cstheme="minorHAnsi"/>
          <w:b/>
          <w:bCs/>
          <w:sz w:val="52"/>
          <w:szCs w:val="52"/>
        </w:rPr>
        <w:t>SATHYABAMA</w:t>
      </w:r>
    </w:p>
    <w:p w14:paraId="40317813" w14:textId="77777777" w:rsidR="00B72112" w:rsidRPr="00DD4BCE" w:rsidRDefault="00B72112" w:rsidP="00AD5B1E">
      <w:pPr>
        <w:spacing w:after="0" w:line="240" w:lineRule="auto"/>
        <w:ind w:left="2133" w:right="2058"/>
        <w:jc w:val="center"/>
        <w:rPr>
          <w:rFonts w:cstheme="minorHAnsi"/>
          <w:b/>
          <w:bCs/>
        </w:rPr>
      </w:pPr>
      <w:r w:rsidRPr="00DD4BCE">
        <w:rPr>
          <w:rFonts w:cstheme="minorHAnsi"/>
          <w:b/>
          <w:bCs/>
          <w:sz w:val="20"/>
          <w:szCs w:val="20"/>
        </w:rPr>
        <w:t>INSTITUTE OF SCIENCE AND TECHNOLOGY</w:t>
      </w:r>
    </w:p>
    <w:p w14:paraId="44D83AEE" w14:textId="77777777" w:rsidR="00B72112" w:rsidRPr="00DD4BCE" w:rsidRDefault="00B72112" w:rsidP="00AD5B1E">
      <w:pPr>
        <w:pStyle w:val="Heading2"/>
        <w:ind w:left="0" w:right="61"/>
        <w:jc w:val="center"/>
        <w:rPr>
          <w:rFonts w:asciiTheme="minorHAnsi" w:hAnsiTheme="minorHAnsi" w:cstheme="minorHAnsi"/>
          <w:b w:val="0"/>
          <w:bCs w:val="0"/>
          <w:sz w:val="18"/>
          <w:szCs w:val="18"/>
        </w:rPr>
      </w:pPr>
      <w:bookmarkStart w:id="3" w:name="(DEEMED_TO_BE_UNIVERSITY)"/>
      <w:bookmarkEnd w:id="3"/>
      <w:r w:rsidRPr="00DD4BCE">
        <w:rPr>
          <w:rFonts w:asciiTheme="minorHAnsi" w:hAnsiTheme="minorHAnsi" w:cstheme="minorHAnsi"/>
          <w:b w:val="0"/>
          <w:bCs w:val="0"/>
          <w:sz w:val="18"/>
          <w:szCs w:val="18"/>
        </w:rPr>
        <w:t>(DEEMED TO BE UNIVERSITY)</w:t>
      </w:r>
    </w:p>
    <w:p w14:paraId="3659A7FC" w14:textId="266339EA" w:rsidR="00B72112" w:rsidRPr="00DD4BCE" w:rsidRDefault="00B72112" w:rsidP="00AD5B1E">
      <w:pPr>
        <w:pStyle w:val="BodyText"/>
        <w:ind w:right="61"/>
        <w:jc w:val="center"/>
        <w:rPr>
          <w:rFonts w:asciiTheme="minorHAnsi" w:hAnsiTheme="minorHAnsi" w:cstheme="minorHAnsi"/>
          <w:b/>
          <w:bCs/>
        </w:rPr>
      </w:pPr>
      <w:r w:rsidRPr="00AD5B1E">
        <w:rPr>
          <w:rFonts w:asciiTheme="minorHAnsi" w:hAnsiTheme="minorHAnsi" w:cstheme="minorHAnsi"/>
          <w:b/>
          <w:bCs/>
          <w:sz w:val="22"/>
        </w:rPr>
        <w:t xml:space="preserve">Accredited with </w:t>
      </w:r>
      <w:r w:rsidR="009247C0" w:rsidRPr="00AD5B1E">
        <w:rPr>
          <w:rFonts w:asciiTheme="minorHAnsi" w:hAnsiTheme="minorHAnsi" w:cstheme="minorHAnsi"/>
          <w:b/>
          <w:bCs/>
          <w:sz w:val="22"/>
        </w:rPr>
        <w:t>A++ G</w:t>
      </w:r>
      <w:r w:rsidRPr="00AD5B1E">
        <w:rPr>
          <w:rFonts w:asciiTheme="minorHAnsi" w:hAnsiTheme="minorHAnsi" w:cstheme="minorHAnsi"/>
          <w:b/>
          <w:bCs/>
          <w:sz w:val="22"/>
        </w:rPr>
        <w:t>rade by NAAC</w:t>
      </w:r>
    </w:p>
    <w:p w14:paraId="029D2D00" w14:textId="21445BA5" w:rsidR="005C0608" w:rsidRPr="00DD4BCE" w:rsidRDefault="00B72112" w:rsidP="00AD5B1E">
      <w:pPr>
        <w:pStyle w:val="BodyText"/>
        <w:ind w:right="61"/>
        <w:jc w:val="center"/>
        <w:rPr>
          <w:rFonts w:asciiTheme="minorHAnsi" w:hAnsiTheme="minorHAnsi" w:cstheme="minorHAnsi"/>
        </w:rPr>
      </w:pPr>
      <w:proofErr w:type="spellStart"/>
      <w:r w:rsidRPr="00DD4BCE">
        <w:rPr>
          <w:rFonts w:asciiTheme="minorHAnsi" w:hAnsiTheme="minorHAnsi" w:cstheme="minorHAnsi"/>
        </w:rPr>
        <w:t>Jeppiaar</w:t>
      </w:r>
      <w:proofErr w:type="spellEnd"/>
      <w:r w:rsidRPr="00DD4BCE">
        <w:rPr>
          <w:rFonts w:asciiTheme="minorHAnsi" w:hAnsiTheme="minorHAnsi" w:cstheme="minorHAnsi"/>
        </w:rPr>
        <w:t xml:space="preserve"> Nagar, Rajiv Gandhi Salai,</w:t>
      </w:r>
    </w:p>
    <w:p w14:paraId="288E3B20" w14:textId="08215A98" w:rsidR="00B72112" w:rsidRPr="00DD4BCE" w:rsidRDefault="00B72112" w:rsidP="00AD5B1E">
      <w:pPr>
        <w:pStyle w:val="BodyText"/>
        <w:ind w:right="61"/>
        <w:jc w:val="center"/>
        <w:rPr>
          <w:rFonts w:asciiTheme="minorHAnsi" w:hAnsiTheme="minorHAnsi" w:cstheme="minorHAnsi"/>
        </w:rPr>
      </w:pPr>
      <w:r w:rsidRPr="00DD4BCE">
        <w:rPr>
          <w:rFonts w:asciiTheme="minorHAnsi" w:hAnsiTheme="minorHAnsi" w:cstheme="minorHAnsi"/>
        </w:rPr>
        <w:t xml:space="preserve">Chennai </w:t>
      </w:r>
      <w:r w:rsidRPr="00DD4BCE">
        <w:rPr>
          <w:rFonts w:asciiTheme="minorHAnsi" w:hAnsiTheme="minorHAnsi" w:cstheme="minorHAnsi"/>
          <w:w w:val="90"/>
        </w:rPr>
        <w:t xml:space="preserve">– </w:t>
      </w:r>
      <w:r w:rsidRPr="00DD4BCE">
        <w:rPr>
          <w:rFonts w:asciiTheme="minorHAnsi" w:hAnsiTheme="minorHAnsi" w:cstheme="minorHAnsi"/>
        </w:rPr>
        <w:t>600 119</w:t>
      </w:r>
    </w:p>
    <w:p w14:paraId="737F0686" w14:textId="3583199F" w:rsidR="00B72112" w:rsidRPr="00DD4BCE" w:rsidRDefault="00540BEA" w:rsidP="00AD5B1E">
      <w:pPr>
        <w:spacing w:after="0" w:line="240" w:lineRule="auto"/>
        <w:ind w:right="61"/>
        <w:jc w:val="center"/>
        <w:rPr>
          <w:rFonts w:cstheme="minorHAnsi"/>
          <w:b/>
          <w:sz w:val="20"/>
        </w:rPr>
      </w:pPr>
      <w:hyperlink r:id="rId10">
        <w:r w:rsidR="00B72112" w:rsidRPr="00DD4BCE">
          <w:rPr>
            <w:rFonts w:cstheme="minorHAnsi"/>
            <w:b/>
            <w:sz w:val="20"/>
          </w:rPr>
          <w:t>www.sathyabama.ac.in</w:t>
        </w:r>
      </w:hyperlink>
    </w:p>
    <w:p w14:paraId="4F5789A5" w14:textId="162EB3CC" w:rsidR="00B72112" w:rsidRPr="00DD4BCE" w:rsidRDefault="00DD0678" w:rsidP="008F038E">
      <w:pPr>
        <w:pStyle w:val="BodyText"/>
        <w:jc w:val="center"/>
        <w:rPr>
          <w:rFonts w:asciiTheme="minorHAnsi" w:hAnsiTheme="minorHAnsi" w:cstheme="minorHAnsi"/>
          <w:b/>
          <w:sz w:val="20"/>
        </w:rPr>
      </w:pPr>
      <w:r>
        <w:rPr>
          <w:noProof/>
        </w:rPr>
        <w:pict w14:anchorId="78932E89">
          <v:line id="Straight Connector 3" o:spid="_x0000_s2053" style="position:absolute;left:0;text-align:left;flip:y;z-index:251664384;visibility:visible;mso-wrap-style:square;mso-width-percent:0;mso-height-percent:0;mso-wrap-distance-left:9pt;mso-wrap-distance-top:-3e-5mm;mso-wrap-distance-right:9pt;mso-wrap-distance-bottom:-3e-5mm;mso-position-horizontal:center;mso-position-horizontal-relative:margin;mso-position-vertical:absolute;mso-position-vertical-relative:page;mso-width-percent:0;mso-height-percent:0;mso-width-relative:page;mso-height-relative:page" from="0,233.2pt" to="488.05pt,2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" strokeweight=".72pt">
            <w10:wrap anchorx="margin" anchory="page"/>
          </v:line>
        </w:pict>
      </w:r>
    </w:p>
    <w:p w14:paraId="43CCA698" w14:textId="1D153780" w:rsidR="00AD5B1E" w:rsidRDefault="00AD5B1E" w:rsidP="008F038E">
      <w:pPr>
        <w:pStyle w:val="Heading2"/>
        <w:spacing w:before="93"/>
        <w:ind w:left="988" w:right="508"/>
        <w:jc w:val="center"/>
        <w:rPr>
          <w:rFonts w:asciiTheme="minorHAnsi" w:hAnsiTheme="minorHAnsi" w:cstheme="minorHAnsi"/>
        </w:rPr>
      </w:pPr>
      <w:bookmarkStart w:id="4" w:name="DEPARTMENT_OF_COMPUTER_SCIENCE_AND_ENGIN"/>
      <w:bookmarkEnd w:id="4"/>
    </w:p>
    <w:p w14:paraId="6C485448" w14:textId="56CAF959" w:rsidR="00B72112" w:rsidRPr="006F72F0" w:rsidRDefault="00B72112" w:rsidP="006F72F0">
      <w:pPr>
        <w:pStyle w:val="Heading2"/>
        <w:spacing w:before="93"/>
        <w:ind w:left="0" w:right="-2"/>
        <w:jc w:val="center"/>
        <w:rPr>
          <w:rFonts w:asciiTheme="minorHAnsi" w:hAnsiTheme="minorHAnsi" w:cstheme="minorHAnsi"/>
          <w:sz w:val="28"/>
          <w:szCs w:val="28"/>
        </w:rPr>
      </w:pPr>
      <w:r w:rsidRPr="006F72F0">
        <w:rPr>
          <w:rFonts w:asciiTheme="minorHAnsi" w:hAnsiTheme="minorHAnsi" w:cstheme="minorHAnsi"/>
          <w:sz w:val="28"/>
          <w:szCs w:val="28"/>
        </w:rPr>
        <w:t>DEPARTMENT OF COMPUTER SCIENCE AND ENGINEERING</w:t>
      </w:r>
    </w:p>
    <w:p w14:paraId="10E5189E" w14:textId="77777777" w:rsidR="00B72112" w:rsidRPr="00DD4BCE" w:rsidRDefault="00B72112" w:rsidP="008F038E">
      <w:pPr>
        <w:pStyle w:val="BodyText"/>
        <w:spacing w:before="3"/>
        <w:jc w:val="center"/>
        <w:rPr>
          <w:rFonts w:asciiTheme="minorHAnsi" w:hAnsiTheme="minorHAnsi" w:cstheme="minorHAnsi"/>
          <w:b/>
          <w:sz w:val="37"/>
        </w:rPr>
      </w:pPr>
    </w:p>
    <w:p w14:paraId="3FEE2B15" w14:textId="77777777" w:rsidR="00B72112" w:rsidRPr="006F72F0" w:rsidRDefault="00B72112" w:rsidP="008F038E">
      <w:pPr>
        <w:ind w:left="2332" w:right="1893"/>
        <w:jc w:val="center"/>
        <w:rPr>
          <w:rFonts w:cstheme="minorHAnsi"/>
          <w:b/>
          <w:sz w:val="32"/>
          <w:szCs w:val="32"/>
        </w:rPr>
      </w:pPr>
      <w:r w:rsidRPr="006F72F0">
        <w:rPr>
          <w:rFonts w:cstheme="minorHAnsi"/>
          <w:b/>
          <w:sz w:val="32"/>
          <w:szCs w:val="32"/>
        </w:rPr>
        <w:t>BONAFIDE CERTIFICATE</w:t>
      </w:r>
    </w:p>
    <w:p w14:paraId="6C19F82D" w14:textId="77777777" w:rsidR="00B72112" w:rsidRPr="00DD4BCE" w:rsidRDefault="00B72112" w:rsidP="008F038E">
      <w:pPr>
        <w:pStyle w:val="BodyText"/>
        <w:jc w:val="center"/>
        <w:rPr>
          <w:rFonts w:asciiTheme="minorHAnsi" w:hAnsiTheme="minorHAnsi" w:cstheme="minorHAnsi"/>
          <w:b/>
          <w:sz w:val="20"/>
        </w:rPr>
      </w:pPr>
    </w:p>
    <w:p w14:paraId="3B52D93F" w14:textId="0F383EED" w:rsidR="00B72112" w:rsidRPr="006F72F0" w:rsidRDefault="00B72112" w:rsidP="008F038E">
      <w:pPr>
        <w:spacing w:before="229" w:line="357" w:lineRule="auto"/>
        <w:ind w:right="61"/>
        <w:jc w:val="both"/>
        <w:rPr>
          <w:rFonts w:cstheme="minorHAnsi"/>
          <w:sz w:val="28"/>
          <w:szCs w:val="28"/>
        </w:rPr>
      </w:pPr>
      <w:r w:rsidRPr="006F72F0">
        <w:rPr>
          <w:rFonts w:cstheme="minorHAnsi"/>
          <w:sz w:val="28"/>
          <w:szCs w:val="28"/>
        </w:rPr>
        <w:t xml:space="preserve">This is to certify that this </w:t>
      </w:r>
      <w:r w:rsidR="00C924C3" w:rsidRPr="006F72F0">
        <w:rPr>
          <w:rFonts w:cstheme="minorHAnsi"/>
          <w:sz w:val="28"/>
          <w:szCs w:val="28"/>
        </w:rPr>
        <w:t>P</w:t>
      </w:r>
      <w:r w:rsidR="008F038E" w:rsidRPr="006F72F0">
        <w:rPr>
          <w:rFonts w:cstheme="minorHAnsi"/>
          <w:sz w:val="28"/>
          <w:szCs w:val="28"/>
        </w:rPr>
        <w:t>rofessional Training</w:t>
      </w:r>
      <w:r w:rsidRPr="006F72F0">
        <w:rPr>
          <w:rFonts w:cstheme="minorHAnsi"/>
          <w:sz w:val="28"/>
          <w:szCs w:val="28"/>
        </w:rPr>
        <w:t xml:space="preserve"> is the </w:t>
      </w:r>
      <w:proofErr w:type="spellStart"/>
      <w:r w:rsidRPr="006F72F0">
        <w:rPr>
          <w:rFonts w:cstheme="minorHAnsi"/>
          <w:sz w:val="28"/>
          <w:szCs w:val="28"/>
        </w:rPr>
        <w:t>bonafide</w:t>
      </w:r>
      <w:proofErr w:type="spellEnd"/>
      <w:r w:rsidRPr="006F72F0">
        <w:rPr>
          <w:rFonts w:cstheme="minorHAnsi"/>
          <w:sz w:val="28"/>
          <w:szCs w:val="28"/>
        </w:rPr>
        <w:t xml:space="preserve"> work of </w:t>
      </w:r>
      <w:r w:rsidR="008F038E" w:rsidRPr="006F72F0">
        <w:rPr>
          <w:rFonts w:cstheme="minorHAnsi"/>
          <w:b/>
          <w:sz w:val="28"/>
          <w:szCs w:val="28"/>
        </w:rPr>
        <w:t xml:space="preserve">Mr./Ms. </w:t>
      </w:r>
      <w:r w:rsidR="00AA078B">
        <w:rPr>
          <w:rFonts w:cstheme="minorHAnsi"/>
          <w:b/>
          <w:sz w:val="28"/>
          <w:szCs w:val="28"/>
        </w:rPr>
        <w:t>&lt;</w:t>
      </w:r>
      <w:r w:rsidR="00DD0678">
        <w:rPr>
          <w:rFonts w:cstheme="minorHAnsi"/>
          <w:b/>
          <w:sz w:val="28"/>
          <w:szCs w:val="28"/>
        </w:rPr>
        <w:t>THARUN D</w:t>
      </w:r>
      <w:r w:rsidRPr="006F72F0">
        <w:rPr>
          <w:rFonts w:cstheme="minorHAnsi"/>
          <w:b/>
          <w:sz w:val="28"/>
          <w:szCs w:val="28"/>
        </w:rPr>
        <w:t xml:space="preserve"> (</w:t>
      </w:r>
      <w:r w:rsidR="005C5573">
        <w:rPr>
          <w:rFonts w:cstheme="minorHAnsi"/>
          <w:b/>
          <w:sz w:val="28"/>
          <w:szCs w:val="28"/>
        </w:rPr>
        <w:t>41</w:t>
      </w:r>
      <w:r w:rsidR="00DD0678">
        <w:rPr>
          <w:rFonts w:cstheme="minorHAnsi"/>
          <w:b/>
          <w:sz w:val="28"/>
          <w:szCs w:val="28"/>
        </w:rPr>
        <w:t>111273</w:t>
      </w:r>
      <w:r w:rsidRPr="006F72F0">
        <w:rPr>
          <w:rFonts w:cstheme="minorHAnsi"/>
          <w:b/>
          <w:sz w:val="28"/>
          <w:szCs w:val="28"/>
        </w:rPr>
        <w:t>)</w:t>
      </w:r>
      <w:r w:rsidR="00AA078B">
        <w:rPr>
          <w:rFonts w:cstheme="minorHAnsi"/>
          <w:b/>
          <w:sz w:val="28"/>
          <w:szCs w:val="28"/>
        </w:rPr>
        <w:t>&gt;</w:t>
      </w:r>
      <w:r w:rsidRPr="006F72F0">
        <w:rPr>
          <w:rFonts w:cstheme="minorHAnsi"/>
          <w:b/>
          <w:sz w:val="28"/>
          <w:szCs w:val="28"/>
        </w:rPr>
        <w:t xml:space="preserve"> </w:t>
      </w:r>
      <w:r w:rsidRPr="006F72F0">
        <w:rPr>
          <w:rFonts w:cstheme="minorHAnsi"/>
          <w:sz w:val="28"/>
          <w:szCs w:val="28"/>
        </w:rPr>
        <w:t>who carried out t</w:t>
      </w:r>
      <w:r w:rsidR="009247C0" w:rsidRPr="006F72F0">
        <w:rPr>
          <w:rFonts w:cstheme="minorHAnsi"/>
          <w:sz w:val="28"/>
          <w:szCs w:val="28"/>
        </w:rPr>
        <w:t>he project</w:t>
      </w:r>
      <w:r w:rsidRPr="006F72F0">
        <w:rPr>
          <w:rFonts w:cstheme="minorHAnsi"/>
          <w:sz w:val="28"/>
          <w:szCs w:val="28"/>
        </w:rPr>
        <w:t xml:space="preserve"> entitled </w:t>
      </w:r>
      <w:r w:rsidR="00AA078B">
        <w:rPr>
          <w:rFonts w:cstheme="minorHAnsi"/>
          <w:sz w:val="28"/>
          <w:szCs w:val="28"/>
        </w:rPr>
        <w:t>&lt;</w:t>
      </w:r>
      <w:r w:rsidRPr="006F72F0">
        <w:rPr>
          <w:rFonts w:cstheme="minorHAnsi"/>
          <w:b/>
          <w:sz w:val="28"/>
          <w:szCs w:val="28"/>
        </w:rPr>
        <w:t>“</w:t>
      </w:r>
      <w:r w:rsidR="005C5573" w:rsidRPr="005C5573">
        <w:t xml:space="preserve"> </w:t>
      </w:r>
      <w:r w:rsidR="005C5573" w:rsidRPr="005C5573">
        <w:rPr>
          <w:rFonts w:cstheme="minorHAnsi"/>
          <w:b/>
          <w:sz w:val="28"/>
          <w:szCs w:val="28"/>
        </w:rPr>
        <w:t>Early Prediction For Chronic Kidney Disease Detection: A Progressive Approach To Health Management</w:t>
      </w:r>
      <w:r w:rsidRPr="006F72F0">
        <w:rPr>
          <w:rFonts w:cstheme="minorHAnsi"/>
          <w:b/>
          <w:sz w:val="28"/>
          <w:szCs w:val="28"/>
        </w:rPr>
        <w:t>”</w:t>
      </w:r>
      <w:r w:rsidR="00AA078B">
        <w:rPr>
          <w:rFonts w:cstheme="minorHAnsi"/>
          <w:b/>
          <w:sz w:val="28"/>
          <w:szCs w:val="28"/>
        </w:rPr>
        <w:t>&gt;</w:t>
      </w:r>
      <w:r w:rsidRPr="006F72F0">
        <w:rPr>
          <w:rFonts w:cstheme="minorHAnsi"/>
          <w:b/>
          <w:sz w:val="28"/>
          <w:szCs w:val="28"/>
        </w:rPr>
        <w:t xml:space="preserve"> </w:t>
      </w:r>
      <w:r w:rsidRPr="006F72F0">
        <w:rPr>
          <w:rFonts w:cstheme="minorHAnsi"/>
          <w:sz w:val="28"/>
          <w:szCs w:val="28"/>
        </w:rPr>
        <w:t xml:space="preserve">under my supervision from </w:t>
      </w:r>
      <w:r w:rsidR="009247C0" w:rsidRPr="006F72F0">
        <w:rPr>
          <w:rFonts w:cstheme="minorHAnsi"/>
          <w:sz w:val="28"/>
          <w:szCs w:val="28"/>
        </w:rPr>
        <w:t>June</w:t>
      </w:r>
      <w:r w:rsidRPr="006F72F0">
        <w:rPr>
          <w:rFonts w:cstheme="minorHAnsi"/>
          <w:sz w:val="28"/>
          <w:szCs w:val="28"/>
        </w:rPr>
        <w:t xml:space="preserve"> 202</w:t>
      </w:r>
      <w:r w:rsidR="009247C0" w:rsidRPr="006F72F0">
        <w:rPr>
          <w:rFonts w:cstheme="minorHAnsi"/>
          <w:sz w:val="28"/>
          <w:szCs w:val="28"/>
        </w:rPr>
        <w:t>3</w:t>
      </w:r>
      <w:r w:rsidRPr="006F72F0">
        <w:rPr>
          <w:rFonts w:cstheme="minorHAnsi"/>
          <w:sz w:val="28"/>
          <w:szCs w:val="28"/>
        </w:rPr>
        <w:t xml:space="preserve"> to </w:t>
      </w:r>
      <w:r w:rsidR="009247C0" w:rsidRPr="006F72F0">
        <w:rPr>
          <w:rFonts w:cstheme="minorHAnsi"/>
          <w:sz w:val="28"/>
          <w:szCs w:val="28"/>
        </w:rPr>
        <w:t>October</w:t>
      </w:r>
      <w:r w:rsidRPr="006F72F0">
        <w:rPr>
          <w:rFonts w:cstheme="minorHAnsi"/>
          <w:sz w:val="28"/>
          <w:szCs w:val="28"/>
        </w:rPr>
        <w:t xml:space="preserve"> 202</w:t>
      </w:r>
      <w:r w:rsidR="009247C0" w:rsidRPr="006F72F0">
        <w:rPr>
          <w:rFonts w:cstheme="minorHAnsi"/>
          <w:sz w:val="28"/>
          <w:szCs w:val="28"/>
        </w:rPr>
        <w:t>3</w:t>
      </w:r>
      <w:r w:rsidRPr="006F72F0">
        <w:rPr>
          <w:rFonts w:cstheme="minorHAnsi"/>
          <w:sz w:val="28"/>
          <w:szCs w:val="28"/>
        </w:rPr>
        <w:t>.</w:t>
      </w:r>
    </w:p>
    <w:p w14:paraId="74652C50" w14:textId="2DF9724E" w:rsidR="00B72112" w:rsidRPr="006F72F0" w:rsidRDefault="00B72112" w:rsidP="008F038E">
      <w:pPr>
        <w:pStyle w:val="BodyText"/>
        <w:jc w:val="center"/>
        <w:rPr>
          <w:rFonts w:asciiTheme="minorHAnsi" w:hAnsiTheme="minorHAnsi" w:cstheme="minorHAnsi"/>
          <w:b/>
          <w:sz w:val="28"/>
          <w:szCs w:val="28"/>
        </w:rPr>
      </w:pPr>
    </w:p>
    <w:p w14:paraId="55A2DC0C" w14:textId="77777777" w:rsidR="008F038E" w:rsidRPr="006F72F0" w:rsidRDefault="008F038E" w:rsidP="008F038E">
      <w:pPr>
        <w:pStyle w:val="BodyText"/>
        <w:jc w:val="center"/>
        <w:rPr>
          <w:rFonts w:asciiTheme="minorHAnsi" w:hAnsiTheme="minorHAnsi" w:cstheme="minorHAnsi"/>
          <w:b/>
          <w:sz w:val="28"/>
          <w:szCs w:val="28"/>
        </w:rPr>
      </w:pPr>
    </w:p>
    <w:p w14:paraId="3BD6C073" w14:textId="77777777" w:rsidR="008F038E" w:rsidRPr="006F72F0" w:rsidRDefault="008F038E" w:rsidP="008F038E">
      <w:pPr>
        <w:pStyle w:val="BodyText"/>
        <w:jc w:val="center"/>
        <w:rPr>
          <w:rFonts w:asciiTheme="minorHAnsi" w:hAnsiTheme="minorHAnsi" w:cstheme="minorHAnsi"/>
          <w:b/>
          <w:sz w:val="28"/>
          <w:szCs w:val="28"/>
        </w:rPr>
      </w:pPr>
    </w:p>
    <w:p w14:paraId="6861DE83" w14:textId="46CA33E2" w:rsidR="00B72112" w:rsidRPr="006F72F0" w:rsidRDefault="008F038E" w:rsidP="008F038E">
      <w:pPr>
        <w:spacing w:after="0"/>
        <w:ind w:right="61"/>
        <w:jc w:val="center"/>
        <w:rPr>
          <w:rFonts w:cstheme="minorHAnsi"/>
          <w:b/>
          <w:sz w:val="28"/>
          <w:szCs w:val="28"/>
        </w:rPr>
      </w:pPr>
      <w:bookmarkStart w:id="5" w:name="Mr._VIGNESH._R,_M.E.,_Ph.D."/>
      <w:bookmarkStart w:id="6" w:name="Internal_Guide"/>
      <w:bookmarkEnd w:id="5"/>
      <w:bookmarkEnd w:id="6"/>
      <w:r w:rsidRPr="006F72F0">
        <w:rPr>
          <w:rFonts w:cstheme="minorHAnsi"/>
          <w:b/>
          <w:sz w:val="28"/>
          <w:szCs w:val="28"/>
        </w:rPr>
        <w:t>Internal Guide</w:t>
      </w:r>
    </w:p>
    <w:p w14:paraId="0DA245B3" w14:textId="142E3DB3" w:rsidR="00B72112" w:rsidRPr="006F72F0" w:rsidRDefault="005C5573" w:rsidP="008F038E">
      <w:pPr>
        <w:spacing w:after="0"/>
        <w:ind w:right="61" w:firstLine="172"/>
        <w:jc w:val="center"/>
        <w:rPr>
          <w:rFonts w:cstheme="minorHAnsi"/>
          <w:bCs/>
          <w:sz w:val="28"/>
          <w:szCs w:val="28"/>
        </w:rPr>
      </w:pPr>
      <w:r>
        <w:rPr>
          <w:rFonts w:cstheme="minorHAnsi"/>
          <w:bCs/>
          <w:sz w:val="28"/>
          <w:szCs w:val="28"/>
        </w:rPr>
        <w:t xml:space="preserve">&lt; </w:t>
      </w:r>
      <w:proofErr w:type="spellStart"/>
      <w:r w:rsidR="00DD0678">
        <w:rPr>
          <w:rFonts w:cstheme="minorHAnsi"/>
          <w:b/>
          <w:bCs/>
          <w:sz w:val="28"/>
          <w:szCs w:val="28"/>
        </w:rPr>
        <w:t>Dr.Judgi</w:t>
      </w:r>
      <w:proofErr w:type="spellEnd"/>
      <w:r w:rsidRPr="005C5573">
        <w:rPr>
          <w:rFonts w:cstheme="minorHAnsi"/>
          <w:b/>
          <w:bCs/>
          <w:sz w:val="28"/>
          <w:szCs w:val="28"/>
        </w:rPr>
        <w:t>, CSE.</w:t>
      </w:r>
      <w:r w:rsidRPr="005C5573">
        <w:rPr>
          <w:rFonts w:cstheme="minorHAnsi"/>
          <w:bCs/>
          <w:sz w:val="28"/>
          <w:szCs w:val="28"/>
        </w:rPr>
        <w:t xml:space="preserve"> </w:t>
      </w:r>
      <w:r w:rsidR="00AA078B">
        <w:rPr>
          <w:rFonts w:cstheme="minorHAnsi"/>
          <w:bCs/>
          <w:sz w:val="28"/>
          <w:szCs w:val="28"/>
        </w:rPr>
        <w:t>&gt;</w:t>
      </w:r>
    </w:p>
    <w:p w14:paraId="25588C0A" w14:textId="77777777" w:rsidR="00B72112" w:rsidRPr="006F72F0" w:rsidRDefault="00B72112" w:rsidP="008F038E">
      <w:pPr>
        <w:pStyle w:val="BodyText"/>
        <w:spacing w:before="3"/>
        <w:jc w:val="center"/>
        <w:rPr>
          <w:rFonts w:asciiTheme="minorHAnsi" w:hAnsiTheme="minorHAnsi" w:cstheme="minorHAnsi"/>
          <w:b/>
          <w:sz w:val="28"/>
          <w:szCs w:val="28"/>
        </w:rPr>
      </w:pPr>
    </w:p>
    <w:p w14:paraId="130D9F03" w14:textId="0268A507" w:rsidR="003B7314" w:rsidRPr="006F72F0" w:rsidRDefault="003B7314" w:rsidP="008F038E">
      <w:pPr>
        <w:pStyle w:val="BodyText"/>
        <w:spacing w:before="3"/>
        <w:jc w:val="center"/>
        <w:rPr>
          <w:rFonts w:asciiTheme="minorHAnsi" w:hAnsiTheme="minorHAnsi" w:cstheme="minorHAnsi"/>
          <w:b/>
          <w:sz w:val="28"/>
          <w:szCs w:val="28"/>
        </w:rPr>
      </w:pPr>
    </w:p>
    <w:p w14:paraId="58C882BA" w14:textId="79D6D9E8" w:rsidR="008F038E" w:rsidRPr="006F72F0" w:rsidRDefault="008F038E" w:rsidP="008F038E">
      <w:pPr>
        <w:pStyle w:val="BodyText"/>
        <w:spacing w:before="3"/>
        <w:jc w:val="center"/>
        <w:rPr>
          <w:rFonts w:asciiTheme="minorHAnsi" w:hAnsiTheme="minorHAnsi" w:cstheme="minorHAnsi"/>
          <w:b/>
          <w:sz w:val="28"/>
          <w:szCs w:val="28"/>
        </w:rPr>
      </w:pPr>
    </w:p>
    <w:p w14:paraId="51013552" w14:textId="77777777" w:rsidR="00B72112" w:rsidRPr="006F72F0" w:rsidRDefault="00B72112" w:rsidP="008F038E">
      <w:pPr>
        <w:spacing w:after="0"/>
        <w:ind w:right="61"/>
        <w:jc w:val="center"/>
        <w:rPr>
          <w:rFonts w:cstheme="minorHAnsi"/>
          <w:b/>
          <w:sz w:val="28"/>
          <w:szCs w:val="28"/>
        </w:rPr>
      </w:pPr>
      <w:r w:rsidRPr="006F72F0">
        <w:rPr>
          <w:rFonts w:cstheme="minorHAnsi"/>
          <w:b/>
          <w:sz w:val="28"/>
          <w:szCs w:val="28"/>
        </w:rPr>
        <w:t>Head of the Department</w:t>
      </w:r>
    </w:p>
    <w:p w14:paraId="07E64A8B" w14:textId="2E11A8C3" w:rsidR="008F038E" w:rsidRPr="00DD0678" w:rsidRDefault="00DD0678" w:rsidP="008F038E">
      <w:pPr>
        <w:spacing w:after="0"/>
        <w:ind w:right="61"/>
        <w:jc w:val="center"/>
        <w:rPr>
          <w:rFonts w:ascii="Arial" w:hAnsi="Arial" w:cs="Arial"/>
          <w:b/>
          <w:sz w:val="28"/>
          <w:szCs w:val="28"/>
        </w:rPr>
      </w:pPr>
      <w:bookmarkStart w:id="7" w:name="Dr._VIGNESHWARI_S,_M.E.,_Ph._D._Dr._L._L"/>
      <w:bookmarkEnd w:id="7"/>
      <w:proofErr w:type="spellStart"/>
      <w:r w:rsidRPr="00DD0678">
        <w:rPr>
          <w:rFonts w:ascii="Arial" w:hAnsi="Arial" w:cs="Arial"/>
          <w:b/>
          <w:sz w:val="24"/>
        </w:rPr>
        <w:t>Dr.L.Lakshmanan</w:t>
      </w:r>
      <w:proofErr w:type="spellEnd"/>
      <w:r w:rsidRPr="00DD0678">
        <w:rPr>
          <w:rFonts w:ascii="Arial" w:hAnsi="Arial" w:cs="Arial"/>
          <w:b/>
          <w:sz w:val="24"/>
        </w:rPr>
        <w:t xml:space="preserve"> M.E., Ph.D.,</w:t>
      </w:r>
    </w:p>
    <w:p w14:paraId="1D706945" w14:textId="305017CC" w:rsidR="008F038E" w:rsidRPr="006F72F0" w:rsidRDefault="008F038E" w:rsidP="008F038E">
      <w:pPr>
        <w:spacing w:after="0"/>
        <w:ind w:right="61"/>
        <w:jc w:val="center"/>
        <w:rPr>
          <w:rFonts w:cstheme="minorHAnsi"/>
          <w:b/>
          <w:sz w:val="28"/>
          <w:szCs w:val="28"/>
        </w:rPr>
      </w:pPr>
    </w:p>
    <w:p w14:paraId="1FEEBD89" w14:textId="03CC4FB2" w:rsidR="008F038E" w:rsidRPr="006F72F0" w:rsidRDefault="008F038E" w:rsidP="00BE3745">
      <w:pPr>
        <w:tabs>
          <w:tab w:val="left" w:pos="8820"/>
        </w:tabs>
        <w:jc w:val="center"/>
        <w:rPr>
          <w:rFonts w:cstheme="minorHAnsi"/>
          <w:b/>
          <w:sz w:val="28"/>
          <w:szCs w:val="28"/>
          <w:u w:val="thick"/>
        </w:rPr>
      </w:pPr>
      <w:r w:rsidRPr="006F72F0">
        <w:rPr>
          <w:rFonts w:cstheme="minorHAnsi"/>
          <w:b/>
          <w:sz w:val="28"/>
          <w:szCs w:val="28"/>
        </w:rPr>
        <w:t>Submitted for Viva voce Examination held on __________________</w:t>
      </w:r>
    </w:p>
    <w:p w14:paraId="7FB8E099" w14:textId="5F5CD782" w:rsidR="008F038E" w:rsidRPr="006F72F0" w:rsidRDefault="008F038E" w:rsidP="008F038E">
      <w:pPr>
        <w:spacing w:after="0"/>
        <w:ind w:right="61"/>
        <w:jc w:val="center"/>
        <w:rPr>
          <w:rFonts w:cstheme="minorHAnsi"/>
          <w:b/>
          <w:sz w:val="28"/>
          <w:szCs w:val="28"/>
        </w:rPr>
      </w:pPr>
    </w:p>
    <w:p w14:paraId="45D64957" w14:textId="5F024060" w:rsidR="008F038E" w:rsidRPr="006F72F0" w:rsidRDefault="008F038E" w:rsidP="008F038E">
      <w:pPr>
        <w:spacing w:after="0"/>
        <w:ind w:right="61"/>
        <w:jc w:val="center"/>
        <w:rPr>
          <w:rFonts w:cstheme="minorHAnsi"/>
          <w:b/>
          <w:sz w:val="28"/>
          <w:szCs w:val="28"/>
        </w:rPr>
      </w:pPr>
    </w:p>
    <w:p w14:paraId="3F901A14" w14:textId="394A63DB" w:rsidR="008F038E" w:rsidRPr="006F72F0" w:rsidRDefault="00DD0678" w:rsidP="008F038E">
      <w:pPr>
        <w:spacing w:after="0"/>
        <w:ind w:right="61"/>
        <w:jc w:val="center"/>
        <w:rPr>
          <w:rFonts w:cstheme="minorHAnsi"/>
          <w:b/>
          <w:noProof/>
          <w:sz w:val="28"/>
          <w:szCs w:val="28"/>
          <w:lang w:eastAsia="en-IN"/>
        </w:rPr>
      </w:pPr>
      <w:r>
        <w:rPr>
          <w:noProof/>
        </w:rPr>
        <w:pict w14:anchorId="446D54A8">
          <v:line id="Straight Connector 2" o:spid="_x0000_s2052" style="position:absolute;left:0;text-align:left;z-index:251661312;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53.65pt,654.7pt" to="564.95pt,65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" strokeweight=".72pt">
            <w10:wrap anchorx="page" anchory="page"/>
          </v:line>
        </w:pict>
      </w:r>
    </w:p>
    <w:p w14:paraId="5A925B9B" w14:textId="77777777" w:rsidR="008F038E" w:rsidRPr="006F72F0" w:rsidRDefault="008F038E" w:rsidP="008F038E">
      <w:pPr>
        <w:tabs>
          <w:tab w:val="left" w:pos="4811"/>
        </w:tabs>
        <w:spacing w:before="93"/>
        <w:ind w:right="61"/>
        <w:jc w:val="center"/>
        <w:rPr>
          <w:rFonts w:cstheme="minorHAnsi"/>
          <w:b/>
          <w:sz w:val="28"/>
          <w:szCs w:val="28"/>
        </w:rPr>
      </w:pPr>
      <w:bookmarkStart w:id="8" w:name="Internal_Examiner_External_Examiner"/>
      <w:bookmarkEnd w:id="8"/>
    </w:p>
    <w:p w14:paraId="01149E64" w14:textId="275FC760" w:rsidR="005C0608" w:rsidRPr="006F72F0" w:rsidRDefault="00B72112" w:rsidP="002A4E7B">
      <w:pPr>
        <w:tabs>
          <w:tab w:val="left" w:pos="4811"/>
        </w:tabs>
        <w:spacing w:before="93"/>
        <w:ind w:right="61"/>
        <w:jc w:val="center"/>
        <w:rPr>
          <w:rFonts w:cstheme="minorHAnsi"/>
          <w:b/>
          <w:sz w:val="28"/>
          <w:szCs w:val="28"/>
        </w:rPr>
      </w:pPr>
      <w:r w:rsidRPr="006F72F0">
        <w:rPr>
          <w:rFonts w:cstheme="minorHAnsi"/>
          <w:b/>
          <w:sz w:val="28"/>
          <w:szCs w:val="28"/>
        </w:rPr>
        <w:t>Internal</w:t>
      </w:r>
      <w:r w:rsidR="00E87D28" w:rsidRPr="006F72F0">
        <w:rPr>
          <w:rFonts w:cstheme="minorHAnsi"/>
          <w:b/>
          <w:sz w:val="28"/>
          <w:szCs w:val="28"/>
        </w:rPr>
        <w:t xml:space="preserve"> </w:t>
      </w:r>
      <w:r w:rsidRPr="006F72F0">
        <w:rPr>
          <w:rFonts w:cstheme="minorHAnsi"/>
          <w:b/>
          <w:sz w:val="28"/>
          <w:szCs w:val="28"/>
        </w:rPr>
        <w:t>Examiner</w:t>
      </w:r>
      <w:r w:rsidRPr="006F72F0">
        <w:rPr>
          <w:rFonts w:cstheme="minorHAnsi"/>
          <w:b/>
          <w:sz w:val="28"/>
          <w:szCs w:val="28"/>
        </w:rPr>
        <w:tab/>
      </w:r>
      <w:r w:rsidRPr="006F72F0">
        <w:rPr>
          <w:rFonts w:cstheme="minorHAnsi"/>
          <w:b/>
          <w:sz w:val="28"/>
          <w:szCs w:val="28"/>
        </w:rPr>
        <w:tab/>
      </w:r>
      <w:r w:rsidRPr="006F72F0">
        <w:rPr>
          <w:rFonts w:cstheme="minorHAnsi"/>
          <w:b/>
          <w:sz w:val="28"/>
          <w:szCs w:val="28"/>
        </w:rPr>
        <w:tab/>
      </w:r>
      <w:r w:rsidRPr="006F72F0">
        <w:rPr>
          <w:rFonts w:cstheme="minorHAnsi"/>
          <w:b/>
          <w:sz w:val="28"/>
          <w:szCs w:val="28"/>
        </w:rPr>
        <w:tab/>
        <w:t>External</w:t>
      </w:r>
      <w:r w:rsidR="00E87D28" w:rsidRPr="006F72F0">
        <w:rPr>
          <w:rFonts w:cstheme="minorHAnsi"/>
          <w:b/>
          <w:sz w:val="28"/>
          <w:szCs w:val="28"/>
        </w:rPr>
        <w:t xml:space="preserve"> </w:t>
      </w:r>
      <w:r w:rsidRPr="006F72F0">
        <w:rPr>
          <w:rFonts w:cstheme="minorHAnsi"/>
          <w:b/>
          <w:sz w:val="28"/>
          <w:szCs w:val="28"/>
        </w:rPr>
        <w:t>Examiner</w:t>
      </w:r>
    </w:p>
    <w:p w14:paraId="0B23048D" w14:textId="77777777" w:rsidR="00E87D28" w:rsidRPr="00DD4BCE" w:rsidRDefault="00E87D28" w:rsidP="008F038E">
      <w:pPr>
        <w:spacing w:before="77"/>
        <w:ind w:left="993" w:right="1633"/>
        <w:jc w:val="center"/>
        <w:rPr>
          <w:rFonts w:cstheme="minorHAnsi"/>
          <w:b/>
          <w:sz w:val="24"/>
        </w:rPr>
      </w:pPr>
    </w:p>
    <w:p w14:paraId="229881FF" w14:textId="77777777" w:rsidR="002A4E7B" w:rsidRDefault="002A4E7B" w:rsidP="008F038E">
      <w:pPr>
        <w:spacing w:before="77"/>
        <w:ind w:left="993" w:right="1633"/>
        <w:jc w:val="center"/>
        <w:rPr>
          <w:rFonts w:cstheme="minorHAnsi"/>
          <w:b/>
          <w:sz w:val="24"/>
        </w:rPr>
      </w:pPr>
    </w:p>
    <w:p w14:paraId="0A539534" w14:textId="77777777" w:rsidR="002A4E7B" w:rsidRDefault="002A4E7B" w:rsidP="008F038E">
      <w:pPr>
        <w:spacing w:before="77"/>
        <w:ind w:left="993" w:right="1633"/>
        <w:jc w:val="center"/>
        <w:rPr>
          <w:rFonts w:cstheme="minorHAnsi"/>
          <w:b/>
          <w:sz w:val="24"/>
        </w:rPr>
      </w:pPr>
    </w:p>
    <w:p w14:paraId="4B41E9A3" w14:textId="38254EFA" w:rsidR="00B72112" w:rsidRPr="002A4E7B" w:rsidRDefault="00B72112" w:rsidP="008F038E">
      <w:pPr>
        <w:spacing w:before="77"/>
        <w:ind w:left="993" w:right="1633"/>
        <w:jc w:val="center"/>
        <w:rPr>
          <w:rFonts w:cstheme="minorHAnsi"/>
          <w:b/>
          <w:sz w:val="28"/>
          <w:szCs w:val="28"/>
        </w:rPr>
      </w:pPr>
      <w:r w:rsidRPr="002A4E7B">
        <w:rPr>
          <w:rFonts w:cstheme="minorHAnsi"/>
          <w:b/>
          <w:sz w:val="28"/>
          <w:szCs w:val="28"/>
        </w:rPr>
        <w:t>DECLARATION</w:t>
      </w:r>
    </w:p>
    <w:p w14:paraId="154AB962" w14:textId="402731AB" w:rsidR="00B72112" w:rsidRPr="00DD4BCE" w:rsidRDefault="00B72112" w:rsidP="002A4E7B">
      <w:pPr>
        <w:pStyle w:val="BodyText"/>
        <w:rPr>
          <w:rFonts w:asciiTheme="minorHAnsi" w:hAnsiTheme="minorHAnsi" w:cstheme="minorHAnsi"/>
          <w:b/>
          <w:sz w:val="26"/>
        </w:rPr>
      </w:pPr>
    </w:p>
    <w:p w14:paraId="6EB6A99C" w14:textId="3791A2CD" w:rsidR="00B72112" w:rsidRPr="00BE3745" w:rsidRDefault="00B72112" w:rsidP="008F038E">
      <w:pPr>
        <w:spacing w:before="201" w:line="355" w:lineRule="auto"/>
        <w:ind w:right="-2" w:hanging="10"/>
        <w:jc w:val="both"/>
        <w:rPr>
          <w:rFonts w:cstheme="minorHAnsi"/>
          <w:sz w:val="26"/>
          <w:szCs w:val="26"/>
        </w:rPr>
      </w:pPr>
      <w:r w:rsidRPr="00DD4BCE">
        <w:rPr>
          <w:rFonts w:cstheme="minorHAnsi"/>
          <w:sz w:val="26"/>
          <w:szCs w:val="26"/>
        </w:rPr>
        <w:t xml:space="preserve">I, </w:t>
      </w:r>
      <w:r w:rsidR="00AA078B">
        <w:rPr>
          <w:rFonts w:cstheme="minorHAnsi"/>
          <w:sz w:val="26"/>
          <w:szCs w:val="26"/>
        </w:rPr>
        <w:t>&lt;</w:t>
      </w:r>
      <w:r w:rsidR="00DD0678">
        <w:rPr>
          <w:rFonts w:cstheme="minorHAnsi"/>
          <w:b/>
          <w:sz w:val="26"/>
          <w:szCs w:val="26"/>
        </w:rPr>
        <w:t>THARUN D</w:t>
      </w:r>
      <w:r w:rsidRPr="00DD4BCE">
        <w:rPr>
          <w:rFonts w:cstheme="minorHAnsi"/>
          <w:b/>
          <w:sz w:val="26"/>
          <w:szCs w:val="26"/>
        </w:rPr>
        <w:t>(</w:t>
      </w:r>
      <w:r w:rsidR="005C5573">
        <w:rPr>
          <w:rFonts w:cstheme="minorHAnsi"/>
          <w:b/>
          <w:sz w:val="26"/>
          <w:szCs w:val="26"/>
        </w:rPr>
        <w:t>41</w:t>
      </w:r>
      <w:r w:rsidR="00DD0678">
        <w:rPr>
          <w:rFonts w:cstheme="minorHAnsi"/>
          <w:b/>
          <w:sz w:val="26"/>
          <w:szCs w:val="26"/>
        </w:rPr>
        <w:t>111273</w:t>
      </w:r>
      <w:r w:rsidR="00E87D28" w:rsidRPr="00DD4BCE">
        <w:rPr>
          <w:rFonts w:cstheme="minorHAnsi"/>
          <w:b/>
          <w:sz w:val="26"/>
          <w:szCs w:val="26"/>
        </w:rPr>
        <w:t xml:space="preserve"> </w:t>
      </w:r>
      <w:r w:rsidRPr="00DD4BCE">
        <w:rPr>
          <w:rFonts w:cstheme="minorHAnsi"/>
          <w:b/>
          <w:sz w:val="26"/>
          <w:szCs w:val="26"/>
        </w:rPr>
        <w:t>)</w:t>
      </w:r>
      <w:r w:rsidR="00AA078B">
        <w:rPr>
          <w:rFonts w:cstheme="minorHAnsi"/>
          <w:b/>
          <w:sz w:val="26"/>
          <w:szCs w:val="26"/>
        </w:rPr>
        <w:t>&gt;</w:t>
      </w:r>
      <w:r w:rsidRPr="00DD4BCE">
        <w:rPr>
          <w:rFonts w:cstheme="minorHAnsi"/>
          <w:b/>
          <w:sz w:val="26"/>
          <w:szCs w:val="26"/>
        </w:rPr>
        <w:t xml:space="preserve">, </w:t>
      </w:r>
      <w:r w:rsidRPr="00DD4BCE">
        <w:rPr>
          <w:rFonts w:cstheme="minorHAnsi"/>
          <w:sz w:val="26"/>
          <w:szCs w:val="26"/>
        </w:rPr>
        <w:t xml:space="preserve">hereby declare that the </w:t>
      </w:r>
      <w:r w:rsidR="005C0608" w:rsidRPr="00DD4BCE">
        <w:rPr>
          <w:rFonts w:cstheme="minorHAnsi"/>
          <w:sz w:val="26"/>
          <w:szCs w:val="26"/>
        </w:rPr>
        <w:t>Professional Training</w:t>
      </w:r>
      <w:r w:rsidR="006A1F26" w:rsidRPr="00DD4BCE">
        <w:rPr>
          <w:rFonts w:cstheme="minorHAnsi"/>
          <w:sz w:val="26"/>
          <w:szCs w:val="26"/>
        </w:rPr>
        <w:t xml:space="preserve"> Report-I </w:t>
      </w:r>
      <w:r w:rsidR="00362718" w:rsidRPr="00DD4BCE">
        <w:rPr>
          <w:rFonts w:cstheme="minorHAnsi"/>
          <w:sz w:val="26"/>
          <w:szCs w:val="26"/>
        </w:rPr>
        <w:t>entitled</w:t>
      </w:r>
      <w:r w:rsidR="00E87D28" w:rsidRPr="00DD4BCE">
        <w:rPr>
          <w:rFonts w:cstheme="minorHAnsi"/>
          <w:sz w:val="26"/>
          <w:szCs w:val="26"/>
        </w:rPr>
        <w:t xml:space="preserve"> </w:t>
      </w:r>
      <w:r w:rsidR="00AA078B">
        <w:rPr>
          <w:rFonts w:cstheme="minorHAnsi"/>
          <w:sz w:val="26"/>
          <w:szCs w:val="26"/>
        </w:rPr>
        <w:t>&lt;</w:t>
      </w:r>
      <w:r w:rsidR="00E87D28" w:rsidRPr="00DD4BCE">
        <w:rPr>
          <w:rFonts w:cstheme="minorHAnsi"/>
          <w:b/>
          <w:sz w:val="26"/>
          <w:szCs w:val="26"/>
        </w:rPr>
        <w:t>“</w:t>
      </w:r>
      <w:r w:rsidR="005C5573" w:rsidRPr="005C5573">
        <w:t xml:space="preserve"> </w:t>
      </w:r>
      <w:r w:rsidR="005C5573" w:rsidRPr="005C5573">
        <w:rPr>
          <w:rFonts w:cstheme="minorHAnsi"/>
          <w:b/>
          <w:sz w:val="26"/>
          <w:szCs w:val="26"/>
        </w:rPr>
        <w:t>Early Prediction For Chronic Kidney Disease Detection: A Progressive Approach To Health Management</w:t>
      </w:r>
      <w:r w:rsidR="00E87D28" w:rsidRPr="00DD4BCE">
        <w:rPr>
          <w:rFonts w:cstheme="minorHAnsi"/>
          <w:b/>
          <w:sz w:val="26"/>
          <w:szCs w:val="26"/>
        </w:rPr>
        <w:t>”</w:t>
      </w:r>
      <w:r w:rsidR="00AA078B">
        <w:rPr>
          <w:rFonts w:cstheme="minorHAnsi"/>
          <w:b/>
          <w:sz w:val="26"/>
          <w:szCs w:val="26"/>
        </w:rPr>
        <w:t>&gt;</w:t>
      </w:r>
      <w:r w:rsidRPr="00DD4BCE">
        <w:rPr>
          <w:rFonts w:cstheme="minorHAnsi"/>
          <w:b/>
          <w:sz w:val="26"/>
          <w:szCs w:val="26"/>
        </w:rPr>
        <w:t xml:space="preserve"> </w:t>
      </w:r>
      <w:r w:rsidRPr="00DD4BCE">
        <w:rPr>
          <w:rFonts w:cstheme="minorHAnsi"/>
          <w:sz w:val="26"/>
          <w:szCs w:val="26"/>
        </w:rPr>
        <w:t xml:space="preserve">done by me under the guidance of </w:t>
      </w:r>
      <w:r w:rsidR="00AA078B">
        <w:rPr>
          <w:rFonts w:cstheme="minorHAnsi"/>
          <w:sz w:val="26"/>
          <w:szCs w:val="26"/>
        </w:rPr>
        <w:t>&lt;</w:t>
      </w:r>
      <w:r w:rsidR="00AA078B">
        <w:rPr>
          <w:rFonts w:cstheme="minorHAnsi"/>
          <w:b/>
          <w:sz w:val="26"/>
          <w:szCs w:val="26"/>
        </w:rPr>
        <w:t>Guide</w:t>
      </w:r>
      <w:r w:rsidR="00E87D28" w:rsidRPr="00DD4BCE">
        <w:rPr>
          <w:rFonts w:cstheme="minorHAnsi"/>
          <w:b/>
          <w:sz w:val="26"/>
          <w:szCs w:val="26"/>
        </w:rPr>
        <w:t xml:space="preserve"> name</w:t>
      </w:r>
      <w:r w:rsidR="00AA078B">
        <w:rPr>
          <w:rFonts w:cstheme="minorHAnsi"/>
          <w:b/>
          <w:sz w:val="26"/>
          <w:szCs w:val="26"/>
        </w:rPr>
        <w:t>,&gt;</w:t>
      </w:r>
      <w:r w:rsidRPr="00DD4BCE">
        <w:rPr>
          <w:rFonts w:cstheme="minorHAnsi"/>
          <w:sz w:val="26"/>
          <w:szCs w:val="26"/>
        </w:rPr>
        <w:t xml:space="preserve"> is submitted in partial fulfilment of the requirements for the award of Bachelor of Engineering degree in </w:t>
      </w:r>
      <w:r w:rsidRPr="00BE3745">
        <w:rPr>
          <w:rFonts w:cstheme="minorHAnsi"/>
          <w:sz w:val="26"/>
          <w:szCs w:val="26"/>
        </w:rPr>
        <w:t>Computer Science and Engineering</w:t>
      </w:r>
      <w:r w:rsidR="005C0608" w:rsidRPr="00BE3745">
        <w:rPr>
          <w:rFonts w:cstheme="minorHAnsi"/>
          <w:sz w:val="26"/>
          <w:szCs w:val="26"/>
        </w:rPr>
        <w:t xml:space="preserve"> with specialization in Artificial Intelligence</w:t>
      </w:r>
      <w:r w:rsidR="00BE3745">
        <w:rPr>
          <w:rFonts w:cstheme="minorHAnsi"/>
          <w:sz w:val="26"/>
          <w:szCs w:val="26"/>
        </w:rPr>
        <w:t>.</w:t>
      </w:r>
    </w:p>
    <w:p w14:paraId="7095AAAC" w14:textId="77777777" w:rsidR="00B72112" w:rsidRPr="00DD4BCE" w:rsidRDefault="00B72112" w:rsidP="008F038E">
      <w:pPr>
        <w:pStyle w:val="BodyText"/>
        <w:jc w:val="center"/>
        <w:rPr>
          <w:rFonts w:asciiTheme="minorHAnsi" w:hAnsiTheme="minorHAnsi" w:cstheme="minorHAnsi"/>
          <w:sz w:val="26"/>
        </w:rPr>
      </w:pPr>
    </w:p>
    <w:p w14:paraId="0DEF0D5D" w14:textId="77777777" w:rsidR="00E87D28" w:rsidRPr="00DD4BCE" w:rsidRDefault="00E87D28" w:rsidP="008F038E">
      <w:pPr>
        <w:pStyle w:val="BodyText"/>
        <w:jc w:val="center"/>
        <w:rPr>
          <w:rFonts w:asciiTheme="minorHAnsi" w:hAnsiTheme="minorHAnsi" w:cstheme="minorHAnsi"/>
          <w:sz w:val="26"/>
        </w:rPr>
      </w:pPr>
    </w:p>
    <w:p w14:paraId="26E05B37" w14:textId="77777777" w:rsidR="00E87D28" w:rsidRPr="00DD4BCE" w:rsidRDefault="00E87D28" w:rsidP="008F038E">
      <w:pPr>
        <w:pStyle w:val="BodyText"/>
        <w:jc w:val="center"/>
        <w:rPr>
          <w:rFonts w:asciiTheme="minorHAnsi" w:hAnsiTheme="minorHAnsi" w:cstheme="minorHAnsi"/>
          <w:sz w:val="26"/>
        </w:rPr>
      </w:pPr>
    </w:p>
    <w:p w14:paraId="081809D3" w14:textId="77777777" w:rsidR="00E87D28" w:rsidRPr="00DD4BCE" w:rsidRDefault="00E87D28" w:rsidP="008F038E">
      <w:pPr>
        <w:pStyle w:val="BodyText"/>
        <w:jc w:val="center"/>
        <w:rPr>
          <w:rFonts w:asciiTheme="minorHAnsi" w:hAnsiTheme="minorHAnsi" w:cstheme="minorHAnsi"/>
          <w:sz w:val="26"/>
        </w:rPr>
      </w:pPr>
    </w:p>
    <w:p w14:paraId="1D3DAA03" w14:textId="77777777" w:rsidR="00E87D28" w:rsidRPr="00DD4BCE" w:rsidRDefault="00E87D28" w:rsidP="008F038E">
      <w:pPr>
        <w:pStyle w:val="BodyText"/>
        <w:jc w:val="center"/>
        <w:rPr>
          <w:rFonts w:asciiTheme="minorHAnsi" w:hAnsiTheme="minorHAnsi" w:cstheme="minorHAnsi"/>
          <w:sz w:val="26"/>
        </w:rPr>
      </w:pPr>
    </w:p>
    <w:p w14:paraId="61AFFE11" w14:textId="77777777" w:rsidR="00E87D28" w:rsidRPr="00DD4BCE" w:rsidRDefault="00E87D28" w:rsidP="008F038E">
      <w:pPr>
        <w:pStyle w:val="BodyText"/>
        <w:jc w:val="center"/>
        <w:rPr>
          <w:rFonts w:asciiTheme="minorHAnsi" w:hAnsiTheme="minorHAnsi" w:cstheme="minorHAnsi"/>
          <w:sz w:val="26"/>
        </w:rPr>
      </w:pPr>
    </w:p>
    <w:p w14:paraId="37B2CF3B" w14:textId="77777777" w:rsidR="00E87D28" w:rsidRPr="00DD4BCE" w:rsidRDefault="00E87D28" w:rsidP="008F038E">
      <w:pPr>
        <w:pStyle w:val="BodyText"/>
        <w:jc w:val="center"/>
        <w:rPr>
          <w:rFonts w:asciiTheme="minorHAnsi" w:hAnsiTheme="minorHAnsi" w:cstheme="minorHAnsi"/>
          <w:sz w:val="26"/>
        </w:rPr>
      </w:pPr>
    </w:p>
    <w:p w14:paraId="61C4EA57" w14:textId="77777777" w:rsidR="00E87D28" w:rsidRPr="00DD4BCE" w:rsidRDefault="00E87D28" w:rsidP="008F038E">
      <w:pPr>
        <w:pStyle w:val="BodyText"/>
        <w:jc w:val="center"/>
        <w:rPr>
          <w:rFonts w:asciiTheme="minorHAnsi" w:hAnsiTheme="minorHAnsi" w:cstheme="minorHAnsi"/>
          <w:sz w:val="26"/>
        </w:rPr>
      </w:pPr>
    </w:p>
    <w:p w14:paraId="38C182FE" w14:textId="77777777" w:rsidR="00B72112" w:rsidRPr="00DD4BCE" w:rsidRDefault="00B72112" w:rsidP="008F038E">
      <w:pPr>
        <w:pStyle w:val="BodyText"/>
        <w:jc w:val="center"/>
        <w:rPr>
          <w:rFonts w:asciiTheme="minorHAnsi" w:hAnsiTheme="minorHAnsi" w:cstheme="minorHAnsi"/>
          <w:sz w:val="26"/>
        </w:rPr>
      </w:pPr>
    </w:p>
    <w:p w14:paraId="72CB2383" w14:textId="73ED3E49" w:rsidR="00B72112" w:rsidRPr="00DD4BCE" w:rsidRDefault="00B72112" w:rsidP="008F038E">
      <w:pPr>
        <w:tabs>
          <w:tab w:val="left" w:pos="1305"/>
          <w:tab w:val="left" w:pos="5061"/>
        </w:tabs>
        <w:spacing w:before="187"/>
        <w:ind w:left="292"/>
        <w:rPr>
          <w:rFonts w:cstheme="minorHAnsi"/>
          <w:sz w:val="24"/>
        </w:rPr>
      </w:pPr>
      <w:bookmarkStart w:id="9" w:name="DATE:_09-04-2022____Anusha.I"/>
      <w:bookmarkEnd w:id="9"/>
      <w:r w:rsidRPr="00DD4BCE">
        <w:rPr>
          <w:rFonts w:cstheme="minorHAnsi"/>
          <w:b/>
          <w:sz w:val="24"/>
        </w:rPr>
        <w:t xml:space="preserve">DATE: </w:t>
      </w:r>
      <w:r w:rsidR="006A1F26" w:rsidRPr="00DD4BCE">
        <w:rPr>
          <w:rFonts w:cstheme="minorHAnsi"/>
          <w:b/>
          <w:sz w:val="24"/>
        </w:rPr>
        <w:t xml:space="preserve"> </w:t>
      </w:r>
      <w:r w:rsidR="005C5573">
        <w:rPr>
          <w:rFonts w:cstheme="minorHAnsi"/>
          <w:b/>
          <w:sz w:val="24"/>
        </w:rPr>
        <w:t>25/09/2023</w:t>
      </w:r>
    </w:p>
    <w:p w14:paraId="761E3F3D" w14:textId="77777777" w:rsidR="00B72112" w:rsidRPr="00DD4BCE" w:rsidRDefault="00B72112" w:rsidP="008F038E">
      <w:pPr>
        <w:pStyle w:val="BodyText"/>
        <w:spacing w:before="7" w:line="276" w:lineRule="auto"/>
        <w:ind w:left="5061"/>
        <w:jc w:val="center"/>
        <w:rPr>
          <w:rFonts w:asciiTheme="minorHAnsi" w:hAnsiTheme="minorHAnsi" w:cstheme="minorHAnsi"/>
        </w:rPr>
      </w:pPr>
    </w:p>
    <w:p w14:paraId="016D01AC" w14:textId="21BBB246" w:rsidR="00B72112" w:rsidRPr="00DD4BCE" w:rsidRDefault="006A1F26" w:rsidP="008F038E">
      <w:pPr>
        <w:pStyle w:val="Heading2"/>
        <w:tabs>
          <w:tab w:val="left" w:pos="5027"/>
        </w:tabs>
        <w:spacing w:line="272" w:lineRule="exact"/>
        <w:ind w:left="292"/>
        <w:rPr>
          <w:rFonts w:asciiTheme="minorHAnsi" w:hAnsiTheme="minorHAnsi" w:cstheme="minorHAnsi"/>
        </w:rPr>
      </w:pPr>
      <w:r w:rsidRPr="00DD4BCE">
        <w:rPr>
          <w:rFonts w:asciiTheme="minorHAnsi" w:hAnsiTheme="minorHAnsi" w:cstheme="minorHAnsi"/>
        </w:rPr>
        <w:t xml:space="preserve">PLACE: </w:t>
      </w:r>
      <w:r w:rsidR="00B72112" w:rsidRPr="00DD4BCE">
        <w:rPr>
          <w:rFonts w:asciiTheme="minorHAnsi" w:hAnsiTheme="minorHAnsi" w:cstheme="minorHAnsi"/>
        </w:rPr>
        <w:tab/>
        <w:t>SIGNATURE OF THE</w:t>
      </w:r>
      <w:r w:rsidRPr="00DD4BCE">
        <w:rPr>
          <w:rFonts w:asciiTheme="minorHAnsi" w:hAnsiTheme="minorHAnsi" w:cstheme="minorHAnsi"/>
        </w:rPr>
        <w:t xml:space="preserve"> </w:t>
      </w:r>
      <w:r w:rsidR="00B72112" w:rsidRPr="00DD4BCE">
        <w:rPr>
          <w:rFonts w:asciiTheme="minorHAnsi" w:hAnsiTheme="minorHAnsi" w:cstheme="minorHAnsi"/>
        </w:rPr>
        <w:t>CANDIDATE</w:t>
      </w:r>
    </w:p>
    <w:p w14:paraId="164B35E6" w14:textId="5E5F716C" w:rsidR="00B72112" w:rsidRPr="00DD4BCE" w:rsidRDefault="00B72112" w:rsidP="008F038E">
      <w:pPr>
        <w:pStyle w:val="Heading2"/>
        <w:tabs>
          <w:tab w:val="left" w:pos="5027"/>
        </w:tabs>
        <w:spacing w:line="272" w:lineRule="exact"/>
        <w:ind w:left="292"/>
        <w:jc w:val="center"/>
        <w:rPr>
          <w:rFonts w:asciiTheme="minorHAnsi" w:hAnsiTheme="minorHAnsi" w:cstheme="minorHAnsi"/>
        </w:rPr>
      </w:pPr>
    </w:p>
    <w:p w14:paraId="0E8F3745" w14:textId="27480F49" w:rsidR="00B72112" w:rsidRPr="00DD4BCE" w:rsidRDefault="00B72112" w:rsidP="008F038E">
      <w:pPr>
        <w:pStyle w:val="Heading2"/>
        <w:tabs>
          <w:tab w:val="left" w:pos="5027"/>
        </w:tabs>
        <w:spacing w:line="272" w:lineRule="exact"/>
        <w:ind w:left="292"/>
        <w:jc w:val="center"/>
        <w:rPr>
          <w:rFonts w:asciiTheme="minorHAnsi" w:hAnsiTheme="minorHAnsi" w:cstheme="minorHAnsi"/>
        </w:rPr>
      </w:pPr>
    </w:p>
    <w:p w14:paraId="127F265C" w14:textId="32EF4BCC" w:rsidR="00B72112" w:rsidRPr="00DD4BCE" w:rsidRDefault="00B72112" w:rsidP="008F038E">
      <w:pPr>
        <w:pStyle w:val="Heading2"/>
        <w:tabs>
          <w:tab w:val="left" w:pos="5027"/>
        </w:tabs>
        <w:spacing w:line="272" w:lineRule="exact"/>
        <w:ind w:left="292"/>
        <w:jc w:val="center"/>
        <w:rPr>
          <w:rFonts w:asciiTheme="minorHAnsi" w:hAnsiTheme="minorHAnsi" w:cstheme="minorHAnsi"/>
        </w:rPr>
      </w:pPr>
    </w:p>
    <w:p w14:paraId="213BA9AD" w14:textId="08E92027" w:rsidR="00B72112" w:rsidRPr="00DD4BCE" w:rsidRDefault="00B72112" w:rsidP="008F038E">
      <w:pPr>
        <w:pStyle w:val="Heading2"/>
        <w:tabs>
          <w:tab w:val="left" w:pos="5027"/>
        </w:tabs>
        <w:spacing w:line="272" w:lineRule="exact"/>
        <w:ind w:left="292"/>
        <w:jc w:val="center"/>
        <w:rPr>
          <w:rFonts w:asciiTheme="minorHAnsi" w:hAnsiTheme="minorHAnsi" w:cstheme="minorHAnsi"/>
        </w:rPr>
      </w:pPr>
    </w:p>
    <w:p w14:paraId="72832486" w14:textId="2C1D16E7" w:rsidR="00B72112" w:rsidRPr="00DD4BCE" w:rsidRDefault="00B72112" w:rsidP="008F038E">
      <w:pPr>
        <w:pStyle w:val="Heading2"/>
        <w:tabs>
          <w:tab w:val="left" w:pos="5027"/>
        </w:tabs>
        <w:spacing w:line="272" w:lineRule="exact"/>
        <w:ind w:left="292"/>
        <w:jc w:val="center"/>
        <w:rPr>
          <w:rFonts w:asciiTheme="minorHAnsi" w:hAnsiTheme="minorHAnsi" w:cstheme="minorHAnsi"/>
        </w:rPr>
      </w:pPr>
    </w:p>
    <w:p w14:paraId="26ABA515" w14:textId="21E8D19A" w:rsidR="00B72112" w:rsidRPr="00DD4BCE" w:rsidRDefault="00B72112" w:rsidP="008F038E">
      <w:pPr>
        <w:pStyle w:val="Heading2"/>
        <w:tabs>
          <w:tab w:val="left" w:pos="5027"/>
        </w:tabs>
        <w:spacing w:line="272" w:lineRule="exact"/>
        <w:ind w:left="292"/>
        <w:jc w:val="center"/>
        <w:rPr>
          <w:rFonts w:asciiTheme="minorHAnsi" w:hAnsiTheme="minorHAnsi" w:cstheme="minorHAnsi"/>
        </w:rPr>
      </w:pPr>
    </w:p>
    <w:p w14:paraId="7BBDB28B" w14:textId="37778824" w:rsidR="00B72112" w:rsidRPr="00DD4BCE" w:rsidRDefault="00B72112" w:rsidP="008F038E">
      <w:pPr>
        <w:pStyle w:val="Heading2"/>
        <w:tabs>
          <w:tab w:val="left" w:pos="5027"/>
        </w:tabs>
        <w:spacing w:line="272" w:lineRule="exact"/>
        <w:ind w:left="292"/>
        <w:jc w:val="center"/>
        <w:rPr>
          <w:rFonts w:asciiTheme="minorHAnsi" w:hAnsiTheme="minorHAnsi" w:cstheme="minorHAnsi"/>
        </w:rPr>
      </w:pPr>
    </w:p>
    <w:p w14:paraId="7FAE9A7A" w14:textId="68692C82" w:rsidR="00B72112" w:rsidRPr="00DD4BCE" w:rsidRDefault="00B72112" w:rsidP="008F038E">
      <w:pPr>
        <w:pStyle w:val="Heading2"/>
        <w:tabs>
          <w:tab w:val="left" w:pos="5027"/>
        </w:tabs>
        <w:spacing w:line="272" w:lineRule="exact"/>
        <w:ind w:left="292"/>
        <w:jc w:val="center"/>
        <w:rPr>
          <w:rFonts w:asciiTheme="minorHAnsi" w:hAnsiTheme="minorHAnsi" w:cstheme="minorHAnsi"/>
        </w:rPr>
      </w:pPr>
    </w:p>
    <w:p w14:paraId="25DD708A" w14:textId="3B331488" w:rsidR="00B72112" w:rsidRPr="00DD4BCE" w:rsidRDefault="00B72112" w:rsidP="008F038E">
      <w:pPr>
        <w:pStyle w:val="Heading2"/>
        <w:tabs>
          <w:tab w:val="left" w:pos="5027"/>
        </w:tabs>
        <w:spacing w:line="272" w:lineRule="exact"/>
        <w:ind w:left="292"/>
        <w:jc w:val="center"/>
        <w:rPr>
          <w:rFonts w:asciiTheme="minorHAnsi" w:hAnsiTheme="minorHAnsi" w:cstheme="minorHAnsi"/>
        </w:rPr>
      </w:pPr>
    </w:p>
    <w:p w14:paraId="31A77A4D" w14:textId="010BAE19" w:rsidR="00B72112" w:rsidRPr="00DD4BCE" w:rsidRDefault="00B72112" w:rsidP="008F038E">
      <w:pPr>
        <w:pStyle w:val="Heading2"/>
        <w:tabs>
          <w:tab w:val="left" w:pos="5027"/>
        </w:tabs>
        <w:spacing w:line="272" w:lineRule="exact"/>
        <w:ind w:left="292"/>
        <w:jc w:val="center"/>
        <w:rPr>
          <w:rFonts w:asciiTheme="minorHAnsi" w:hAnsiTheme="minorHAnsi" w:cstheme="minorHAnsi"/>
        </w:rPr>
      </w:pPr>
    </w:p>
    <w:p w14:paraId="3822AB8E" w14:textId="251C4273" w:rsidR="00B72112" w:rsidRPr="00DD4BCE" w:rsidRDefault="00B72112" w:rsidP="008F038E">
      <w:pPr>
        <w:pStyle w:val="Heading2"/>
        <w:tabs>
          <w:tab w:val="left" w:pos="5027"/>
        </w:tabs>
        <w:spacing w:line="272" w:lineRule="exact"/>
        <w:ind w:left="292"/>
        <w:jc w:val="center"/>
        <w:rPr>
          <w:rFonts w:asciiTheme="minorHAnsi" w:hAnsiTheme="minorHAnsi" w:cstheme="minorHAnsi"/>
        </w:rPr>
      </w:pPr>
    </w:p>
    <w:p w14:paraId="482E0F3E" w14:textId="2A0B92B8" w:rsidR="00B72112" w:rsidRPr="00DD4BCE" w:rsidRDefault="00B72112" w:rsidP="008F038E">
      <w:pPr>
        <w:pStyle w:val="Heading2"/>
        <w:tabs>
          <w:tab w:val="left" w:pos="5027"/>
        </w:tabs>
        <w:spacing w:line="272" w:lineRule="exact"/>
        <w:ind w:left="292"/>
        <w:jc w:val="center"/>
        <w:rPr>
          <w:rFonts w:asciiTheme="minorHAnsi" w:hAnsiTheme="minorHAnsi" w:cstheme="minorHAnsi"/>
        </w:rPr>
      </w:pPr>
    </w:p>
    <w:p w14:paraId="1908647A" w14:textId="720368AB" w:rsidR="00B72112" w:rsidRPr="00DD4BCE" w:rsidRDefault="00B72112" w:rsidP="008F038E">
      <w:pPr>
        <w:pStyle w:val="Heading2"/>
        <w:tabs>
          <w:tab w:val="left" w:pos="5027"/>
        </w:tabs>
        <w:spacing w:line="272" w:lineRule="exact"/>
        <w:ind w:left="292"/>
        <w:jc w:val="center"/>
        <w:rPr>
          <w:rFonts w:asciiTheme="minorHAnsi" w:hAnsiTheme="minorHAnsi" w:cstheme="minorHAnsi"/>
        </w:rPr>
      </w:pPr>
    </w:p>
    <w:p w14:paraId="09D538D8" w14:textId="77777777" w:rsidR="003B7314" w:rsidRPr="00DD4BCE" w:rsidRDefault="003B7314" w:rsidP="008F038E">
      <w:pPr>
        <w:pStyle w:val="Heading2"/>
        <w:tabs>
          <w:tab w:val="left" w:pos="5027"/>
        </w:tabs>
        <w:spacing w:line="272" w:lineRule="exact"/>
        <w:ind w:left="292"/>
        <w:jc w:val="center"/>
        <w:rPr>
          <w:rFonts w:asciiTheme="minorHAnsi" w:hAnsiTheme="minorHAnsi" w:cstheme="minorHAnsi"/>
        </w:rPr>
      </w:pPr>
    </w:p>
    <w:p w14:paraId="53F26885" w14:textId="77777777" w:rsidR="003B7314" w:rsidRPr="00DD4BCE" w:rsidRDefault="003B7314" w:rsidP="008F038E">
      <w:pPr>
        <w:pStyle w:val="Heading2"/>
        <w:tabs>
          <w:tab w:val="left" w:pos="5027"/>
        </w:tabs>
        <w:spacing w:line="272" w:lineRule="exact"/>
        <w:ind w:left="292"/>
        <w:jc w:val="center"/>
        <w:rPr>
          <w:rFonts w:asciiTheme="minorHAnsi" w:hAnsiTheme="minorHAnsi" w:cstheme="minorHAnsi"/>
        </w:rPr>
      </w:pPr>
    </w:p>
    <w:p w14:paraId="15A09D0C" w14:textId="77777777" w:rsidR="003B7314" w:rsidRPr="00DD4BCE" w:rsidRDefault="003B7314" w:rsidP="008F038E">
      <w:pPr>
        <w:pStyle w:val="Heading2"/>
        <w:tabs>
          <w:tab w:val="left" w:pos="5027"/>
        </w:tabs>
        <w:spacing w:line="272" w:lineRule="exact"/>
        <w:ind w:left="292"/>
        <w:jc w:val="center"/>
        <w:rPr>
          <w:rFonts w:asciiTheme="minorHAnsi" w:hAnsiTheme="minorHAnsi" w:cstheme="minorHAnsi"/>
        </w:rPr>
      </w:pPr>
    </w:p>
    <w:p w14:paraId="4DB589F5" w14:textId="77777777" w:rsidR="003B7314" w:rsidRPr="00DD4BCE" w:rsidRDefault="003B7314" w:rsidP="008F038E">
      <w:pPr>
        <w:pStyle w:val="Heading2"/>
        <w:tabs>
          <w:tab w:val="left" w:pos="5027"/>
        </w:tabs>
        <w:spacing w:line="272" w:lineRule="exact"/>
        <w:ind w:left="292"/>
        <w:jc w:val="center"/>
        <w:rPr>
          <w:rFonts w:asciiTheme="minorHAnsi" w:hAnsiTheme="minorHAnsi" w:cstheme="minorHAnsi"/>
        </w:rPr>
      </w:pPr>
    </w:p>
    <w:p w14:paraId="07D36BD9" w14:textId="54DD23E5" w:rsidR="00B72112" w:rsidRPr="00DD4BCE" w:rsidRDefault="00B72112" w:rsidP="008F038E">
      <w:pPr>
        <w:pStyle w:val="Heading2"/>
        <w:tabs>
          <w:tab w:val="left" w:pos="5027"/>
        </w:tabs>
        <w:spacing w:line="272" w:lineRule="exact"/>
        <w:ind w:left="292"/>
        <w:jc w:val="center"/>
        <w:rPr>
          <w:rFonts w:asciiTheme="minorHAnsi" w:hAnsiTheme="minorHAnsi" w:cstheme="minorHAnsi"/>
        </w:rPr>
      </w:pPr>
    </w:p>
    <w:p w14:paraId="42B6EDA5" w14:textId="7EC7AA87" w:rsidR="00B72112" w:rsidRPr="00DD4BCE" w:rsidRDefault="00B72112" w:rsidP="008F038E">
      <w:pPr>
        <w:pStyle w:val="Heading2"/>
        <w:tabs>
          <w:tab w:val="left" w:pos="5027"/>
        </w:tabs>
        <w:spacing w:line="272" w:lineRule="exact"/>
        <w:ind w:left="292"/>
        <w:jc w:val="center"/>
        <w:rPr>
          <w:rFonts w:asciiTheme="minorHAnsi" w:hAnsiTheme="minorHAnsi" w:cstheme="minorHAnsi"/>
        </w:rPr>
      </w:pPr>
    </w:p>
    <w:p w14:paraId="4CE60A35" w14:textId="30227530" w:rsidR="00B72112" w:rsidRPr="00DD4BCE" w:rsidRDefault="00B72112" w:rsidP="008F038E">
      <w:pPr>
        <w:pStyle w:val="Heading2"/>
        <w:tabs>
          <w:tab w:val="left" w:pos="5027"/>
        </w:tabs>
        <w:spacing w:line="272" w:lineRule="exact"/>
        <w:ind w:left="292"/>
        <w:jc w:val="center"/>
        <w:rPr>
          <w:rFonts w:asciiTheme="minorHAnsi" w:hAnsiTheme="minorHAnsi" w:cstheme="minorHAnsi"/>
          <w:sz w:val="18"/>
          <w:szCs w:val="18"/>
        </w:rPr>
      </w:pPr>
    </w:p>
    <w:p w14:paraId="34F6756D" w14:textId="6E0398E8" w:rsidR="00B72112" w:rsidRPr="00DD4BCE" w:rsidRDefault="00B72112" w:rsidP="008F038E">
      <w:pPr>
        <w:pStyle w:val="Heading2"/>
        <w:tabs>
          <w:tab w:val="left" w:pos="5027"/>
        </w:tabs>
        <w:spacing w:line="272" w:lineRule="exact"/>
        <w:ind w:left="292"/>
        <w:jc w:val="center"/>
        <w:rPr>
          <w:rFonts w:asciiTheme="minorHAnsi" w:hAnsiTheme="minorHAnsi" w:cstheme="minorHAnsi"/>
        </w:rPr>
      </w:pPr>
    </w:p>
    <w:p w14:paraId="03E6D1CD" w14:textId="77777777" w:rsidR="005C0608" w:rsidRPr="00DD4BCE" w:rsidRDefault="005C0608" w:rsidP="008F038E">
      <w:pPr>
        <w:spacing w:before="97"/>
        <w:ind w:left="993" w:right="1006"/>
        <w:jc w:val="center"/>
        <w:rPr>
          <w:rFonts w:cstheme="minorHAnsi"/>
          <w:b/>
          <w:sz w:val="24"/>
        </w:rPr>
      </w:pPr>
    </w:p>
    <w:p w14:paraId="543AAA1F" w14:textId="77777777" w:rsidR="005C0608" w:rsidRPr="00DD4BCE" w:rsidRDefault="005C0608" w:rsidP="008F038E">
      <w:pPr>
        <w:spacing w:before="97"/>
        <w:ind w:left="993" w:right="1006"/>
        <w:jc w:val="center"/>
        <w:rPr>
          <w:rFonts w:cstheme="minorHAnsi"/>
          <w:b/>
          <w:sz w:val="24"/>
        </w:rPr>
      </w:pPr>
    </w:p>
    <w:p w14:paraId="7A0CE6DF" w14:textId="490B5EA5" w:rsidR="00B72112" w:rsidRPr="002420C1" w:rsidRDefault="00B72112" w:rsidP="008F038E">
      <w:pPr>
        <w:spacing w:before="97"/>
        <w:ind w:left="993" w:right="1006"/>
        <w:jc w:val="center"/>
        <w:rPr>
          <w:rFonts w:cstheme="minorHAnsi"/>
          <w:b/>
          <w:sz w:val="28"/>
          <w:szCs w:val="24"/>
        </w:rPr>
      </w:pPr>
      <w:r w:rsidRPr="002420C1">
        <w:rPr>
          <w:rFonts w:cstheme="minorHAnsi"/>
          <w:b/>
          <w:sz w:val="28"/>
          <w:szCs w:val="24"/>
        </w:rPr>
        <w:t>ACKNOWLEDGEMENT</w:t>
      </w:r>
    </w:p>
    <w:p w14:paraId="5C01E92E" w14:textId="77777777" w:rsidR="00B72112" w:rsidRPr="00DD4BCE" w:rsidRDefault="00B72112" w:rsidP="006A1F26">
      <w:pPr>
        <w:pStyle w:val="BodyText"/>
        <w:spacing w:before="7"/>
        <w:jc w:val="both"/>
        <w:rPr>
          <w:rFonts w:asciiTheme="minorHAnsi" w:hAnsiTheme="minorHAnsi" w:cstheme="minorHAnsi"/>
          <w:b/>
          <w:sz w:val="36"/>
        </w:rPr>
      </w:pPr>
    </w:p>
    <w:p w14:paraId="505B6067" w14:textId="77777777" w:rsidR="00B72112" w:rsidRPr="00DD4BCE" w:rsidRDefault="00B72112" w:rsidP="006A1F26">
      <w:pPr>
        <w:pStyle w:val="BodyText"/>
        <w:spacing w:line="360" w:lineRule="auto"/>
        <w:ind w:right="-2" w:hanging="10"/>
        <w:jc w:val="both"/>
        <w:rPr>
          <w:rFonts w:asciiTheme="minorHAnsi" w:hAnsiTheme="minorHAnsi" w:cstheme="minorHAnsi"/>
          <w:sz w:val="28"/>
        </w:rPr>
      </w:pPr>
      <w:r w:rsidRPr="00DD4BCE">
        <w:rPr>
          <w:rFonts w:asciiTheme="minorHAnsi" w:hAnsiTheme="minorHAnsi" w:cstheme="minorHAnsi"/>
          <w:sz w:val="28"/>
        </w:rPr>
        <w:t xml:space="preserve">I am pleased to acknowledge my sincere thanks to </w:t>
      </w:r>
      <w:r w:rsidRPr="00DD4BCE">
        <w:rPr>
          <w:rFonts w:asciiTheme="minorHAnsi" w:hAnsiTheme="minorHAnsi" w:cstheme="minorHAnsi"/>
          <w:b/>
          <w:sz w:val="28"/>
        </w:rPr>
        <w:t xml:space="preserve">Board of Management </w:t>
      </w:r>
      <w:r w:rsidRPr="00DD4BCE">
        <w:rPr>
          <w:rFonts w:asciiTheme="minorHAnsi" w:hAnsiTheme="minorHAnsi" w:cstheme="minorHAnsi"/>
          <w:sz w:val="28"/>
        </w:rPr>
        <w:t xml:space="preserve">of </w:t>
      </w:r>
      <w:r w:rsidRPr="00DD4BCE">
        <w:rPr>
          <w:rFonts w:asciiTheme="minorHAnsi" w:hAnsiTheme="minorHAnsi" w:cstheme="minorHAnsi"/>
          <w:b/>
          <w:sz w:val="28"/>
        </w:rPr>
        <w:t xml:space="preserve">SATHYABAMA </w:t>
      </w:r>
      <w:r w:rsidRPr="00DD4BCE">
        <w:rPr>
          <w:rFonts w:asciiTheme="minorHAnsi" w:hAnsiTheme="minorHAnsi" w:cstheme="minorHAnsi"/>
          <w:sz w:val="28"/>
        </w:rPr>
        <w:t>for their kind encouragement in doing this project and for completing it successfully. I am grateful to them.</w:t>
      </w:r>
    </w:p>
    <w:p w14:paraId="5C8E2F53" w14:textId="7548EDB5" w:rsidR="00B72112" w:rsidRPr="00DD4BCE" w:rsidRDefault="00B72112" w:rsidP="006A1F26">
      <w:pPr>
        <w:spacing w:before="232" w:line="360" w:lineRule="auto"/>
        <w:ind w:right="-2" w:hanging="10"/>
        <w:jc w:val="both"/>
        <w:rPr>
          <w:rFonts w:cstheme="minorHAnsi"/>
          <w:sz w:val="28"/>
        </w:rPr>
      </w:pPr>
      <w:r w:rsidRPr="00DD4BCE">
        <w:rPr>
          <w:rFonts w:cstheme="minorHAnsi"/>
          <w:sz w:val="28"/>
        </w:rPr>
        <w:t xml:space="preserve">I convey my thanks to </w:t>
      </w:r>
      <w:proofErr w:type="spellStart"/>
      <w:r w:rsidR="006A1F26" w:rsidRPr="00DD4BCE">
        <w:rPr>
          <w:rFonts w:cstheme="minorHAnsi"/>
          <w:b/>
          <w:sz w:val="28"/>
        </w:rPr>
        <w:t>Dr.</w:t>
      </w:r>
      <w:proofErr w:type="spellEnd"/>
      <w:r w:rsidR="006A1F26" w:rsidRPr="00DD4BCE">
        <w:rPr>
          <w:rFonts w:cstheme="minorHAnsi"/>
          <w:b/>
          <w:sz w:val="28"/>
        </w:rPr>
        <w:t xml:space="preserve"> </w:t>
      </w:r>
      <w:proofErr w:type="spellStart"/>
      <w:r w:rsidRPr="00DD4BCE">
        <w:rPr>
          <w:rFonts w:cstheme="minorHAnsi"/>
          <w:b/>
          <w:sz w:val="28"/>
        </w:rPr>
        <w:t>T.Sasikala</w:t>
      </w:r>
      <w:proofErr w:type="spellEnd"/>
      <w:r w:rsidRPr="00DD4BCE">
        <w:rPr>
          <w:rFonts w:cstheme="minorHAnsi"/>
          <w:b/>
          <w:sz w:val="28"/>
        </w:rPr>
        <w:t xml:space="preserve"> M.E., Ph.D</w:t>
      </w:r>
      <w:r w:rsidR="008E2B69" w:rsidRPr="00DD4BCE">
        <w:rPr>
          <w:rFonts w:cstheme="minorHAnsi"/>
          <w:b/>
          <w:sz w:val="28"/>
        </w:rPr>
        <w:t>.</w:t>
      </w:r>
      <w:r w:rsidRPr="00DD4BCE">
        <w:rPr>
          <w:rFonts w:cstheme="minorHAnsi"/>
          <w:sz w:val="28"/>
        </w:rPr>
        <w:t xml:space="preserve">, </w:t>
      </w:r>
      <w:r w:rsidRPr="00DD4BCE">
        <w:rPr>
          <w:rFonts w:cstheme="minorHAnsi"/>
          <w:b/>
          <w:sz w:val="28"/>
        </w:rPr>
        <w:t>Dean</w:t>
      </w:r>
      <w:r w:rsidRPr="00DD4BCE">
        <w:rPr>
          <w:rFonts w:cstheme="minorHAnsi"/>
          <w:sz w:val="28"/>
        </w:rPr>
        <w:t xml:space="preserve">, School of Computing,                          </w:t>
      </w:r>
      <w:proofErr w:type="spellStart"/>
      <w:r w:rsidR="00DD0678" w:rsidRPr="00DD0678">
        <w:rPr>
          <w:rFonts w:ascii="Arial" w:hAnsi="Arial" w:cs="Arial"/>
          <w:b/>
          <w:sz w:val="24"/>
        </w:rPr>
        <w:t>Dr.L.Lakshmanan</w:t>
      </w:r>
      <w:proofErr w:type="spellEnd"/>
      <w:r w:rsidR="00DD0678" w:rsidRPr="00DD0678">
        <w:rPr>
          <w:rFonts w:ascii="Arial" w:hAnsi="Arial" w:cs="Arial"/>
          <w:b/>
          <w:sz w:val="24"/>
        </w:rPr>
        <w:t xml:space="preserve"> M.E., Ph.D.,</w:t>
      </w:r>
      <w:r w:rsidR="00DD0678">
        <w:rPr>
          <w:b/>
          <w:sz w:val="24"/>
        </w:rPr>
        <w:t xml:space="preserve"> </w:t>
      </w:r>
      <w:r w:rsidRPr="00BE3745">
        <w:rPr>
          <w:rFonts w:cstheme="minorHAnsi"/>
          <w:b/>
          <w:sz w:val="28"/>
        </w:rPr>
        <w:t>Head of the Department</w:t>
      </w:r>
      <w:r w:rsidRPr="00DD4BCE">
        <w:rPr>
          <w:rFonts w:cstheme="minorHAnsi"/>
          <w:sz w:val="28"/>
        </w:rPr>
        <w:t xml:space="preserve"> </w:t>
      </w:r>
      <w:r w:rsidRPr="00BE3745">
        <w:rPr>
          <w:rFonts w:cstheme="minorHAnsi"/>
          <w:b/>
          <w:sz w:val="28"/>
        </w:rPr>
        <w:t>of</w:t>
      </w:r>
      <w:r w:rsidRPr="00DD4BCE">
        <w:rPr>
          <w:rFonts w:cstheme="minorHAnsi"/>
          <w:sz w:val="28"/>
        </w:rPr>
        <w:t xml:space="preserve"> </w:t>
      </w:r>
      <w:r w:rsidRPr="00BE3745">
        <w:rPr>
          <w:rFonts w:cstheme="minorHAnsi"/>
          <w:b/>
          <w:sz w:val="28"/>
        </w:rPr>
        <w:t>Computer Science and Engineering</w:t>
      </w:r>
      <w:r w:rsidRPr="00DD4BCE">
        <w:rPr>
          <w:rFonts w:cstheme="minorHAnsi"/>
          <w:sz w:val="28"/>
        </w:rPr>
        <w:t xml:space="preserve"> for providing me necessary support and details at the right time during the progressive reviews.</w:t>
      </w:r>
    </w:p>
    <w:p w14:paraId="55BA702C" w14:textId="045E635C" w:rsidR="00B72112" w:rsidRPr="00DD4BCE" w:rsidRDefault="00B72112" w:rsidP="006A1F26">
      <w:pPr>
        <w:pStyle w:val="BodyText"/>
        <w:spacing w:before="198" w:line="360" w:lineRule="auto"/>
        <w:ind w:right="-2" w:hanging="10"/>
        <w:jc w:val="both"/>
        <w:rPr>
          <w:rFonts w:asciiTheme="minorHAnsi" w:hAnsiTheme="minorHAnsi" w:cstheme="minorHAnsi"/>
          <w:sz w:val="28"/>
        </w:rPr>
      </w:pPr>
      <w:r w:rsidRPr="00DD4BCE">
        <w:rPr>
          <w:rFonts w:asciiTheme="minorHAnsi" w:hAnsiTheme="minorHAnsi" w:cstheme="minorHAnsi"/>
          <w:sz w:val="28"/>
        </w:rPr>
        <w:t xml:space="preserve">I would like to express my sincere and deep sense of gratitude to my </w:t>
      </w:r>
      <w:r w:rsidR="00BE3745">
        <w:rPr>
          <w:rFonts w:asciiTheme="minorHAnsi" w:hAnsiTheme="minorHAnsi" w:cstheme="minorHAnsi"/>
          <w:sz w:val="28"/>
        </w:rPr>
        <w:t>Internal Guide</w:t>
      </w:r>
      <w:r w:rsidR="00146791" w:rsidRPr="00DD4BCE">
        <w:rPr>
          <w:rFonts w:asciiTheme="minorHAnsi" w:hAnsiTheme="minorHAnsi" w:cstheme="minorHAnsi"/>
          <w:sz w:val="28"/>
        </w:rPr>
        <w:t xml:space="preserve"> </w:t>
      </w:r>
      <w:r w:rsidR="008E2B69" w:rsidRPr="00DD4BCE">
        <w:rPr>
          <w:rFonts w:asciiTheme="minorHAnsi" w:hAnsiTheme="minorHAnsi" w:cstheme="minorHAnsi"/>
          <w:sz w:val="28"/>
        </w:rPr>
        <w:t>&lt;</w:t>
      </w:r>
      <w:r w:rsidR="00BE3745">
        <w:rPr>
          <w:rFonts w:asciiTheme="minorHAnsi" w:hAnsiTheme="minorHAnsi" w:cstheme="minorHAnsi"/>
          <w:b/>
          <w:sz w:val="28"/>
        </w:rPr>
        <w:t>GUIDE</w:t>
      </w:r>
      <w:r w:rsidR="00E87D28" w:rsidRPr="00DD4BCE">
        <w:rPr>
          <w:rFonts w:asciiTheme="minorHAnsi" w:hAnsiTheme="minorHAnsi" w:cstheme="minorHAnsi"/>
          <w:b/>
          <w:sz w:val="28"/>
        </w:rPr>
        <w:t xml:space="preserve"> NAME</w:t>
      </w:r>
      <w:r w:rsidR="008E2B69" w:rsidRPr="00DD4BCE">
        <w:rPr>
          <w:rFonts w:asciiTheme="minorHAnsi" w:hAnsiTheme="minorHAnsi" w:cstheme="minorHAnsi"/>
          <w:b/>
          <w:sz w:val="28"/>
        </w:rPr>
        <w:t xml:space="preserve">&gt; </w:t>
      </w:r>
      <w:r w:rsidRPr="00DD4BCE">
        <w:rPr>
          <w:rFonts w:asciiTheme="minorHAnsi" w:hAnsiTheme="minorHAnsi" w:cstheme="minorHAnsi"/>
          <w:sz w:val="28"/>
        </w:rPr>
        <w:t>for his</w:t>
      </w:r>
      <w:r w:rsidR="008E2B69" w:rsidRPr="00DD4BCE">
        <w:rPr>
          <w:rFonts w:asciiTheme="minorHAnsi" w:hAnsiTheme="minorHAnsi" w:cstheme="minorHAnsi"/>
          <w:sz w:val="28"/>
        </w:rPr>
        <w:t xml:space="preserve">/her </w:t>
      </w:r>
      <w:r w:rsidRPr="00DD4BCE">
        <w:rPr>
          <w:rFonts w:asciiTheme="minorHAnsi" w:hAnsiTheme="minorHAnsi" w:cstheme="minorHAnsi"/>
          <w:sz w:val="28"/>
        </w:rPr>
        <w:t xml:space="preserve">valuable guidance, suggestions and constant encouragement </w:t>
      </w:r>
      <w:r w:rsidR="008E2B69" w:rsidRPr="00DD4BCE">
        <w:rPr>
          <w:rFonts w:asciiTheme="minorHAnsi" w:hAnsiTheme="minorHAnsi" w:cstheme="minorHAnsi"/>
          <w:sz w:val="28"/>
        </w:rPr>
        <w:t xml:space="preserve">which </w:t>
      </w:r>
      <w:r w:rsidRPr="00DD4BCE">
        <w:rPr>
          <w:rFonts w:asciiTheme="minorHAnsi" w:hAnsiTheme="minorHAnsi" w:cstheme="minorHAnsi"/>
          <w:sz w:val="28"/>
        </w:rPr>
        <w:t xml:space="preserve">paved way for the successful completion of </w:t>
      </w:r>
      <w:r w:rsidRPr="00DD4BCE">
        <w:rPr>
          <w:rFonts w:asciiTheme="minorHAnsi" w:hAnsiTheme="minorHAnsi" w:cstheme="minorHAnsi"/>
          <w:spacing w:val="2"/>
          <w:sz w:val="28"/>
        </w:rPr>
        <w:t xml:space="preserve">my phase-1 </w:t>
      </w:r>
      <w:r w:rsidRPr="00DD4BCE">
        <w:rPr>
          <w:rFonts w:asciiTheme="minorHAnsi" w:hAnsiTheme="minorHAnsi" w:cstheme="minorHAnsi"/>
          <w:sz w:val="28"/>
        </w:rPr>
        <w:t>pro</w:t>
      </w:r>
      <w:r w:rsidR="008E2B69" w:rsidRPr="00DD4BCE">
        <w:rPr>
          <w:rFonts w:asciiTheme="minorHAnsi" w:hAnsiTheme="minorHAnsi" w:cstheme="minorHAnsi"/>
          <w:sz w:val="28"/>
        </w:rPr>
        <w:t>fessional Training.</w:t>
      </w:r>
    </w:p>
    <w:p w14:paraId="6C6E2CD6" w14:textId="00C176C2" w:rsidR="00B72112" w:rsidRPr="00DD4BCE" w:rsidRDefault="00B72112" w:rsidP="006A1F26">
      <w:pPr>
        <w:spacing w:before="197" w:line="360" w:lineRule="auto"/>
        <w:ind w:right="-2" w:hanging="10"/>
        <w:jc w:val="both"/>
        <w:rPr>
          <w:rFonts w:eastAsia="Arimo" w:cstheme="minorHAnsi"/>
          <w:sz w:val="28"/>
          <w:szCs w:val="24"/>
          <w:lang w:val="en-US"/>
        </w:rPr>
      </w:pPr>
      <w:r w:rsidRPr="00DD4BCE">
        <w:rPr>
          <w:rFonts w:eastAsia="Arimo" w:cstheme="minorHAnsi"/>
          <w:sz w:val="28"/>
          <w:szCs w:val="24"/>
          <w:lang w:val="en-US"/>
        </w:rPr>
        <w:t>I wish to express my thanks to all Teaching and Non-teaching staff members of the</w:t>
      </w:r>
      <w:r w:rsidRPr="00DD4BCE">
        <w:rPr>
          <w:rFonts w:cstheme="minorHAnsi"/>
          <w:sz w:val="28"/>
        </w:rPr>
        <w:t xml:space="preserve"> </w:t>
      </w:r>
      <w:r w:rsidRPr="00DD4BCE">
        <w:rPr>
          <w:rFonts w:cstheme="minorHAnsi"/>
          <w:b/>
          <w:sz w:val="28"/>
        </w:rPr>
        <w:t xml:space="preserve">Department of Computer Science and Engineering </w:t>
      </w:r>
      <w:r w:rsidRPr="00DD4BCE">
        <w:rPr>
          <w:rFonts w:eastAsia="Arimo" w:cstheme="minorHAnsi"/>
          <w:sz w:val="28"/>
          <w:szCs w:val="24"/>
          <w:lang w:val="en-US"/>
        </w:rPr>
        <w:t>who were helpful in many ways for the completion of the project.</w:t>
      </w:r>
    </w:p>
    <w:p w14:paraId="18F598F1" w14:textId="20F90C54" w:rsidR="00B72112" w:rsidRPr="00DD4BCE" w:rsidRDefault="00B72112" w:rsidP="006A1F26">
      <w:pPr>
        <w:spacing w:before="197" w:line="360" w:lineRule="auto"/>
        <w:ind w:right="-2" w:hanging="10"/>
        <w:jc w:val="both"/>
        <w:rPr>
          <w:rFonts w:cstheme="minorHAnsi"/>
          <w:sz w:val="24"/>
        </w:rPr>
      </w:pPr>
    </w:p>
    <w:p w14:paraId="0D5AA908" w14:textId="6A133DB5" w:rsidR="00B72112" w:rsidRPr="00DD4BCE" w:rsidRDefault="00B72112" w:rsidP="008F038E">
      <w:pPr>
        <w:spacing w:before="197" w:line="360" w:lineRule="auto"/>
        <w:ind w:right="-2" w:hanging="10"/>
        <w:jc w:val="center"/>
        <w:rPr>
          <w:rFonts w:cstheme="minorHAnsi"/>
          <w:sz w:val="24"/>
        </w:rPr>
      </w:pPr>
    </w:p>
    <w:p w14:paraId="7F3327DF" w14:textId="688D99BC" w:rsidR="00B72112" w:rsidRPr="00DD4BCE" w:rsidRDefault="00B72112" w:rsidP="008F038E">
      <w:pPr>
        <w:spacing w:before="197" w:line="360" w:lineRule="auto"/>
        <w:ind w:right="-2" w:hanging="10"/>
        <w:jc w:val="center"/>
        <w:rPr>
          <w:rFonts w:cstheme="minorHAnsi"/>
          <w:sz w:val="24"/>
        </w:rPr>
      </w:pPr>
    </w:p>
    <w:p w14:paraId="1B4FA7BA" w14:textId="345101CA" w:rsidR="00B72112" w:rsidRDefault="00B72112" w:rsidP="008F038E">
      <w:pPr>
        <w:spacing w:before="197" w:line="360" w:lineRule="auto"/>
        <w:ind w:right="-2" w:hanging="10"/>
        <w:jc w:val="center"/>
        <w:rPr>
          <w:rFonts w:cstheme="minorHAnsi"/>
          <w:sz w:val="24"/>
        </w:rPr>
      </w:pPr>
    </w:p>
    <w:p w14:paraId="764FF622" w14:textId="77777777" w:rsidR="003E56BD" w:rsidRDefault="003E56BD" w:rsidP="00DD0678">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jc w:val="center"/>
        <w:rPr>
          <w:rFonts w:ascii="Arial" w:hAnsi="Arial" w:cs="Arial"/>
          <w:sz w:val="28"/>
          <w:szCs w:val="28"/>
        </w:rPr>
      </w:pPr>
      <w:r>
        <w:rPr>
          <w:rStyle w:val="Strong"/>
          <w:rFonts w:ascii="Arial" w:eastAsia="Arimo" w:hAnsi="Arial" w:cs="Arial"/>
          <w:sz w:val="28"/>
          <w:szCs w:val="28"/>
          <w:bdr w:val="single" w:sz="2" w:space="0" w:color="D9D9E3" w:frame="1"/>
        </w:rPr>
        <w:lastRenderedPageBreak/>
        <w:t>ABSTRACT</w:t>
      </w:r>
    </w:p>
    <w:p w14:paraId="74A26DDC" w14:textId="77777777" w:rsidR="003E56BD" w:rsidRDefault="003E56BD" w:rsidP="003E56BD">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line="360" w:lineRule="auto"/>
        <w:rPr>
          <w:rFonts w:ascii="Arial" w:hAnsi="Arial" w:cs="Arial"/>
        </w:rPr>
      </w:pPr>
      <w:r>
        <w:rPr>
          <w:rFonts w:ascii="Arial" w:hAnsi="Arial" w:cs="Arial"/>
        </w:rPr>
        <w:t>Chronic Kidney Disease (CKD) is a significant public health concern, impacting millions of individuals worldwide. Early detection of CKD is essential for timely intervention and improved patient outcomes. In recent years, machine learning algorithms have emerged as powerful tools in healthcare for predicting and diagnosing diseases. Support Vector Machines (SVM), a robust and widely used machine learning algorithm, have shown promise in early CKD detection.</w:t>
      </w:r>
    </w:p>
    <w:p w14:paraId="165D8656" w14:textId="77777777" w:rsidR="003E56BD" w:rsidRDefault="003E56BD" w:rsidP="003E56BD">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line="360" w:lineRule="auto"/>
        <w:rPr>
          <w:rFonts w:ascii="Arial" w:hAnsi="Arial" w:cs="Arial"/>
        </w:rPr>
      </w:pPr>
      <w:r>
        <w:rPr>
          <w:rFonts w:ascii="Arial" w:hAnsi="Arial" w:cs="Arial"/>
        </w:rPr>
        <w:t>This research focuses on the development and implementation of an SVM-based model for the early detection of CKD. The study utilizes a diverse dataset, including clinical and laboratory parameters, to train and validate the SVM algorithm. The SVM model is designed to classify patients into CKD and non-CKD groups, aiding healthcare professionals in identifying high-risk individuals at an early stage.</w:t>
      </w:r>
    </w:p>
    <w:p w14:paraId="1CF75CFF" w14:textId="77777777" w:rsidR="003E56BD" w:rsidRDefault="003E56BD" w:rsidP="003E56BD">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line="360" w:lineRule="auto"/>
        <w:rPr>
          <w:rFonts w:ascii="Arial" w:hAnsi="Arial" w:cs="Arial"/>
        </w:rPr>
      </w:pPr>
      <w:r>
        <w:rPr>
          <w:rFonts w:ascii="Arial" w:hAnsi="Arial" w:cs="Arial"/>
        </w:rPr>
        <w:t>The objectives of this research include assessing the SVM model's performance in terms of sensitivity, specificity, and accuracy. Moreover, feature selection techniques are employed to identify the most influential parameters contributing to CKD prediction. The study's scope encompasses exploring the potential integration of SVM-based CKD detection into clinical practice, thereby enhancing the efficiency of healthcare systems and ultimately improving patient care.</w:t>
      </w:r>
    </w:p>
    <w:p w14:paraId="58B76E9D" w14:textId="77777777" w:rsidR="003E56BD" w:rsidRDefault="003E56BD" w:rsidP="003E56BD">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line="360" w:lineRule="auto"/>
        <w:rPr>
          <w:rFonts w:ascii="Arial" w:hAnsi="Arial" w:cs="Arial"/>
        </w:rPr>
      </w:pPr>
      <w:r>
        <w:rPr>
          <w:rFonts w:ascii="Arial" w:hAnsi="Arial" w:cs="Arial"/>
        </w:rPr>
        <w:t>The results of this research highlight the effectiveness of SVM in early CKD detection, emphasizing its potential as a valuable tool for healthcare practitioners. The findings underscore the importance of leveraging machine learning algorithms like SVM to enhance the early diagnosis of CKD, ultimately reducing the burden of this debilitating disease on both individuals and healthcare systems.</w:t>
      </w:r>
    </w:p>
    <w:p w14:paraId="101B5DEC" w14:textId="77777777" w:rsidR="003E56BD" w:rsidRDefault="003E56BD" w:rsidP="003E56BD">
      <w:pPr>
        <w:spacing w:line="360" w:lineRule="auto"/>
        <w:rPr>
          <w:rFonts w:ascii="Arial" w:hAnsi="Arial" w:cs="Arial"/>
        </w:rPr>
      </w:pPr>
    </w:p>
    <w:p w14:paraId="114CD39C" w14:textId="6D21A1E9" w:rsidR="00F82B2A" w:rsidRDefault="00F82B2A" w:rsidP="002A4E7B">
      <w:pPr>
        <w:rPr>
          <w:rFonts w:cstheme="minorHAnsi"/>
          <w:b/>
          <w:sz w:val="28"/>
        </w:rPr>
      </w:pPr>
    </w:p>
    <w:p w14:paraId="3E4D5B8F" w14:textId="0526BA8E" w:rsidR="00F82B2A" w:rsidRDefault="00F82B2A" w:rsidP="002A4E7B">
      <w:pPr>
        <w:rPr>
          <w:rFonts w:cstheme="minorHAnsi"/>
          <w:b/>
          <w:sz w:val="28"/>
        </w:rPr>
      </w:pPr>
    </w:p>
    <w:p w14:paraId="4C8A0B9E" w14:textId="77777777" w:rsidR="00F82B2A" w:rsidRDefault="00F82B2A" w:rsidP="00F82B2A">
      <w:pPr>
        <w:jc w:val="center"/>
        <w:rPr>
          <w:rFonts w:cstheme="minorHAnsi"/>
          <w:b/>
          <w:sz w:val="28"/>
        </w:rPr>
      </w:pPr>
    </w:p>
    <w:tbl>
      <w:tblPr>
        <w:tblpPr w:leftFromText="180" w:rightFromText="180" w:vertAnchor="page" w:horzAnchor="margin" w:tblpY="322"/>
        <w:tblW w:w="0" w:type="auto"/>
        <w:tblLook w:val="04A0" w:firstRow="1" w:lastRow="0" w:firstColumn="1" w:lastColumn="0" w:noHBand="0" w:noVBand="1"/>
      </w:tblPr>
      <w:tblGrid>
        <w:gridCol w:w="1139"/>
        <w:gridCol w:w="684"/>
        <w:gridCol w:w="5385"/>
        <w:gridCol w:w="1108"/>
      </w:tblGrid>
      <w:tr w:rsidR="00F528E2" w:rsidRPr="00DD4BCE" w14:paraId="675DF796" w14:textId="77777777" w:rsidTr="00F528E2">
        <w:trPr>
          <w:trHeight w:val="815"/>
          <w:tblHeader/>
        </w:trPr>
        <w:tc>
          <w:tcPr>
            <w:tcW w:w="1139" w:type="dxa"/>
            <w:vAlign w:val="center"/>
          </w:tcPr>
          <w:p w14:paraId="4AFE7C15" w14:textId="77777777" w:rsidR="00F528E2" w:rsidRPr="00DD4BCE" w:rsidRDefault="00F528E2" w:rsidP="00F528E2">
            <w:pPr>
              <w:jc w:val="center"/>
              <w:rPr>
                <w:rFonts w:cstheme="minorHAnsi"/>
                <w:b/>
                <w:sz w:val="24"/>
                <w:szCs w:val="24"/>
              </w:rPr>
            </w:pPr>
            <w:r w:rsidRPr="00DD4BCE">
              <w:rPr>
                <w:rFonts w:cstheme="minorHAnsi"/>
                <w:b/>
                <w:sz w:val="24"/>
                <w:szCs w:val="24"/>
              </w:rPr>
              <w:t>CHAPTER NO</w:t>
            </w:r>
            <w:r>
              <w:rPr>
                <w:rFonts w:cstheme="minorHAnsi"/>
                <w:b/>
                <w:sz w:val="24"/>
                <w:szCs w:val="24"/>
              </w:rPr>
              <w:t>.</w:t>
            </w:r>
          </w:p>
        </w:tc>
        <w:tc>
          <w:tcPr>
            <w:tcW w:w="6069" w:type="dxa"/>
            <w:gridSpan w:val="2"/>
            <w:vAlign w:val="center"/>
          </w:tcPr>
          <w:p w14:paraId="1FEAFF7B" w14:textId="77777777" w:rsidR="00F528E2" w:rsidRPr="00DD4BCE" w:rsidRDefault="00F528E2" w:rsidP="00F528E2">
            <w:pPr>
              <w:jc w:val="center"/>
              <w:rPr>
                <w:rFonts w:cstheme="minorHAnsi"/>
                <w:b/>
                <w:sz w:val="24"/>
                <w:szCs w:val="24"/>
              </w:rPr>
            </w:pPr>
            <w:r w:rsidRPr="00DD4BCE">
              <w:rPr>
                <w:rFonts w:cstheme="minorHAnsi"/>
                <w:b/>
                <w:sz w:val="24"/>
                <w:szCs w:val="24"/>
              </w:rPr>
              <w:t>TITLE</w:t>
            </w:r>
          </w:p>
        </w:tc>
        <w:tc>
          <w:tcPr>
            <w:tcW w:w="1108" w:type="dxa"/>
            <w:vAlign w:val="center"/>
          </w:tcPr>
          <w:p w14:paraId="1557E0F6" w14:textId="77777777" w:rsidR="00F528E2" w:rsidRPr="00DD4BCE" w:rsidRDefault="00F528E2" w:rsidP="00F528E2">
            <w:pPr>
              <w:jc w:val="center"/>
              <w:rPr>
                <w:rFonts w:cstheme="minorHAnsi"/>
                <w:b/>
                <w:sz w:val="24"/>
                <w:szCs w:val="24"/>
              </w:rPr>
            </w:pPr>
            <w:r w:rsidRPr="00DD4BCE">
              <w:rPr>
                <w:rFonts w:cstheme="minorHAnsi"/>
                <w:b/>
                <w:sz w:val="24"/>
                <w:szCs w:val="24"/>
              </w:rPr>
              <w:t>PAGE NO.</w:t>
            </w:r>
          </w:p>
        </w:tc>
      </w:tr>
      <w:tr w:rsidR="00F528E2" w:rsidRPr="00DD4BCE" w14:paraId="6B788E40" w14:textId="77777777" w:rsidTr="00F528E2">
        <w:trPr>
          <w:trHeight w:val="655"/>
        </w:trPr>
        <w:tc>
          <w:tcPr>
            <w:tcW w:w="1139" w:type="dxa"/>
          </w:tcPr>
          <w:p w14:paraId="1AF01481" w14:textId="77777777" w:rsidR="00F528E2" w:rsidRPr="00DD4BCE" w:rsidRDefault="00F528E2" w:rsidP="00F528E2">
            <w:pPr>
              <w:spacing w:line="357" w:lineRule="auto"/>
              <w:jc w:val="center"/>
              <w:rPr>
                <w:rFonts w:cstheme="minorHAnsi"/>
              </w:rPr>
            </w:pPr>
          </w:p>
        </w:tc>
        <w:tc>
          <w:tcPr>
            <w:tcW w:w="6069" w:type="dxa"/>
            <w:gridSpan w:val="2"/>
            <w:vAlign w:val="center"/>
          </w:tcPr>
          <w:p w14:paraId="074F58A2" w14:textId="77777777" w:rsidR="00F528E2" w:rsidRPr="00DD4BCE" w:rsidRDefault="00F528E2" w:rsidP="00F528E2">
            <w:pPr>
              <w:spacing w:before="120" w:after="120"/>
              <w:rPr>
                <w:rFonts w:cstheme="minorHAnsi"/>
                <w:b/>
                <w:sz w:val="24"/>
                <w:szCs w:val="24"/>
              </w:rPr>
            </w:pPr>
            <w:r w:rsidRPr="00DD4BCE">
              <w:rPr>
                <w:rFonts w:cstheme="minorHAnsi"/>
                <w:b/>
                <w:sz w:val="24"/>
                <w:szCs w:val="24"/>
              </w:rPr>
              <w:t>ABSTRACT</w:t>
            </w:r>
          </w:p>
        </w:tc>
        <w:tc>
          <w:tcPr>
            <w:tcW w:w="1108" w:type="dxa"/>
            <w:vAlign w:val="center"/>
          </w:tcPr>
          <w:p w14:paraId="0A07E212" w14:textId="77777777" w:rsidR="00F528E2" w:rsidRPr="00DD4BCE" w:rsidRDefault="00F528E2" w:rsidP="00F528E2">
            <w:pPr>
              <w:spacing w:line="357" w:lineRule="auto"/>
              <w:jc w:val="center"/>
              <w:rPr>
                <w:rFonts w:cstheme="minorHAnsi"/>
              </w:rPr>
            </w:pPr>
            <w:r w:rsidRPr="00DD4BCE">
              <w:rPr>
                <w:rFonts w:cstheme="minorHAnsi"/>
              </w:rPr>
              <w:t>v</w:t>
            </w:r>
          </w:p>
        </w:tc>
      </w:tr>
      <w:tr w:rsidR="00F528E2" w:rsidRPr="00DD4BCE" w14:paraId="27164613" w14:textId="77777777" w:rsidTr="00F528E2">
        <w:trPr>
          <w:trHeight w:val="641"/>
        </w:trPr>
        <w:tc>
          <w:tcPr>
            <w:tcW w:w="1139" w:type="dxa"/>
          </w:tcPr>
          <w:p w14:paraId="0AF6128E" w14:textId="77777777" w:rsidR="00F528E2" w:rsidRPr="00DD4BCE" w:rsidRDefault="00F528E2" w:rsidP="00F528E2">
            <w:pPr>
              <w:spacing w:line="357" w:lineRule="auto"/>
              <w:jc w:val="center"/>
              <w:rPr>
                <w:rFonts w:cstheme="minorHAnsi"/>
              </w:rPr>
            </w:pPr>
          </w:p>
        </w:tc>
        <w:tc>
          <w:tcPr>
            <w:tcW w:w="6069" w:type="dxa"/>
            <w:gridSpan w:val="2"/>
            <w:vAlign w:val="center"/>
          </w:tcPr>
          <w:p w14:paraId="1D329B3E" w14:textId="77777777" w:rsidR="00F528E2" w:rsidRPr="00DD4BCE" w:rsidRDefault="00F528E2" w:rsidP="00F528E2">
            <w:pPr>
              <w:pStyle w:val="TableParagraph"/>
              <w:spacing w:before="120" w:after="120"/>
              <w:ind w:left="0"/>
              <w:rPr>
                <w:rFonts w:asciiTheme="minorHAnsi" w:hAnsiTheme="minorHAnsi" w:cstheme="minorHAnsi"/>
                <w:b/>
                <w:sz w:val="24"/>
              </w:rPr>
            </w:pPr>
            <w:r w:rsidRPr="00DD4BCE">
              <w:rPr>
                <w:rFonts w:asciiTheme="minorHAnsi" w:hAnsiTheme="minorHAnsi" w:cstheme="minorHAnsi"/>
                <w:b/>
                <w:sz w:val="24"/>
              </w:rPr>
              <w:t>LIST OF FIGURES</w:t>
            </w:r>
          </w:p>
        </w:tc>
        <w:tc>
          <w:tcPr>
            <w:tcW w:w="1108" w:type="dxa"/>
            <w:vAlign w:val="center"/>
          </w:tcPr>
          <w:p w14:paraId="397A6234" w14:textId="77777777" w:rsidR="00F528E2" w:rsidRPr="00DD4BCE" w:rsidRDefault="00F528E2" w:rsidP="00F528E2">
            <w:pPr>
              <w:spacing w:line="357" w:lineRule="auto"/>
              <w:jc w:val="center"/>
              <w:rPr>
                <w:rFonts w:cstheme="minorHAnsi"/>
              </w:rPr>
            </w:pPr>
            <w:r w:rsidRPr="00DD4BCE">
              <w:rPr>
                <w:rFonts w:cstheme="minorHAnsi"/>
              </w:rPr>
              <w:t>vii</w:t>
            </w:r>
          </w:p>
        </w:tc>
      </w:tr>
      <w:tr w:rsidR="00F528E2" w:rsidRPr="00DD4BCE" w14:paraId="490FA7A5" w14:textId="77777777" w:rsidTr="00F528E2">
        <w:trPr>
          <w:trHeight w:val="627"/>
        </w:trPr>
        <w:tc>
          <w:tcPr>
            <w:tcW w:w="1139" w:type="dxa"/>
            <w:vAlign w:val="center"/>
          </w:tcPr>
          <w:p w14:paraId="1C8B10EF" w14:textId="77777777" w:rsidR="00F528E2" w:rsidRPr="00DD4BCE" w:rsidRDefault="00F528E2" w:rsidP="00F528E2">
            <w:pPr>
              <w:jc w:val="center"/>
              <w:rPr>
                <w:rFonts w:cstheme="minorHAnsi"/>
              </w:rPr>
            </w:pPr>
            <w:r w:rsidRPr="00DD4BCE">
              <w:rPr>
                <w:rFonts w:cstheme="minorHAnsi"/>
              </w:rPr>
              <w:t>1</w:t>
            </w:r>
          </w:p>
        </w:tc>
        <w:tc>
          <w:tcPr>
            <w:tcW w:w="6069" w:type="dxa"/>
            <w:gridSpan w:val="2"/>
            <w:vAlign w:val="center"/>
          </w:tcPr>
          <w:p w14:paraId="1E1565FC" w14:textId="77777777" w:rsidR="00F528E2" w:rsidRPr="00DD4BCE" w:rsidRDefault="00F528E2" w:rsidP="00F528E2">
            <w:pPr>
              <w:spacing w:before="120" w:after="120"/>
              <w:rPr>
                <w:rFonts w:cstheme="minorHAnsi"/>
                <w:b/>
                <w:sz w:val="24"/>
              </w:rPr>
            </w:pPr>
            <w:r w:rsidRPr="00DD4BCE">
              <w:rPr>
                <w:rFonts w:cstheme="minorHAnsi"/>
                <w:b/>
                <w:sz w:val="24"/>
              </w:rPr>
              <w:t>INTRODUCTION</w:t>
            </w:r>
          </w:p>
          <w:p w14:paraId="35F64120" w14:textId="77777777" w:rsidR="00F528E2" w:rsidRPr="00DD4BCE" w:rsidRDefault="00F528E2" w:rsidP="00F528E2">
            <w:pPr>
              <w:spacing w:before="120" w:after="120"/>
              <w:rPr>
                <w:rFonts w:cstheme="minorHAnsi"/>
                <w:bCs/>
              </w:rPr>
            </w:pPr>
            <w:r w:rsidRPr="00DD4BCE">
              <w:rPr>
                <w:rFonts w:cstheme="minorHAnsi"/>
                <w:bCs/>
              </w:rPr>
              <w:t>1.1 Overview</w:t>
            </w:r>
          </w:p>
          <w:p w14:paraId="432D3487" w14:textId="77777777" w:rsidR="00F528E2" w:rsidRPr="00DD4BCE" w:rsidRDefault="00F528E2" w:rsidP="00F528E2">
            <w:pPr>
              <w:spacing w:before="120" w:after="120"/>
              <w:rPr>
                <w:rFonts w:cstheme="minorHAnsi"/>
                <w:bCs/>
              </w:rPr>
            </w:pPr>
          </w:p>
        </w:tc>
        <w:tc>
          <w:tcPr>
            <w:tcW w:w="1108" w:type="dxa"/>
            <w:vAlign w:val="center"/>
          </w:tcPr>
          <w:p w14:paraId="3844F8F5" w14:textId="77777777" w:rsidR="00F528E2" w:rsidRPr="00DD4BCE" w:rsidRDefault="00F528E2" w:rsidP="00F528E2">
            <w:pPr>
              <w:jc w:val="center"/>
              <w:rPr>
                <w:rFonts w:cstheme="minorHAnsi"/>
              </w:rPr>
            </w:pPr>
            <w:r w:rsidRPr="00DD4BCE">
              <w:rPr>
                <w:rFonts w:cstheme="minorHAnsi"/>
              </w:rPr>
              <w:t>1</w:t>
            </w:r>
          </w:p>
        </w:tc>
      </w:tr>
      <w:tr w:rsidR="00F528E2" w:rsidRPr="00DD4BCE" w14:paraId="31C25326" w14:textId="77777777" w:rsidTr="00F528E2">
        <w:trPr>
          <w:trHeight w:val="1115"/>
        </w:trPr>
        <w:tc>
          <w:tcPr>
            <w:tcW w:w="1139" w:type="dxa"/>
            <w:vAlign w:val="center"/>
          </w:tcPr>
          <w:p w14:paraId="789F3A35" w14:textId="77777777" w:rsidR="00F528E2" w:rsidRPr="00DD4BCE" w:rsidRDefault="00F528E2" w:rsidP="00F528E2">
            <w:pPr>
              <w:jc w:val="center"/>
              <w:rPr>
                <w:rFonts w:cstheme="minorHAnsi"/>
              </w:rPr>
            </w:pPr>
            <w:r w:rsidRPr="00DD4BCE">
              <w:rPr>
                <w:rFonts w:cstheme="minorHAnsi"/>
              </w:rPr>
              <w:t>2</w:t>
            </w:r>
          </w:p>
        </w:tc>
        <w:tc>
          <w:tcPr>
            <w:tcW w:w="6069" w:type="dxa"/>
            <w:gridSpan w:val="2"/>
            <w:vAlign w:val="center"/>
          </w:tcPr>
          <w:p w14:paraId="0F88F838" w14:textId="77777777" w:rsidR="00F528E2" w:rsidRPr="00DD4BCE" w:rsidRDefault="00F528E2" w:rsidP="00F528E2">
            <w:pPr>
              <w:spacing w:before="120" w:after="120"/>
              <w:rPr>
                <w:rFonts w:cstheme="minorHAnsi"/>
                <w:b/>
                <w:sz w:val="24"/>
              </w:rPr>
            </w:pPr>
            <w:r w:rsidRPr="00DD4BCE">
              <w:rPr>
                <w:rFonts w:cstheme="minorHAnsi"/>
                <w:b/>
                <w:sz w:val="24"/>
              </w:rPr>
              <w:t>LITERATURE SURVEY</w:t>
            </w:r>
          </w:p>
          <w:p w14:paraId="14A744A7" w14:textId="77777777" w:rsidR="00F528E2" w:rsidRPr="00DD4BCE" w:rsidRDefault="00F528E2" w:rsidP="00F528E2">
            <w:pPr>
              <w:spacing w:before="120" w:after="120"/>
              <w:rPr>
                <w:rFonts w:cstheme="minorHAnsi"/>
                <w:sz w:val="24"/>
              </w:rPr>
            </w:pPr>
            <w:r w:rsidRPr="00DD4BCE">
              <w:rPr>
                <w:rFonts w:cstheme="minorHAnsi"/>
                <w:sz w:val="24"/>
              </w:rPr>
              <w:t>2.1 survey</w:t>
            </w:r>
          </w:p>
          <w:p w14:paraId="70017901" w14:textId="77777777" w:rsidR="00F528E2" w:rsidRPr="00DD4BCE" w:rsidRDefault="00F528E2" w:rsidP="00F528E2">
            <w:pPr>
              <w:spacing w:before="120" w:after="120"/>
              <w:rPr>
                <w:rFonts w:cstheme="minorHAnsi"/>
              </w:rPr>
            </w:pPr>
          </w:p>
        </w:tc>
        <w:tc>
          <w:tcPr>
            <w:tcW w:w="1108" w:type="dxa"/>
            <w:vAlign w:val="center"/>
          </w:tcPr>
          <w:p w14:paraId="038C205D" w14:textId="77777777" w:rsidR="00F528E2" w:rsidRPr="00DD4BCE" w:rsidRDefault="00F528E2" w:rsidP="00F528E2">
            <w:pPr>
              <w:jc w:val="center"/>
              <w:rPr>
                <w:rFonts w:cstheme="minorHAnsi"/>
              </w:rPr>
            </w:pPr>
            <w:r w:rsidRPr="00DD4BCE">
              <w:rPr>
                <w:rFonts w:cstheme="minorHAnsi"/>
              </w:rPr>
              <w:t>3</w:t>
            </w:r>
          </w:p>
        </w:tc>
      </w:tr>
      <w:tr w:rsidR="00F528E2" w:rsidRPr="00DD4BCE" w14:paraId="380F87A0" w14:textId="77777777" w:rsidTr="00F528E2">
        <w:trPr>
          <w:trHeight w:val="613"/>
        </w:trPr>
        <w:tc>
          <w:tcPr>
            <w:tcW w:w="1139" w:type="dxa"/>
            <w:vAlign w:val="center"/>
          </w:tcPr>
          <w:p w14:paraId="06FC9799" w14:textId="77777777" w:rsidR="00F528E2" w:rsidRPr="00DD4BCE" w:rsidRDefault="00F528E2" w:rsidP="00F528E2">
            <w:pPr>
              <w:jc w:val="center"/>
              <w:rPr>
                <w:rFonts w:cstheme="minorHAnsi"/>
              </w:rPr>
            </w:pPr>
            <w:r w:rsidRPr="00DD4BCE">
              <w:rPr>
                <w:rFonts w:cstheme="minorHAnsi"/>
              </w:rPr>
              <w:t>3</w:t>
            </w:r>
          </w:p>
        </w:tc>
        <w:tc>
          <w:tcPr>
            <w:tcW w:w="6069" w:type="dxa"/>
            <w:gridSpan w:val="2"/>
            <w:vAlign w:val="center"/>
          </w:tcPr>
          <w:p w14:paraId="2350844D" w14:textId="77777777" w:rsidR="00F528E2" w:rsidRPr="00DD4BCE" w:rsidRDefault="00F528E2" w:rsidP="00F528E2">
            <w:pPr>
              <w:spacing w:before="120" w:after="120"/>
              <w:rPr>
                <w:rFonts w:cstheme="minorHAnsi"/>
                <w:b/>
              </w:rPr>
            </w:pPr>
            <w:r w:rsidRPr="00DD4BCE">
              <w:rPr>
                <w:rFonts w:cstheme="minorHAnsi"/>
                <w:b/>
              </w:rPr>
              <w:t>REQUIREMENTS ANALYSIS</w:t>
            </w:r>
          </w:p>
        </w:tc>
        <w:tc>
          <w:tcPr>
            <w:tcW w:w="1108" w:type="dxa"/>
            <w:vAlign w:val="center"/>
          </w:tcPr>
          <w:p w14:paraId="62F04EE5" w14:textId="77777777" w:rsidR="00F528E2" w:rsidRPr="00DD4BCE" w:rsidRDefault="00F528E2" w:rsidP="00F528E2">
            <w:pPr>
              <w:jc w:val="center"/>
              <w:rPr>
                <w:rFonts w:cstheme="minorHAnsi"/>
              </w:rPr>
            </w:pPr>
          </w:p>
        </w:tc>
      </w:tr>
      <w:tr w:rsidR="00F528E2" w:rsidRPr="00DD4BCE" w14:paraId="450F492D" w14:textId="77777777" w:rsidTr="00F528E2">
        <w:trPr>
          <w:trHeight w:val="655"/>
        </w:trPr>
        <w:tc>
          <w:tcPr>
            <w:tcW w:w="1139" w:type="dxa"/>
            <w:vAlign w:val="center"/>
          </w:tcPr>
          <w:p w14:paraId="46D2D633" w14:textId="77777777" w:rsidR="00F528E2" w:rsidRPr="00DD4BCE" w:rsidRDefault="00F528E2" w:rsidP="00F528E2">
            <w:pPr>
              <w:jc w:val="center"/>
              <w:rPr>
                <w:rFonts w:cstheme="minorHAnsi"/>
              </w:rPr>
            </w:pPr>
          </w:p>
        </w:tc>
        <w:tc>
          <w:tcPr>
            <w:tcW w:w="684" w:type="dxa"/>
            <w:vAlign w:val="center"/>
          </w:tcPr>
          <w:p w14:paraId="21702A89" w14:textId="77777777" w:rsidR="00F528E2" w:rsidRPr="00DD4BCE" w:rsidRDefault="00F528E2" w:rsidP="00F528E2">
            <w:pPr>
              <w:spacing w:line="357" w:lineRule="auto"/>
              <w:rPr>
                <w:rFonts w:cstheme="minorHAnsi"/>
                <w:sz w:val="24"/>
                <w:szCs w:val="24"/>
              </w:rPr>
            </w:pPr>
            <w:r w:rsidRPr="00DD4BCE">
              <w:rPr>
                <w:rFonts w:cstheme="minorHAnsi"/>
                <w:sz w:val="24"/>
                <w:szCs w:val="24"/>
              </w:rPr>
              <w:t>3.1</w:t>
            </w:r>
          </w:p>
        </w:tc>
        <w:tc>
          <w:tcPr>
            <w:tcW w:w="5385" w:type="dxa"/>
            <w:vAlign w:val="center"/>
          </w:tcPr>
          <w:p w14:paraId="671C9299" w14:textId="77777777" w:rsidR="00F528E2" w:rsidRPr="00DD4BCE" w:rsidRDefault="00F528E2" w:rsidP="00F528E2">
            <w:pPr>
              <w:spacing w:line="357" w:lineRule="auto"/>
              <w:rPr>
                <w:rFonts w:cstheme="minorHAnsi"/>
                <w:sz w:val="24"/>
                <w:szCs w:val="24"/>
              </w:rPr>
            </w:pPr>
            <w:r w:rsidRPr="00DD4BCE">
              <w:rPr>
                <w:rFonts w:cstheme="minorHAnsi"/>
                <w:sz w:val="24"/>
                <w:szCs w:val="24"/>
              </w:rPr>
              <w:t>Objective</w:t>
            </w:r>
          </w:p>
        </w:tc>
        <w:tc>
          <w:tcPr>
            <w:tcW w:w="1108" w:type="dxa"/>
            <w:vAlign w:val="center"/>
          </w:tcPr>
          <w:p w14:paraId="4E30E6B3" w14:textId="77777777" w:rsidR="00F528E2" w:rsidRPr="00DD4BCE" w:rsidRDefault="00F528E2" w:rsidP="00F528E2">
            <w:pPr>
              <w:jc w:val="center"/>
              <w:rPr>
                <w:rFonts w:cstheme="minorHAnsi"/>
              </w:rPr>
            </w:pPr>
            <w:r w:rsidRPr="00DD4BCE">
              <w:rPr>
                <w:rFonts w:cstheme="minorHAnsi"/>
              </w:rPr>
              <w:t>4</w:t>
            </w:r>
          </w:p>
        </w:tc>
      </w:tr>
      <w:tr w:rsidR="00F528E2" w:rsidRPr="00DD4BCE" w14:paraId="1BFB452C" w14:textId="77777777" w:rsidTr="00F528E2">
        <w:trPr>
          <w:trHeight w:val="641"/>
        </w:trPr>
        <w:tc>
          <w:tcPr>
            <w:tcW w:w="1139" w:type="dxa"/>
            <w:vAlign w:val="center"/>
          </w:tcPr>
          <w:p w14:paraId="76772F9E" w14:textId="77777777" w:rsidR="00F528E2" w:rsidRPr="00DD4BCE" w:rsidRDefault="00F528E2" w:rsidP="00F528E2">
            <w:pPr>
              <w:jc w:val="center"/>
              <w:rPr>
                <w:rFonts w:cstheme="minorHAnsi"/>
              </w:rPr>
            </w:pPr>
          </w:p>
        </w:tc>
        <w:tc>
          <w:tcPr>
            <w:tcW w:w="684" w:type="dxa"/>
            <w:vAlign w:val="center"/>
          </w:tcPr>
          <w:p w14:paraId="556AAC4B" w14:textId="77777777" w:rsidR="00F528E2" w:rsidRPr="00DD4BCE" w:rsidRDefault="00F528E2" w:rsidP="00F528E2">
            <w:pPr>
              <w:spacing w:line="357" w:lineRule="auto"/>
              <w:rPr>
                <w:rFonts w:cstheme="minorHAnsi"/>
                <w:sz w:val="24"/>
                <w:szCs w:val="24"/>
              </w:rPr>
            </w:pPr>
            <w:r w:rsidRPr="00DD4BCE">
              <w:rPr>
                <w:rFonts w:cstheme="minorHAnsi"/>
                <w:sz w:val="24"/>
                <w:szCs w:val="24"/>
              </w:rPr>
              <w:t>3.2</w:t>
            </w:r>
          </w:p>
        </w:tc>
        <w:tc>
          <w:tcPr>
            <w:tcW w:w="5385" w:type="dxa"/>
            <w:vAlign w:val="center"/>
          </w:tcPr>
          <w:p w14:paraId="7860A8A9" w14:textId="77777777" w:rsidR="00F528E2" w:rsidRPr="00DD4BCE" w:rsidRDefault="00F528E2" w:rsidP="00F528E2">
            <w:pPr>
              <w:spacing w:line="357" w:lineRule="auto"/>
              <w:rPr>
                <w:rFonts w:cstheme="minorHAnsi"/>
                <w:sz w:val="24"/>
                <w:szCs w:val="24"/>
              </w:rPr>
            </w:pPr>
            <w:r w:rsidRPr="00DD4BCE">
              <w:rPr>
                <w:rFonts w:cstheme="minorHAnsi"/>
                <w:sz w:val="24"/>
                <w:szCs w:val="24"/>
              </w:rPr>
              <w:t>3.2.1 Hardware Requirements</w:t>
            </w:r>
          </w:p>
          <w:p w14:paraId="2F335F6B" w14:textId="77777777" w:rsidR="00F528E2" w:rsidRPr="00DD4BCE" w:rsidRDefault="00F528E2" w:rsidP="00F528E2">
            <w:pPr>
              <w:spacing w:line="357" w:lineRule="auto"/>
              <w:rPr>
                <w:rFonts w:cstheme="minorHAnsi"/>
                <w:sz w:val="24"/>
                <w:szCs w:val="24"/>
              </w:rPr>
            </w:pPr>
            <w:r w:rsidRPr="00DD4BCE">
              <w:rPr>
                <w:rFonts w:cstheme="minorHAnsi"/>
                <w:sz w:val="24"/>
                <w:szCs w:val="24"/>
              </w:rPr>
              <w:t>3.2.2 Software Requirements</w:t>
            </w:r>
          </w:p>
        </w:tc>
        <w:tc>
          <w:tcPr>
            <w:tcW w:w="1108" w:type="dxa"/>
            <w:vAlign w:val="center"/>
          </w:tcPr>
          <w:p w14:paraId="60E067CE" w14:textId="77777777" w:rsidR="00F528E2" w:rsidRPr="00DD4BCE" w:rsidRDefault="00F528E2" w:rsidP="00F528E2">
            <w:pPr>
              <w:jc w:val="center"/>
              <w:rPr>
                <w:rFonts w:cstheme="minorHAnsi"/>
              </w:rPr>
            </w:pPr>
            <w:r w:rsidRPr="00DD4BCE">
              <w:rPr>
                <w:rFonts w:cstheme="minorHAnsi"/>
              </w:rPr>
              <w:t>5</w:t>
            </w:r>
          </w:p>
        </w:tc>
      </w:tr>
      <w:tr w:rsidR="00F528E2" w:rsidRPr="00DD4BCE" w14:paraId="1AAF17E1" w14:textId="77777777" w:rsidTr="00F528E2">
        <w:trPr>
          <w:trHeight w:val="682"/>
        </w:trPr>
        <w:tc>
          <w:tcPr>
            <w:tcW w:w="1139" w:type="dxa"/>
            <w:vAlign w:val="center"/>
          </w:tcPr>
          <w:p w14:paraId="11995BB7" w14:textId="77777777" w:rsidR="00F528E2" w:rsidRPr="00DD4BCE" w:rsidRDefault="00F528E2" w:rsidP="00F528E2">
            <w:pPr>
              <w:jc w:val="center"/>
              <w:rPr>
                <w:rFonts w:cstheme="minorHAnsi"/>
              </w:rPr>
            </w:pPr>
            <w:r w:rsidRPr="00DD4BCE">
              <w:rPr>
                <w:rFonts w:cstheme="minorHAnsi"/>
              </w:rPr>
              <w:t>4</w:t>
            </w:r>
          </w:p>
        </w:tc>
        <w:tc>
          <w:tcPr>
            <w:tcW w:w="6069" w:type="dxa"/>
            <w:gridSpan w:val="2"/>
            <w:vAlign w:val="center"/>
          </w:tcPr>
          <w:p w14:paraId="43602DD5" w14:textId="77777777" w:rsidR="00F528E2" w:rsidRPr="00DD4BCE" w:rsidRDefault="00F528E2" w:rsidP="00F528E2">
            <w:pPr>
              <w:spacing w:before="120" w:line="276" w:lineRule="auto"/>
              <w:rPr>
                <w:rFonts w:cstheme="minorHAnsi"/>
              </w:rPr>
            </w:pPr>
            <w:r w:rsidRPr="00DD4BCE">
              <w:rPr>
                <w:rFonts w:cstheme="minorHAnsi"/>
                <w:b/>
              </w:rPr>
              <w:t>DESIGN DESCRIPTION OF PROPOSED PRODUCT</w:t>
            </w:r>
          </w:p>
        </w:tc>
        <w:tc>
          <w:tcPr>
            <w:tcW w:w="1108" w:type="dxa"/>
            <w:vAlign w:val="center"/>
          </w:tcPr>
          <w:p w14:paraId="5BCB209D" w14:textId="77777777" w:rsidR="00F528E2" w:rsidRPr="00DD4BCE" w:rsidRDefault="00F528E2" w:rsidP="00F528E2">
            <w:pPr>
              <w:jc w:val="center"/>
              <w:rPr>
                <w:rFonts w:cstheme="minorHAnsi"/>
              </w:rPr>
            </w:pPr>
            <w:r w:rsidRPr="00DD4BCE">
              <w:rPr>
                <w:rFonts w:cstheme="minorHAnsi"/>
              </w:rPr>
              <w:t>6</w:t>
            </w:r>
          </w:p>
        </w:tc>
      </w:tr>
      <w:tr w:rsidR="00F528E2" w:rsidRPr="00DD4BCE" w14:paraId="5C9931C5" w14:textId="77777777" w:rsidTr="00F528E2">
        <w:trPr>
          <w:trHeight w:val="682"/>
        </w:trPr>
        <w:tc>
          <w:tcPr>
            <w:tcW w:w="1139" w:type="dxa"/>
            <w:vAlign w:val="center"/>
          </w:tcPr>
          <w:p w14:paraId="4A33DB58" w14:textId="77777777" w:rsidR="00F528E2" w:rsidRPr="00DD4BCE" w:rsidRDefault="00F528E2" w:rsidP="00F528E2">
            <w:pPr>
              <w:jc w:val="center"/>
              <w:rPr>
                <w:rFonts w:cstheme="minorHAnsi"/>
              </w:rPr>
            </w:pPr>
          </w:p>
        </w:tc>
        <w:tc>
          <w:tcPr>
            <w:tcW w:w="684" w:type="dxa"/>
            <w:vAlign w:val="center"/>
          </w:tcPr>
          <w:p w14:paraId="4272992F" w14:textId="77777777" w:rsidR="00F528E2" w:rsidRPr="00DD4BCE" w:rsidRDefault="00F528E2" w:rsidP="00F528E2">
            <w:pPr>
              <w:spacing w:before="120" w:line="276" w:lineRule="auto"/>
              <w:rPr>
                <w:rFonts w:cstheme="minorHAnsi"/>
                <w:sz w:val="24"/>
                <w:szCs w:val="24"/>
              </w:rPr>
            </w:pPr>
            <w:r w:rsidRPr="00DD4BCE">
              <w:rPr>
                <w:rFonts w:cstheme="minorHAnsi"/>
                <w:sz w:val="24"/>
                <w:szCs w:val="24"/>
              </w:rPr>
              <w:t>4.1</w:t>
            </w:r>
          </w:p>
        </w:tc>
        <w:tc>
          <w:tcPr>
            <w:tcW w:w="5385" w:type="dxa"/>
            <w:vAlign w:val="center"/>
          </w:tcPr>
          <w:p w14:paraId="416B6E3A" w14:textId="77777777" w:rsidR="00F528E2" w:rsidRPr="00DD4BCE" w:rsidRDefault="00F528E2" w:rsidP="00F528E2">
            <w:pPr>
              <w:spacing w:before="120" w:line="276" w:lineRule="auto"/>
              <w:rPr>
                <w:rFonts w:cstheme="minorHAnsi"/>
                <w:sz w:val="24"/>
                <w:szCs w:val="24"/>
              </w:rPr>
            </w:pPr>
            <w:r w:rsidRPr="00DD4BCE">
              <w:rPr>
                <w:rFonts w:cstheme="minorHAnsi"/>
                <w:sz w:val="24"/>
                <w:szCs w:val="24"/>
              </w:rPr>
              <w:t>Proposed Product</w:t>
            </w:r>
          </w:p>
          <w:p w14:paraId="51706BDB" w14:textId="77777777" w:rsidR="00F528E2" w:rsidRPr="00DD4BCE" w:rsidRDefault="00F528E2" w:rsidP="00F528E2">
            <w:pPr>
              <w:spacing w:before="120" w:line="276" w:lineRule="auto"/>
              <w:rPr>
                <w:rFonts w:cstheme="minorHAnsi"/>
                <w:sz w:val="24"/>
                <w:szCs w:val="24"/>
              </w:rPr>
            </w:pPr>
            <w:r w:rsidRPr="00DD4BCE">
              <w:rPr>
                <w:rFonts w:cstheme="minorHAnsi"/>
                <w:sz w:val="24"/>
                <w:szCs w:val="24"/>
              </w:rPr>
              <w:t>4.1.1 Ideation Map/Architecture Diagram</w:t>
            </w:r>
          </w:p>
          <w:p w14:paraId="60E680A8" w14:textId="77777777" w:rsidR="00F528E2" w:rsidRPr="00DD4BCE" w:rsidRDefault="00F528E2" w:rsidP="00F528E2">
            <w:pPr>
              <w:spacing w:before="120" w:line="276" w:lineRule="auto"/>
              <w:rPr>
                <w:rFonts w:cstheme="minorHAnsi"/>
                <w:sz w:val="24"/>
                <w:szCs w:val="24"/>
              </w:rPr>
            </w:pPr>
            <w:r w:rsidRPr="00DD4BCE">
              <w:rPr>
                <w:rFonts w:cstheme="minorHAnsi"/>
                <w:sz w:val="24"/>
                <w:szCs w:val="24"/>
              </w:rPr>
              <w:t>4.1.2 Various stages</w:t>
            </w:r>
          </w:p>
          <w:p w14:paraId="05E28D8B" w14:textId="77777777" w:rsidR="00F528E2" w:rsidRPr="00DD4BCE" w:rsidRDefault="00F528E2" w:rsidP="00F528E2">
            <w:pPr>
              <w:spacing w:before="120" w:line="276" w:lineRule="auto"/>
              <w:rPr>
                <w:rFonts w:cstheme="minorHAnsi"/>
                <w:sz w:val="24"/>
                <w:szCs w:val="24"/>
              </w:rPr>
            </w:pPr>
            <w:r w:rsidRPr="00DD4BCE">
              <w:rPr>
                <w:rFonts w:cstheme="minorHAnsi"/>
                <w:sz w:val="24"/>
                <w:szCs w:val="24"/>
              </w:rPr>
              <w:t>4.1.3 Internal or Component design structure</w:t>
            </w:r>
          </w:p>
          <w:p w14:paraId="5F5CBF2C" w14:textId="77777777" w:rsidR="00F528E2" w:rsidRPr="00DD4BCE" w:rsidRDefault="00F528E2" w:rsidP="00F528E2">
            <w:pPr>
              <w:spacing w:before="120" w:line="276" w:lineRule="auto"/>
              <w:rPr>
                <w:rFonts w:cstheme="minorHAnsi"/>
                <w:sz w:val="24"/>
                <w:szCs w:val="24"/>
              </w:rPr>
            </w:pPr>
            <w:r w:rsidRPr="00DD4BCE">
              <w:rPr>
                <w:rFonts w:cstheme="minorHAnsi"/>
                <w:sz w:val="24"/>
                <w:szCs w:val="24"/>
              </w:rPr>
              <w:t>4.1.4 working principles</w:t>
            </w:r>
            <w:r>
              <w:rPr>
                <w:rFonts w:cstheme="minorHAnsi"/>
                <w:sz w:val="24"/>
                <w:szCs w:val="24"/>
              </w:rPr>
              <w:t>/Methodology</w:t>
            </w:r>
          </w:p>
        </w:tc>
        <w:tc>
          <w:tcPr>
            <w:tcW w:w="1108" w:type="dxa"/>
            <w:vAlign w:val="center"/>
          </w:tcPr>
          <w:p w14:paraId="041EE53D" w14:textId="77777777" w:rsidR="00F528E2" w:rsidRPr="00DD4BCE" w:rsidRDefault="00F528E2" w:rsidP="00F528E2">
            <w:pPr>
              <w:jc w:val="center"/>
              <w:rPr>
                <w:rFonts w:cstheme="minorHAnsi"/>
              </w:rPr>
            </w:pPr>
            <w:r w:rsidRPr="00DD4BCE">
              <w:rPr>
                <w:rFonts w:cstheme="minorHAnsi"/>
              </w:rPr>
              <w:t>10</w:t>
            </w:r>
          </w:p>
          <w:p w14:paraId="304CF801" w14:textId="77777777" w:rsidR="00F528E2" w:rsidRPr="00DD4BCE" w:rsidRDefault="00F528E2" w:rsidP="00F528E2">
            <w:pPr>
              <w:jc w:val="center"/>
              <w:rPr>
                <w:rFonts w:cstheme="minorHAnsi"/>
              </w:rPr>
            </w:pPr>
            <w:r w:rsidRPr="00DD4BCE">
              <w:rPr>
                <w:rFonts w:cstheme="minorHAnsi"/>
              </w:rPr>
              <w:t>12</w:t>
            </w:r>
          </w:p>
          <w:p w14:paraId="13D3039A" w14:textId="77777777" w:rsidR="00F528E2" w:rsidRPr="00DD4BCE" w:rsidRDefault="00F528E2" w:rsidP="00F528E2">
            <w:pPr>
              <w:jc w:val="center"/>
              <w:rPr>
                <w:rFonts w:cstheme="minorHAnsi"/>
              </w:rPr>
            </w:pPr>
            <w:r w:rsidRPr="00DD4BCE">
              <w:rPr>
                <w:rFonts w:cstheme="minorHAnsi"/>
              </w:rPr>
              <w:t>14</w:t>
            </w:r>
          </w:p>
          <w:p w14:paraId="213DD821" w14:textId="77777777" w:rsidR="00F528E2" w:rsidRPr="00DD4BCE" w:rsidRDefault="00F528E2" w:rsidP="00F528E2">
            <w:pPr>
              <w:jc w:val="center"/>
              <w:rPr>
                <w:rFonts w:cstheme="minorHAnsi"/>
              </w:rPr>
            </w:pPr>
            <w:r w:rsidRPr="00DD4BCE">
              <w:rPr>
                <w:rFonts w:cstheme="minorHAnsi"/>
              </w:rPr>
              <w:t>15</w:t>
            </w:r>
          </w:p>
        </w:tc>
      </w:tr>
      <w:tr w:rsidR="00F528E2" w:rsidRPr="00DD4BCE" w14:paraId="0C8202CE" w14:textId="77777777" w:rsidTr="00F528E2">
        <w:trPr>
          <w:trHeight w:val="1001"/>
        </w:trPr>
        <w:tc>
          <w:tcPr>
            <w:tcW w:w="1139" w:type="dxa"/>
            <w:vAlign w:val="center"/>
          </w:tcPr>
          <w:p w14:paraId="7C172CDA" w14:textId="77777777" w:rsidR="00F528E2" w:rsidRPr="00DD4BCE" w:rsidRDefault="00F528E2" w:rsidP="00F528E2">
            <w:pPr>
              <w:jc w:val="center"/>
              <w:rPr>
                <w:rFonts w:cstheme="minorHAnsi"/>
              </w:rPr>
            </w:pPr>
          </w:p>
        </w:tc>
        <w:tc>
          <w:tcPr>
            <w:tcW w:w="684" w:type="dxa"/>
            <w:vAlign w:val="center"/>
          </w:tcPr>
          <w:p w14:paraId="2020A2AE" w14:textId="77777777" w:rsidR="00F528E2" w:rsidRPr="00DD4BCE" w:rsidRDefault="00F528E2" w:rsidP="00F528E2">
            <w:pPr>
              <w:spacing w:before="120" w:line="276" w:lineRule="auto"/>
              <w:rPr>
                <w:rFonts w:cstheme="minorHAnsi"/>
                <w:sz w:val="24"/>
                <w:szCs w:val="24"/>
              </w:rPr>
            </w:pPr>
            <w:r w:rsidRPr="00DD4BCE">
              <w:rPr>
                <w:rFonts w:cstheme="minorHAnsi"/>
                <w:sz w:val="24"/>
                <w:szCs w:val="24"/>
              </w:rPr>
              <w:t>4.2</w:t>
            </w:r>
          </w:p>
        </w:tc>
        <w:tc>
          <w:tcPr>
            <w:tcW w:w="5385" w:type="dxa"/>
            <w:vAlign w:val="center"/>
          </w:tcPr>
          <w:p w14:paraId="1F0DADE0" w14:textId="77777777" w:rsidR="00F528E2" w:rsidRPr="00DD4BCE" w:rsidRDefault="00F528E2" w:rsidP="00F528E2">
            <w:pPr>
              <w:spacing w:before="120" w:line="276" w:lineRule="auto"/>
              <w:rPr>
                <w:rFonts w:cstheme="minorHAnsi"/>
                <w:sz w:val="24"/>
                <w:szCs w:val="24"/>
              </w:rPr>
            </w:pPr>
            <w:r w:rsidRPr="00DD4BCE">
              <w:rPr>
                <w:rFonts w:cstheme="minorHAnsi"/>
                <w:sz w:val="24"/>
                <w:szCs w:val="24"/>
              </w:rPr>
              <w:t>Features</w:t>
            </w:r>
          </w:p>
          <w:p w14:paraId="6AD43AD8" w14:textId="77777777" w:rsidR="00F528E2" w:rsidRPr="00DD4BCE" w:rsidRDefault="00F528E2" w:rsidP="00F528E2">
            <w:pPr>
              <w:spacing w:before="120" w:line="276" w:lineRule="auto"/>
              <w:rPr>
                <w:rFonts w:cstheme="minorHAnsi"/>
                <w:sz w:val="24"/>
                <w:szCs w:val="24"/>
              </w:rPr>
            </w:pPr>
            <w:r w:rsidRPr="00DD4BCE">
              <w:rPr>
                <w:rFonts w:cstheme="minorHAnsi"/>
                <w:sz w:val="24"/>
                <w:szCs w:val="24"/>
              </w:rPr>
              <w:t>4.2.1 Novelty of the Project</w:t>
            </w:r>
          </w:p>
        </w:tc>
        <w:tc>
          <w:tcPr>
            <w:tcW w:w="1108" w:type="dxa"/>
            <w:vAlign w:val="center"/>
          </w:tcPr>
          <w:p w14:paraId="6AE273D1" w14:textId="77777777" w:rsidR="00F528E2" w:rsidRPr="00DD4BCE" w:rsidRDefault="00F528E2" w:rsidP="00F528E2">
            <w:pPr>
              <w:jc w:val="center"/>
              <w:rPr>
                <w:rFonts w:cstheme="minorHAnsi"/>
              </w:rPr>
            </w:pPr>
            <w:r w:rsidRPr="00DD4BCE">
              <w:rPr>
                <w:rFonts w:cstheme="minorHAnsi"/>
              </w:rPr>
              <w:t>17</w:t>
            </w:r>
          </w:p>
        </w:tc>
      </w:tr>
      <w:tr w:rsidR="00F528E2" w:rsidRPr="00DD4BCE" w14:paraId="4758B5E2" w14:textId="77777777" w:rsidTr="00F528E2">
        <w:trPr>
          <w:trHeight w:val="192"/>
        </w:trPr>
        <w:tc>
          <w:tcPr>
            <w:tcW w:w="1139" w:type="dxa"/>
            <w:vAlign w:val="center"/>
          </w:tcPr>
          <w:p w14:paraId="72B23F45" w14:textId="77777777" w:rsidR="00F528E2" w:rsidRPr="00DD4BCE" w:rsidRDefault="00F528E2" w:rsidP="00F528E2">
            <w:pPr>
              <w:jc w:val="center"/>
              <w:rPr>
                <w:rFonts w:cstheme="minorHAnsi"/>
              </w:rPr>
            </w:pPr>
            <w:r w:rsidRPr="00DD4BCE">
              <w:rPr>
                <w:rFonts w:cstheme="minorHAnsi"/>
              </w:rPr>
              <w:t>5</w:t>
            </w:r>
          </w:p>
        </w:tc>
        <w:tc>
          <w:tcPr>
            <w:tcW w:w="6069" w:type="dxa"/>
            <w:gridSpan w:val="2"/>
            <w:vAlign w:val="center"/>
          </w:tcPr>
          <w:p w14:paraId="3B32413D" w14:textId="77777777" w:rsidR="00F528E2" w:rsidRPr="00DD4BCE" w:rsidRDefault="00F528E2" w:rsidP="00F528E2">
            <w:pPr>
              <w:spacing w:before="120" w:line="276" w:lineRule="auto"/>
              <w:rPr>
                <w:rFonts w:cstheme="minorHAnsi"/>
                <w:b/>
                <w:sz w:val="24"/>
              </w:rPr>
            </w:pPr>
            <w:r w:rsidRPr="00DD4BCE">
              <w:rPr>
                <w:rFonts w:cstheme="minorHAnsi"/>
                <w:b/>
                <w:sz w:val="24"/>
              </w:rPr>
              <w:t>CONCLUSION</w:t>
            </w:r>
          </w:p>
        </w:tc>
        <w:tc>
          <w:tcPr>
            <w:tcW w:w="1108" w:type="dxa"/>
            <w:vAlign w:val="center"/>
          </w:tcPr>
          <w:p w14:paraId="11FD8EB7" w14:textId="77777777" w:rsidR="00F528E2" w:rsidRPr="00DD4BCE" w:rsidRDefault="00F528E2" w:rsidP="00F528E2">
            <w:pPr>
              <w:jc w:val="center"/>
              <w:rPr>
                <w:rFonts w:cstheme="minorHAnsi"/>
              </w:rPr>
            </w:pPr>
            <w:r w:rsidRPr="00DD4BCE">
              <w:rPr>
                <w:rFonts w:cstheme="minorHAnsi"/>
              </w:rPr>
              <w:t>20</w:t>
            </w:r>
          </w:p>
        </w:tc>
      </w:tr>
      <w:tr w:rsidR="00F528E2" w:rsidRPr="00DD4BCE" w14:paraId="3B75976D" w14:textId="77777777" w:rsidTr="00F528E2">
        <w:trPr>
          <w:trHeight w:val="192"/>
        </w:trPr>
        <w:tc>
          <w:tcPr>
            <w:tcW w:w="1139" w:type="dxa"/>
            <w:vAlign w:val="center"/>
          </w:tcPr>
          <w:p w14:paraId="314669CE" w14:textId="77777777" w:rsidR="00F528E2" w:rsidRPr="00DD4BCE" w:rsidRDefault="00F528E2" w:rsidP="00F528E2">
            <w:pPr>
              <w:jc w:val="center"/>
              <w:rPr>
                <w:rFonts w:cstheme="minorHAnsi"/>
              </w:rPr>
            </w:pPr>
          </w:p>
        </w:tc>
        <w:tc>
          <w:tcPr>
            <w:tcW w:w="6069" w:type="dxa"/>
            <w:gridSpan w:val="2"/>
            <w:vAlign w:val="center"/>
          </w:tcPr>
          <w:p w14:paraId="7555E158" w14:textId="77777777" w:rsidR="00F528E2" w:rsidRPr="00DD4BCE" w:rsidRDefault="00F528E2" w:rsidP="00F528E2">
            <w:pPr>
              <w:spacing w:before="120" w:line="276" w:lineRule="auto"/>
              <w:rPr>
                <w:rFonts w:cstheme="minorHAnsi"/>
                <w:b/>
                <w:sz w:val="24"/>
              </w:rPr>
            </w:pPr>
            <w:r w:rsidRPr="00DD4BCE">
              <w:rPr>
                <w:rFonts w:cstheme="minorHAnsi"/>
                <w:b/>
                <w:sz w:val="24"/>
              </w:rPr>
              <w:t>References</w:t>
            </w:r>
          </w:p>
        </w:tc>
        <w:tc>
          <w:tcPr>
            <w:tcW w:w="1108" w:type="dxa"/>
            <w:vAlign w:val="center"/>
          </w:tcPr>
          <w:p w14:paraId="7AB2E12E" w14:textId="77777777" w:rsidR="00F528E2" w:rsidRPr="00DD4BCE" w:rsidRDefault="00F528E2" w:rsidP="00F528E2">
            <w:pPr>
              <w:jc w:val="center"/>
              <w:rPr>
                <w:rFonts w:cstheme="minorHAnsi"/>
              </w:rPr>
            </w:pPr>
            <w:r w:rsidRPr="00DD4BCE">
              <w:rPr>
                <w:rFonts w:cstheme="minorHAnsi"/>
              </w:rPr>
              <w:t>21</w:t>
            </w:r>
          </w:p>
        </w:tc>
      </w:tr>
    </w:tbl>
    <w:p w14:paraId="47D0A3D9" w14:textId="63C66E81" w:rsidR="00F82B2A" w:rsidRDefault="00DD0678" w:rsidP="002A4E7B">
      <w:pPr>
        <w:rPr>
          <w:rFonts w:cstheme="minorHAnsi"/>
          <w:b/>
          <w:sz w:val="28"/>
        </w:rPr>
      </w:pPr>
      <w:r>
        <w:rPr>
          <w:noProof/>
        </w:rPr>
        <w:pict w14:anchorId="74AE00C7">
          <v:shapetype id="_x0000_t202" coordsize="21600,21600" o:spt="202" path="m,l,21600r21600,l21600,xe">
            <v:stroke joinstyle="miter"/>
            <v:path gradientshapeok="t" o:connecttype="rect"/>
          </v:shapetype>
          <v:shape id="Text Box 20" o:spid="_x0000_s2051" type="#_x0000_t202" style="position:absolute;margin-left:101.35pt;margin-top:.7pt;width:182.4pt;height:21.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" fillcolor="white [3201]" strokecolor="white [3212]" strokeweight=".5pt">
            <v:textbox>
              <w:txbxContent>
                <w:p w14:paraId="1EA42E19" w14:textId="676823E1" w:rsidR="0064776A" w:rsidRDefault="0064776A" w:rsidP="0064776A">
                  <w:pPr>
                    <w:tabs>
                      <w:tab w:val="left" w:pos="7234"/>
                    </w:tabs>
                    <w:jc w:val="center"/>
                    <w:rPr>
                      <w:rFonts w:ascii="Arial" w:hAnsi="Arial" w:cs="Arial"/>
                      <w:b/>
                      <w:bCs/>
                      <w:sz w:val="28"/>
                      <w:szCs w:val="28"/>
                    </w:rPr>
                  </w:pPr>
                  <w:r>
                    <w:rPr>
                      <w:rFonts w:ascii="Arial" w:hAnsi="Arial" w:cs="Arial"/>
                      <w:b/>
                      <w:bCs/>
                      <w:sz w:val="28"/>
                      <w:szCs w:val="28"/>
                    </w:rPr>
                    <w:t xml:space="preserve">    TABLE OF CONTENTS</w:t>
                  </w:r>
                </w:p>
                <w:p w14:paraId="4E744856" w14:textId="77777777" w:rsidR="0064776A" w:rsidRDefault="0064776A"/>
              </w:txbxContent>
            </v:textbox>
            <w10:wrap anchory="margin"/>
          </v:shape>
        </w:pict>
      </w:r>
    </w:p>
    <w:p w14:paraId="2FC06ACD" w14:textId="7923E385" w:rsidR="00F82B2A" w:rsidRDefault="00F82B2A" w:rsidP="002A4E7B">
      <w:pPr>
        <w:rPr>
          <w:rFonts w:cstheme="minorHAnsi"/>
          <w:b/>
          <w:sz w:val="28"/>
        </w:rPr>
      </w:pPr>
    </w:p>
    <w:p w14:paraId="49820202" w14:textId="1B93E60A" w:rsidR="00C065AD" w:rsidRPr="00DD4BCE" w:rsidRDefault="00C065AD" w:rsidP="008F038E">
      <w:pPr>
        <w:jc w:val="center"/>
        <w:rPr>
          <w:rFonts w:cstheme="minorHAnsi"/>
          <w:b/>
          <w:sz w:val="28"/>
        </w:rPr>
      </w:pPr>
    </w:p>
    <w:p w14:paraId="13ECC2E9" w14:textId="7CFE1DBD" w:rsidR="00C065AD" w:rsidRPr="00DD4BCE" w:rsidRDefault="00C065AD" w:rsidP="008F038E">
      <w:pPr>
        <w:jc w:val="center"/>
        <w:rPr>
          <w:rFonts w:cstheme="minorHAnsi"/>
          <w:b/>
          <w:sz w:val="28"/>
        </w:rPr>
      </w:pPr>
    </w:p>
    <w:p w14:paraId="3BC7C53C" w14:textId="79E66616" w:rsidR="00C065AD" w:rsidRPr="00DD4BCE" w:rsidRDefault="00C065AD" w:rsidP="008F038E">
      <w:pPr>
        <w:jc w:val="center"/>
        <w:rPr>
          <w:rFonts w:cstheme="minorHAnsi"/>
          <w:b/>
          <w:sz w:val="28"/>
        </w:rPr>
      </w:pPr>
    </w:p>
    <w:p w14:paraId="16E74B49" w14:textId="423FFB92" w:rsidR="00C065AD" w:rsidRPr="00DD4BCE" w:rsidRDefault="00C065AD" w:rsidP="008F038E">
      <w:pPr>
        <w:jc w:val="center"/>
        <w:rPr>
          <w:rFonts w:cstheme="minorHAnsi"/>
          <w:b/>
          <w:sz w:val="28"/>
        </w:rPr>
      </w:pPr>
    </w:p>
    <w:p w14:paraId="2BA2F7E4" w14:textId="260CB63A" w:rsidR="00C065AD" w:rsidRPr="00DD4BCE" w:rsidRDefault="00C065AD" w:rsidP="008F038E">
      <w:pPr>
        <w:jc w:val="center"/>
        <w:rPr>
          <w:rFonts w:cstheme="minorHAnsi"/>
          <w:b/>
          <w:sz w:val="28"/>
        </w:rPr>
      </w:pPr>
    </w:p>
    <w:p w14:paraId="50B7A516" w14:textId="30452AEA" w:rsidR="00C065AD" w:rsidRPr="00DD4BCE" w:rsidRDefault="00C065AD" w:rsidP="008F038E">
      <w:pPr>
        <w:jc w:val="center"/>
        <w:rPr>
          <w:rFonts w:cstheme="minorHAnsi"/>
          <w:b/>
          <w:sz w:val="28"/>
        </w:rPr>
      </w:pPr>
    </w:p>
    <w:p w14:paraId="688C1864" w14:textId="619095CF" w:rsidR="00C065AD" w:rsidRPr="00DD4BCE" w:rsidRDefault="00C065AD" w:rsidP="008F038E">
      <w:pPr>
        <w:jc w:val="center"/>
        <w:rPr>
          <w:rFonts w:cstheme="minorHAnsi"/>
          <w:b/>
          <w:sz w:val="28"/>
        </w:rPr>
      </w:pPr>
    </w:p>
    <w:p w14:paraId="02D00C1B" w14:textId="026D1C7D" w:rsidR="00C065AD" w:rsidRPr="00DD4BCE" w:rsidRDefault="00C065AD" w:rsidP="008F038E">
      <w:pPr>
        <w:jc w:val="center"/>
        <w:rPr>
          <w:rFonts w:cstheme="minorHAnsi"/>
          <w:b/>
          <w:sz w:val="28"/>
        </w:rPr>
      </w:pPr>
    </w:p>
    <w:p w14:paraId="2EEA8F20" w14:textId="77819370" w:rsidR="00C065AD" w:rsidRPr="00DD4BCE" w:rsidRDefault="00C065AD" w:rsidP="008F038E">
      <w:pPr>
        <w:jc w:val="center"/>
        <w:rPr>
          <w:rFonts w:cstheme="minorHAnsi"/>
          <w:b/>
          <w:sz w:val="28"/>
        </w:rPr>
      </w:pPr>
    </w:p>
    <w:p w14:paraId="41021990" w14:textId="089B761E" w:rsidR="00C065AD" w:rsidRPr="00DD4BCE" w:rsidRDefault="00C065AD" w:rsidP="008F038E">
      <w:pPr>
        <w:jc w:val="center"/>
        <w:rPr>
          <w:rFonts w:cstheme="minorHAnsi"/>
          <w:b/>
          <w:sz w:val="28"/>
        </w:rPr>
      </w:pPr>
    </w:p>
    <w:p w14:paraId="5EC9E341" w14:textId="77777777" w:rsidR="0015131E" w:rsidRPr="00DD4BCE" w:rsidRDefault="0015131E" w:rsidP="008F038E">
      <w:pPr>
        <w:jc w:val="center"/>
        <w:rPr>
          <w:rFonts w:cstheme="minorHAnsi"/>
          <w:b/>
          <w:color w:val="A6A6A6" w:themeColor="background1" w:themeShade="A6"/>
          <w:sz w:val="18"/>
          <w:szCs w:val="18"/>
        </w:rPr>
      </w:pPr>
    </w:p>
    <w:p w14:paraId="02201ECA" w14:textId="77777777" w:rsidR="0015131E" w:rsidRPr="00DD4BCE" w:rsidRDefault="0015131E" w:rsidP="008F038E">
      <w:pPr>
        <w:jc w:val="center"/>
        <w:rPr>
          <w:rFonts w:cstheme="minorHAnsi"/>
          <w:b/>
          <w:color w:val="A6A6A6" w:themeColor="background1" w:themeShade="A6"/>
          <w:sz w:val="18"/>
          <w:szCs w:val="18"/>
        </w:rPr>
      </w:pPr>
    </w:p>
    <w:p w14:paraId="2549ED9F" w14:textId="77777777" w:rsidR="0015131E" w:rsidRPr="00DD4BCE" w:rsidRDefault="0015131E" w:rsidP="008F038E">
      <w:pPr>
        <w:jc w:val="center"/>
        <w:rPr>
          <w:rFonts w:cstheme="minorHAnsi"/>
          <w:b/>
          <w:color w:val="A6A6A6" w:themeColor="background1" w:themeShade="A6"/>
          <w:sz w:val="18"/>
          <w:szCs w:val="18"/>
        </w:rPr>
      </w:pPr>
    </w:p>
    <w:p w14:paraId="202DB61F" w14:textId="77777777" w:rsidR="0015131E" w:rsidRPr="00DD4BCE" w:rsidRDefault="0015131E" w:rsidP="008F038E">
      <w:pPr>
        <w:jc w:val="center"/>
        <w:rPr>
          <w:rFonts w:cstheme="minorHAnsi"/>
          <w:b/>
          <w:color w:val="A6A6A6" w:themeColor="background1" w:themeShade="A6"/>
          <w:sz w:val="18"/>
          <w:szCs w:val="18"/>
        </w:rPr>
      </w:pPr>
    </w:p>
    <w:p w14:paraId="14B08713" w14:textId="77777777" w:rsidR="0015131E" w:rsidRPr="00DD4BCE" w:rsidRDefault="0015131E" w:rsidP="008F038E">
      <w:pPr>
        <w:jc w:val="center"/>
        <w:rPr>
          <w:rFonts w:cstheme="minorHAnsi"/>
          <w:b/>
          <w:color w:val="A6A6A6" w:themeColor="background1" w:themeShade="A6"/>
          <w:sz w:val="18"/>
          <w:szCs w:val="18"/>
        </w:rPr>
      </w:pPr>
    </w:p>
    <w:p w14:paraId="384BD7D9" w14:textId="24C13004" w:rsidR="00AA463E" w:rsidRPr="00DD4BCE" w:rsidRDefault="00AA463E" w:rsidP="00F82B2A">
      <w:pPr>
        <w:rPr>
          <w:rFonts w:cstheme="minorHAnsi"/>
          <w:b/>
          <w:color w:val="A6A6A6" w:themeColor="background1" w:themeShade="A6"/>
          <w:sz w:val="18"/>
          <w:szCs w:val="18"/>
        </w:rPr>
      </w:pPr>
    </w:p>
    <w:p w14:paraId="39EB8465" w14:textId="2844938D" w:rsidR="00067F27" w:rsidRPr="00DD4BCE" w:rsidRDefault="00067F27" w:rsidP="002A4E7B">
      <w:pPr>
        <w:spacing w:line="360" w:lineRule="auto"/>
        <w:rPr>
          <w:rFonts w:cstheme="minorHAnsi"/>
          <w:b/>
          <w:sz w:val="28"/>
          <w:shd w:val="clear" w:color="auto" w:fill="FFFFFF"/>
        </w:rPr>
        <w:sectPr w:rsidR="00067F27" w:rsidRPr="00DD4BCE" w:rsidSect="003E56BD">
          <w:footerReference w:type="default" r:id="rId11"/>
          <w:footerReference w:type="first" r:id="rId12"/>
          <w:pgSz w:w="11930" w:h="16870"/>
          <w:pgMar w:top="1418" w:right="1418" w:bottom="1418" w:left="1701" w:header="0" w:footer="953" w:gutter="0"/>
          <w:pgNumType w:fmt="lowerRoman" w:start="1" w:chapStyle="1"/>
          <w:cols w:space="720"/>
          <w:titlePg/>
          <w:docGrid w:linePitch="299"/>
        </w:sectPr>
      </w:pPr>
    </w:p>
    <w:p w14:paraId="72CDF85A" w14:textId="7B77B1C3" w:rsidR="00C065AD" w:rsidRPr="00DD4BCE" w:rsidRDefault="00C065AD" w:rsidP="008F038E">
      <w:pPr>
        <w:spacing w:line="360" w:lineRule="auto"/>
        <w:jc w:val="center"/>
        <w:rPr>
          <w:rFonts w:cstheme="minorHAnsi"/>
          <w:b/>
          <w:sz w:val="28"/>
          <w:shd w:val="clear" w:color="auto" w:fill="FFFFFF"/>
        </w:rPr>
      </w:pPr>
      <w:r w:rsidRPr="00DD4BCE">
        <w:rPr>
          <w:rFonts w:cstheme="minorHAnsi"/>
          <w:b/>
          <w:sz w:val="28"/>
          <w:shd w:val="clear" w:color="auto" w:fill="FFFFFF"/>
        </w:rPr>
        <w:lastRenderedPageBreak/>
        <w:t>CHAPTER 1</w:t>
      </w:r>
    </w:p>
    <w:p w14:paraId="62BD7C8B" w14:textId="14D2C9F7" w:rsidR="00C065AD" w:rsidRPr="00DD4BCE" w:rsidRDefault="00C065AD" w:rsidP="008F038E">
      <w:pPr>
        <w:spacing w:line="360" w:lineRule="auto"/>
        <w:jc w:val="center"/>
        <w:rPr>
          <w:rFonts w:cstheme="minorHAnsi"/>
          <w:b/>
          <w:sz w:val="28"/>
          <w:shd w:val="clear" w:color="auto" w:fill="FFFFFF"/>
        </w:rPr>
      </w:pPr>
      <w:r w:rsidRPr="00DD4BCE">
        <w:rPr>
          <w:rFonts w:cstheme="minorHAnsi"/>
          <w:b/>
          <w:sz w:val="28"/>
          <w:shd w:val="clear" w:color="auto" w:fill="FFFFFF"/>
        </w:rPr>
        <w:t>INTRODUCTION</w:t>
      </w:r>
    </w:p>
    <w:p w14:paraId="132F072D" w14:textId="3756CC84" w:rsidR="003A52B0" w:rsidRPr="003A52B0" w:rsidRDefault="003A52B0" w:rsidP="003A52B0">
      <w:pPr>
        <w:spacing w:line="360" w:lineRule="auto"/>
        <w:rPr>
          <w:rFonts w:cstheme="minorHAnsi"/>
          <w:b/>
          <w:sz w:val="24"/>
          <w:szCs w:val="24"/>
          <w:shd w:val="clear" w:color="auto" w:fill="FFFFFF"/>
        </w:rPr>
      </w:pPr>
      <w:r>
        <w:rPr>
          <w:rFonts w:cstheme="minorHAnsi"/>
          <w:b/>
          <w:sz w:val="24"/>
          <w:szCs w:val="24"/>
          <w:shd w:val="clear" w:color="auto" w:fill="FFFFFF"/>
        </w:rPr>
        <w:t>1.1 OVERVIEW</w:t>
      </w:r>
    </w:p>
    <w:p w14:paraId="581C59AA" w14:textId="5FF05019" w:rsidR="003A52B0" w:rsidRDefault="003A52B0" w:rsidP="003A52B0">
      <w:pPr>
        <w:adjustRightInd w:val="0"/>
        <w:spacing w:line="360" w:lineRule="auto"/>
        <w:jc w:val="center"/>
        <w:rPr>
          <w:rFonts w:ascii="Arial" w:hAnsi="Arial" w:cs="Arial"/>
          <w:sz w:val="24"/>
          <w:szCs w:val="24"/>
        </w:rPr>
      </w:pPr>
      <w:r w:rsidRPr="000C0DF6">
        <w:rPr>
          <w:rFonts w:ascii="Arial" w:hAnsi="Arial" w:cs="Arial"/>
          <w:sz w:val="24"/>
          <w:szCs w:val="24"/>
        </w:rPr>
        <w:t>Chronic Kidney Disease (CKD) is a global health concern that affects millions of people, often leading to severe health complications and a significant burden on healthcare systems. CKD is characterized by the gradual loss of kidney function over time, and early detection is crucial for effective management and intervention. This introduction provides an overview of the importance of early prediction in CKD detection and highlights a progressive approach to health management.</w:t>
      </w:r>
    </w:p>
    <w:p w14:paraId="6648E49E" w14:textId="7CD368F7" w:rsidR="000C0DF6" w:rsidRPr="000C0DF6" w:rsidRDefault="000C0DF6" w:rsidP="000C0DF6">
      <w:pPr>
        <w:adjustRightInd w:val="0"/>
        <w:spacing w:line="360" w:lineRule="auto"/>
        <w:rPr>
          <w:rFonts w:ascii="Arial" w:hAnsi="Arial" w:cs="Arial"/>
          <w:sz w:val="24"/>
          <w:szCs w:val="24"/>
        </w:rPr>
      </w:pPr>
      <w:r>
        <w:rPr>
          <w:noProof/>
          <w:lang w:eastAsia="en-IN"/>
        </w:rPr>
        <w:drawing>
          <wp:inline distT="0" distB="0" distL="0" distR="0" wp14:anchorId="556ED273" wp14:editId="1877C755">
            <wp:extent cx="5759450" cy="3094409"/>
            <wp:effectExtent l="0" t="0" r="0" b="0"/>
            <wp:docPr id="6" name="Picture 6" descr="Guided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uided Project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3094409"/>
                    </a:xfrm>
                    <a:prstGeom prst="rect">
                      <a:avLst/>
                    </a:prstGeom>
                    <a:noFill/>
                    <a:ln>
                      <a:noFill/>
                    </a:ln>
                  </pic:spPr>
                </pic:pic>
              </a:graphicData>
            </a:graphic>
          </wp:inline>
        </w:drawing>
      </w:r>
    </w:p>
    <w:p w14:paraId="2C7DFA10" w14:textId="426EB1A0" w:rsidR="003A52B0" w:rsidRPr="000C0DF6" w:rsidRDefault="003A52B0" w:rsidP="003A52B0">
      <w:pPr>
        <w:adjustRightInd w:val="0"/>
        <w:spacing w:line="360" w:lineRule="auto"/>
        <w:rPr>
          <w:rFonts w:ascii="Arial" w:hAnsi="Arial" w:cs="Arial"/>
          <w:sz w:val="24"/>
          <w:szCs w:val="24"/>
        </w:rPr>
      </w:pPr>
      <w:r w:rsidRPr="000C0DF6">
        <w:rPr>
          <w:rFonts w:ascii="Arial" w:hAnsi="Arial" w:cs="Arial"/>
          <w:sz w:val="24"/>
          <w:szCs w:val="24"/>
        </w:rPr>
        <w:t>The Growing Burden of Chronic Kidney Disease:</w:t>
      </w:r>
    </w:p>
    <w:p w14:paraId="77EF12D9" w14:textId="77777777" w:rsidR="003A52B0" w:rsidRPr="000C0DF6" w:rsidRDefault="003A52B0" w:rsidP="003A52B0">
      <w:pPr>
        <w:pStyle w:val="ListParagraph"/>
        <w:adjustRightInd w:val="0"/>
        <w:spacing w:line="360" w:lineRule="auto"/>
        <w:rPr>
          <w:rFonts w:ascii="Arial" w:hAnsi="Arial" w:cs="Arial"/>
          <w:sz w:val="24"/>
          <w:szCs w:val="24"/>
        </w:rPr>
      </w:pPr>
      <w:r w:rsidRPr="000C0DF6">
        <w:rPr>
          <w:rFonts w:ascii="Arial" w:hAnsi="Arial" w:cs="Arial"/>
          <w:sz w:val="24"/>
          <w:szCs w:val="24"/>
        </w:rPr>
        <w:t>CKD has emerged as a significant public health issue worldwide, affecting people of all ages and backgrounds.</w:t>
      </w:r>
    </w:p>
    <w:p w14:paraId="0822288A" w14:textId="11A73813" w:rsidR="003A52B0" w:rsidRPr="000C0DF6" w:rsidRDefault="003A52B0" w:rsidP="003A52B0">
      <w:pPr>
        <w:adjustRightInd w:val="0"/>
        <w:spacing w:line="360" w:lineRule="auto"/>
        <w:jc w:val="center"/>
        <w:rPr>
          <w:rFonts w:ascii="Arial" w:hAnsi="Arial" w:cs="Arial"/>
          <w:sz w:val="24"/>
          <w:szCs w:val="24"/>
        </w:rPr>
      </w:pPr>
      <w:r w:rsidRPr="000C0DF6">
        <w:rPr>
          <w:rFonts w:ascii="Arial" w:hAnsi="Arial" w:cs="Arial"/>
          <w:sz w:val="24"/>
          <w:szCs w:val="24"/>
        </w:rPr>
        <w:t>It is often referred to as a "silent killer" because its symptoms are often subtle or absent until the disease reaches an advanced stage.</w:t>
      </w:r>
    </w:p>
    <w:p w14:paraId="0912CEDA" w14:textId="2179E3EB" w:rsidR="003A52B0" w:rsidRPr="000C0DF6" w:rsidRDefault="003A52B0" w:rsidP="003A52B0">
      <w:pPr>
        <w:adjustRightInd w:val="0"/>
        <w:spacing w:line="360" w:lineRule="auto"/>
        <w:rPr>
          <w:rFonts w:ascii="Arial" w:hAnsi="Arial" w:cs="Arial"/>
          <w:sz w:val="24"/>
          <w:szCs w:val="24"/>
        </w:rPr>
      </w:pPr>
      <w:r w:rsidRPr="000C0DF6">
        <w:rPr>
          <w:rFonts w:ascii="Arial" w:hAnsi="Arial" w:cs="Arial"/>
          <w:sz w:val="24"/>
          <w:szCs w:val="24"/>
        </w:rPr>
        <w:t>The Need for Early Detection:</w:t>
      </w:r>
    </w:p>
    <w:p w14:paraId="319632B9" w14:textId="77777777" w:rsidR="003A52B0" w:rsidRPr="000C0DF6" w:rsidRDefault="003A52B0" w:rsidP="003A52B0">
      <w:pPr>
        <w:adjustRightInd w:val="0"/>
        <w:spacing w:line="360" w:lineRule="auto"/>
        <w:jc w:val="center"/>
        <w:rPr>
          <w:rFonts w:ascii="Arial" w:hAnsi="Arial" w:cs="Arial"/>
          <w:sz w:val="24"/>
          <w:szCs w:val="24"/>
        </w:rPr>
      </w:pPr>
      <w:r w:rsidRPr="000C0DF6">
        <w:rPr>
          <w:rFonts w:ascii="Arial" w:hAnsi="Arial" w:cs="Arial"/>
          <w:sz w:val="24"/>
          <w:szCs w:val="24"/>
        </w:rPr>
        <w:t>Early detection of CKD is essential for several reasons:</w:t>
      </w:r>
    </w:p>
    <w:p w14:paraId="6A24BF84" w14:textId="77777777" w:rsidR="003A52B0" w:rsidRPr="000C0DF6" w:rsidRDefault="003A52B0" w:rsidP="003A52B0">
      <w:pPr>
        <w:adjustRightInd w:val="0"/>
        <w:spacing w:line="360" w:lineRule="auto"/>
        <w:jc w:val="center"/>
        <w:rPr>
          <w:rFonts w:ascii="Arial" w:hAnsi="Arial" w:cs="Arial"/>
          <w:sz w:val="24"/>
          <w:szCs w:val="24"/>
        </w:rPr>
      </w:pPr>
      <w:r w:rsidRPr="000C0DF6">
        <w:rPr>
          <w:rFonts w:ascii="Arial" w:hAnsi="Arial" w:cs="Arial"/>
          <w:sz w:val="24"/>
          <w:szCs w:val="24"/>
        </w:rPr>
        <w:lastRenderedPageBreak/>
        <w:t>Timely intervention can slow the progression of the disease, preventing kidney failure and the need for dialysis or transplantation.</w:t>
      </w:r>
    </w:p>
    <w:p w14:paraId="1ED422C4" w14:textId="77777777" w:rsidR="003A52B0" w:rsidRPr="000C0DF6" w:rsidRDefault="003A52B0" w:rsidP="003A52B0">
      <w:pPr>
        <w:adjustRightInd w:val="0"/>
        <w:spacing w:line="360" w:lineRule="auto"/>
        <w:jc w:val="center"/>
        <w:rPr>
          <w:rFonts w:ascii="Arial" w:hAnsi="Arial" w:cs="Arial"/>
          <w:sz w:val="24"/>
          <w:szCs w:val="24"/>
        </w:rPr>
      </w:pPr>
      <w:r w:rsidRPr="000C0DF6">
        <w:rPr>
          <w:rFonts w:ascii="Arial" w:hAnsi="Arial" w:cs="Arial"/>
          <w:sz w:val="24"/>
          <w:szCs w:val="24"/>
        </w:rPr>
        <w:t>CKD is associated with a higher risk of cardiovascular disease, making early detection critical to managing overall health.</w:t>
      </w:r>
    </w:p>
    <w:p w14:paraId="1AD15A19" w14:textId="4B467DB0" w:rsidR="0015131E" w:rsidRPr="000C0DF6" w:rsidRDefault="003A52B0" w:rsidP="003A52B0">
      <w:pPr>
        <w:adjustRightInd w:val="0"/>
        <w:spacing w:line="360" w:lineRule="auto"/>
        <w:jc w:val="center"/>
        <w:rPr>
          <w:rFonts w:ascii="Arial" w:hAnsi="Arial" w:cs="Arial"/>
          <w:sz w:val="24"/>
          <w:szCs w:val="24"/>
        </w:rPr>
      </w:pPr>
      <w:r w:rsidRPr="000C0DF6">
        <w:rPr>
          <w:rFonts w:ascii="Arial" w:hAnsi="Arial" w:cs="Arial"/>
          <w:sz w:val="24"/>
          <w:szCs w:val="24"/>
        </w:rPr>
        <w:t>Identifying and managing CKD at an early stage is more cost-effective for healthcare systems and less burdensome for patients.</w:t>
      </w:r>
    </w:p>
    <w:p w14:paraId="6EE410E7" w14:textId="2B661A70" w:rsidR="003A52B0" w:rsidRPr="000C0DF6" w:rsidRDefault="003A52B0" w:rsidP="003A52B0">
      <w:pPr>
        <w:adjustRightInd w:val="0"/>
        <w:spacing w:line="360" w:lineRule="auto"/>
        <w:rPr>
          <w:rFonts w:ascii="Arial" w:hAnsi="Arial" w:cs="Arial"/>
          <w:sz w:val="24"/>
          <w:szCs w:val="24"/>
        </w:rPr>
      </w:pPr>
      <w:r w:rsidRPr="000C0DF6">
        <w:rPr>
          <w:rFonts w:ascii="Arial" w:hAnsi="Arial" w:cs="Arial"/>
          <w:sz w:val="24"/>
          <w:szCs w:val="24"/>
        </w:rPr>
        <w:t>Benefits of Early Prediction for CKD:</w:t>
      </w:r>
    </w:p>
    <w:p w14:paraId="3E69620F" w14:textId="77777777" w:rsidR="003A52B0" w:rsidRPr="000C0DF6" w:rsidRDefault="003A52B0" w:rsidP="003A52B0">
      <w:pPr>
        <w:adjustRightInd w:val="0"/>
        <w:spacing w:line="360" w:lineRule="auto"/>
        <w:jc w:val="center"/>
        <w:rPr>
          <w:rFonts w:ascii="Arial" w:hAnsi="Arial" w:cs="Arial"/>
          <w:sz w:val="24"/>
          <w:szCs w:val="24"/>
        </w:rPr>
      </w:pPr>
      <w:r w:rsidRPr="000C0DF6">
        <w:rPr>
          <w:rFonts w:ascii="Arial" w:hAnsi="Arial" w:cs="Arial"/>
          <w:sz w:val="24"/>
          <w:szCs w:val="24"/>
        </w:rPr>
        <w:t>Early prediction not only benefits individual patients but also has broader societal advantages:</w:t>
      </w:r>
    </w:p>
    <w:p w14:paraId="6BE3A1E7" w14:textId="77777777" w:rsidR="003A52B0" w:rsidRPr="000C0DF6" w:rsidRDefault="003A52B0" w:rsidP="003A52B0">
      <w:pPr>
        <w:adjustRightInd w:val="0"/>
        <w:spacing w:line="360" w:lineRule="auto"/>
        <w:jc w:val="center"/>
        <w:rPr>
          <w:rFonts w:ascii="Arial" w:hAnsi="Arial" w:cs="Arial"/>
          <w:sz w:val="24"/>
          <w:szCs w:val="24"/>
        </w:rPr>
      </w:pPr>
      <w:r w:rsidRPr="000C0DF6">
        <w:rPr>
          <w:rFonts w:ascii="Arial" w:hAnsi="Arial" w:cs="Arial"/>
          <w:sz w:val="24"/>
          <w:szCs w:val="24"/>
        </w:rPr>
        <w:t>It empowers patients with information to make informed lifestyle choices that can mitigate their risk.</w:t>
      </w:r>
    </w:p>
    <w:p w14:paraId="16C70D90" w14:textId="77777777" w:rsidR="003A52B0" w:rsidRPr="000C0DF6" w:rsidRDefault="003A52B0" w:rsidP="003A52B0">
      <w:pPr>
        <w:adjustRightInd w:val="0"/>
        <w:spacing w:line="360" w:lineRule="auto"/>
        <w:jc w:val="center"/>
        <w:rPr>
          <w:rFonts w:ascii="Arial" w:hAnsi="Arial" w:cs="Arial"/>
          <w:sz w:val="24"/>
          <w:szCs w:val="24"/>
        </w:rPr>
      </w:pPr>
      <w:r w:rsidRPr="000C0DF6">
        <w:rPr>
          <w:rFonts w:ascii="Arial" w:hAnsi="Arial" w:cs="Arial"/>
          <w:sz w:val="24"/>
          <w:szCs w:val="24"/>
        </w:rPr>
        <w:t>Healthcare providers can prioritize resources for those at the highest risk, optimizing healthcare delivery.</w:t>
      </w:r>
    </w:p>
    <w:p w14:paraId="73FC5A8C" w14:textId="21E4ADEE" w:rsidR="003A52B0" w:rsidRPr="000C0DF6" w:rsidRDefault="003A52B0" w:rsidP="003A52B0">
      <w:pPr>
        <w:adjustRightInd w:val="0"/>
        <w:spacing w:line="360" w:lineRule="auto"/>
        <w:jc w:val="center"/>
        <w:rPr>
          <w:rFonts w:ascii="Arial" w:hAnsi="Arial" w:cs="Arial"/>
          <w:sz w:val="24"/>
          <w:szCs w:val="24"/>
        </w:rPr>
      </w:pPr>
      <w:r w:rsidRPr="000C0DF6">
        <w:rPr>
          <w:rFonts w:ascii="Arial" w:hAnsi="Arial" w:cs="Arial"/>
          <w:sz w:val="24"/>
          <w:szCs w:val="24"/>
        </w:rPr>
        <w:t>Researchers can better understand the progression of CKD and develop targeted treat</w:t>
      </w:r>
      <w:r w:rsidRPr="000C0DF6">
        <w:t xml:space="preserve"> </w:t>
      </w:r>
      <w:r w:rsidRPr="000C0DF6">
        <w:rPr>
          <w:rFonts w:ascii="Arial" w:hAnsi="Arial" w:cs="Arial"/>
          <w:sz w:val="24"/>
          <w:szCs w:val="24"/>
        </w:rPr>
        <w:t>Early prediction for CKD detection represents a progressive approach to health management that can transform the way we address this debilitating condition.</w:t>
      </w:r>
    </w:p>
    <w:p w14:paraId="332AAD70" w14:textId="77777777" w:rsidR="003A52B0" w:rsidRPr="000C0DF6" w:rsidRDefault="003A52B0" w:rsidP="003A52B0">
      <w:pPr>
        <w:adjustRightInd w:val="0"/>
        <w:spacing w:line="360" w:lineRule="auto"/>
        <w:jc w:val="center"/>
        <w:rPr>
          <w:rFonts w:ascii="Arial" w:hAnsi="Arial" w:cs="Arial"/>
          <w:sz w:val="24"/>
          <w:szCs w:val="24"/>
        </w:rPr>
      </w:pPr>
      <w:r w:rsidRPr="000C0DF6">
        <w:rPr>
          <w:rFonts w:ascii="Arial" w:hAnsi="Arial" w:cs="Arial"/>
          <w:sz w:val="24"/>
          <w:szCs w:val="24"/>
        </w:rPr>
        <w:t>By harnessing the power of data-driven insights and personalized medicine, we can improve outcomes for individuals at risk of CKD and alleviate the global burden of this disease.</w:t>
      </w:r>
    </w:p>
    <w:p w14:paraId="42BC0D83" w14:textId="77777777" w:rsidR="003A52B0" w:rsidRPr="000C0DF6" w:rsidRDefault="003A52B0" w:rsidP="003A52B0">
      <w:pPr>
        <w:adjustRightInd w:val="0"/>
        <w:spacing w:line="360" w:lineRule="auto"/>
        <w:jc w:val="center"/>
        <w:rPr>
          <w:rFonts w:ascii="Arial" w:hAnsi="Arial" w:cs="Arial"/>
          <w:sz w:val="24"/>
          <w:szCs w:val="24"/>
        </w:rPr>
      </w:pPr>
      <w:r w:rsidRPr="000C0DF6">
        <w:rPr>
          <w:rFonts w:ascii="Arial" w:hAnsi="Arial" w:cs="Arial"/>
          <w:sz w:val="24"/>
          <w:szCs w:val="24"/>
        </w:rPr>
        <w:t>One of the major challenges in CKD management is the lack of early detection methods.</w:t>
      </w:r>
    </w:p>
    <w:p w14:paraId="435F43DD" w14:textId="77777777" w:rsidR="003A52B0" w:rsidRPr="000C0DF6" w:rsidRDefault="003A52B0" w:rsidP="003A52B0">
      <w:pPr>
        <w:adjustRightInd w:val="0"/>
        <w:spacing w:line="360" w:lineRule="auto"/>
        <w:jc w:val="center"/>
        <w:rPr>
          <w:rFonts w:ascii="Arial" w:hAnsi="Arial" w:cs="Arial"/>
          <w:sz w:val="24"/>
          <w:szCs w:val="24"/>
        </w:rPr>
      </w:pPr>
      <w:r w:rsidRPr="000C0DF6">
        <w:rPr>
          <w:rFonts w:ascii="Arial" w:hAnsi="Arial" w:cs="Arial"/>
          <w:sz w:val="24"/>
          <w:szCs w:val="24"/>
        </w:rPr>
        <w:t>Traditional methods rely on assessing kidney function using markers like serum creatinine, which are not sensitive enough to detect early-stage CKD.</w:t>
      </w:r>
    </w:p>
    <w:p w14:paraId="571EE34A" w14:textId="38BB56FE" w:rsidR="003A52B0" w:rsidRPr="000C0DF6" w:rsidRDefault="003A52B0" w:rsidP="003A52B0">
      <w:pPr>
        <w:adjustRightInd w:val="0"/>
        <w:spacing w:line="360" w:lineRule="auto"/>
        <w:jc w:val="center"/>
        <w:rPr>
          <w:rFonts w:ascii="Arial" w:hAnsi="Arial" w:cs="Arial"/>
          <w:sz w:val="24"/>
          <w:szCs w:val="24"/>
        </w:rPr>
      </w:pPr>
      <w:r w:rsidRPr="000C0DF6">
        <w:rPr>
          <w:rFonts w:ascii="Arial" w:hAnsi="Arial" w:cs="Arial"/>
          <w:sz w:val="24"/>
          <w:szCs w:val="24"/>
        </w:rPr>
        <w:t>As a result, many individuals remain undiagnosed until their kidney function has significantly deteriorated.</w:t>
      </w:r>
    </w:p>
    <w:p w14:paraId="17F0B57A" w14:textId="3247987A" w:rsidR="003A52B0" w:rsidRPr="000C0DF6" w:rsidRDefault="003A52B0" w:rsidP="003A52B0">
      <w:pPr>
        <w:adjustRightInd w:val="0"/>
        <w:spacing w:line="360" w:lineRule="auto"/>
        <w:jc w:val="center"/>
        <w:rPr>
          <w:rFonts w:ascii="Arial" w:hAnsi="Arial" w:cs="Arial"/>
          <w:sz w:val="24"/>
          <w:szCs w:val="24"/>
        </w:rPr>
      </w:pPr>
      <w:r w:rsidRPr="000C0DF6">
        <w:rPr>
          <w:rFonts w:ascii="Arial" w:hAnsi="Arial" w:cs="Arial"/>
          <w:sz w:val="24"/>
          <w:szCs w:val="24"/>
        </w:rPr>
        <w:t xml:space="preserve">In the subsequent sections of this discussion, we will delve deeper into the methods and technologies used in early prediction for CKD, explore the risk factors and biomarkers associated with the disease, and examine the role of patients, </w:t>
      </w:r>
      <w:r w:rsidRPr="000C0DF6">
        <w:rPr>
          <w:rFonts w:ascii="Arial" w:hAnsi="Arial" w:cs="Arial"/>
          <w:sz w:val="24"/>
          <w:szCs w:val="24"/>
        </w:rPr>
        <w:lastRenderedPageBreak/>
        <w:t>healthcare providers, and researchers in implementing this progressive approach to health managements.</w:t>
      </w:r>
    </w:p>
    <w:p w14:paraId="7CE294FA" w14:textId="77777777" w:rsidR="003A52B0" w:rsidRPr="000C0DF6" w:rsidRDefault="003A52B0" w:rsidP="003A52B0">
      <w:pPr>
        <w:adjustRightInd w:val="0"/>
        <w:spacing w:line="360" w:lineRule="auto"/>
        <w:jc w:val="center"/>
        <w:rPr>
          <w:rFonts w:ascii="Arial" w:hAnsi="Arial" w:cs="Arial"/>
          <w:sz w:val="24"/>
          <w:szCs w:val="24"/>
        </w:rPr>
      </w:pPr>
      <w:r w:rsidRPr="000C0DF6">
        <w:rPr>
          <w:rFonts w:ascii="Arial" w:hAnsi="Arial" w:cs="Arial"/>
          <w:sz w:val="24"/>
          <w:szCs w:val="24"/>
        </w:rPr>
        <w:t>The progressive approach to CKD management involves leveraging advancements in healthcare technology, data analytics, and machine learning to predict CKD at an early stage.</w:t>
      </w:r>
    </w:p>
    <w:p w14:paraId="1B7A472A" w14:textId="77777777" w:rsidR="003A52B0" w:rsidRPr="000C0DF6" w:rsidRDefault="003A52B0" w:rsidP="003A52B0">
      <w:pPr>
        <w:adjustRightInd w:val="0"/>
        <w:spacing w:line="360" w:lineRule="auto"/>
        <w:jc w:val="center"/>
        <w:rPr>
          <w:rFonts w:ascii="Arial" w:hAnsi="Arial" w:cs="Arial"/>
          <w:sz w:val="24"/>
          <w:szCs w:val="24"/>
        </w:rPr>
      </w:pPr>
      <w:r w:rsidRPr="000C0DF6">
        <w:rPr>
          <w:rFonts w:ascii="Arial" w:hAnsi="Arial" w:cs="Arial"/>
          <w:sz w:val="24"/>
          <w:szCs w:val="24"/>
        </w:rPr>
        <w:t xml:space="preserve">By </w:t>
      </w:r>
      <w:proofErr w:type="spellStart"/>
      <w:r w:rsidRPr="000C0DF6">
        <w:rPr>
          <w:rFonts w:ascii="Arial" w:hAnsi="Arial" w:cs="Arial"/>
          <w:sz w:val="24"/>
          <w:szCs w:val="24"/>
        </w:rPr>
        <w:t>analyzing</w:t>
      </w:r>
      <w:proofErr w:type="spellEnd"/>
      <w:r w:rsidRPr="000C0DF6">
        <w:rPr>
          <w:rFonts w:ascii="Arial" w:hAnsi="Arial" w:cs="Arial"/>
          <w:sz w:val="24"/>
          <w:szCs w:val="24"/>
        </w:rPr>
        <w:t xml:space="preserve"> a range of patient data, including clinical records, genetic information, lifestyle factors, and biomarkers, it is possible to identify individuals at risk of developing CKD.</w:t>
      </w:r>
    </w:p>
    <w:p w14:paraId="3A81B4AB" w14:textId="0E11BB86" w:rsidR="003A52B0" w:rsidRDefault="003A52B0" w:rsidP="003A52B0">
      <w:pPr>
        <w:adjustRightInd w:val="0"/>
        <w:spacing w:line="360" w:lineRule="auto"/>
        <w:jc w:val="center"/>
        <w:rPr>
          <w:rFonts w:ascii="Arial" w:hAnsi="Arial" w:cs="Arial"/>
          <w:color w:val="A6A6A6" w:themeColor="background1" w:themeShade="A6"/>
          <w:sz w:val="24"/>
          <w:szCs w:val="24"/>
        </w:rPr>
      </w:pPr>
      <w:r w:rsidRPr="000C0DF6">
        <w:rPr>
          <w:rFonts w:ascii="Arial" w:hAnsi="Arial" w:cs="Arial"/>
          <w:sz w:val="24"/>
          <w:szCs w:val="24"/>
        </w:rPr>
        <w:t>Predictive models can provide personalized risk assessments and recommend interventions tailored to each patient's needs</w:t>
      </w:r>
      <w:r w:rsidRPr="003A52B0">
        <w:rPr>
          <w:rFonts w:ascii="Arial" w:hAnsi="Arial" w:cs="Arial"/>
          <w:color w:val="A6A6A6" w:themeColor="background1" w:themeShade="A6"/>
          <w:sz w:val="24"/>
          <w:szCs w:val="24"/>
        </w:rPr>
        <w:t>.</w:t>
      </w:r>
    </w:p>
    <w:p w14:paraId="5C13A336" w14:textId="77777777" w:rsidR="000C0DF6" w:rsidRDefault="000C0DF6" w:rsidP="003A52B0">
      <w:pPr>
        <w:adjustRightInd w:val="0"/>
        <w:spacing w:line="360" w:lineRule="auto"/>
        <w:rPr>
          <w:rFonts w:ascii="Arial" w:hAnsi="Arial" w:cs="Arial"/>
          <w:color w:val="A6A6A6" w:themeColor="background1" w:themeShade="A6"/>
          <w:sz w:val="24"/>
          <w:szCs w:val="24"/>
        </w:rPr>
      </w:pPr>
    </w:p>
    <w:p w14:paraId="78693DE2" w14:textId="77777777" w:rsidR="000C0DF6" w:rsidRPr="00DD4BCE" w:rsidRDefault="000C0DF6" w:rsidP="003A52B0">
      <w:pPr>
        <w:adjustRightInd w:val="0"/>
        <w:spacing w:line="360" w:lineRule="auto"/>
        <w:rPr>
          <w:rFonts w:cstheme="minorHAnsi"/>
          <w:b/>
          <w:color w:val="A6A6A6" w:themeColor="background1" w:themeShade="A6"/>
          <w:sz w:val="18"/>
          <w:szCs w:val="18"/>
        </w:rPr>
      </w:pPr>
    </w:p>
    <w:p w14:paraId="04F02312" w14:textId="060522B9" w:rsidR="00862BE0" w:rsidRPr="00DD4BCE" w:rsidRDefault="003A52B0" w:rsidP="003A52B0">
      <w:pPr>
        <w:spacing w:line="360" w:lineRule="auto"/>
        <w:ind w:left="3600"/>
        <w:rPr>
          <w:rFonts w:cstheme="minorHAnsi"/>
          <w:b/>
          <w:sz w:val="28"/>
          <w:szCs w:val="28"/>
          <w:shd w:val="clear" w:color="auto" w:fill="FFFFFF"/>
        </w:rPr>
      </w:pPr>
      <w:r>
        <w:rPr>
          <w:rFonts w:cstheme="minorHAnsi"/>
          <w:b/>
          <w:sz w:val="28"/>
          <w:szCs w:val="28"/>
          <w:shd w:val="clear" w:color="auto" w:fill="FFFFFF"/>
        </w:rPr>
        <w:t xml:space="preserve">   </w:t>
      </w:r>
      <w:r w:rsidR="00862BE0" w:rsidRPr="00DD4BCE">
        <w:rPr>
          <w:rFonts w:cstheme="minorHAnsi"/>
          <w:b/>
          <w:sz w:val="28"/>
          <w:szCs w:val="28"/>
          <w:shd w:val="clear" w:color="auto" w:fill="FFFFFF"/>
        </w:rPr>
        <w:t>CHAPTER 2</w:t>
      </w:r>
    </w:p>
    <w:p w14:paraId="3960EA27" w14:textId="77777777" w:rsidR="006A1F26" w:rsidRPr="00DD4BCE" w:rsidRDefault="00862BE0" w:rsidP="006A1F26">
      <w:pPr>
        <w:spacing w:line="360" w:lineRule="auto"/>
        <w:jc w:val="center"/>
        <w:rPr>
          <w:rFonts w:cstheme="minorHAnsi"/>
          <w:b/>
          <w:sz w:val="28"/>
          <w:szCs w:val="28"/>
          <w:shd w:val="clear" w:color="auto" w:fill="FFFFFF"/>
        </w:rPr>
      </w:pPr>
      <w:r w:rsidRPr="00DD4BCE">
        <w:rPr>
          <w:rFonts w:cstheme="minorHAnsi"/>
          <w:b/>
          <w:sz w:val="28"/>
          <w:szCs w:val="28"/>
          <w:shd w:val="clear" w:color="auto" w:fill="FFFFFF"/>
        </w:rPr>
        <w:t>LITERATURE REVIEW</w:t>
      </w:r>
    </w:p>
    <w:p w14:paraId="1E6B5F30" w14:textId="2DABF84A" w:rsidR="005D1B23" w:rsidRDefault="006A1F26" w:rsidP="006A1F26">
      <w:pPr>
        <w:spacing w:line="360" w:lineRule="auto"/>
        <w:jc w:val="both"/>
        <w:rPr>
          <w:rFonts w:cstheme="minorHAnsi"/>
          <w:b/>
          <w:color w:val="333333"/>
          <w:sz w:val="28"/>
          <w:szCs w:val="28"/>
        </w:rPr>
      </w:pPr>
      <w:r w:rsidRPr="003A52B0">
        <w:rPr>
          <w:rFonts w:cstheme="minorHAnsi"/>
          <w:b/>
          <w:color w:val="333333"/>
          <w:sz w:val="28"/>
          <w:szCs w:val="28"/>
        </w:rPr>
        <w:t>2.1 SURVEY</w:t>
      </w:r>
    </w:p>
    <w:p w14:paraId="0E9FE058" w14:textId="46C71819" w:rsidR="003A52B0" w:rsidRDefault="003A52B0" w:rsidP="006A1F26">
      <w:pPr>
        <w:spacing w:line="360" w:lineRule="auto"/>
        <w:jc w:val="both"/>
        <w:rPr>
          <w:rFonts w:ascii="Arial" w:hAnsi="Arial" w:cs="Arial"/>
          <w:b/>
          <w:color w:val="333333"/>
          <w:sz w:val="28"/>
          <w:szCs w:val="28"/>
        </w:rPr>
      </w:pPr>
      <w:r w:rsidRPr="003A52B0">
        <w:rPr>
          <w:rFonts w:ascii="Arial" w:hAnsi="Arial" w:cs="Arial"/>
          <w:color w:val="333333"/>
          <w:sz w:val="28"/>
          <w:szCs w:val="28"/>
        </w:rPr>
        <w:t>When creating a survey for early prediction of Chronic Kidney Disease (CKD) detection and its progressive health management, it's essential to apply survey theory to ensure the reliability and validity of the data collected</w:t>
      </w:r>
      <w:r w:rsidRPr="003A52B0">
        <w:rPr>
          <w:rFonts w:ascii="Arial" w:hAnsi="Arial" w:cs="Arial"/>
          <w:b/>
          <w:color w:val="333333"/>
          <w:sz w:val="28"/>
          <w:szCs w:val="28"/>
        </w:rPr>
        <w:t>.</w:t>
      </w:r>
    </w:p>
    <w:p w14:paraId="5EF44EAC" w14:textId="3FCCCCC6" w:rsidR="003A52B0" w:rsidRDefault="003A52B0" w:rsidP="006A1F26">
      <w:pPr>
        <w:spacing w:line="360" w:lineRule="auto"/>
        <w:jc w:val="both"/>
        <w:rPr>
          <w:rFonts w:ascii="Arial" w:hAnsi="Arial" w:cs="Arial"/>
          <w:color w:val="333333"/>
          <w:sz w:val="28"/>
          <w:szCs w:val="28"/>
        </w:rPr>
      </w:pPr>
      <w:r w:rsidRPr="003A52B0">
        <w:rPr>
          <w:rFonts w:ascii="Arial" w:hAnsi="Arial" w:cs="Arial"/>
          <w:color w:val="333333"/>
          <w:sz w:val="28"/>
          <w:szCs w:val="28"/>
        </w:rPr>
        <w:t>Clearly define the goals and objectives of your survey. Determine what specific information you want to gather regarding CKD detection, awareness, and health management.</w:t>
      </w:r>
    </w:p>
    <w:p w14:paraId="63283F38" w14:textId="2775FE34" w:rsidR="003A52B0" w:rsidRDefault="003A52B0" w:rsidP="006A1F26">
      <w:pPr>
        <w:spacing w:line="360" w:lineRule="auto"/>
        <w:jc w:val="both"/>
        <w:rPr>
          <w:rFonts w:ascii="Arial" w:hAnsi="Arial" w:cs="Arial"/>
          <w:color w:val="333333"/>
          <w:sz w:val="28"/>
          <w:szCs w:val="28"/>
        </w:rPr>
      </w:pPr>
      <w:r w:rsidRPr="003A52B0">
        <w:rPr>
          <w:rFonts w:ascii="Arial" w:hAnsi="Arial" w:cs="Arial"/>
          <w:color w:val="333333"/>
          <w:sz w:val="28"/>
          <w:szCs w:val="28"/>
        </w:rPr>
        <w:t>Identify the target population or sample that represents the group of interest. Ensure that the sample is relevant to your research objectives</w:t>
      </w:r>
    </w:p>
    <w:p w14:paraId="51B718C7" w14:textId="77777777" w:rsidR="003A52B0" w:rsidRPr="003A52B0" w:rsidRDefault="003A52B0" w:rsidP="003A52B0">
      <w:pPr>
        <w:spacing w:line="360" w:lineRule="auto"/>
        <w:jc w:val="both"/>
        <w:rPr>
          <w:rFonts w:ascii="Arial" w:hAnsi="Arial" w:cs="Arial"/>
          <w:color w:val="333333"/>
          <w:sz w:val="28"/>
          <w:szCs w:val="28"/>
        </w:rPr>
      </w:pPr>
      <w:r w:rsidRPr="003A52B0">
        <w:rPr>
          <w:rFonts w:ascii="Arial" w:hAnsi="Arial" w:cs="Arial"/>
          <w:color w:val="333333"/>
          <w:sz w:val="28"/>
          <w:szCs w:val="28"/>
        </w:rPr>
        <w:lastRenderedPageBreak/>
        <w:t>Ensure the validity of the survey by assessing whether it measures what it intends to measure. You can achieve this through expert review and pilot testing.</w:t>
      </w:r>
    </w:p>
    <w:p w14:paraId="4F0FDD41" w14:textId="2EA7F86E" w:rsidR="000C0DF6" w:rsidRDefault="003A52B0" w:rsidP="003A52B0">
      <w:pPr>
        <w:spacing w:line="360" w:lineRule="auto"/>
        <w:jc w:val="both"/>
        <w:rPr>
          <w:rFonts w:ascii="Arial" w:hAnsi="Arial" w:cs="Arial"/>
          <w:color w:val="333333"/>
          <w:sz w:val="28"/>
          <w:szCs w:val="28"/>
        </w:rPr>
      </w:pPr>
      <w:r w:rsidRPr="003A52B0">
        <w:rPr>
          <w:rFonts w:ascii="Arial" w:hAnsi="Arial" w:cs="Arial"/>
          <w:color w:val="333333"/>
          <w:sz w:val="28"/>
          <w:szCs w:val="28"/>
        </w:rPr>
        <w:t>Establish the reliability of the survey by ensuring that it produces consistent results over time. Test-retest reliability and internal consistency are common me</w:t>
      </w:r>
      <w:r w:rsidR="00593CE2">
        <w:rPr>
          <w:rFonts w:ascii="Arial" w:hAnsi="Arial" w:cs="Arial"/>
          <w:color w:val="333333"/>
          <w:sz w:val="28"/>
          <w:szCs w:val="28"/>
        </w:rPr>
        <w:t>thods for assessing reliability.</w:t>
      </w:r>
    </w:p>
    <w:p w14:paraId="11B5C6AF" w14:textId="77777777" w:rsidR="000C0DF6" w:rsidRDefault="000C0DF6" w:rsidP="003A52B0">
      <w:pPr>
        <w:spacing w:line="360" w:lineRule="auto"/>
        <w:jc w:val="both"/>
        <w:rPr>
          <w:rFonts w:ascii="Arial" w:hAnsi="Arial" w:cs="Arial"/>
          <w:color w:val="333333"/>
          <w:sz w:val="28"/>
          <w:szCs w:val="28"/>
        </w:rPr>
      </w:pPr>
    </w:p>
    <w:p w14:paraId="5DCFB071" w14:textId="290F0AC2" w:rsidR="000C0DF6" w:rsidRDefault="000C0DF6" w:rsidP="003A52B0">
      <w:pPr>
        <w:spacing w:line="360" w:lineRule="auto"/>
        <w:jc w:val="both"/>
        <w:rPr>
          <w:rFonts w:ascii="Arial" w:hAnsi="Arial" w:cs="Arial"/>
          <w:color w:val="333333"/>
          <w:sz w:val="28"/>
          <w:szCs w:val="28"/>
        </w:rPr>
      </w:pPr>
      <w:r>
        <w:rPr>
          <w:noProof/>
          <w:lang w:eastAsia="en-IN"/>
        </w:rPr>
        <w:drawing>
          <wp:inline distT="0" distB="0" distL="0" distR="0" wp14:anchorId="411C7E5B" wp14:editId="041DD58B">
            <wp:extent cx="5758815" cy="4619625"/>
            <wp:effectExtent l="0" t="0" r="0" b="9525"/>
            <wp:docPr id="9" name="Picture 9" descr="Early Detection of Chronic Kidney Disease Using Advanced Machine Learning  Models by IRJET Journal - Issu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arly Detection of Chronic Kidney Disease Using Advanced Machine Learning  Models by IRJET Journal - Issu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7125" cy="4626291"/>
                    </a:xfrm>
                    <a:prstGeom prst="rect">
                      <a:avLst/>
                    </a:prstGeom>
                    <a:noFill/>
                    <a:ln>
                      <a:noFill/>
                    </a:ln>
                  </pic:spPr>
                </pic:pic>
              </a:graphicData>
            </a:graphic>
          </wp:inline>
        </w:drawing>
      </w:r>
    </w:p>
    <w:p w14:paraId="7CF26A6D" w14:textId="77777777" w:rsidR="000C0DF6" w:rsidRDefault="000C0DF6" w:rsidP="003A52B0">
      <w:pPr>
        <w:spacing w:line="360" w:lineRule="auto"/>
        <w:jc w:val="both"/>
        <w:rPr>
          <w:rFonts w:ascii="Arial" w:hAnsi="Arial" w:cs="Arial"/>
          <w:color w:val="333333"/>
          <w:sz w:val="28"/>
          <w:szCs w:val="28"/>
        </w:rPr>
      </w:pPr>
    </w:p>
    <w:p w14:paraId="0E070D58" w14:textId="6C0CF474" w:rsidR="003A52B0" w:rsidRPr="003A52B0" w:rsidRDefault="003A52B0" w:rsidP="003A52B0">
      <w:pPr>
        <w:spacing w:line="360" w:lineRule="auto"/>
        <w:jc w:val="both"/>
        <w:rPr>
          <w:rFonts w:ascii="Arial" w:hAnsi="Arial" w:cs="Arial"/>
          <w:color w:val="333333"/>
          <w:sz w:val="28"/>
          <w:szCs w:val="28"/>
        </w:rPr>
      </w:pPr>
      <w:r w:rsidRPr="003A52B0">
        <w:rPr>
          <w:rFonts w:ascii="Arial" w:hAnsi="Arial" w:cs="Arial"/>
          <w:color w:val="333333"/>
          <w:sz w:val="28"/>
          <w:szCs w:val="28"/>
        </w:rPr>
        <w:t xml:space="preserve">By following survey theory principles, you can design and conduct a rigorous survey that generates valuable insights into CKD detection and progressive health management. This will help ensure the quality </w:t>
      </w:r>
      <w:r w:rsidRPr="003A52B0">
        <w:rPr>
          <w:rFonts w:ascii="Arial" w:hAnsi="Arial" w:cs="Arial"/>
          <w:color w:val="333333"/>
          <w:sz w:val="28"/>
          <w:szCs w:val="28"/>
        </w:rPr>
        <w:lastRenderedPageBreak/>
        <w:t>and reliability of the data collected for your research or healthcare initiatives.</w:t>
      </w:r>
    </w:p>
    <w:p w14:paraId="29FC9674" w14:textId="77777777" w:rsidR="00DD4BCE" w:rsidRPr="00DD4BCE" w:rsidRDefault="00DD4BCE" w:rsidP="003A52B0">
      <w:pPr>
        <w:tabs>
          <w:tab w:val="left" w:pos="4944"/>
        </w:tabs>
        <w:spacing w:line="362" w:lineRule="auto"/>
        <w:rPr>
          <w:rFonts w:cstheme="minorHAnsi"/>
          <w:b/>
          <w:bCs/>
          <w:color w:val="A6A6A6" w:themeColor="background1" w:themeShade="A6"/>
          <w:sz w:val="18"/>
          <w:szCs w:val="18"/>
          <w:lang w:val="en-US"/>
        </w:rPr>
      </w:pPr>
    </w:p>
    <w:p w14:paraId="10361FC0" w14:textId="77777777" w:rsidR="000C0DF6" w:rsidRDefault="000C0DF6" w:rsidP="006A1F26">
      <w:pPr>
        <w:tabs>
          <w:tab w:val="left" w:pos="4944"/>
        </w:tabs>
        <w:spacing w:line="362" w:lineRule="auto"/>
        <w:jc w:val="center"/>
        <w:rPr>
          <w:rFonts w:cstheme="minorHAnsi"/>
          <w:b/>
          <w:bCs/>
          <w:sz w:val="28"/>
          <w:szCs w:val="28"/>
          <w:lang w:val="en-US"/>
        </w:rPr>
      </w:pPr>
    </w:p>
    <w:p w14:paraId="628E1A7D" w14:textId="288B1C99" w:rsidR="00157BF2" w:rsidRPr="00DD4BCE" w:rsidRDefault="00157BF2" w:rsidP="006A1F26">
      <w:pPr>
        <w:tabs>
          <w:tab w:val="left" w:pos="4944"/>
        </w:tabs>
        <w:spacing w:line="362" w:lineRule="auto"/>
        <w:jc w:val="center"/>
        <w:rPr>
          <w:rFonts w:cstheme="minorHAnsi"/>
          <w:b/>
          <w:bCs/>
          <w:sz w:val="28"/>
          <w:szCs w:val="28"/>
          <w:lang w:val="en-US"/>
        </w:rPr>
      </w:pPr>
      <w:r w:rsidRPr="00DD4BCE">
        <w:rPr>
          <w:rFonts w:cstheme="minorHAnsi"/>
          <w:b/>
          <w:bCs/>
          <w:sz w:val="28"/>
          <w:szCs w:val="28"/>
          <w:lang w:val="en-US"/>
        </w:rPr>
        <w:t>CHAPTER 3</w:t>
      </w:r>
    </w:p>
    <w:p w14:paraId="1FF01AF7" w14:textId="1090871B" w:rsidR="00907EE1" w:rsidRPr="00DD4BCE" w:rsidRDefault="00157BF2" w:rsidP="00593CE2">
      <w:pPr>
        <w:spacing w:line="362" w:lineRule="auto"/>
        <w:jc w:val="center"/>
        <w:rPr>
          <w:rFonts w:cstheme="minorHAnsi"/>
          <w:b/>
          <w:bCs/>
          <w:sz w:val="28"/>
          <w:szCs w:val="28"/>
          <w:lang w:val="en-US"/>
        </w:rPr>
      </w:pPr>
      <w:r w:rsidRPr="00DD4BCE">
        <w:rPr>
          <w:rFonts w:cstheme="minorHAnsi"/>
          <w:b/>
          <w:bCs/>
          <w:sz w:val="28"/>
          <w:szCs w:val="28"/>
          <w:lang w:val="en-US"/>
        </w:rPr>
        <w:t>REQUIREMENTS ANALYSIS</w:t>
      </w:r>
    </w:p>
    <w:p w14:paraId="1D8E1F31" w14:textId="5F65B616" w:rsidR="00907EE1" w:rsidRDefault="00157BF2" w:rsidP="006A1F26">
      <w:pPr>
        <w:tabs>
          <w:tab w:val="left" w:pos="3510"/>
        </w:tabs>
        <w:jc w:val="both"/>
        <w:rPr>
          <w:rFonts w:cstheme="minorHAnsi"/>
          <w:b/>
          <w:bCs/>
          <w:sz w:val="24"/>
          <w:szCs w:val="24"/>
          <w:lang w:val="en-US"/>
        </w:rPr>
      </w:pPr>
      <w:r w:rsidRPr="00DD4BCE">
        <w:rPr>
          <w:rFonts w:cstheme="minorHAnsi"/>
          <w:b/>
          <w:bCs/>
          <w:sz w:val="24"/>
          <w:szCs w:val="24"/>
          <w:lang w:val="en-US"/>
        </w:rPr>
        <w:t>3.1</w:t>
      </w:r>
      <w:r w:rsidR="000B5311" w:rsidRPr="00DD4BCE">
        <w:rPr>
          <w:rFonts w:cstheme="minorHAnsi"/>
          <w:b/>
          <w:bCs/>
          <w:sz w:val="24"/>
          <w:szCs w:val="24"/>
          <w:lang w:val="en-US"/>
        </w:rPr>
        <w:t xml:space="preserve"> </w:t>
      </w:r>
      <w:r w:rsidR="00540369" w:rsidRPr="00DD4BCE">
        <w:rPr>
          <w:rFonts w:cstheme="minorHAnsi"/>
          <w:b/>
          <w:bCs/>
          <w:sz w:val="24"/>
          <w:szCs w:val="24"/>
          <w:lang w:val="en-US"/>
        </w:rPr>
        <w:t>OBJECTIVE OF THE PRO</w:t>
      </w:r>
      <w:r w:rsidR="0077673F" w:rsidRPr="00DD4BCE">
        <w:rPr>
          <w:rFonts w:cstheme="minorHAnsi"/>
          <w:b/>
          <w:bCs/>
          <w:sz w:val="24"/>
          <w:szCs w:val="24"/>
          <w:lang w:val="en-US"/>
        </w:rPr>
        <w:t>JECT</w:t>
      </w:r>
    </w:p>
    <w:p w14:paraId="174CF62F" w14:textId="7E8D16B4" w:rsidR="000C0DF6" w:rsidRDefault="00593CE2" w:rsidP="00593CE2">
      <w:pPr>
        <w:tabs>
          <w:tab w:val="left" w:pos="3510"/>
        </w:tabs>
        <w:jc w:val="both"/>
        <w:rPr>
          <w:rFonts w:ascii="Arial" w:hAnsi="Arial" w:cs="Arial"/>
          <w:bCs/>
          <w:sz w:val="24"/>
          <w:szCs w:val="24"/>
          <w:lang w:val="en-US"/>
        </w:rPr>
      </w:pPr>
      <w:r w:rsidRPr="008363F7">
        <w:rPr>
          <w:rFonts w:ascii="Arial" w:hAnsi="Arial" w:cs="Arial"/>
          <w:bCs/>
          <w:sz w:val="24"/>
          <w:szCs w:val="24"/>
          <w:lang w:val="en-US"/>
        </w:rPr>
        <w:t xml:space="preserve">Objectives for a study or initiative focused on "Chronic Kidney Disease Detection: A Progressive Approach to Health Management" should be clear, specific, and aligned with the goals of improving CKD detection and management. </w:t>
      </w:r>
    </w:p>
    <w:p w14:paraId="076CD242" w14:textId="77777777" w:rsidR="000C0DF6" w:rsidRDefault="000C0DF6" w:rsidP="00593CE2">
      <w:pPr>
        <w:tabs>
          <w:tab w:val="left" w:pos="3510"/>
        </w:tabs>
        <w:jc w:val="both"/>
        <w:rPr>
          <w:rFonts w:ascii="Arial" w:hAnsi="Arial" w:cs="Arial"/>
          <w:bCs/>
          <w:sz w:val="24"/>
          <w:szCs w:val="24"/>
          <w:lang w:val="en-US"/>
        </w:rPr>
      </w:pPr>
    </w:p>
    <w:p w14:paraId="6F215F9D" w14:textId="05ACE8FC" w:rsidR="000C0DF6" w:rsidRDefault="000C0DF6" w:rsidP="00593CE2">
      <w:pPr>
        <w:tabs>
          <w:tab w:val="left" w:pos="3510"/>
        </w:tabs>
        <w:jc w:val="both"/>
        <w:rPr>
          <w:rFonts w:ascii="Arial" w:hAnsi="Arial" w:cs="Arial"/>
          <w:bCs/>
          <w:sz w:val="24"/>
          <w:szCs w:val="24"/>
          <w:lang w:val="en-US"/>
        </w:rPr>
      </w:pPr>
      <w:r>
        <w:rPr>
          <w:noProof/>
          <w:lang w:eastAsia="en-IN"/>
        </w:rPr>
        <w:drawing>
          <wp:inline distT="0" distB="0" distL="0" distR="0" wp14:anchorId="0973EF5D" wp14:editId="215D6734">
            <wp:extent cx="5759450" cy="3372512"/>
            <wp:effectExtent l="0" t="0" r="0" b="0"/>
            <wp:docPr id="8" name="Picture 8" descr="JPM | Free Full-Text | Emerging Biomarkers for Early Detection of Chronic  Kidney Dise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PM | Free Full-Text | Emerging Biomarkers for Early Detection of Chronic  Kidney Diseas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9450" cy="3372512"/>
                    </a:xfrm>
                    <a:prstGeom prst="rect">
                      <a:avLst/>
                    </a:prstGeom>
                    <a:noFill/>
                    <a:ln>
                      <a:noFill/>
                    </a:ln>
                  </pic:spPr>
                </pic:pic>
              </a:graphicData>
            </a:graphic>
          </wp:inline>
        </w:drawing>
      </w:r>
    </w:p>
    <w:p w14:paraId="1E1ABE9F" w14:textId="0263EA11" w:rsidR="00593CE2" w:rsidRPr="008363F7" w:rsidRDefault="00593CE2" w:rsidP="00593CE2">
      <w:pPr>
        <w:tabs>
          <w:tab w:val="left" w:pos="3510"/>
        </w:tabs>
        <w:jc w:val="both"/>
        <w:rPr>
          <w:rFonts w:ascii="Arial" w:hAnsi="Arial" w:cs="Arial"/>
          <w:bCs/>
          <w:sz w:val="24"/>
          <w:szCs w:val="24"/>
          <w:lang w:val="en-US"/>
        </w:rPr>
      </w:pPr>
      <w:r w:rsidRPr="008363F7">
        <w:rPr>
          <w:rFonts w:ascii="Arial" w:hAnsi="Arial" w:cs="Arial"/>
          <w:bCs/>
          <w:sz w:val="24"/>
          <w:szCs w:val="24"/>
          <w:lang w:val="en-US"/>
        </w:rPr>
        <w:t>Here are some potential objectives</w:t>
      </w:r>
    </w:p>
    <w:p w14:paraId="0A8CD918" w14:textId="551EB5FF" w:rsidR="00593CE2" w:rsidRPr="008363F7" w:rsidRDefault="00593CE2" w:rsidP="00593CE2">
      <w:pPr>
        <w:tabs>
          <w:tab w:val="left" w:pos="3510"/>
        </w:tabs>
        <w:jc w:val="both"/>
        <w:rPr>
          <w:rFonts w:ascii="Arial" w:hAnsi="Arial" w:cs="Arial"/>
          <w:bCs/>
          <w:sz w:val="24"/>
          <w:szCs w:val="24"/>
          <w:lang w:val="en-US"/>
        </w:rPr>
      </w:pPr>
      <w:r w:rsidRPr="008363F7">
        <w:rPr>
          <w:rFonts w:ascii="Arial" w:hAnsi="Arial" w:cs="Arial"/>
          <w:bCs/>
          <w:sz w:val="24"/>
          <w:szCs w:val="24"/>
          <w:lang w:val="en-US"/>
        </w:rPr>
        <w:t>To Increase Early Detection Rates:</w:t>
      </w:r>
    </w:p>
    <w:p w14:paraId="5871113C" w14:textId="77777777" w:rsidR="00593CE2" w:rsidRPr="008363F7" w:rsidRDefault="00593CE2" w:rsidP="00593CE2">
      <w:pPr>
        <w:tabs>
          <w:tab w:val="left" w:pos="3510"/>
        </w:tabs>
        <w:jc w:val="both"/>
        <w:rPr>
          <w:rFonts w:ascii="Arial" w:hAnsi="Arial" w:cs="Arial"/>
          <w:bCs/>
          <w:sz w:val="24"/>
          <w:szCs w:val="24"/>
          <w:lang w:val="en-US"/>
        </w:rPr>
      </w:pPr>
      <w:r w:rsidRPr="008363F7">
        <w:rPr>
          <w:rFonts w:ascii="Arial" w:hAnsi="Arial" w:cs="Arial"/>
          <w:bCs/>
          <w:sz w:val="24"/>
          <w:szCs w:val="24"/>
          <w:lang w:val="en-US"/>
        </w:rPr>
        <w:t>Develop and implement a progressive approach that significantly increases the rate of early detection of Chronic Kidney Disease, with a focus on identifying the condition at its earliest stages.</w:t>
      </w:r>
    </w:p>
    <w:p w14:paraId="4D5388B4" w14:textId="200201E1" w:rsidR="00593CE2" w:rsidRPr="008363F7" w:rsidRDefault="00593CE2" w:rsidP="00593CE2">
      <w:pPr>
        <w:tabs>
          <w:tab w:val="left" w:pos="3510"/>
        </w:tabs>
        <w:jc w:val="both"/>
        <w:rPr>
          <w:rFonts w:ascii="Arial" w:hAnsi="Arial" w:cs="Arial"/>
          <w:bCs/>
          <w:sz w:val="24"/>
          <w:szCs w:val="24"/>
          <w:lang w:val="en-US"/>
        </w:rPr>
      </w:pPr>
      <w:r w:rsidRPr="008363F7">
        <w:rPr>
          <w:rFonts w:ascii="Arial" w:hAnsi="Arial" w:cs="Arial"/>
          <w:bCs/>
          <w:sz w:val="24"/>
          <w:szCs w:val="24"/>
          <w:lang w:val="en-US"/>
        </w:rPr>
        <w:t>To Improve Risk Prediction Accuracy:</w:t>
      </w:r>
    </w:p>
    <w:p w14:paraId="18B051A3" w14:textId="77777777" w:rsidR="00593CE2" w:rsidRPr="008363F7" w:rsidRDefault="00593CE2" w:rsidP="00593CE2">
      <w:pPr>
        <w:tabs>
          <w:tab w:val="left" w:pos="3510"/>
        </w:tabs>
        <w:jc w:val="both"/>
        <w:rPr>
          <w:rFonts w:ascii="Arial" w:hAnsi="Arial" w:cs="Arial"/>
          <w:bCs/>
          <w:sz w:val="24"/>
          <w:szCs w:val="24"/>
          <w:lang w:val="en-US"/>
        </w:rPr>
      </w:pPr>
      <w:r w:rsidRPr="008363F7">
        <w:rPr>
          <w:rFonts w:ascii="Arial" w:hAnsi="Arial" w:cs="Arial"/>
          <w:bCs/>
          <w:sz w:val="24"/>
          <w:szCs w:val="24"/>
          <w:lang w:val="en-US"/>
        </w:rPr>
        <w:lastRenderedPageBreak/>
        <w:t>Enhance the accuracy of predictive models and risk assessment tools used in CKD detection to provide more precise risk assessments for individuals in diverse populations.</w:t>
      </w:r>
    </w:p>
    <w:p w14:paraId="78304A81" w14:textId="3B0C8D2D" w:rsidR="00593CE2" w:rsidRPr="008363F7" w:rsidRDefault="00593CE2" w:rsidP="00593CE2">
      <w:pPr>
        <w:tabs>
          <w:tab w:val="left" w:pos="3510"/>
        </w:tabs>
        <w:jc w:val="both"/>
        <w:rPr>
          <w:rFonts w:ascii="Arial" w:hAnsi="Arial" w:cs="Arial"/>
          <w:bCs/>
          <w:sz w:val="24"/>
          <w:szCs w:val="24"/>
          <w:lang w:val="en-US"/>
        </w:rPr>
      </w:pPr>
      <w:r w:rsidRPr="008363F7">
        <w:rPr>
          <w:rFonts w:ascii="Arial" w:hAnsi="Arial" w:cs="Arial"/>
          <w:bCs/>
          <w:sz w:val="24"/>
          <w:szCs w:val="24"/>
          <w:lang w:val="en-US"/>
        </w:rPr>
        <w:t>To Promote Personalized Health Management:</w:t>
      </w:r>
    </w:p>
    <w:p w14:paraId="6FA72861" w14:textId="77777777" w:rsidR="00593CE2" w:rsidRPr="008363F7" w:rsidRDefault="00593CE2" w:rsidP="00593CE2">
      <w:pPr>
        <w:tabs>
          <w:tab w:val="left" w:pos="3510"/>
        </w:tabs>
        <w:jc w:val="both"/>
        <w:rPr>
          <w:rFonts w:ascii="Arial" w:hAnsi="Arial" w:cs="Arial"/>
          <w:bCs/>
          <w:sz w:val="24"/>
          <w:szCs w:val="24"/>
          <w:lang w:val="en-US"/>
        </w:rPr>
      </w:pPr>
      <w:r w:rsidRPr="008363F7">
        <w:rPr>
          <w:rFonts w:ascii="Arial" w:hAnsi="Arial" w:cs="Arial"/>
          <w:bCs/>
          <w:sz w:val="24"/>
          <w:szCs w:val="24"/>
          <w:lang w:val="en-US"/>
        </w:rPr>
        <w:t>Implement strategies that encourage individuals at risk of CKD to adopt personalized health management practices, including lifestyle modifications and regular monitoring.</w:t>
      </w:r>
    </w:p>
    <w:p w14:paraId="708F2398" w14:textId="2F5C7D1A" w:rsidR="00593CE2" w:rsidRPr="008363F7" w:rsidRDefault="00593CE2" w:rsidP="00593CE2">
      <w:pPr>
        <w:tabs>
          <w:tab w:val="left" w:pos="3510"/>
        </w:tabs>
        <w:jc w:val="both"/>
        <w:rPr>
          <w:rFonts w:ascii="Arial" w:hAnsi="Arial" w:cs="Arial"/>
          <w:bCs/>
          <w:sz w:val="24"/>
          <w:szCs w:val="24"/>
          <w:lang w:val="en-US"/>
        </w:rPr>
      </w:pPr>
      <w:r w:rsidRPr="008363F7">
        <w:rPr>
          <w:rFonts w:ascii="Arial" w:hAnsi="Arial" w:cs="Arial"/>
          <w:bCs/>
          <w:sz w:val="24"/>
          <w:szCs w:val="24"/>
          <w:lang w:val="en-US"/>
        </w:rPr>
        <w:t>To Reduce CKD Progression Rates:</w:t>
      </w:r>
    </w:p>
    <w:p w14:paraId="3E557907" w14:textId="77777777" w:rsidR="00593CE2" w:rsidRPr="008363F7" w:rsidRDefault="00593CE2" w:rsidP="00593CE2">
      <w:pPr>
        <w:tabs>
          <w:tab w:val="left" w:pos="3510"/>
        </w:tabs>
        <w:jc w:val="both"/>
        <w:rPr>
          <w:rFonts w:ascii="Arial" w:hAnsi="Arial" w:cs="Arial"/>
          <w:bCs/>
          <w:sz w:val="24"/>
          <w:szCs w:val="24"/>
          <w:lang w:val="en-US"/>
        </w:rPr>
      </w:pPr>
      <w:r w:rsidRPr="008363F7">
        <w:rPr>
          <w:rFonts w:ascii="Arial" w:hAnsi="Arial" w:cs="Arial"/>
          <w:bCs/>
          <w:sz w:val="24"/>
          <w:szCs w:val="24"/>
          <w:lang w:val="en-US"/>
        </w:rPr>
        <w:t>Implement interventions and healthcare practices that effectively slow down the progression of CKD in diagnosed patients, reducing the incidence of end-stage renal disease (ESRD).</w:t>
      </w:r>
    </w:p>
    <w:p w14:paraId="5013A36A" w14:textId="22D3BF38" w:rsidR="00593CE2" w:rsidRPr="008363F7" w:rsidRDefault="00593CE2" w:rsidP="00593CE2">
      <w:pPr>
        <w:tabs>
          <w:tab w:val="left" w:pos="3510"/>
        </w:tabs>
        <w:jc w:val="both"/>
        <w:rPr>
          <w:rFonts w:ascii="Arial" w:hAnsi="Arial" w:cs="Arial"/>
          <w:bCs/>
          <w:sz w:val="24"/>
          <w:szCs w:val="24"/>
          <w:lang w:val="en-US"/>
        </w:rPr>
      </w:pPr>
      <w:r w:rsidRPr="008363F7">
        <w:rPr>
          <w:rFonts w:ascii="Arial" w:hAnsi="Arial" w:cs="Arial"/>
          <w:bCs/>
          <w:sz w:val="24"/>
          <w:szCs w:val="24"/>
          <w:lang w:val="en-US"/>
        </w:rPr>
        <w:t>To Raise Awareness and Education:</w:t>
      </w:r>
    </w:p>
    <w:p w14:paraId="1C70EF27" w14:textId="77777777" w:rsidR="00593CE2" w:rsidRPr="008363F7" w:rsidRDefault="00593CE2" w:rsidP="00593CE2">
      <w:pPr>
        <w:tabs>
          <w:tab w:val="left" w:pos="3510"/>
        </w:tabs>
        <w:jc w:val="both"/>
        <w:rPr>
          <w:rFonts w:ascii="Arial" w:hAnsi="Arial" w:cs="Arial"/>
          <w:bCs/>
          <w:sz w:val="24"/>
          <w:szCs w:val="24"/>
          <w:lang w:val="en-US"/>
        </w:rPr>
      </w:pPr>
      <w:r w:rsidRPr="008363F7">
        <w:rPr>
          <w:rFonts w:ascii="Arial" w:hAnsi="Arial" w:cs="Arial"/>
          <w:bCs/>
          <w:sz w:val="24"/>
          <w:szCs w:val="24"/>
          <w:lang w:val="en-US"/>
        </w:rPr>
        <w:t>Develop and execute educational campaigns to increase public awareness about CKD, its risk factors, and the importance of early detection and management.</w:t>
      </w:r>
    </w:p>
    <w:p w14:paraId="3B2C28E0" w14:textId="40B199E4" w:rsidR="00593CE2" w:rsidRPr="008363F7" w:rsidRDefault="00593CE2" w:rsidP="00593CE2">
      <w:pPr>
        <w:tabs>
          <w:tab w:val="left" w:pos="3510"/>
        </w:tabs>
        <w:jc w:val="both"/>
        <w:rPr>
          <w:rFonts w:ascii="Arial" w:hAnsi="Arial" w:cs="Arial"/>
          <w:bCs/>
          <w:sz w:val="24"/>
          <w:szCs w:val="24"/>
          <w:lang w:val="en-US"/>
        </w:rPr>
      </w:pPr>
      <w:r w:rsidRPr="008363F7">
        <w:rPr>
          <w:rFonts w:ascii="Arial" w:hAnsi="Arial" w:cs="Arial"/>
          <w:bCs/>
          <w:sz w:val="24"/>
          <w:szCs w:val="24"/>
          <w:lang w:val="en-US"/>
        </w:rPr>
        <w:t>To Enhance Healthcare Provider Knowledge:</w:t>
      </w:r>
    </w:p>
    <w:p w14:paraId="2828F8FC" w14:textId="77777777" w:rsidR="00593CE2" w:rsidRPr="008363F7" w:rsidRDefault="00593CE2" w:rsidP="00593CE2">
      <w:pPr>
        <w:tabs>
          <w:tab w:val="left" w:pos="3510"/>
        </w:tabs>
        <w:jc w:val="both"/>
        <w:rPr>
          <w:rFonts w:ascii="Arial" w:hAnsi="Arial" w:cs="Arial"/>
          <w:bCs/>
          <w:sz w:val="24"/>
          <w:szCs w:val="24"/>
          <w:lang w:val="en-US"/>
        </w:rPr>
      </w:pPr>
      <w:r w:rsidRPr="008363F7">
        <w:rPr>
          <w:rFonts w:ascii="Arial" w:hAnsi="Arial" w:cs="Arial"/>
          <w:bCs/>
          <w:sz w:val="24"/>
          <w:szCs w:val="24"/>
          <w:lang w:val="en-US"/>
        </w:rPr>
        <w:t>Offer training and resources to healthcare professionals to improve their understanding of CKD, early detection methods, and progressive health management strategies.</w:t>
      </w:r>
    </w:p>
    <w:p w14:paraId="4DC1F7A3" w14:textId="07C5B4F3" w:rsidR="00593CE2" w:rsidRPr="008363F7" w:rsidRDefault="00593CE2" w:rsidP="00593CE2">
      <w:pPr>
        <w:tabs>
          <w:tab w:val="left" w:pos="3510"/>
        </w:tabs>
        <w:jc w:val="both"/>
        <w:rPr>
          <w:rFonts w:ascii="Arial" w:hAnsi="Arial" w:cs="Arial"/>
          <w:bCs/>
          <w:sz w:val="24"/>
          <w:szCs w:val="24"/>
          <w:lang w:val="en-US"/>
        </w:rPr>
      </w:pPr>
      <w:r w:rsidRPr="008363F7">
        <w:rPr>
          <w:rFonts w:ascii="Arial" w:hAnsi="Arial" w:cs="Arial"/>
          <w:bCs/>
          <w:sz w:val="24"/>
          <w:szCs w:val="24"/>
          <w:lang w:val="en-US"/>
        </w:rPr>
        <w:t>To Leverage Technology and Data Analytics:</w:t>
      </w:r>
    </w:p>
    <w:p w14:paraId="2546134A" w14:textId="77777777" w:rsidR="00593CE2" w:rsidRPr="008363F7" w:rsidRDefault="00593CE2" w:rsidP="00593CE2">
      <w:pPr>
        <w:tabs>
          <w:tab w:val="left" w:pos="3510"/>
        </w:tabs>
        <w:jc w:val="both"/>
        <w:rPr>
          <w:rFonts w:ascii="Arial" w:hAnsi="Arial" w:cs="Arial"/>
          <w:bCs/>
          <w:sz w:val="24"/>
          <w:szCs w:val="24"/>
          <w:lang w:val="en-US"/>
        </w:rPr>
      </w:pPr>
      <w:r w:rsidRPr="008363F7">
        <w:rPr>
          <w:rFonts w:ascii="Arial" w:hAnsi="Arial" w:cs="Arial"/>
          <w:bCs/>
          <w:sz w:val="24"/>
          <w:szCs w:val="24"/>
          <w:lang w:val="en-US"/>
        </w:rPr>
        <w:t>Harness advanced technologies, data analytics, and machine learning to develop innovative tools and models for early CKD prediction and personalized health management recommendations.</w:t>
      </w:r>
    </w:p>
    <w:p w14:paraId="2B05A2B8" w14:textId="235F0FEC" w:rsidR="00593CE2" w:rsidRPr="008363F7" w:rsidRDefault="00593CE2" w:rsidP="00593CE2">
      <w:pPr>
        <w:tabs>
          <w:tab w:val="left" w:pos="3510"/>
        </w:tabs>
        <w:jc w:val="both"/>
        <w:rPr>
          <w:rFonts w:ascii="Arial" w:hAnsi="Arial" w:cs="Arial"/>
          <w:bCs/>
          <w:sz w:val="24"/>
          <w:szCs w:val="24"/>
          <w:lang w:val="en-US"/>
        </w:rPr>
      </w:pPr>
      <w:r w:rsidRPr="008363F7">
        <w:rPr>
          <w:rFonts w:ascii="Arial" w:hAnsi="Arial" w:cs="Arial"/>
          <w:bCs/>
          <w:sz w:val="24"/>
          <w:szCs w:val="24"/>
          <w:lang w:val="en-US"/>
        </w:rPr>
        <w:t>To Monitor and Evaluate Progress:</w:t>
      </w:r>
    </w:p>
    <w:p w14:paraId="24FD8B3F" w14:textId="2DD3AB9B" w:rsidR="000C0DF6" w:rsidRDefault="00593CE2" w:rsidP="00593CE2">
      <w:pPr>
        <w:tabs>
          <w:tab w:val="left" w:pos="3510"/>
        </w:tabs>
        <w:jc w:val="both"/>
        <w:rPr>
          <w:rFonts w:ascii="Arial" w:hAnsi="Arial" w:cs="Arial"/>
          <w:bCs/>
          <w:sz w:val="24"/>
          <w:szCs w:val="24"/>
          <w:lang w:val="en-US"/>
        </w:rPr>
      </w:pPr>
      <w:r w:rsidRPr="008363F7">
        <w:rPr>
          <w:rFonts w:ascii="Arial" w:hAnsi="Arial" w:cs="Arial"/>
          <w:bCs/>
          <w:sz w:val="24"/>
          <w:szCs w:val="24"/>
          <w:lang w:val="en-US"/>
        </w:rPr>
        <w:t>Establish a system for ongoing monitoring and evaluation of CKD detection and management efforts, with regular assessments of the impact of the progressive approach.</w:t>
      </w:r>
    </w:p>
    <w:p w14:paraId="2C6B2A3C" w14:textId="77777777" w:rsidR="000C0DF6" w:rsidRPr="008363F7" w:rsidRDefault="000C0DF6" w:rsidP="00593CE2">
      <w:pPr>
        <w:tabs>
          <w:tab w:val="left" w:pos="3510"/>
        </w:tabs>
        <w:jc w:val="both"/>
        <w:rPr>
          <w:rFonts w:ascii="Arial" w:hAnsi="Arial" w:cs="Arial"/>
          <w:bCs/>
          <w:sz w:val="24"/>
          <w:szCs w:val="24"/>
          <w:lang w:val="en-US"/>
        </w:rPr>
      </w:pPr>
    </w:p>
    <w:p w14:paraId="48124072" w14:textId="31E7CF04" w:rsidR="00593CE2" w:rsidRPr="008363F7" w:rsidRDefault="000C0DF6" w:rsidP="00593CE2">
      <w:pPr>
        <w:tabs>
          <w:tab w:val="left" w:pos="3510"/>
        </w:tabs>
        <w:jc w:val="both"/>
        <w:rPr>
          <w:rFonts w:ascii="Arial" w:hAnsi="Arial" w:cs="Arial"/>
          <w:bCs/>
          <w:sz w:val="24"/>
          <w:szCs w:val="24"/>
          <w:lang w:val="en-US"/>
        </w:rPr>
      </w:pPr>
      <w:r>
        <w:rPr>
          <w:rFonts w:ascii="Arial" w:hAnsi="Arial" w:cs="Arial"/>
          <w:bCs/>
          <w:sz w:val="24"/>
          <w:szCs w:val="24"/>
          <w:lang w:val="en-US"/>
        </w:rPr>
        <w:t>To Reduce Healthcare Costs:</w:t>
      </w:r>
    </w:p>
    <w:p w14:paraId="7F3F3F22" w14:textId="77777777" w:rsidR="00593CE2" w:rsidRPr="008363F7" w:rsidRDefault="00593CE2" w:rsidP="00593CE2">
      <w:pPr>
        <w:tabs>
          <w:tab w:val="left" w:pos="3510"/>
        </w:tabs>
        <w:jc w:val="both"/>
        <w:rPr>
          <w:rFonts w:ascii="Arial" w:hAnsi="Arial" w:cs="Arial"/>
          <w:bCs/>
          <w:sz w:val="24"/>
          <w:szCs w:val="24"/>
          <w:lang w:val="en-US"/>
        </w:rPr>
      </w:pPr>
      <w:r w:rsidRPr="008363F7">
        <w:rPr>
          <w:rFonts w:ascii="Arial" w:hAnsi="Arial" w:cs="Arial"/>
          <w:bCs/>
          <w:sz w:val="24"/>
          <w:szCs w:val="24"/>
          <w:lang w:val="en-US"/>
        </w:rPr>
        <w:t>Implement strategies that reduce the economic burden of CKD on healthcare systems, including the costs associated with late-stage CKD and dialysis.</w:t>
      </w:r>
    </w:p>
    <w:p w14:paraId="3D2254E1" w14:textId="10F2A93A" w:rsidR="00593CE2" w:rsidRPr="008363F7" w:rsidRDefault="00593CE2" w:rsidP="00593CE2">
      <w:pPr>
        <w:tabs>
          <w:tab w:val="left" w:pos="3510"/>
        </w:tabs>
        <w:jc w:val="both"/>
        <w:rPr>
          <w:rFonts w:ascii="Arial" w:hAnsi="Arial" w:cs="Arial"/>
          <w:bCs/>
          <w:sz w:val="24"/>
          <w:szCs w:val="24"/>
          <w:lang w:val="en-US"/>
        </w:rPr>
      </w:pPr>
      <w:r w:rsidRPr="008363F7">
        <w:rPr>
          <w:rFonts w:ascii="Arial" w:hAnsi="Arial" w:cs="Arial"/>
          <w:bCs/>
          <w:sz w:val="24"/>
          <w:szCs w:val="24"/>
          <w:lang w:val="en-US"/>
        </w:rPr>
        <w:t>To Foster Collaboration:</w:t>
      </w:r>
    </w:p>
    <w:p w14:paraId="691F1A98" w14:textId="77777777" w:rsidR="00593CE2" w:rsidRPr="008363F7" w:rsidRDefault="00593CE2" w:rsidP="00593CE2">
      <w:pPr>
        <w:tabs>
          <w:tab w:val="left" w:pos="3510"/>
        </w:tabs>
        <w:jc w:val="both"/>
        <w:rPr>
          <w:rFonts w:ascii="Arial" w:hAnsi="Arial" w:cs="Arial"/>
          <w:bCs/>
          <w:sz w:val="24"/>
          <w:szCs w:val="24"/>
          <w:lang w:val="en-US"/>
        </w:rPr>
      </w:pPr>
      <w:r w:rsidRPr="008363F7">
        <w:rPr>
          <w:rFonts w:ascii="Arial" w:hAnsi="Arial" w:cs="Arial"/>
          <w:bCs/>
          <w:sz w:val="24"/>
          <w:szCs w:val="24"/>
          <w:lang w:val="en-US"/>
        </w:rPr>
        <w:t>Facilitate collaboration among healthcare providers, researchers, policymakers, and patient advocacy groups to create a comprehensive and coordinated approach to CKD detection and management.</w:t>
      </w:r>
    </w:p>
    <w:p w14:paraId="2C0478C1" w14:textId="2E048F43" w:rsidR="00593CE2" w:rsidRPr="008363F7" w:rsidRDefault="00593CE2" w:rsidP="00593CE2">
      <w:pPr>
        <w:tabs>
          <w:tab w:val="left" w:pos="3510"/>
        </w:tabs>
        <w:jc w:val="both"/>
        <w:rPr>
          <w:rFonts w:ascii="Arial" w:hAnsi="Arial" w:cs="Arial"/>
          <w:bCs/>
          <w:sz w:val="24"/>
          <w:szCs w:val="24"/>
          <w:lang w:val="en-US"/>
        </w:rPr>
      </w:pPr>
      <w:r w:rsidRPr="008363F7">
        <w:rPr>
          <w:rFonts w:ascii="Arial" w:hAnsi="Arial" w:cs="Arial"/>
          <w:bCs/>
          <w:sz w:val="24"/>
          <w:szCs w:val="24"/>
          <w:lang w:val="en-US"/>
        </w:rPr>
        <w:t>To Improve Patient Outcomes and Quality of Life:</w:t>
      </w:r>
    </w:p>
    <w:p w14:paraId="42994514" w14:textId="77777777" w:rsidR="00593CE2" w:rsidRPr="008363F7" w:rsidRDefault="00593CE2" w:rsidP="00593CE2">
      <w:pPr>
        <w:tabs>
          <w:tab w:val="left" w:pos="3510"/>
        </w:tabs>
        <w:jc w:val="both"/>
        <w:rPr>
          <w:rFonts w:ascii="Arial" w:hAnsi="Arial" w:cs="Arial"/>
          <w:bCs/>
          <w:sz w:val="24"/>
          <w:szCs w:val="24"/>
          <w:lang w:val="en-US"/>
        </w:rPr>
      </w:pPr>
      <w:r w:rsidRPr="008363F7">
        <w:rPr>
          <w:rFonts w:ascii="Arial" w:hAnsi="Arial" w:cs="Arial"/>
          <w:bCs/>
          <w:sz w:val="24"/>
          <w:szCs w:val="24"/>
          <w:lang w:val="en-US"/>
        </w:rPr>
        <w:lastRenderedPageBreak/>
        <w:t>Measure and strive to enhance the quality of life for individuals with CKD by providing early interventions and personalized care that address their specific needs.</w:t>
      </w:r>
    </w:p>
    <w:p w14:paraId="345721C1" w14:textId="05A39112" w:rsidR="00593CE2" w:rsidRPr="008363F7" w:rsidRDefault="00593CE2" w:rsidP="00593CE2">
      <w:pPr>
        <w:tabs>
          <w:tab w:val="left" w:pos="3510"/>
        </w:tabs>
        <w:jc w:val="both"/>
        <w:rPr>
          <w:rFonts w:ascii="Arial" w:hAnsi="Arial" w:cs="Arial"/>
          <w:bCs/>
          <w:sz w:val="24"/>
          <w:szCs w:val="24"/>
          <w:lang w:val="en-US"/>
        </w:rPr>
      </w:pPr>
      <w:r w:rsidRPr="008363F7">
        <w:rPr>
          <w:rFonts w:ascii="Arial" w:hAnsi="Arial" w:cs="Arial"/>
          <w:bCs/>
          <w:sz w:val="24"/>
          <w:szCs w:val="24"/>
          <w:lang w:val="en-US"/>
        </w:rPr>
        <w:t>To Contribute to Research and Knowledge:</w:t>
      </w:r>
    </w:p>
    <w:p w14:paraId="0DB6AE0D" w14:textId="77777777" w:rsidR="00593CE2" w:rsidRPr="008363F7" w:rsidRDefault="00593CE2" w:rsidP="00593CE2">
      <w:pPr>
        <w:tabs>
          <w:tab w:val="left" w:pos="3510"/>
        </w:tabs>
        <w:jc w:val="both"/>
        <w:rPr>
          <w:rFonts w:ascii="Arial" w:hAnsi="Arial" w:cs="Arial"/>
          <w:bCs/>
          <w:sz w:val="24"/>
          <w:szCs w:val="24"/>
          <w:lang w:val="en-US"/>
        </w:rPr>
      </w:pPr>
      <w:r w:rsidRPr="008363F7">
        <w:rPr>
          <w:rFonts w:ascii="Arial" w:hAnsi="Arial" w:cs="Arial"/>
          <w:bCs/>
          <w:sz w:val="24"/>
          <w:szCs w:val="24"/>
          <w:lang w:val="en-US"/>
        </w:rPr>
        <w:t>Generate data and insights that contribute to the broader scientific understanding of CKD, its risk factors, and the effectiveness of progressive health management approaches.</w:t>
      </w:r>
    </w:p>
    <w:p w14:paraId="54BE291D" w14:textId="343FE065" w:rsidR="00593CE2" w:rsidRPr="00593CE2" w:rsidRDefault="00593CE2" w:rsidP="00593CE2">
      <w:pPr>
        <w:tabs>
          <w:tab w:val="left" w:pos="3510"/>
        </w:tabs>
        <w:jc w:val="both"/>
        <w:rPr>
          <w:rFonts w:cstheme="minorHAnsi"/>
          <w:bCs/>
          <w:sz w:val="24"/>
          <w:szCs w:val="24"/>
          <w:lang w:val="en-US"/>
        </w:rPr>
      </w:pPr>
      <w:r w:rsidRPr="008363F7">
        <w:rPr>
          <w:rFonts w:ascii="Arial" w:hAnsi="Arial" w:cs="Arial"/>
          <w:bCs/>
          <w:sz w:val="24"/>
          <w:szCs w:val="24"/>
          <w:lang w:val="en-US"/>
        </w:rPr>
        <w:t>These objectives provide a framework for addressing the challenges associated with Chronic Kidney Disease detection and management and can guide the development of strategies and initiatives to achieve improved outcomes in this critical healthcare area</w:t>
      </w:r>
      <w:r w:rsidRPr="00593CE2">
        <w:rPr>
          <w:rFonts w:cstheme="minorHAnsi"/>
          <w:bCs/>
          <w:sz w:val="24"/>
          <w:szCs w:val="24"/>
          <w:lang w:val="en-US"/>
        </w:rPr>
        <w:t>.</w:t>
      </w:r>
    </w:p>
    <w:p w14:paraId="555FBC7C" w14:textId="063471EC" w:rsidR="003518AB" w:rsidRPr="000C0DF6" w:rsidRDefault="003518AB" w:rsidP="006A1F26">
      <w:pPr>
        <w:tabs>
          <w:tab w:val="left" w:pos="3510"/>
        </w:tabs>
        <w:jc w:val="both"/>
        <w:rPr>
          <w:rFonts w:cstheme="minorHAnsi"/>
          <w:b/>
          <w:bCs/>
          <w:sz w:val="24"/>
          <w:szCs w:val="24"/>
        </w:rPr>
      </w:pPr>
      <w:r w:rsidRPr="000C0DF6">
        <w:rPr>
          <w:rFonts w:cstheme="minorHAnsi"/>
          <w:b/>
          <w:bCs/>
          <w:sz w:val="24"/>
          <w:szCs w:val="24"/>
        </w:rPr>
        <w:t xml:space="preserve">3.2 </w:t>
      </w:r>
      <w:r w:rsidR="0015131E" w:rsidRPr="000C0DF6">
        <w:rPr>
          <w:rFonts w:cstheme="minorHAnsi"/>
          <w:b/>
          <w:bCs/>
          <w:sz w:val="24"/>
          <w:szCs w:val="24"/>
        </w:rPr>
        <w:t>REQUIREMENTS</w:t>
      </w:r>
    </w:p>
    <w:p w14:paraId="19E2B77E" w14:textId="77777777" w:rsidR="00593CE2" w:rsidRPr="00593CE2" w:rsidRDefault="00593CE2" w:rsidP="00593CE2">
      <w:pPr>
        <w:tabs>
          <w:tab w:val="left" w:pos="3510"/>
        </w:tabs>
        <w:rPr>
          <w:rFonts w:ascii="Arial" w:hAnsi="Arial" w:cs="Arial"/>
          <w:bCs/>
          <w:sz w:val="24"/>
          <w:szCs w:val="24"/>
        </w:rPr>
      </w:pPr>
      <w:r w:rsidRPr="00593CE2">
        <w:rPr>
          <w:rFonts w:ascii="Arial" w:hAnsi="Arial" w:cs="Arial"/>
          <w:bCs/>
          <w:sz w:val="24"/>
          <w:szCs w:val="24"/>
        </w:rPr>
        <w:t>Creating well-defined objectives for a study or initiative focused on "Chronic Kidney Disease (CKD) Detection: A Progressive Approach to Health Management" requires careful consideration of various requirements to ensure clarity, effectiveness, and feasibility. Here are the key requirements for such objectives:</w:t>
      </w:r>
    </w:p>
    <w:p w14:paraId="29A624DB" w14:textId="77777777" w:rsidR="00593CE2" w:rsidRPr="00593CE2" w:rsidRDefault="00593CE2" w:rsidP="00593CE2">
      <w:pPr>
        <w:tabs>
          <w:tab w:val="left" w:pos="3510"/>
        </w:tabs>
        <w:rPr>
          <w:rFonts w:ascii="Arial" w:hAnsi="Arial" w:cs="Arial"/>
          <w:bCs/>
          <w:sz w:val="24"/>
          <w:szCs w:val="24"/>
        </w:rPr>
      </w:pPr>
    </w:p>
    <w:p w14:paraId="789A4F0E" w14:textId="71A76D36" w:rsidR="00593CE2" w:rsidRDefault="000C0DF6" w:rsidP="00593CE2">
      <w:pPr>
        <w:tabs>
          <w:tab w:val="left" w:pos="3510"/>
        </w:tabs>
        <w:rPr>
          <w:rFonts w:ascii="Arial" w:hAnsi="Arial" w:cs="Arial"/>
          <w:bCs/>
          <w:sz w:val="24"/>
          <w:szCs w:val="24"/>
        </w:rPr>
      </w:pPr>
      <w:r>
        <w:rPr>
          <w:rFonts w:ascii="Arial" w:hAnsi="Arial" w:cs="Arial"/>
          <w:bCs/>
          <w:sz w:val="24"/>
          <w:szCs w:val="24"/>
        </w:rPr>
        <w:t>Specificity:</w:t>
      </w:r>
    </w:p>
    <w:p w14:paraId="3BF413A5" w14:textId="77777777" w:rsidR="000C0DF6" w:rsidRPr="00593CE2" w:rsidRDefault="000C0DF6" w:rsidP="00593CE2">
      <w:pPr>
        <w:tabs>
          <w:tab w:val="left" w:pos="3510"/>
        </w:tabs>
        <w:rPr>
          <w:rFonts w:ascii="Arial" w:hAnsi="Arial" w:cs="Arial"/>
          <w:bCs/>
          <w:sz w:val="24"/>
          <w:szCs w:val="24"/>
        </w:rPr>
      </w:pPr>
    </w:p>
    <w:p w14:paraId="52D7B49C" w14:textId="77777777" w:rsidR="00593CE2" w:rsidRPr="00593CE2" w:rsidRDefault="00593CE2" w:rsidP="00593CE2">
      <w:pPr>
        <w:tabs>
          <w:tab w:val="left" w:pos="3510"/>
        </w:tabs>
        <w:rPr>
          <w:rFonts w:ascii="Arial" w:hAnsi="Arial" w:cs="Arial"/>
          <w:bCs/>
          <w:sz w:val="24"/>
          <w:szCs w:val="24"/>
        </w:rPr>
      </w:pPr>
      <w:r w:rsidRPr="00593CE2">
        <w:rPr>
          <w:rFonts w:ascii="Arial" w:hAnsi="Arial" w:cs="Arial"/>
          <w:bCs/>
          <w:sz w:val="24"/>
          <w:szCs w:val="24"/>
        </w:rPr>
        <w:t>Objectives should be specific and focused on a particular aspect of CKD detection and health management. They should answer the questions of what, who, where, and when.</w:t>
      </w:r>
    </w:p>
    <w:p w14:paraId="3838AD7F" w14:textId="77777777" w:rsidR="00593CE2" w:rsidRPr="00593CE2" w:rsidRDefault="00593CE2" w:rsidP="00593CE2">
      <w:pPr>
        <w:tabs>
          <w:tab w:val="left" w:pos="3510"/>
        </w:tabs>
        <w:rPr>
          <w:rFonts w:ascii="Arial" w:hAnsi="Arial" w:cs="Arial"/>
          <w:bCs/>
          <w:sz w:val="24"/>
          <w:szCs w:val="24"/>
        </w:rPr>
      </w:pPr>
      <w:r w:rsidRPr="00593CE2">
        <w:rPr>
          <w:rFonts w:ascii="Arial" w:hAnsi="Arial" w:cs="Arial"/>
          <w:bCs/>
          <w:sz w:val="24"/>
          <w:szCs w:val="24"/>
        </w:rPr>
        <w:t>Example: "Increase early detection rates of CKD among high-risk populations by 20% within the next two years."</w:t>
      </w:r>
    </w:p>
    <w:p w14:paraId="410F72DD" w14:textId="3F15A1FC" w:rsidR="00593CE2" w:rsidRDefault="000C0DF6" w:rsidP="00593CE2">
      <w:pPr>
        <w:tabs>
          <w:tab w:val="left" w:pos="3510"/>
        </w:tabs>
        <w:rPr>
          <w:rFonts w:ascii="Arial" w:hAnsi="Arial" w:cs="Arial"/>
          <w:bCs/>
          <w:sz w:val="24"/>
          <w:szCs w:val="24"/>
        </w:rPr>
      </w:pPr>
      <w:r>
        <w:rPr>
          <w:rFonts w:ascii="Arial" w:hAnsi="Arial" w:cs="Arial"/>
          <w:bCs/>
          <w:sz w:val="24"/>
          <w:szCs w:val="24"/>
        </w:rPr>
        <w:t>Measurability:</w:t>
      </w:r>
    </w:p>
    <w:p w14:paraId="1DA26547" w14:textId="77777777" w:rsidR="000C0DF6" w:rsidRPr="00593CE2" w:rsidRDefault="000C0DF6" w:rsidP="00593CE2">
      <w:pPr>
        <w:tabs>
          <w:tab w:val="left" w:pos="3510"/>
        </w:tabs>
        <w:rPr>
          <w:rFonts w:ascii="Arial" w:hAnsi="Arial" w:cs="Arial"/>
          <w:bCs/>
          <w:sz w:val="24"/>
          <w:szCs w:val="24"/>
        </w:rPr>
      </w:pPr>
    </w:p>
    <w:p w14:paraId="08B654CA" w14:textId="77777777" w:rsidR="00593CE2" w:rsidRPr="00593CE2" w:rsidRDefault="00593CE2" w:rsidP="00593CE2">
      <w:pPr>
        <w:tabs>
          <w:tab w:val="left" w:pos="3510"/>
        </w:tabs>
        <w:rPr>
          <w:rFonts w:ascii="Arial" w:hAnsi="Arial" w:cs="Arial"/>
          <w:bCs/>
          <w:sz w:val="24"/>
          <w:szCs w:val="24"/>
        </w:rPr>
      </w:pPr>
      <w:r w:rsidRPr="00593CE2">
        <w:rPr>
          <w:rFonts w:ascii="Arial" w:hAnsi="Arial" w:cs="Arial"/>
          <w:bCs/>
          <w:sz w:val="24"/>
          <w:szCs w:val="24"/>
        </w:rPr>
        <w:t>Objectives must be measurable, allowing for quantifiable assessment of progress or success.</w:t>
      </w:r>
    </w:p>
    <w:p w14:paraId="55DF8E51" w14:textId="77777777" w:rsidR="00593CE2" w:rsidRDefault="00593CE2" w:rsidP="00593CE2">
      <w:pPr>
        <w:tabs>
          <w:tab w:val="left" w:pos="3510"/>
        </w:tabs>
        <w:rPr>
          <w:rFonts w:ascii="Arial" w:hAnsi="Arial" w:cs="Arial"/>
          <w:bCs/>
          <w:sz w:val="24"/>
          <w:szCs w:val="24"/>
        </w:rPr>
      </w:pPr>
      <w:r w:rsidRPr="00593CE2">
        <w:rPr>
          <w:rFonts w:ascii="Arial" w:hAnsi="Arial" w:cs="Arial"/>
          <w:bCs/>
          <w:sz w:val="24"/>
          <w:szCs w:val="24"/>
        </w:rPr>
        <w:t>Example: "Implement a risk prediction model with a sensitivity rate of at least 85% in identifying CKD in patients during the initial screening."</w:t>
      </w:r>
    </w:p>
    <w:p w14:paraId="7153E548" w14:textId="77777777" w:rsidR="000C0DF6" w:rsidRPr="00593CE2" w:rsidRDefault="000C0DF6" w:rsidP="00593CE2">
      <w:pPr>
        <w:tabs>
          <w:tab w:val="left" w:pos="3510"/>
        </w:tabs>
        <w:rPr>
          <w:rFonts w:ascii="Arial" w:hAnsi="Arial" w:cs="Arial"/>
          <w:bCs/>
          <w:sz w:val="24"/>
          <w:szCs w:val="24"/>
        </w:rPr>
      </w:pPr>
    </w:p>
    <w:p w14:paraId="13B66223" w14:textId="7A142171" w:rsidR="00593CE2" w:rsidRPr="00593CE2" w:rsidRDefault="000C0DF6" w:rsidP="00593CE2">
      <w:pPr>
        <w:tabs>
          <w:tab w:val="left" w:pos="3510"/>
        </w:tabs>
        <w:rPr>
          <w:rFonts w:ascii="Arial" w:hAnsi="Arial" w:cs="Arial"/>
          <w:bCs/>
          <w:sz w:val="24"/>
          <w:szCs w:val="24"/>
        </w:rPr>
      </w:pPr>
      <w:r>
        <w:rPr>
          <w:rFonts w:ascii="Arial" w:hAnsi="Arial" w:cs="Arial"/>
          <w:bCs/>
          <w:sz w:val="24"/>
          <w:szCs w:val="24"/>
        </w:rPr>
        <w:t>Achievability:</w:t>
      </w:r>
    </w:p>
    <w:p w14:paraId="56DF8B4A" w14:textId="77777777" w:rsidR="00593CE2" w:rsidRPr="00593CE2" w:rsidRDefault="00593CE2" w:rsidP="00593CE2">
      <w:pPr>
        <w:tabs>
          <w:tab w:val="left" w:pos="3510"/>
        </w:tabs>
        <w:rPr>
          <w:rFonts w:ascii="Arial" w:hAnsi="Arial" w:cs="Arial"/>
          <w:bCs/>
          <w:sz w:val="24"/>
          <w:szCs w:val="24"/>
        </w:rPr>
      </w:pPr>
      <w:r w:rsidRPr="00593CE2">
        <w:rPr>
          <w:rFonts w:ascii="Arial" w:hAnsi="Arial" w:cs="Arial"/>
          <w:bCs/>
          <w:sz w:val="24"/>
          <w:szCs w:val="24"/>
        </w:rPr>
        <w:t>Objectives should be realistic and attainable, considering available resources, expertise, and timeframes.</w:t>
      </w:r>
    </w:p>
    <w:p w14:paraId="58EF8706" w14:textId="77777777" w:rsidR="00593CE2" w:rsidRPr="00593CE2" w:rsidRDefault="00593CE2" w:rsidP="00593CE2">
      <w:pPr>
        <w:tabs>
          <w:tab w:val="left" w:pos="3510"/>
        </w:tabs>
        <w:rPr>
          <w:rFonts w:ascii="Arial" w:hAnsi="Arial" w:cs="Arial"/>
          <w:bCs/>
          <w:sz w:val="24"/>
          <w:szCs w:val="24"/>
        </w:rPr>
      </w:pPr>
      <w:r w:rsidRPr="00593CE2">
        <w:rPr>
          <w:rFonts w:ascii="Arial" w:hAnsi="Arial" w:cs="Arial"/>
          <w:bCs/>
          <w:sz w:val="24"/>
          <w:szCs w:val="24"/>
        </w:rPr>
        <w:t>Example: "Reduce the rate of CKD progression by 10% over the next five years through the implementation of evidence-based interventions."</w:t>
      </w:r>
    </w:p>
    <w:p w14:paraId="781BD5A8" w14:textId="77777777" w:rsidR="00593CE2" w:rsidRPr="00593CE2" w:rsidRDefault="00593CE2" w:rsidP="00593CE2">
      <w:pPr>
        <w:tabs>
          <w:tab w:val="left" w:pos="3510"/>
        </w:tabs>
        <w:rPr>
          <w:rFonts w:ascii="Arial" w:hAnsi="Arial" w:cs="Arial"/>
          <w:bCs/>
          <w:sz w:val="24"/>
          <w:szCs w:val="24"/>
        </w:rPr>
      </w:pPr>
      <w:r w:rsidRPr="00593CE2">
        <w:rPr>
          <w:rFonts w:ascii="Arial" w:hAnsi="Arial" w:cs="Arial"/>
          <w:bCs/>
          <w:sz w:val="24"/>
          <w:szCs w:val="24"/>
        </w:rPr>
        <w:lastRenderedPageBreak/>
        <w:t>Relevance:</w:t>
      </w:r>
    </w:p>
    <w:p w14:paraId="5EE07E1F" w14:textId="77777777" w:rsidR="00593CE2" w:rsidRPr="00593CE2" w:rsidRDefault="00593CE2" w:rsidP="00593CE2">
      <w:pPr>
        <w:tabs>
          <w:tab w:val="left" w:pos="3510"/>
        </w:tabs>
        <w:rPr>
          <w:rFonts w:ascii="Arial" w:hAnsi="Arial" w:cs="Arial"/>
          <w:bCs/>
          <w:sz w:val="24"/>
          <w:szCs w:val="24"/>
        </w:rPr>
      </w:pPr>
    </w:p>
    <w:p w14:paraId="65536146" w14:textId="77777777" w:rsidR="00593CE2" w:rsidRPr="00593CE2" w:rsidRDefault="00593CE2" w:rsidP="00593CE2">
      <w:pPr>
        <w:tabs>
          <w:tab w:val="left" w:pos="3510"/>
        </w:tabs>
        <w:rPr>
          <w:rFonts w:ascii="Arial" w:hAnsi="Arial" w:cs="Arial"/>
          <w:bCs/>
          <w:sz w:val="24"/>
          <w:szCs w:val="24"/>
        </w:rPr>
      </w:pPr>
      <w:r w:rsidRPr="00593CE2">
        <w:rPr>
          <w:rFonts w:ascii="Arial" w:hAnsi="Arial" w:cs="Arial"/>
          <w:bCs/>
          <w:sz w:val="24"/>
          <w:szCs w:val="24"/>
        </w:rPr>
        <w:t>Objectives should align with the overall goal of improving CKD detection and health management.</w:t>
      </w:r>
    </w:p>
    <w:p w14:paraId="4AC7977E" w14:textId="77777777" w:rsidR="00593CE2" w:rsidRPr="00593CE2" w:rsidRDefault="00593CE2" w:rsidP="00593CE2">
      <w:pPr>
        <w:tabs>
          <w:tab w:val="left" w:pos="3510"/>
        </w:tabs>
        <w:rPr>
          <w:rFonts w:ascii="Arial" w:hAnsi="Arial" w:cs="Arial"/>
          <w:bCs/>
          <w:sz w:val="24"/>
          <w:szCs w:val="24"/>
        </w:rPr>
      </w:pPr>
      <w:r w:rsidRPr="00593CE2">
        <w:rPr>
          <w:rFonts w:ascii="Arial" w:hAnsi="Arial" w:cs="Arial"/>
          <w:bCs/>
          <w:sz w:val="24"/>
          <w:szCs w:val="24"/>
        </w:rPr>
        <w:t>Example: "Promote personalized health management practices that address modifiable risk factors for CKD, such as hypertension and diabetes."</w:t>
      </w:r>
    </w:p>
    <w:p w14:paraId="660B872D" w14:textId="77777777" w:rsidR="00593CE2" w:rsidRPr="00593CE2" w:rsidRDefault="00593CE2" w:rsidP="00593CE2">
      <w:pPr>
        <w:tabs>
          <w:tab w:val="left" w:pos="3510"/>
        </w:tabs>
        <w:rPr>
          <w:rFonts w:ascii="Arial" w:hAnsi="Arial" w:cs="Arial"/>
          <w:bCs/>
          <w:sz w:val="24"/>
          <w:szCs w:val="24"/>
        </w:rPr>
      </w:pPr>
      <w:r w:rsidRPr="00593CE2">
        <w:rPr>
          <w:rFonts w:ascii="Arial" w:hAnsi="Arial" w:cs="Arial"/>
          <w:bCs/>
          <w:sz w:val="24"/>
          <w:szCs w:val="24"/>
        </w:rPr>
        <w:t>Time-Bound:</w:t>
      </w:r>
    </w:p>
    <w:p w14:paraId="634DB159" w14:textId="77777777" w:rsidR="00593CE2" w:rsidRPr="00593CE2" w:rsidRDefault="00593CE2" w:rsidP="00593CE2">
      <w:pPr>
        <w:tabs>
          <w:tab w:val="left" w:pos="3510"/>
        </w:tabs>
        <w:rPr>
          <w:rFonts w:ascii="Arial" w:hAnsi="Arial" w:cs="Arial"/>
          <w:bCs/>
          <w:sz w:val="24"/>
          <w:szCs w:val="24"/>
        </w:rPr>
      </w:pPr>
    </w:p>
    <w:p w14:paraId="369981AB" w14:textId="77777777" w:rsidR="00593CE2" w:rsidRPr="00593CE2" w:rsidRDefault="00593CE2" w:rsidP="00593CE2">
      <w:pPr>
        <w:tabs>
          <w:tab w:val="left" w:pos="3510"/>
        </w:tabs>
        <w:rPr>
          <w:rFonts w:ascii="Arial" w:hAnsi="Arial" w:cs="Arial"/>
          <w:bCs/>
          <w:sz w:val="24"/>
          <w:szCs w:val="24"/>
        </w:rPr>
      </w:pPr>
      <w:r w:rsidRPr="00593CE2">
        <w:rPr>
          <w:rFonts w:ascii="Arial" w:hAnsi="Arial" w:cs="Arial"/>
          <w:bCs/>
          <w:sz w:val="24"/>
          <w:szCs w:val="24"/>
        </w:rPr>
        <w:t>Objectives should have a clear timeframe or deadline for achievement, providing a sense of urgency.</w:t>
      </w:r>
    </w:p>
    <w:p w14:paraId="3A104AE6" w14:textId="77777777" w:rsidR="00593CE2" w:rsidRPr="00593CE2" w:rsidRDefault="00593CE2" w:rsidP="00593CE2">
      <w:pPr>
        <w:tabs>
          <w:tab w:val="left" w:pos="3510"/>
        </w:tabs>
        <w:rPr>
          <w:rFonts w:ascii="Arial" w:hAnsi="Arial" w:cs="Arial"/>
          <w:bCs/>
          <w:sz w:val="24"/>
          <w:szCs w:val="24"/>
        </w:rPr>
      </w:pPr>
      <w:r w:rsidRPr="00593CE2">
        <w:rPr>
          <w:rFonts w:ascii="Arial" w:hAnsi="Arial" w:cs="Arial"/>
          <w:bCs/>
          <w:sz w:val="24"/>
          <w:szCs w:val="24"/>
        </w:rPr>
        <w:t>Example: "Launch a public awareness campaign on CKD prevention and early detection within the next six months."</w:t>
      </w:r>
    </w:p>
    <w:p w14:paraId="1E1621DD" w14:textId="77777777" w:rsidR="00593CE2" w:rsidRPr="00593CE2" w:rsidRDefault="00593CE2" w:rsidP="00593CE2">
      <w:pPr>
        <w:tabs>
          <w:tab w:val="left" w:pos="3510"/>
        </w:tabs>
        <w:rPr>
          <w:rFonts w:ascii="Arial" w:hAnsi="Arial" w:cs="Arial"/>
          <w:bCs/>
          <w:sz w:val="24"/>
          <w:szCs w:val="24"/>
        </w:rPr>
      </w:pPr>
      <w:r w:rsidRPr="00593CE2">
        <w:rPr>
          <w:rFonts w:ascii="Arial" w:hAnsi="Arial" w:cs="Arial"/>
          <w:bCs/>
          <w:sz w:val="24"/>
          <w:szCs w:val="24"/>
        </w:rPr>
        <w:t>Strategic Alignment:</w:t>
      </w:r>
    </w:p>
    <w:p w14:paraId="521DD9A0" w14:textId="77777777" w:rsidR="00593CE2" w:rsidRPr="00593CE2" w:rsidRDefault="00593CE2" w:rsidP="00593CE2">
      <w:pPr>
        <w:tabs>
          <w:tab w:val="left" w:pos="3510"/>
        </w:tabs>
        <w:rPr>
          <w:rFonts w:ascii="Arial" w:hAnsi="Arial" w:cs="Arial"/>
          <w:bCs/>
          <w:sz w:val="24"/>
          <w:szCs w:val="24"/>
        </w:rPr>
      </w:pPr>
    </w:p>
    <w:p w14:paraId="5E32ADC2" w14:textId="77777777" w:rsidR="00593CE2" w:rsidRPr="00593CE2" w:rsidRDefault="00593CE2" w:rsidP="00593CE2">
      <w:pPr>
        <w:tabs>
          <w:tab w:val="left" w:pos="3510"/>
        </w:tabs>
        <w:rPr>
          <w:rFonts w:ascii="Arial" w:hAnsi="Arial" w:cs="Arial"/>
          <w:bCs/>
          <w:sz w:val="24"/>
          <w:szCs w:val="24"/>
        </w:rPr>
      </w:pPr>
      <w:r w:rsidRPr="00593CE2">
        <w:rPr>
          <w:rFonts w:ascii="Arial" w:hAnsi="Arial" w:cs="Arial"/>
          <w:bCs/>
          <w:sz w:val="24"/>
          <w:szCs w:val="24"/>
        </w:rPr>
        <w:t>Objectives should align with the broader strategic goals and priorities of the healthcare organization, research institution, or initiative.</w:t>
      </w:r>
    </w:p>
    <w:p w14:paraId="5940D520" w14:textId="77777777" w:rsidR="00593CE2" w:rsidRPr="00593CE2" w:rsidRDefault="00593CE2" w:rsidP="00593CE2">
      <w:pPr>
        <w:tabs>
          <w:tab w:val="left" w:pos="3510"/>
        </w:tabs>
        <w:rPr>
          <w:rFonts w:ascii="Arial" w:hAnsi="Arial" w:cs="Arial"/>
          <w:bCs/>
          <w:sz w:val="24"/>
          <w:szCs w:val="24"/>
        </w:rPr>
      </w:pPr>
      <w:r w:rsidRPr="00593CE2">
        <w:rPr>
          <w:rFonts w:ascii="Arial" w:hAnsi="Arial" w:cs="Arial"/>
          <w:bCs/>
          <w:sz w:val="24"/>
          <w:szCs w:val="24"/>
        </w:rPr>
        <w:t>Example: "Integrate CKD detection and management into the existing electronic health record (EHR) system to facilitate data-driven interventions."</w:t>
      </w:r>
    </w:p>
    <w:p w14:paraId="273D0AD0" w14:textId="77777777" w:rsidR="00593CE2" w:rsidRPr="00593CE2" w:rsidRDefault="00593CE2" w:rsidP="00593CE2">
      <w:pPr>
        <w:tabs>
          <w:tab w:val="left" w:pos="3510"/>
        </w:tabs>
        <w:rPr>
          <w:rFonts w:ascii="Arial" w:hAnsi="Arial" w:cs="Arial"/>
          <w:bCs/>
          <w:sz w:val="24"/>
          <w:szCs w:val="24"/>
        </w:rPr>
      </w:pPr>
      <w:r w:rsidRPr="00593CE2">
        <w:rPr>
          <w:rFonts w:ascii="Arial" w:hAnsi="Arial" w:cs="Arial"/>
          <w:bCs/>
          <w:sz w:val="24"/>
          <w:szCs w:val="24"/>
        </w:rPr>
        <w:t>Accountability:</w:t>
      </w:r>
    </w:p>
    <w:p w14:paraId="6BD48D66" w14:textId="77777777" w:rsidR="00593CE2" w:rsidRPr="00593CE2" w:rsidRDefault="00593CE2" w:rsidP="00593CE2">
      <w:pPr>
        <w:tabs>
          <w:tab w:val="left" w:pos="3510"/>
        </w:tabs>
        <w:rPr>
          <w:rFonts w:ascii="Arial" w:hAnsi="Arial" w:cs="Arial"/>
          <w:bCs/>
          <w:sz w:val="24"/>
          <w:szCs w:val="24"/>
        </w:rPr>
      </w:pPr>
    </w:p>
    <w:p w14:paraId="544178F7" w14:textId="77777777" w:rsidR="00593CE2" w:rsidRPr="00593CE2" w:rsidRDefault="00593CE2" w:rsidP="00593CE2">
      <w:pPr>
        <w:tabs>
          <w:tab w:val="left" w:pos="3510"/>
        </w:tabs>
        <w:rPr>
          <w:rFonts w:ascii="Arial" w:hAnsi="Arial" w:cs="Arial"/>
          <w:bCs/>
          <w:sz w:val="24"/>
          <w:szCs w:val="24"/>
        </w:rPr>
      </w:pPr>
      <w:r w:rsidRPr="00593CE2">
        <w:rPr>
          <w:rFonts w:ascii="Arial" w:hAnsi="Arial" w:cs="Arial"/>
          <w:bCs/>
          <w:sz w:val="24"/>
          <w:szCs w:val="24"/>
        </w:rPr>
        <w:t>Assign responsibility for each objective to individuals or teams to ensure clear ownership and accountability for progress.</w:t>
      </w:r>
    </w:p>
    <w:p w14:paraId="6ECA7FC2" w14:textId="77777777" w:rsidR="00593CE2" w:rsidRPr="00593CE2" w:rsidRDefault="00593CE2" w:rsidP="00593CE2">
      <w:pPr>
        <w:tabs>
          <w:tab w:val="left" w:pos="3510"/>
        </w:tabs>
        <w:rPr>
          <w:rFonts w:ascii="Arial" w:hAnsi="Arial" w:cs="Arial"/>
          <w:bCs/>
          <w:sz w:val="24"/>
          <w:szCs w:val="24"/>
        </w:rPr>
      </w:pPr>
      <w:r w:rsidRPr="00593CE2">
        <w:rPr>
          <w:rFonts w:ascii="Arial" w:hAnsi="Arial" w:cs="Arial"/>
          <w:bCs/>
          <w:sz w:val="24"/>
          <w:szCs w:val="24"/>
        </w:rPr>
        <w:t>Example: "The healthcare quality improvement team will oversee the implementation of CKD prevention and management protocols."</w:t>
      </w:r>
    </w:p>
    <w:p w14:paraId="6994221F" w14:textId="77777777" w:rsidR="00593CE2" w:rsidRPr="00593CE2" w:rsidRDefault="00593CE2" w:rsidP="00593CE2">
      <w:pPr>
        <w:tabs>
          <w:tab w:val="left" w:pos="3510"/>
        </w:tabs>
        <w:rPr>
          <w:rFonts w:ascii="Arial" w:hAnsi="Arial" w:cs="Arial"/>
          <w:bCs/>
          <w:sz w:val="24"/>
          <w:szCs w:val="24"/>
        </w:rPr>
      </w:pPr>
      <w:r w:rsidRPr="00593CE2">
        <w:rPr>
          <w:rFonts w:ascii="Arial" w:hAnsi="Arial" w:cs="Arial"/>
          <w:bCs/>
          <w:sz w:val="24"/>
          <w:szCs w:val="24"/>
        </w:rPr>
        <w:t>Flexibility:</w:t>
      </w:r>
    </w:p>
    <w:p w14:paraId="72EDE7C9" w14:textId="77777777" w:rsidR="00593CE2" w:rsidRPr="00593CE2" w:rsidRDefault="00593CE2" w:rsidP="00593CE2">
      <w:pPr>
        <w:tabs>
          <w:tab w:val="left" w:pos="3510"/>
        </w:tabs>
        <w:rPr>
          <w:rFonts w:ascii="Arial" w:hAnsi="Arial" w:cs="Arial"/>
          <w:bCs/>
          <w:sz w:val="24"/>
          <w:szCs w:val="24"/>
        </w:rPr>
      </w:pPr>
    </w:p>
    <w:p w14:paraId="2BE1F2C5" w14:textId="77777777" w:rsidR="00593CE2" w:rsidRPr="00593CE2" w:rsidRDefault="00593CE2" w:rsidP="00593CE2">
      <w:pPr>
        <w:tabs>
          <w:tab w:val="left" w:pos="3510"/>
        </w:tabs>
        <w:rPr>
          <w:rFonts w:ascii="Arial" w:hAnsi="Arial" w:cs="Arial"/>
          <w:bCs/>
          <w:sz w:val="24"/>
          <w:szCs w:val="24"/>
        </w:rPr>
      </w:pPr>
      <w:r w:rsidRPr="00593CE2">
        <w:rPr>
          <w:rFonts w:ascii="Arial" w:hAnsi="Arial" w:cs="Arial"/>
          <w:bCs/>
          <w:sz w:val="24"/>
          <w:szCs w:val="24"/>
        </w:rPr>
        <w:t>Objectives should allow for adaptability in response to changing circumstances or emerging evidence.</w:t>
      </w:r>
    </w:p>
    <w:p w14:paraId="162B4703" w14:textId="77777777" w:rsidR="00593CE2" w:rsidRPr="00593CE2" w:rsidRDefault="00593CE2" w:rsidP="00593CE2">
      <w:pPr>
        <w:tabs>
          <w:tab w:val="left" w:pos="3510"/>
        </w:tabs>
        <w:rPr>
          <w:rFonts w:ascii="Arial" w:hAnsi="Arial" w:cs="Arial"/>
          <w:bCs/>
          <w:sz w:val="24"/>
          <w:szCs w:val="24"/>
        </w:rPr>
      </w:pPr>
      <w:r w:rsidRPr="00593CE2">
        <w:rPr>
          <w:rFonts w:ascii="Arial" w:hAnsi="Arial" w:cs="Arial"/>
          <w:bCs/>
          <w:sz w:val="24"/>
          <w:szCs w:val="24"/>
        </w:rPr>
        <w:t>Example: "Evaluate and adjust the CKD prediction model annually based on new research findings and technological advancements."</w:t>
      </w:r>
    </w:p>
    <w:p w14:paraId="154FF098" w14:textId="77777777" w:rsidR="00593CE2" w:rsidRPr="00593CE2" w:rsidRDefault="00593CE2" w:rsidP="00593CE2">
      <w:pPr>
        <w:tabs>
          <w:tab w:val="left" w:pos="3510"/>
        </w:tabs>
        <w:rPr>
          <w:rFonts w:ascii="Arial" w:hAnsi="Arial" w:cs="Arial"/>
          <w:bCs/>
          <w:sz w:val="24"/>
          <w:szCs w:val="24"/>
        </w:rPr>
      </w:pPr>
      <w:r w:rsidRPr="00593CE2">
        <w:rPr>
          <w:rFonts w:ascii="Arial" w:hAnsi="Arial" w:cs="Arial"/>
          <w:bCs/>
          <w:sz w:val="24"/>
          <w:szCs w:val="24"/>
        </w:rPr>
        <w:t>Ethical Considerations:</w:t>
      </w:r>
    </w:p>
    <w:p w14:paraId="36CDBB08" w14:textId="77777777" w:rsidR="00593CE2" w:rsidRPr="00593CE2" w:rsidRDefault="00593CE2" w:rsidP="00593CE2">
      <w:pPr>
        <w:tabs>
          <w:tab w:val="left" w:pos="3510"/>
        </w:tabs>
        <w:rPr>
          <w:rFonts w:ascii="Arial" w:hAnsi="Arial" w:cs="Arial"/>
          <w:bCs/>
          <w:sz w:val="24"/>
          <w:szCs w:val="24"/>
        </w:rPr>
      </w:pPr>
    </w:p>
    <w:p w14:paraId="0D8CE425" w14:textId="77777777" w:rsidR="00593CE2" w:rsidRPr="00593CE2" w:rsidRDefault="00593CE2" w:rsidP="00593CE2">
      <w:pPr>
        <w:tabs>
          <w:tab w:val="left" w:pos="3510"/>
        </w:tabs>
        <w:rPr>
          <w:rFonts w:ascii="Arial" w:hAnsi="Arial" w:cs="Arial"/>
          <w:bCs/>
          <w:sz w:val="24"/>
          <w:szCs w:val="24"/>
        </w:rPr>
      </w:pPr>
      <w:r w:rsidRPr="00593CE2">
        <w:rPr>
          <w:rFonts w:ascii="Arial" w:hAnsi="Arial" w:cs="Arial"/>
          <w:bCs/>
          <w:sz w:val="24"/>
          <w:szCs w:val="24"/>
        </w:rPr>
        <w:t>Ensure that objectives adhere to ethical guidelines and respect patient privacy and autonomy.</w:t>
      </w:r>
    </w:p>
    <w:p w14:paraId="711928CB" w14:textId="77777777" w:rsidR="00593CE2" w:rsidRPr="00593CE2" w:rsidRDefault="00593CE2" w:rsidP="00593CE2">
      <w:pPr>
        <w:tabs>
          <w:tab w:val="left" w:pos="3510"/>
        </w:tabs>
        <w:rPr>
          <w:rFonts w:ascii="Arial" w:hAnsi="Arial" w:cs="Arial"/>
          <w:bCs/>
          <w:sz w:val="24"/>
          <w:szCs w:val="24"/>
        </w:rPr>
      </w:pPr>
      <w:r w:rsidRPr="00593CE2">
        <w:rPr>
          <w:rFonts w:ascii="Arial" w:hAnsi="Arial" w:cs="Arial"/>
          <w:bCs/>
          <w:sz w:val="24"/>
          <w:szCs w:val="24"/>
        </w:rPr>
        <w:lastRenderedPageBreak/>
        <w:t>Example: "Maintain the confidentiality of patient data collected during CKD screening and risk assessment."</w:t>
      </w:r>
    </w:p>
    <w:p w14:paraId="6D3EED47" w14:textId="77777777" w:rsidR="00593CE2" w:rsidRPr="00593CE2" w:rsidRDefault="00593CE2" w:rsidP="00593CE2">
      <w:pPr>
        <w:tabs>
          <w:tab w:val="left" w:pos="3510"/>
        </w:tabs>
        <w:rPr>
          <w:rFonts w:ascii="Arial" w:hAnsi="Arial" w:cs="Arial"/>
          <w:bCs/>
          <w:sz w:val="24"/>
          <w:szCs w:val="24"/>
        </w:rPr>
      </w:pPr>
      <w:r w:rsidRPr="00593CE2">
        <w:rPr>
          <w:rFonts w:ascii="Arial" w:hAnsi="Arial" w:cs="Arial"/>
          <w:bCs/>
          <w:sz w:val="24"/>
          <w:szCs w:val="24"/>
        </w:rPr>
        <w:t>Data Collection and Evaluation:</w:t>
      </w:r>
    </w:p>
    <w:p w14:paraId="2221AE9C" w14:textId="77777777" w:rsidR="00593CE2" w:rsidRPr="00593CE2" w:rsidRDefault="00593CE2" w:rsidP="00593CE2">
      <w:pPr>
        <w:tabs>
          <w:tab w:val="left" w:pos="3510"/>
        </w:tabs>
        <w:rPr>
          <w:rFonts w:ascii="Arial" w:hAnsi="Arial" w:cs="Arial"/>
          <w:bCs/>
          <w:sz w:val="24"/>
          <w:szCs w:val="24"/>
        </w:rPr>
      </w:pPr>
    </w:p>
    <w:p w14:paraId="01346D38" w14:textId="77777777" w:rsidR="00593CE2" w:rsidRPr="00593CE2" w:rsidRDefault="00593CE2" w:rsidP="00593CE2">
      <w:pPr>
        <w:tabs>
          <w:tab w:val="left" w:pos="3510"/>
        </w:tabs>
        <w:rPr>
          <w:rFonts w:ascii="Arial" w:hAnsi="Arial" w:cs="Arial"/>
          <w:bCs/>
          <w:sz w:val="24"/>
          <w:szCs w:val="24"/>
        </w:rPr>
      </w:pPr>
      <w:r w:rsidRPr="00593CE2">
        <w:rPr>
          <w:rFonts w:ascii="Arial" w:hAnsi="Arial" w:cs="Arial"/>
          <w:bCs/>
          <w:sz w:val="24"/>
          <w:szCs w:val="24"/>
        </w:rPr>
        <w:t>Establish a plan for data collection and evaluation methods to assess progress toward achieving the objectives.</w:t>
      </w:r>
    </w:p>
    <w:p w14:paraId="534EA8F3" w14:textId="77777777" w:rsidR="00593CE2" w:rsidRPr="00593CE2" w:rsidRDefault="00593CE2" w:rsidP="00593CE2">
      <w:pPr>
        <w:tabs>
          <w:tab w:val="left" w:pos="3510"/>
        </w:tabs>
        <w:rPr>
          <w:rFonts w:ascii="Arial" w:hAnsi="Arial" w:cs="Arial"/>
          <w:bCs/>
          <w:sz w:val="24"/>
          <w:szCs w:val="24"/>
        </w:rPr>
      </w:pPr>
      <w:r w:rsidRPr="00593CE2">
        <w:rPr>
          <w:rFonts w:ascii="Arial" w:hAnsi="Arial" w:cs="Arial"/>
          <w:bCs/>
          <w:sz w:val="24"/>
          <w:szCs w:val="24"/>
        </w:rPr>
        <w:t xml:space="preserve">Example: "Regularly collect and </w:t>
      </w:r>
      <w:proofErr w:type="spellStart"/>
      <w:r w:rsidRPr="00593CE2">
        <w:rPr>
          <w:rFonts w:ascii="Arial" w:hAnsi="Arial" w:cs="Arial"/>
          <w:bCs/>
          <w:sz w:val="24"/>
          <w:szCs w:val="24"/>
        </w:rPr>
        <w:t>analyze</w:t>
      </w:r>
      <w:proofErr w:type="spellEnd"/>
      <w:r w:rsidRPr="00593CE2">
        <w:rPr>
          <w:rFonts w:ascii="Arial" w:hAnsi="Arial" w:cs="Arial"/>
          <w:bCs/>
          <w:sz w:val="24"/>
          <w:szCs w:val="24"/>
        </w:rPr>
        <w:t xml:space="preserve"> data on CKD detection rates, patient outcomes, and the impact of health management interventions."</w:t>
      </w:r>
    </w:p>
    <w:p w14:paraId="0BB4678B" w14:textId="77777777" w:rsidR="00593CE2" w:rsidRPr="00593CE2" w:rsidRDefault="00593CE2" w:rsidP="00593CE2">
      <w:pPr>
        <w:tabs>
          <w:tab w:val="left" w:pos="3510"/>
        </w:tabs>
        <w:rPr>
          <w:rFonts w:ascii="Arial" w:hAnsi="Arial" w:cs="Arial"/>
          <w:bCs/>
          <w:sz w:val="24"/>
          <w:szCs w:val="24"/>
        </w:rPr>
      </w:pPr>
      <w:r w:rsidRPr="00593CE2">
        <w:rPr>
          <w:rFonts w:ascii="Arial" w:hAnsi="Arial" w:cs="Arial"/>
          <w:bCs/>
          <w:sz w:val="24"/>
          <w:szCs w:val="24"/>
        </w:rPr>
        <w:t>Communication and Reporting:</w:t>
      </w:r>
    </w:p>
    <w:p w14:paraId="22F508B4" w14:textId="77777777" w:rsidR="00593CE2" w:rsidRPr="00593CE2" w:rsidRDefault="00593CE2" w:rsidP="00593CE2">
      <w:pPr>
        <w:tabs>
          <w:tab w:val="left" w:pos="3510"/>
        </w:tabs>
        <w:rPr>
          <w:rFonts w:ascii="Arial" w:hAnsi="Arial" w:cs="Arial"/>
          <w:bCs/>
          <w:sz w:val="24"/>
          <w:szCs w:val="24"/>
        </w:rPr>
      </w:pPr>
    </w:p>
    <w:p w14:paraId="2D5BA6A0" w14:textId="77777777" w:rsidR="00593CE2" w:rsidRPr="00593CE2" w:rsidRDefault="00593CE2" w:rsidP="00593CE2">
      <w:pPr>
        <w:tabs>
          <w:tab w:val="left" w:pos="3510"/>
        </w:tabs>
        <w:rPr>
          <w:rFonts w:ascii="Arial" w:hAnsi="Arial" w:cs="Arial"/>
          <w:bCs/>
          <w:sz w:val="24"/>
          <w:szCs w:val="24"/>
        </w:rPr>
      </w:pPr>
      <w:r w:rsidRPr="00593CE2">
        <w:rPr>
          <w:rFonts w:ascii="Arial" w:hAnsi="Arial" w:cs="Arial"/>
          <w:bCs/>
          <w:sz w:val="24"/>
          <w:szCs w:val="24"/>
        </w:rPr>
        <w:t>Define how progress and results will be communicated to stakeholders, including healthcare providers, patients, policymakers, and the public.</w:t>
      </w:r>
    </w:p>
    <w:p w14:paraId="30141BAC" w14:textId="77777777" w:rsidR="00593CE2" w:rsidRPr="00593CE2" w:rsidRDefault="00593CE2" w:rsidP="00593CE2">
      <w:pPr>
        <w:tabs>
          <w:tab w:val="left" w:pos="3510"/>
        </w:tabs>
        <w:rPr>
          <w:rFonts w:ascii="Arial" w:hAnsi="Arial" w:cs="Arial"/>
          <w:bCs/>
          <w:sz w:val="24"/>
          <w:szCs w:val="24"/>
        </w:rPr>
      </w:pPr>
      <w:r w:rsidRPr="00593CE2">
        <w:rPr>
          <w:rFonts w:ascii="Arial" w:hAnsi="Arial" w:cs="Arial"/>
          <w:bCs/>
          <w:sz w:val="24"/>
          <w:szCs w:val="24"/>
        </w:rPr>
        <w:t>Example: "Provide quarterly reports on the effectiveness of CKD detection and management initiatives to the hospital administration and relevant government agencies."</w:t>
      </w:r>
    </w:p>
    <w:p w14:paraId="0E765D45" w14:textId="77777777" w:rsidR="00593CE2" w:rsidRPr="00593CE2" w:rsidRDefault="00593CE2" w:rsidP="00593CE2">
      <w:pPr>
        <w:tabs>
          <w:tab w:val="left" w:pos="3510"/>
        </w:tabs>
        <w:rPr>
          <w:rFonts w:ascii="Arial" w:hAnsi="Arial" w:cs="Arial"/>
          <w:bCs/>
          <w:sz w:val="24"/>
          <w:szCs w:val="24"/>
        </w:rPr>
      </w:pPr>
      <w:r w:rsidRPr="00593CE2">
        <w:rPr>
          <w:rFonts w:ascii="Arial" w:hAnsi="Arial" w:cs="Arial"/>
          <w:bCs/>
          <w:sz w:val="24"/>
          <w:szCs w:val="24"/>
        </w:rPr>
        <w:t>Resource Allocation:</w:t>
      </w:r>
    </w:p>
    <w:p w14:paraId="6DE4D3FD" w14:textId="77777777" w:rsidR="00593CE2" w:rsidRPr="00593CE2" w:rsidRDefault="00593CE2" w:rsidP="00593CE2">
      <w:pPr>
        <w:tabs>
          <w:tab w:val="left" w:pos="3510"/>
        </w:tabs>
        <w:rPr>
          <w:rFonts w:ascii="Arial" w:hAnsi="Arial" w:cs="Arial"/>
          <w:bCs/>
          <w:sz w:val="24"/>
          <w:szCs w:val="24"/>
        </w:rPr>
      </w:pPr>
    </w:p>
    <w:p w14:paraId="7EA58C63" w14:textId="77777777" w:rsidR="00593CE2" w:rsidRPr="00593CE2" w:rsidRDefault="00593CE2" w:rsidP="00593CE2">
      <w:pPr>
        <w:tabs>
          <w:tab w:val="left" w:pos="3510"/>
        </w:tabs>
        <w:rPr>
          <w:rFonts w:ascii="Arial" w:hAnsi="Arial" w:cs="Arial"/>
          <w:bCs/>
          <w:sz w:val="24"/>
          <w:szCs w:val="24"/>
        </w:rPr>
      </w:pPr>
      <w:r w:rsidRPr="00593CE2">
        <w:rPr>
          <w:rFonts w:ascii="Arial" w:hAnsi="Arial" w:cs="Arial"/>
          <w:bCs/>
          <w:sz w:val="24"/>
          <w:szCs w:val="24"/>
        </w:rPr>
        <w:t>Identify the resources required to achieve each objective, including funding, personnel, technology, and facilities.</w:t>
      </w:r>
    </w:p>
    <w:p w14:paraId="3007BF5B" w14:textId="77777777" w:rsidR="00593CE2" w:rsidRPr="00593CE2" w:rsidRDefault="00593CE2" w:rsidP="00593CE2">
      <w:pPr>
        <w:tabs>
          <w:tab w:val="left" w:pos="3510"/>
        </w:tabs>
        <w:rPr>
          <w:rFonts w:ascii="Arial" w:hAnsi="Arial" w:cs="Arial"/>
          <w:bCs/>
          <w:sz w:val="24"/>
          <w:szCs w:val="24"/>
        </w:rPr>
      </w:pPr>
      <w:r w:rsidRPr="00593CE2">
        <w:rPr>
          <w:rFonts w:ascii="Arial" w:hAnsi="Arial" w:cs="Arial"/>
          <w:bCs/>
          <w:sz w:val="24"/>
          <w:szCs w:val="24"/>
        </w:rPr>
        <w:t>Example: "Allocate a budget of $100,000 for the development and implementation of the CKD risk prediction model."</w:t>
      </w:r>
    </w:p>
    <w:p w14:paraId="3444D69C" w14:textId="77777777" w:rsidR="00593CE2" w:rsidRPr="00593CE2" w:rsidRDefault="00593CE2" w:rsidP="00593CE2">
      <w:pPr>
        <w:tabs>
          <w:tab w:val="left" w:pos="3510"/>
        </w:tabs>
        <w:rPr>
          <w:rFonts w:ascii="Arial" w:hAnsi="Arial" w:cs="Arial"/>
          <w:bCs/>
          <w:sz w:val="24"/>
          <w:szCs w:val="24"/>
        </w:rPr>
      </w:pPr>
      <w:r w:rsidRPr="00593CE2">
        <w:rPr>
          <w:rFonts w:ascii="Arial" w:hAnsi="Arial" w:cs="Arial"/>
          <w:bCs/>
          <w:sz w:val="24"/>
          <w:szCs w:val="24"/>
        </w:rPr>
        <w:t>Stakeholder Engagement:</w:t>
      </w:r>
    </w:p>
    <w:p w14:paraId="4FE9DC43" w14:textId="77777777" w:rsidR="00593CE2" w:rsidRPr="00593CE2" w:rsidRDefault="00593CE2" w:rsidP="00593CE2">
      <w:pPr>
        <w:tabs>
          <w:tab w:val="left" w:pos="3510"/>
        </w:tabs>
        <w:rPr>
          <w:rFonts w:ascii="Arial" w:hAnsi="Arial" w:cs="Arial"/>
          <w:bCs/>
          <w:sz w:val="24"/>
          <w:szCs w:val="24"/>
        </w:rPr>
      </w:pPr>
    </w:p>
    <w:p w14:paraId="59B3DC04" w14:textId="77777777" w:rsidR="00593CE2" w:rsidRPr="00593CE2" w:rsidRDefault="00593CE2" w:rsidP="00593CE2">
      <w:pPr>
        <w:tabs>
          <w:tab w:val="left" w:pos="3510"/>
        </w:tabs>
        <w:rPr>
          <w:rFonts w:ascii="Arial" w:hAnsi="Arial" w:cs="Arial"/>
          <w:bCs/>
          <w:sz w:val="24"/>
          <w:szCs w:val="24"/>
        </w:rPr>
      </w:pPr>
      <w:r w:rsidRPr="00593CE2">
        <w:rPr>
          <w:rFonts w:ascii="Arial" w:hAnsi="Arial" w:cs="Arial"/>
          <w:bCs/>
          <w:sz w:val="24"/>
          <w:szCs w:val="24"/>
        </w:rPr>
        <w:t>Engage relevant stakeholders, such as patients, healthcare professionals, researchers, and community organizations, in the planning and execution of initiatives related to CKD detection and management.</w:t>
      </w:r>
    </w:p>
    <w:p w14:paraId="640C71F3" w14:textId="77777777" w:rsidR="00593CE2" w:rsidRPr="00593CE2" w:rsidRDefault="00593CE2" w:rsidP="00593CE2">
      <w:pPr>
        <w:tabs>
          <w:tab w:val="left" w:pos="3510"/>
        </w:tabs>
        <w:rPr>
          <w:rFonts w:ascii="Arial" w:hAnsi="Arial" w:cs="Arial"/>
          <w:bCs/>
          <w:sz w:val="24"/>
          <w:szCs w:val="24"/>
        </w:rPr>
      </w:pPr>
      <w:r w:rsidRPr="00593CE2">
        <w:rPr>
          <w:rFonts w:ascii="Arial" w:hAnsi="Arial" w:cs="Arial"/>
          <w:bCs/>
          <w:sz w:val="24"/>
          <w:szCs w:val="24"/>
        </w:rPr>
        <w:t>Example: "Conduct focus group discussions with patients and healthcare providers to gather input on the design of patient education materials."</w:t>
      </w:r>
    </w:p>
    <w:p w14:paraId="4ACF4898" w14:textId="0D20C923" w:rsidR="00593CE2" w:rsidRDefault="00593CE2" w:rsidP="00593CE2">
      <w:pPr>
        <w:tabs>
          <w:tab w:val="left" w:pos="3510"/>
        </w:tabs>
        <w:rPr>
          <w:rFonts w:ascii="Arial" w:hAnsi="Arial" w:cs="Arial"/>
          <w:b/>
          <w:bCs/>
          <w:sz w:val="24"/>
          <w:szCs w:val="24"/>
        </w:rPr>
      </w:pPr>
      <w:r w:rsidRPr="00593CE2">
        <w:rPr>
          <w:rFonts w:ascii="Arial" w:hAnsi="Arial" w:cs="Arial"/>
          <w:bCs/>
          <w:sz w:val="24"/>
          <w:szCs w:val="24"/>
        </w:rPr>
        <w:t>By meeting these requirements when formulating objectives, you can ensure that your study or initiative is well-structured, actionable, and capable of driving meaningful improvements in CKD detection and health management.</w:t>
      </w:r>
    </w:p>
    <w:p w14:paraId="3DD0F5FE" w14:textId="77777777" w:rsidR="00593CE2" w:rsidRPr="00593CE2" w:rsidRDefault="00593CE2" w:rsidP="00593CE2">
      <w:pPr>
        <w:tabs>
          <w:tab w:val="left" w:pos="3510"/>
        </w:tabs>
        <w:rPr>
          <w:rFonts w:ascii="Arial" w:hAnsi="Arial" w:cs="Arial"/>
          <w:b/>
          <w:bCs/>
          <w:sz w:val="24"/>
          <w:szCs w:val="24"/>
        </w:rPr>
      </w:pPr>
    </w:p>
    <w:p w14:paraId="33708ACB" w14:textId="563AEE9B" w:rsidR="003518AB" w:rsidRPr="00DD4BCE" w:rsidRDefault="003518AB" w:rsidP="006A1F26">
      <w:pPr>
        <w:tabs>
          <w:tab w:val="left" w:pos="3510"/>
        </w:tabs>
        <w:jc w:val="both"/>
        <w:rPr>
          <w:rFonts w:cstheme="minorHAnsi"/>
          <w:b/>
          <w:bCs/>
          <w:i/>
          <w:iCs/>
          <w:sz w:val="24"/>
          <w:szCs w:val="24"/>
        </w:rPr>
      </w:pPr>
      <w:r w:rsidRPr="00DD4BCE">
        <w:rPr>
          <w:rFonts w:cstheme="minorHAnsi"/>
          <w:b/>
          <w:bCs/>
          <w:sz w:val="24"/>
          <w:szCs w:val="24"/>
        </w:rPr>
        <w:t>3.2.1</w:t>
      </w:r>
      <w:r w:rsidRPr="00DD4BCE">
        <w:rPr>
          <w:rFonts w:cstheme="minorHAnsi"/>
          <w:b/>
          <w:bCs/>
          <w:i/>
          <w:iCs/>
          <w:sz w:val="24"/>
          <w:szCs w:val="24"/>
        </w:rPr>
        <w:t xml:space="preserve"> HARDWARE REQUIREMENTS</w:t>
      </w:r>
    </w:p>
    <w:p w14:paraId="757E7BE4" w14:textId="77777777" w:rsidR="00593CE2" w:rsidRPr="008363F7" w:rsidRDefault="00593CE2" w:rsidP="00593CE2">
      <w:pPr>
        <w:tabs>
          <w:tab w:val="left" w:pos="3510"/>
        </w:tabs>
        <w:rPr>
          <w:rFonts w:ascii="Arial" w:hAnsi="Arial" w:cs="Arial"/>
          <w:bCs/>
          <w:iCs/>
          <w:sz w:val="24"/>
          <w:szCs w:val="24"/>
        </w:rPr>
      </w:pPr>
      <w:r w:rsidRPr="008363F7">
        <w:rPr>
          <w:rFonts w:ascii="Arial" w:hAnsi="Arial" w:cs="Arial"/>
          <w:bCs/>
          <w:iCs/>
          <w:sz w:val="24"/>
          <w:szCs w:val="24"/>
        </w:rPr>
        <w:t xml:space="preserve">Designing and implementing a system or initiative focused on "Chronic Kidney Disease (CKD) Detection: A Progressive Approach to Health Management" may require various hardware components and infrastructure to support data collection, </w:t>
      </w:r>
      <w:r w:rsidRPr="008363F7">
        <w:rPr>
          <w:rFonts w:ascii="Arial" w:hAnsi="Arial" w:cs="Arial"/>
          <w:bCs/>
          <w:iCs/>
          <w:sz w:val="24"/>
          <w:szCs w:val="24"/>
        </w:rPr>
        <w:lastRenderedPageBreak/>
        <w:t>analysis, and healthcare delivery. Here are some hardware requirements that may be necessary:</w:t>
      </w:r>
    </w:p>
    <w:p w14:paraId="1063C07C" w14:textId="77777777" w:rsidR="00593CE2" w:rsidRPr="008363F7" w:rsidRDefault="00593CE2" w:rsidP="00593CE2">
      <w:pPr>
        <w:tabs>
          <w:tab w:val="left" w:pos="3510"/>
        </w:tabs>
        <w:rPr>
          <w:rFonts w:ascii="Arial" w:hAnsi="Arial" w:cs="Arial"/>
          <w:bCs/>
          <w:iCs/>
          <w:sz w:val="24"/>
          <w:szCs w:val="24"/>
        </w:rPr>
      </w:pPr>
    </w:p>
    <w:p w14:paraId="5DDC02D4" w14:textId="77777777" w:rsidR="00593CE2" w:rsidRPr="008363F7" w:rsidRDefault="00593CE2" w:rsidP="00593CE2">
      <w:pPr>
        <w:tabs>
          <w:tab w:val="left" w:pos="3510"/>
        </w:tabs>
        <w:rPr>
          <w:rFonts w:ascii="Arial" w:hAnsi="Arial" w:cs="Arial"/>
          <w:bCs/>
          <w:iCs/>
          <w:sz w:val="24"/>
          <w:szCs w:val="24"/>
        </w:rPr>
      </w:pPr>
      <w:r w:rsidRPr="008363F7">
        <w:rPr>
          <w:rFonts w:ascii="Arial" w:hAnsi="Arial" w:cs="Arial"/>
          <w:bCs/>
          <w:iCs/>
          <w:sz w:val="24"/>
          <w:szCs w:val="24"/>
        </w:rPr>
        <w:t>Computers and Servers:</w:t>
      </w:r>
    </w:p>
    <w:p w14:paraId="5C65582E" w14:textId="77777777" w:rsidR="00593CE2" w:rsidRPr="008363F7" w:rsidRDefault="00593CE2" w:rsidP="00593CE2">
      <w:pPr>
        <w:tabs>
          <w:tab w:val="left" w:pos="3510"/>
        </w:tabs>
        <w:rPr>
          <w:rFonts w:ascii="Arial" w:hAnsi="Arial" w:cs="Arial"/>
          <w:bCs/>
          <w:iCs/>
          <w:sz w:val="24"/>
          <w:szCs w:val="24"/>
        </w:rPr>
      </w:pPr>
    </w:p>
    <w:p w14:paraId="36F4BC65" w14:textId="77777777" w:rsidR="00593CE2" w:rsidRPr="008363F7" w:rsidRDefault="00593CE2" w:rsidP="00593CE2">
      <w:pPr>
        <w:tabs>
          <w:tab w:val="left" w:pos="3510"/>
        </w:tabs>
        <w:rPr>
          <w:rFonts w:ascii="Arial" w:hAnsi="Arial" w:cs="Arial"/>
          <w:bCs/>
          <w:iCs/>
          <w:sz w:val="24"/>
          <w:szCs w:val="24"/>
        </w:rPr>
      </w:pPr>
      <w:r w:rsidRPr="008363F7">
        <w:rPr>
          <w:rFonts w:ascii="Arial" w:hAnsi="Arial" w:cs="Arial"/>
          <w:bCs/>
          <w:iCs/>
          <w:sz w:val="24"/>
          <w:szCs w:val="24"/>
        </w:rPr>
        <w:t>High-performance computers or servers may be required to store and process large datasets, run predictive algorithms, and host software applications.</w:t>
      </w:r>
    </w:p>
    <w:p w14:paraId="65EC46CE" w14:textId="77777777" w:rsidR="00593CE2" w:rsidRPr="008363F7" w:rsidRDefault="00593CE2" w:rsidP="00593CE2">
      <w:pPr>
        <w:tabs>
          <w:tab w:val="left" w:pos="3510"/>
        </w:tabs>
        <w:rPr>
          <w:rFonts w:ascii="Arial" w:hAnsi="Arial" w:cs="Arial"/>
          <w:bCs/>
          <w:iCs/>
          <w:sz w:val="24"/>
          <w:szCs w:val="24"/>
        </w:rPr>
      </w:pPr>
      <w:r w:rsidRPr="008363F7">
        <w:rPr>
          <w:rFonts w:ascii="Arial" w:hAnsi="Arial" w:cs="Arial"/>
          <w:bCs/>
          <w:iCs/>
          <w:sz w:val="24"/>
          <w:szCs w:val="24"/>
        </w:rPr>
        <w:t>Data Storage Systems:</w:t>
      </w:r>
    </w:p>
    <w:p w14:paraId="34653E0E" w14:textId="77777777" w:rsidR="00593CE2" w:rsidRPr="008363F7" w:rsidRDefault="00593CE2" w:rsidP="00593CE2">
      <w:pPr>
        <w:tabs>
          <w:tab w:val="left" w:pos="3510"/>
        </w:tabs>
        <w:rPr>
          <w:rFonts w:ascii="Arial" w:hAnsi="Arial" w:cs="Arial"/>
          <w:bCs/>
          <w:iCs/>
          <w:sz w:val="24"/>
          <w:szCs w:val="24"/>
        </w:rPr>
      </w:pPr>
    </w:p>
    <w:p w14:paraId="2B0A642C" w14:textId="77777777" w:rsidR="00593CE2" w:rsidRPr="008363F7" w:rsidRDefault="00593CE2" w:rsidP="00593CE2">
      <w:pPr>
        <w:tabs>
          <w:tab w:val="left" w:pos="3510"/>
        </w:tabs>
        <w:rPr>
          <w:rFonts w:ascii="Arial" w:hAnsi="Arial" w:cs="Arial"/>
          <w:bCs/>
          <w:iCs/>
          <w:sz w:val="24"/>
          <w:szCs w:val="24"/>
        </w:rPr>
      </w:pPr>
      <w:r w:rsidRPr="008363F7">
        <w:rPr>
          <w:rFonts w:ascii="Arial" w:hAnsi="Arial" w:cs="Arial"/>
          <w:bCs/>
          <w:iCs/>
          <w:sz w:val="24"/>
          <w:szCs w:val="24"/>
        </w:rPr>
        <w:t>Robust data storage solutions such as network-attached storage (NAS) or storage area networks (SANs) to store electronic health records (EHRs), patient data, and research data securely.</w:t>
      </w:r>
    </w:p>
    <w:p w14:paraId="48B1B198" w14:textId="77777777" w:rsidR="00593CE2" w:rsidRPr="008363F7" w:rsidRDefault="00593CE2" w:rsidP="00593CE2">
      <w:pPr>
        <w:tabs>
          <w:tab w:val="left" w:pos="3510"/>
        </w:tabs>
        <w:rPr>
          <w:rFonts w:ascii="Arial" w:hAnsi="Arial" w:cs="Arial"/>
          <w:bCs/>
          <w:iCs/>
          <w:sz w:val="24"/>
          <w:szCs w:val="24"/>
        </w:rPr>
      </w:pPr>
      <w:r w:rsidRPr="008363F7">
        <w:rPr>
          <w:rFonts w:ascii="Arial" w:hAnsi="Arial" w:cs="Arial"/>
          <w:bCs/>
          <w:iCs/>
          <w:sz w:val="24"/>
          <w:szCs w:val="24"/>
        </w:rPr>
        <w:t>Networking Equipment:</w:t>
      </w:r>
    </w:p>
    <w:p w14:paraId="63F6E43E" w14:textId="77777777" w:rsidR="00593CE2" w:rsidRPr="008363F7" w:rsidRDefault="00593CE2" w:rsidP="00593CE2">
      <w:pPr>
        <w:tabs>
          <w:tab w:val="left" w:pos="3510"/>
        </w:tabs>
        <w:rPr>
          <w:rFonts w:ascii="Arial" w:hAnsi="Arial" w:cs="Arial"/>
          <w:bCs/>
          <w:iCs/>
          <w:sz w:val="24"/>
          <w:szCs w:val="24"/>
        </w:rPr>
      </w:pPr>
    </w:p>
    <w:p w14:paraId="119EF811" w14:textId="77777777" w:rsidR="00593CE2" w:rsidRPr="008363F7" w:rsidRDefault="00593CE2" w:rsidP="00593CE2">
      <w:pPr>
        <w:tabs>
          <w:tab w:val="left" w:pos="3510"/>
        </w:tabs>
        <w:rPr>
          <w:rFonts w:ascii="Arial" w:hAnsi="Arial" w:cs="Arial"/>
          <w:bCs/>
          <w:iCs/>
          <w:sz w:val="24"/>
          <w:szCs w:val="24"/>
        </w:rPr>
      </w:pPr>
      <w:r w:rsidRPr="008363F7">
        <w:rPr>
          <w:rFonts w:ascii="Arial" w:hAnsi="Arial" w:cs="Arial"/>
          <w:bCs/>
          <w:iCs/>
          <w:sz w:val="24"/>
          <w:szCs w:val="24"/>
        </w:rPr>
        <w:t>Reliable networking infrastructure, including routers, switches, and firewalls, to facilitate data transfer between devices and systems within healthcare facilities.</w:t>
      </w:r>
    </w:p>
    <w:p w14:paraId="1A9F59FA" w14:textId="77777777" w:rsidR="00593CE2" w:rsidRPr="008363F7" w:rsidRDefault="00593CE2" w:rsidP="00593CE2">
      <w:pPr>
        <w:tabs>
          <w:tab w:val="left" w:pos="3510"/>
        </w:tabs>
        <w:rPr>
          <w:rFonts w:ascii="Arial" w:hAnsi="Arial" w:cs="Arial"/>
          <w:bCs/>
          <w:iCs/>
          <w:sz w:val="24"/>
          <w:szCs w:val="24"/>
        </w:rPr>
      </w:pPr>
      <w:r w:rsidRPr="008363F7">
        <w:rPr>
          <w:rFonts w:ascii="Arial" w:hAnsi="Arial" w:cs="Arial"/>
          <w:bCs/>
          <w:iCs/>
          <w:sz w:val="24"/>
          <w:szCs w:val="24"/>
        </w:rPr>
        <w:t>Workstations and Laptops:</w:t>
      </w:r>
    </w:p>
    <w:p w14:paraId="6E4B8F54" w14:textId="77777777" w:rsidR="00593CE2" w:rsidRPr="008363F7" w:rsidRDefault="00593CE2" w:rsidP="00593CE2">
      <w:pPr>
        <w:tabs>
          <w:tab w:val="left" w:pos="3510"/>
        </w:tabs>
        <w:rPr>
          <w:rFonts w:ascii="Arial" w:hAnsi="Arial" w:cs="Arial"/>
          <w:bCs/>
          <w:iCs/>
          <w:sz w:val="24"/>
          <w:szCs w:val="24"/>
        </w:rPr>
      </w:pPr>
    </w:p>
    <w:p w14:paraId="63C67C9B" w14:textId="77777777" w:rsidR="00593CE2" w:rsidRPr="008363F7" w:rsidRDefault="00593CE2" w:rsidP="00593CE2">
      <w:pPr>
        <w:tabs>
          <w:tab w:val="left" w:pos="3510"/>
        </w:tabs>
        <w:rPr>
          <w:rFonts w:ascii="Arial" w:hAnsi="Arial" w:cs="Arial"/>
          <w:bCs/>
          <w:iCs/>
          <w:sz w:val="24"/>
          <w:szCs w:val="24"/>
        </w:rPr>
      </w:pPr>
      <w:r w:rsidRPr="008363F7">
        <w:rPr>
          <w:rFonts w:ascii="Arial" w:hAnsi="Arial" w:cs="Arial"/>
          <w:bCs/>
          <w:iCs/>
          <w:sz w:val="24"/>
          <w:szCs w:val="24"/>
        </w:rPr>
        <w:t xml:space="preserve">Workstations or laptops for healthcare professionals and researchers to access patient records, run diagnostic tools, and </w:t>
      </w:r>
      <w:proofErr w:type="spellStart"/>
      <w:r w:rsidRPr="008363F7">
        <w:rPr>
          <w:rFonts w:ascii="Arial" w:hAnsi="Arial" w:cs="Arial"/>
          <w:bCs/>
          <w:iCs/>
          <w:sz w:val="24"/>
          <w:szCs w:val="24"/>
        </w:rPr>
        <w:t>analyze</w:t>
      </w:r>
      <w:proofErr w:type="spellEnd"/>
      <w:r w:rsidRPr="008363F7">
        <w:rPr>
          <w:rFonts w:ascii="Arial" w:hAnsi="Arial" w:cs="Arial"/>
          <w:bCs/>
          <w:iCs/>
          <w:sz w:val="24"/>
          <w:szCs w:val="24"/>
        </w:rPr>
        <w:t xml:space="preserve"> data.</w:t>
      </w:r>
    </w:p>
    <w:p w14:paraId="50A72026" w14:textId="77777777" w:rsidR="00593CE2" w:rsidRPr="008363F7" w:rsidRDefault="00593CE2" w:rsidP="00593CE2">
      <w:pPr>
        <w:tabs>
          <w:tab w:val="left" w:pos="3510"/>
        </w:tabs>
        <w:rPr>
          <w:rFonts w:ascii="Arial" w:hAnsi="Arial" w:cs="Arial"/>
          <w:bCs/>
          <w:iCs/>
          <w:sz w:val="24"/>
          <w:szCs w:val="24"/>
        </w:rPr>
      </w:pPr>
      <w:r w:rsidRPr="008363F7">
        <w:rPr>
          <w:rFonts w:ascii="Arial" w:hAnsi="Arial" w:cs="Arial"/>
          <w:bCs/>
          <w:iCs/>
          <w:sz w:val="24"/>
          <w:szCs w:val="24"/>
        </w:rPr>
        <w:t>Mobile Devices:</w:t>
      </w:r>
    </w:p>
    <w:p w14:paraId="3689237A" w14:textId="77777777" w:rsidR="00593CE2" w:rsidRPr="008363F7" w:rsidRDefault="00593CE2" w:rsidP="00593CE2">
      <w:pPr>
        <w:tabs>
          <w:tab w:val="left" w:pos="3510"/>
        </w:tabs>
        <w:rPr>
          <w:rFonts w:ascii="Arial" w:hAnsi="Arial" w:cs="Arial"/>
          <w:bCs/>
          <w:iCs/>
          <w:sz w:val="24"/>
          <w:szCs w:val="24"/>
        </w:rPr>
      </w:pPr>
    </w:p>
    <w:p w14:paraId="4622D8B6" w14:textId="77777777" w:rsidR="00593CE2" w:rsidRPr="008363F7" w:rsidRDefault="00593CE2" w:rsidP="00593CE2">
      <w:pPr>
        <w:tabs>
          <w:tab w:val="left" w:pos="3510"/>
        </w:tabs>
        <w:rPr>
          <w:rFonts w:ascii="Arial" w:hAnsi="Arial" w:cs="Arial"/>
          <w:bCs/>
          <w:iCs/>
          <w:sz w:val="24"/>
          <w:szCs w:val="24"/>
        </w:rPr>
      </w:pPr>
      <w:r w:rsidRPr="008363F7">
        <w:rPr>
          <w:rFonts w:ascii="Arial" w:hAnsi="Arial" w:cs="Arial"/>
          <w:bCs/>
          <w:iCs/>
          <w:sz w:val="24"/>
          <w:szCs w:val="24"/>
        </w:rPr>
        <w:t>Tablets or smartphones equipped with relevant apps for remote patient monitoring, data collection, and communication with patients.</w:t>
      </w:r>
    </w:p>
    <w:p w14:paraId="41E08C58" w14:textId="77777777" w:rsidR="00593CE2" w:rsidRPr="008363F7" w:rsidRDefault="00593CE2" w:rsidP="00593CE2">
      <w:pPr>
        <w:tabs>
          <w:tab w:val="left" w:pos="3510"/>
        </w:tabs>
        <w:rPr>
          <w:rFonts w:ascii="Arial" w:hAnsi="Arial" w:cs="Arial"/>
          <w:bCs/>
          <w:iCs/>
          <w:sz w:val="24"/>
          <w:szCs w:val="24"/>
        </w:rPr>
      </w:pPr>
      <w:r w:rsidRPr="008363F7">
        <w:rPr>
          <w:rFonts w:ascii="Arial" w:hAnsi="Arial" w:cs="Arial"/>
          <w:bCs/>
          <w:iCs/>
          <w:sz w:val="24"/>
          <w:szCs w:val="24"/>
        </w:rPr>
        <w:t>Medical Devices:</w:t>
      </w:r>
    </w:p>
    <w:p w14:paraId="5E74D7B8" w14:textId="77777777" w:rsidR="00593CE2" w:rsidRPr="008363F7" w:rsidRDefault="00593CE2" w:rsidP="00593CE2">
      <w:pPr>
        <w:tabs>
          <w:tab w:val="left" w:pos="3510"/>
        </w:tabs>
        <w:rPr>
          <w:rFonts w:ascii="Arial" w:hAnsi="Arial" w:cs="Arial"/>
          <w:bCs/>
          <w:iCs/>
          <w:sz w:val="24"/>
          <w:szCs w:val="24"/>
        </w:rPr>
      </w:pPr>
    </w:p>
    <w:p w14:paraId="4384A02F" w14:textId="77777777" w:rsidR="00593CE2" w:rsidRPr="008363F7" w:rsidRDefault="00593CE2" w:rsidP="00593CE2">
      <w:pPr>
        <w:tabs>
          <w:tab w:val="left" w:pos="3510"/>
        </w:tabs>
        <w:rPr>
          <w:rFonts w:ascii="Arial" w:hAnsi="Arial" w:cs="Arial"/>
          <w:bCs/>
          <w:iCs/>
          <w:sz w:val="24"/>
          <w:szCs w:val="24"/>
        </w:rPr>
      </w:pPr>
      <w:r w:rsidRPr="008363F7">
        <w:rPr>
          <w:rFonts w:ascii="Arial" w:hAnsi="Arial" w:cs="Arial"/>
          <w:bCs/>
          <w:iCs/>
          <w:sz w:val="24"/>
          <w:szCs w:val="24"/>
        </w:rPr>
        <w:t>Specialized medical devices for monitoring and collecting patient health data, such as blood pressure monitors, glucose meters, and wearable devices (e.g., smartwatches or fitness trackers).</w:t>
      </w:r>
    </w:p>
    <w:p w14:paraId="33918A86" w14:textId="0B026FF2" w:rsidR="00593CE2" w:rsidRPr="008363F7" w:rsidRDefault="008363F7" w:rsidP="00593CE2">
      <w:pPr>
        <w:tabs>
          <w:tab w:val="left" w:pos="3510"/>
        </w:tabs>
        <w:rPr>
          <w:rFonts w:ascii="Arial" w:hAnsi="Arial" w:cs="Arial"/>
          <w:bCs/>
          <w:iCs/>
          <w:sz w:val="24"/>
          <w:szCs w:val="24"/>
        </w:rPr>
      </w:pPr>
      <w:r w:rsidRPr="008363F7">
        <w:rPr>
          <w:rFonts w:ascii="Arial" w:hAnsi="Arial" w:cs="Arial"/>
          <w:bCs/>
          <w:iCs/>
          <w:sz w:val="24"/>
          <w:szCs w:val="24"/>
        </w:rPr>
        <w:t>Imaging Equipment:</w:t>
      </w:r>
    </w:p>
    <w:p w14:paraId="778D4418" w14:textId="77777777" w:rsidR="008363F7" w:rsidRPr="008363F7" w:rsidRDefault="008363F7" w:rsidP="00593CE2">
      <w:pPr>
        <w:tabs>
          <w:tab w:val="left" w:pos="3510"/>
        </w:tabs>
        <w:rPr>
          <w:rFonts w:ascii="Arial" w:hAnsi="Arial" w:cs="Arial"/>
          <w:bCs/>
          <w:iCs/>
          <w:sz w:val="24"/>
          <w:szCs w:val="24"/>
        </w:rPr>
      </w:pPr>
    </w:p>
    <w:p w14:paraId="717C0C52" w14:textId="77777777" w:rsidR="00593CE2" w:rsidRPr="008363F7" w:rsidRDefault="00593CE2" w:rsidP="00593CE2">
      <w:pPr>
        <w:tabs>
          <w:tab w:val="left" w:pos="3510"/>
        </w:tabs>
        <w:rPr>
          <w:rFonts w:ascii="Arial" w:hAnsi="Arial" w:cs="Arial"/>
          <w:bCs/>
          <w:iCs/>
          <w:sz w:val="24"/>
          <w:szCs w:val="24"/>
        </w:rPr>
      </w:pPr>
      <w:r w:rsidRPr="008363F7">
        <w:rPr>
          <w:rFonts w:ascii="Arial" w:hAnsi="Arial" w:cs="Arial"/>
          <w:bCs/>
          <w:iCs/>
          <w:sz w:val="24"/>
          <w:szCs w:val="24"/>
        </w:rPr>
        <w:t>Imaging equipment such as ultrasound machines, CT scanners, or MRI machines, if applicable to CKD diagnosis and management.</w:t>
      </w:r>
    </w:p>
    <w:p w14:paraId="55438C92" w14:textId="728FA038" w:rsidR="00593CE2" w:rsidRPr="008363F7" w:rsidRDefault="008363F7" w:rsidP="00593CE2">
      <w:pPr>
        <w:tabs>
          <w:tab w:val="left" w:pos="3510"/>
        </w:tabs>
        <w:rPr>
          <w:rFonts w:ascii="Arial" w:hAnsi="Arial" w:cs="Arial"/>
          <w:bCs/>
          <w:iCs/>
          <w:sz w:val="24"/>
          <w:szCs w:val="24"/>
        </w:rPr>
      </w:pPr>
      <w:r w:rsidRPr="008363F7">
        <w:rPr>
          <w:rFonts w:ascii="Arial" w:hAnsi="Arial" w:cs="Arial"/>
          <w:bCs/>
          <w:iCs/>
          <w:sz w:val="24"/>
          <w:szCs w:val="24"/>
        </w:rPr>
        <w:t>Printers and Scanners:</w:t>
      </w:r>
    </w:p>
    <w:p w14:paraId="017A3ADE" w14:textId="77777777" w:rsidR="008363F7" w:rsidRPr="008363F7" w:rsidRDefault="008363F7" w:rsidP="00593CE2">
      <w:pPr>
        <w:tabs>
          <w:tab w:val="left" w:pos="3510"/>
        </w:tabs>
        <w:rPr>
          <w:rFonts w:ascii="Arial" w:hAnsi="Arial" w:cs="Arial"/>
          <w:bCs/>
          <w:iCs/>
          <w:sz w:val="24"/>
          <w:szCs w:val="24"/>
        </w:rPr>
      </w:pPr>
    </w:p>
    <w:p w14:paraId="1B74AA96" w14:textId="77777777" w:rsidR="00593CE2" w:rsidRPr="008363F7" w:rsidRDefault="00593CE2" w:rsidP="00593CE2">
      <w:pPr>
        <w:tabs>
          <w:tab w:val="left" w:pos="3510"/>
        </w:tabs>
        <w:rPr>
          <w:rFonts w:ascii="Arial" w:hAnsi="Arial" w:cs="Arial"/>
          <w:bCs/>
          <w:iCs/>
          <w:sz w:val="24"/>
          <w:szCs w:val="24"/>
        </w:rPr>
      </w:pPr>
      <w:r w:rsidRPr="008363F7">
        <w:rPr>
          <w:rFonts w:ascii="Arial" w:hAnsi="Arial" w:cs="Arial"/>
          <w:bCs/>
          <w:iCs/>
          <w:sz w:val="24"/>
          <w:szCs w:val="24"/>
        </w:rPr>
        <w:t>Printers and scanners for creating hard copies of medical reports, consent forms, and other documents.</w:t>
      </w:r>
    </w:p>
    <w:p w14:paraId="65C10565" w14:textId="77777777" w:rsidR="00593CE2" w:rsidRPr="008363F7" w:rsidRDefault="00593CE2" w:rsidP="00593CE2">
      <w:pPr>
        <w:tabs>
          <w:tab w:val="left" w:pos="3510"/>
        </w:tabs>
        <w:rPr>
          <w:rFonts w:ascii="Arial" w:hAnsi="Arial" w:cs="Arial"/>
          <w:bCs/>
          <w:iCs/>
          <w:sz w:val="24"/>
          <w:szCs w:val="24"/>
        </w:rPr>
      </w:pPr>
      <w:r w:rsidRPr="008363F7">
        <w:rPr>
          <w:rFonts w:ascii="Arial" w:hAnsi="Arial" w:cs="Arial"/>
          <w:bCs/>
          <w:iCs/>
          <w:sz w:val="24"/>
          <w:szCs w:val="24"/>
        </w:rPr>
        <w:t>Biometric Authentication Systems:</w:t>
      </w:r>
    </w:p>
    <w:p w14:paraId="38F8E9C7" w14:textId="77777777" w:rsidR="00593CE2" w:rsidRPr="008363F7" w:rsidRDefault="00593CE2" w:rsidP="00593CE2">
      <w:pPr>
        <w:tabs>
          <w:tab w:val="left" w:pos="3510"/>
        </w:tabs>
        <w:rPr>
          <w:rFonts w:ascii="Arial" w:hAnsi="Arial" w:cs="Arial"/>
          <w:bCs/>
          <w:iCs/>
          <w:sz w:val="24"/>
          <w:szCs w:val="24"/>
        </w:rPr>
      </w:pPr>
    </w:p>
    <w:p w14:paraId="402D5B53" w14:textId="77777777" w:rsidR="00593CE2" w:rsidRPr="008363F7" w:rsidRDefault="00593CE2" w:rsidP="00593CE2">
      <w:pPr>
        <w:tabs>
          <w:tab w:val="left" w:pos="3510"/>
        </w:tabs>
        <w:rPr>
          <w:rFonts w:ascii="Arial" w:hAnsi="Arial" w:cs="Arial"/>
          <w:bCs/>
          <w:iCs/>
          <w:sz w:val="24"/>
          <w:szCs w:val="24"/>
        </w:rPr>
      </w:pPr>
      <w:r w:rsidRPr="008363F7">
        <w:rPr>
          <w:rFonts w:ascii="Arial" w:hAnsi="Arial" w:cs="Arial"/>
          <w:bCs/>
          <w:iCs/>
          <w:sz w:val="24"/>
          <w:szCs w:val="24"/>
        </w:rPr>
        <w:t>Biometric authentication systems like fingerprint or retinal scanners to enhance security when accessing sensitive patient information.</w:t>
      </w:r>
    </w:p>
    <w:p w14:paraId="27154570" w14:textId="77777777" w:rsidR="00593CE2" w:rsidRPr="008363F7" w:rsidRDefault="00593CE2" w:rsidP="00593CE2">
      <w:pPr>
        <w:tabs>
          <w:tab w:val="left" w:pos="3510"/>
        </w:tabs>
        <w:rPr>
          <w:rFonts w:ascii="Arial" w:hAnsi="Arial" w:cs="Arial"/>
          <w:bCs/>
          <w:iCs/>
          <w:sz w:val="24"/>
          <w:szCs w:val="24"/>
        </w:rPr>
      </w:pPr>
      <w:r w:rsidRPr="008363F7">
        <w:rPr>
          <w:rFonts w:ascii="Arial" w:hAnsi="Arial" w:cs="Arial"/>
          <w:bCs/>
          <w:iCs/>
          <w:sz w:val="24"/>
          <w:szCs w:val="24"/>
        </w:rPr>
        <w:t>Telemedicine Infrastructure:</w:t>
      </w:r>
    </w:p>
    <w:p w14:paraId="76159BB2" w14:textId="77777777" w:rsidR="00593CE2" w:rsidRPr="008363F7" w:rsidRDefault="00593CE2" w:rsidP="00593CE2">
      <w:pPr>
        <w:tabs>
          <w:tab w:val="left" w:pos="3510"/>
        </w:tabs>
        <w:rPr>
          <w:rFonts w:ascii="Arial" w:hAnsi="Arial" w:cs="Arial"/>
          <w:bCs/>
          <w:iCs/>
          <w:sz w:val="24"/>
          <w:szCs w:val="24"/>
        </w:rPr>
      </w:pPr>
    </w:p>
    <w:p w14:paraId="3602FCD7" w14:textId="77777777" w:rsidR="00593CE2" w:rsidRPr="008363F7" w:rsidRDefault="00593CE2" w:rsidP="00593CE2">
      <w:pPr>
        <w:tabs>
          <w:tab w:val="left" w:pos="3510"/>
        </w:tabs>
        <w:rPr>
          <w:rFonts w:ascii="Arial" w:hAnsi="Arial" w:cs="Arial"/>
          <w:bCs/>
          <w:iCs/>
          <w:sz w:val="24"/>
          <w:szCs w:val="24"/>
        </w:rPr>
      </w:pPr>
      <w:r w:rsidRPr="008363F7">
        <w:rPr>
          <w:rFonts w:ascii="Arial" w:hAnsi="Arial" w:cs="Arial"/>
          <w:bCs/>
          <w:iCs/>
          <w:sz w:val="24"/>
          <w:szCs w:val="24"/>
        </w:rPr>
        <w:t>Video conferencing equipment and telemedicine software for virtual consultations with patients, particularly important for remote health management.</w:t>
      </w:r>
    </w:p>
    <w:p w14:paraId="2BAAA3A4" w14:textId="77777777" w:rsidR="00593CE2" w:rsidRPr="008363F7" w:rsidRDefault="00593CE2" w:rsidP="00593CE2">
      <w:pPr>
        <w:tabs>
          <w:tab w:val="left" w:pos="3510"/>
        </w:tabs>
        <w:rPr>
          <w:rFonts w:ascii="Arial" w:hAnsi="Arial" w:cs="Arial"/>
          <w:bCs/>
          <w:iCs/>
          <w:sz w:val="24"/>
          <w:szCs w:val="24"/>
        </w:rPr>
      </w:pPr>
      <w:r w:rsidRPr="008363F7">
        <w:rPr>
          <w:rFonts w:ascii="Arial" w:hAnsi="Arial" w:cs="Arial"/>
          <w:bCs/>
          <w:iCs/>
          <w:sz w:val="24"/>
          <w:szCs w:val="24"/>
        </w:rPr>
        <w:t>Backup and Redundancy Systems:</w:t>
      </w:r>
    </w:p>
    <w:p w14:paraId="4C5494C2" w14:textId="77777777" w:rsidR="00593CE2" w:rsidRPr="008363F7" w:rsidRDefault="00593CE2" w:rsidP="00593CE2">
      <w:pPr>
        <w:tabs>
          <w:tab w:val="left" w:pos="3510"/>
        </w:tabs>
        <w:rPr>
          <w:rFonts w:ascii="Arial" w:hAnsi="Arial" w:cs="Arial"/>
          <w:bCs/>
          <w:iCs/>
          <w:sz w:val="24"/>
          <w:szCs w:val="24"/>
        </w:rPr>
      </w:pPr>
    </w:p>
    <w:p w14:paraId="63DBA992" w14:textId="77777777" w:rsidR="00593CE2" w:rsidRPr="008363F7" w:rsidRDefault="00593CE2" w:rsidP="00593CE2">
      <w:pPr>
        <w:tabs>
          <w:tab w:val="left" w:pos="3510"/>
        </w:tabs>
        <w:rPr>
          <w:rFonts w:ascii="Arial" w:hAnsi="Arial" w:cs="Arial"/>
          <w:bCs/>
          <w:iCs/>
          <w:sz w:val="24"/>
          <w:szCs w:val="24"/>
        </w:rPr>
      </w:pPr>
      <w:r w:rsidRPr="008363F7">
        <w:rPr>
          <w:rFonts w:ascii="Arial" w:hAnsi="Arial" w:cs="Arial"/>
          <w:bCs/>
          <w:iCs/>
          <w:sz w:val="24"/>
          <w:szCs w:val="24"/>
        </w:rPr>
        <w:t>Backup servers, uninterruptible power supplies (UPS), and redundancy systems to ensure data availability and system resilience.</w:t>
      </w:r>
    </w:p>
    <w:p w14:paraId="7D0530BC" w14:textId="77777777" w:rsidR="00593CE2" w:rsidRPr="008363F7" w:rsidRDefault="00593CE2" w:rsidP="00593CE2">
      <w:pPr>
        <w:tabs>
          <w:tab w:val="left" w:pos="3510"/>
        </w:tabs>
        <w:rPr>
          <w:rFonts w:ascii="Arial" w:hAnsi="Arial" w:cs="Arial"/>
          <w:bCs/>
          <w:iCs/>
          <w:sz w:val="24"/>
          <w:szCs w:val="24"/>
        </w:rPr>
      </w:pPr>
      <w:r w:rsidRPr="008363F7">
        <w:rPr>
          <w:rFonts w:ascii="Arial" w:hAnsi="Arial" w:cs="Arial"/>
          <w:bCs/>
          <w:iCs/>
          <w:sz w:val="24"/>
          <w:szCs w:val="24"/>
        </w:rPr>
        <w:t>Environmental Control Systems:</w:t>
      </w:r>
    </w:p>
    <w:p w14:paraId="4B2B8F50" w14:textId="77777777" w:rsidR="00593CE2" w:rsidRPr="008363F7" w:rsidRDefault="00593CE2" w:rsidP="00593CE2">
      <w:pPr>
        <w:tabs>
          <w:tab w:val="left" w:pos="3510"/>
        </w:tabs>
        <w:rPr>
          <w:rFonts w:ascii="Arial" w:hAnsi="Arial" w:cs="Arial"/>
          <w:bCs/>
          <w:iCs/>
          <w:sz w:val="24"/>
          <w:szCs w:val="24"/>
        </w:rPr>
      </w:pPr>
    </w:p>
    <w:p w14:paraId="6125C302" w14:textId="77777777" w:rsidR="00593CE2" w:rsidRPr="008363F7" w:rsidRDefault="00593CE2" w:rsidP="00593CE2">
      <w:pPr>
        <w:tabs>
          <w:tab w:val="left" w:pos="3510"/>
        </w:tabs>
        <w:rPr>
          <w:rFonts w:ascii="Arial" w:hAnsi="Arial" w:cs="Arial"/>
          <w:bCs/>
          <w:iCs/>
          <w:sz w:val="24"/>
          <w:szCs w:val="24"/>
        </w:rPr>
      </w:pPr>
      <w:r w:rsidRPr="008363F7">
        <w:rPr>
          <w:rFonts w:ascii="Arial" w:hAnsi="Arial" w:cs="Arial"/>
          <w:bCs/>
          <w:iCs/>
          <w:sz w:val="24"/>
          <w:szCs w:val="24"/>
        </w:rPr>
        <w:t>Climate control systems and environmental monitoring devices to ensure the integrity of medical equipment and data storage.</w:t>
      </w:r>
    </w:p>
    <w:p w14:paraId="00B7007E" w14:textId="77777777" w:rsidR="00593CE2" w:rsidRPr="008363F7" w:rsidRDefault="00593CE2" w:rsidP="00593CE2">
      <w:pPr>
        <w:tabs>
          <w:tab w:val="left" w:pos="3510"/>
        </w:tabs>
        <w:rPr>
          <w:rFonts w:ascii="Arial" w:hAnsi="Arial" w:cs="Arial"/>
          <w:bCs/>
          <w:iCs/>
          <w:sz w:val="24"/>
          <w:szCs w:val="24"/>
        </w:rPr>
      </w:pPr>
      <w:r w:rsidRPr="008363F7">
        <w:rPr>
          <w:rFonts w:ascii="Arial" w:hAnsi="Arial" w:cs="Arial"/>
          <w:bCs/>
          <w:iCs/>
          <w:sz w:val="24"/>
          <w:szCs w:val="24"/>
        </w:rPr>
        <w:t>Security Systems:</w:t>
      </w:r>
    </w:p>
    <w:p w14:paraId="079A904F" w14:textId="77777777" w:rsidR="00593CE2" w:rsidRPr="008363F7" w:rsidRDefault="00593CE2" w:rsidP="00593CE2">
      <w:pPr>
        <w:tabs>
          <w:tab w:val="left" w:pos="3510"/>
        </w:tabs>
        <w:rPr>
          <w:rFonts w:ascii="Arial" w:hAnsi="Arial" w:cs="Arial"/>
          <w:bCs/>
          <w:iCs/>
          <w:sz w:val="24"/>
          <w:szCs w:val="24"/>
        </w:rPr>
      </w:pPr>
    </w:p>
    <w:p w14:paraId="4F9ED275" w14:textId="77777777" w:rsidR="00593CE2" w:rsidRPr="008363F7" w:rsidRDefault="00593CE2" w:rsidP="00593CE2">
      <w:pPr>
        <w:tabs>
          <w:tab w:val="left" w:pos="3510"/>
        </w:tabs>
        <w:rPr>
          <w:rFonts w:ascii="Arial" w:hAnsi="Arial" w:cs="Arial"/>
          <w:bCs/>
          <w:iCs/>
          <w:sz w:val="24"/>
          <w:szCs w:val="24"/>
        </w:rPr>
      </w:pPr>
      <w:r w:rsidRPr="008363F7">
        <w:rPr>
          <w:rFonts w:ascii="Arial" w:hAnsi="Arial" w:cs="Arial"/>
          <w:bCs/>
          <w:iCs/>
          <w:sz w:val="24"/>
          <w:szCs w:val="24"/>
        </w:rPr>
        <w:t>Security cameras, access control systems, and intrusion detection systems to protect physical and data security within healthcare facilities.</w:t>
      </w:r>
    </w:p>
    <w:p w14:paraId="1AFCBAD8" w14:textId="77777777" w:rsidR="00593CE2" w:rsidRPr="008363F7" w:rsidRDefault="00593CE2" w:rsidP="00593CE2">
      <w:pPr>
        <w:tabs>
          <w:tab w:val="left" w:pos="3510"/>
        </w:tabs>
        <w:rPr>
          <w:rFonts w:ascii="Arial" w:hAnsi="Arial" w:cs="Arial"/>
          <w:bCs/>
          <w:iCs/>
          <w:sz w:val="24"/>
          <w:szCs w:val="24"/>
        </w:rPr>
      </w:pPr>
      <w:r w:rsidRPr="008363F7">
        <w:rPr>
          <w:rFonts w:ascii="Arial" w:hAnsi="Arial" w:cs="Arial"/>
          <w:bCs/>
          <w:iCs/>
          <w:sz w:val="24"/>
          <w:szCs w:val="24"/>
        </w:rPr>
        <w:t>HIPAA-Compliant Hardware and Software:</w:t>
      </w:r>
    </w:p>
    <w:p w14:paraId="6C98B4A7" w14:textId="77777777" w:rsidR="00593CE2" w:rsidRPr="008363F7" w:rsidRDefault="00593CE2" w:rsidP="00593CE2">
      <w:pPr>
        <w:tabs>
          <w:tab w:val="left" w:pos="3510"/>
        </w:tabs>
        <w:rPr>
          <w:rFonts w:ascii="Arial" w:hAnsi="Arial" w:cs="Arial"/>
          <w:bCs/>
          <w:iCs/>
          <w:sz w:val="24"/>
          <w:szCs w:val="24"/>
        </w:rPr>
      </w:pPr>
    </w:p>
    <w:p w14:paraId="39574FBF" w14:textId="77777777" w:rsidR="00593CE2" w:rsidRPr="008363F7" w:rsidRDefault="00593CE2" w:rsidP="00593CE2">
      <w:pPr>
        <w:tabs>
          <w:tab w:val="left" w:pos="3510"/>
        </w:tabs>
        <w:rPr>
          <w:rFonts w:ascii="Arial" w:hAnsi="Arial" w:cs="Arial"/>
          <w:bCs/>
          <w:iCs/>
          <w:sz w:val="24"/>
          <w:szCs w:val="24"/>
        </w:rPr>
      </w:pPr>
      <w:r w:rsidRPr="008363F7">
        <w:rPr>
          <w:rFonts w:ascii="Arial" w:hAnsi="Arial" w:cs="Arial"/>
          <w:bCs/>
          <w:iCs/>
          <w:sz w:val="24"/>
          <w:szCs w:val="24"/>
        </w:rPr>
        <w:t>Ensure that all hardware components meet the Health Insurance Portability and Accountability Act (HIPAA) standards for safeguarding patient information.</w:t>
      </w:r>
    </w:p>
    <w:p w14:paraId="659B2D93" w14:textId="77777777" w:rsidR="00593CE2" w:rsidRPr="008363F7" w:rsidRDefault="00593CE2" w:rsidP="00593CE2">
      <w:pPr>
        <w:tabs>
          <w:tab w:val="left" w:pos="3510"/>
        </w:tabs>
        <w:rPr>
          <w:rFonts w:ascii="Arial" w:hAnsi="Arial" w:cs="Arial"/>
          <w:bCs/>
          <w:iCs/>
          <w:sz w:val="24"/>
          <w:szCs w:val="24"/>
        </w:rPr>
      </w:pPr>
      <w:r w:rsidRPr="008363F7">
        <w:rPr>
          <w:rFonts w:ascii="Arial" w:hAnsi="Arial" w:cs="Arial"/>
          <w:bCs/>
          <w:iCs/>
          <w:sz w:val="24"/>
          <w:szCs w:val="24"/>
        </w:rPr>
        <w:t>Integration Tools:</w:t>
      </w:r>
    </w:p>
    <w:p w14:paraId="0D303C6B" w14:textId="77777777" w:rsidR="00593CE2" w:rsidRPr="008363F7" w:rsidRDefault="00593CE2" w:rsidP="00593CE2">
      <w:pPr>
        <w:tabs>
          <w:tab w:val="left" w:pos="3510"/>
        </w:tabs>
        <w:rPr>
          <w:rFonts w:ascii="Arial" w:hAnsi="Arial" w:cs="Arial"/>
          <w:bCs/>
          <w:iCs/>
          <w:sz w:val="24"/>
          <w:szCs w:val="24"/>
        </w:rPr>
      </w:pPr>
    </w:p>
    <w:p w14:paraId="0E8A8A73" w14:textId="77777777" w:rsidR="00593CE2" w:rsidRPr="008363F7" w:rsidRDefault="00593CE2" w:rsidP="00593CE2">
      <w:pPr>
        <w:tabs>
          <w:tab w:val="left" w:pos="3510"/>
        </w:tabs>
        <w:rPr>
          <w:rFonts w:ascii="Arial" w:hAnsi="Arial" w:cs="Arial"/>
          <w:bCs/>
          <w:iCs/>
          <w:sz w:val="24"/>
          <w:szCs w:val="24"/>
        </w:rPr>
      </w:pPr>
      <w:r w:rsidRPr="008363F7">
        <w:rPr>
          <w:rFonts w:ascii="Arial" w:hAnsi="Arial" w:cs="Arial"/>
          <w:bCs/>
          <w:iCs/>
          <w:sz w:val="24"/>
          <w:szCs w:val="24"/>
        </w:rPr>
        <w:t>Middleware and integration tools to connect various healthcare systems and enable seamless data flow between electronic health records, diagnostic equipment, and analytical platforms.</w:t>
      </w:r>
    </w:p>
    <w:p w14:paraId="73EE0C61" w14:textId="77777777" w:rsidR="00593CE2" w:rsidRPr="008363F7" w:rsidRDefault="00593CE2" w:rsidP="00593CE2">
      <w:pPr>
        <w:tabs>
          <w:tab w:val="left" w:pos="3510"/>
        </w:tabs>
        <w:rPr>
          <w:rFonts w:ascii="Arial" w:hAnsi="Arial" w:cs="Arial"/>
          <w:bCs/>
          <w:iCs/>
          <w:sz w:val="24"/>
          <w:szCs w:val="24"/>
        </w:rPr>
      </w:pPr>
      <w:r w:rsidRPr="008363F7">
        <w:rPr>
          <w:rFonts w:ascii="Arial" w:hAnsi="Arial" w:cs="Arial"/>
          <w:bCs/>
          <w:iCs/>
          <w:sz w:val="24"/>
          <w:szCs w:val="24"/>
        </w:rPr>
        <w:t>Research Laboratory Equipment:</w:t>
      </w:r>
    </w:p>
    <w:p w14:paraId="0E5DE4B2" w14:textId="77777777" w:rsidR="00593CE2" w:rsidRPr="008363F7" w:rsidRDefault="00593CE2" w:rsidP="00593CE2">
      <w:pPr>
        <w:tabs>
          <w:tab w:val="left" w:pos="3510"/>
        </w:tabs>
        <w:rPr>
          <w:rFonts w:ascii="Arial" w:hAnsi="Arial" w:cs="Arial"/>
          <w:bCs/>
          <w:iCs/>
          <w:sz w:val="24"/>
          <w:szCs w:val="24"/>
        </w:rPr>
      </w:pPr>
    </w:p>
    <w:p w14:paraId="431B3317" w14:textId="77777777" w:rsidR="00593CE2" w:rsidRPr="008363F7" w:rsidRDefault="00593CE2" w:rsidP="00593CE2">
      <w:pPr>
        <w:tabs>
          <w:tab w:val="left" w:pos="3510"/>
        </w:tabs>
        <w:rPr>
          <w:rFonts w:ascii="Arial" w:hAnsi="Arial" w:cs="Arial"/>
          <w:bCs/>
          <w:iCs/>
          <w:sz w:val="24"/>
          <w:szCs w:val="24"/>
        </w:rPr>
      </w:pPr>
      <w:r w:rsidRPr="008363F7">
        <w:rPr>
          <w:rFonts w:ascii="Arial" w:hAnsi="Arial" w:cs="Arial"/>
          <w:bCs/>
          <w:iCs/>
          <w:sz w:val="24"/>
          <w:szCs w:val="24"/>
        </w:rPr>
        <w:lastRenderedPageBreak/>
        <w:t>If research is part of the initiative, research laboratories may require specialized equipment for experiments and data analysis.</w:t>
      </w:r>
    </w:p>
    <w:p w14:paraId="0583DC90" w14:textId="77777777" w:rsidR="00593CE2" w:rsidRPr="008363F7" w:rsidRDefault="00593CE2" w:rsidP="00593CE2">
      <w:pPr>
        <w:tabs>
          <w:tab w:val="left" w:pos="3510"/>
        </w:tabs>
        <w:rPr>
          <w:rFonts w:ascii="Arial" w:hAnsi="Arial" w:cs="Arial"/>
          <w:bCs/>
          <w:iCs/>
          <w:sz w:val="24"/>
          <w:szCs w:val="24"/>
        </w:rPr>
      </w:pPr>
      <w:r w:rsidRPr="008363F7">
        <w:rPr>
          <w:rFonts w:ascii="Arial" w:hAnsi="Arial" w:cs="Arial"/>
          <w:bCs/>
          <w:iCs/>
          <w:sz w:val="24"/>
          <w:szCs w:val="24"/>
        </w:rPr>
        <w:t>Patient Monitoring Devices:</w:t>
      </w:r>
    </w:p>
    <w:p w14:paraId="2EB146AC" w14:textId="77777777" w:rsidR="00593CE2" w:rsidRPr="008363F7" w:rsidRDefault="00593CE2" w:rsidP="00593CE2">
      <w:pPr>
        <w:tabs>
          <w:tab w:val="left" w:pos="3510"/>
        </w:tabs>
        <w:rPr>
          <w:rFonts w:ascii="Arial" w:hAnsi="Arial" w:cs="Arial"/>
          <w:bCs/>
          <w:iCs/>
          <w:sz w:val="24"/>
          <w:szCs w:val="24"/>
        </w:rPr>
      </w:pPr>
    </w:p>
    <w:p w14:paraId="61F0FD76" w14:textId="77777777" w:rsidR="00593CE2" w:rsidRPr="008363F7" w:rsidRDefault="00593CE2" w:rsidP="00593CE2">
      <w:pPr>
        <w:tabs>
          <w:tab w:val="left" w:pos="3510"/>
        </w:tabs>
        <w:rPr>
          <w:rFonts w:ascii="Arial" w:hAnsi="Arial" w:cs="Arial"/>
          <w:bCs/>
          <w:iCs/>
          <w:sz w:val="24"/>
          <w:szCs w:val="24"/>
        </w:rPr>
      </w:pPr>
      <w:r w:rsidRPr="008363F7">
        <w:rPr>
          <w:rFonts w:ascii="Arial" w:hAnsi="Arial" w:cs="Arial"/>
          <w:bCs/>
          <w:iCs/>
          <w:sz w:val="24"/>
          <w:szCs w:val="24"/>
        </w:rPr>
        <w:t>Devices for continuous monitoring of patients' vital signs and health status in clinical settings, such as intensive care units.</w:t>
      </w:r>
    </w:p>
    <w:p w14:paraId="753894EB" w14:textId="77777777" w:rsidR="00593CE2" w:rsidRPr="008363F7" w:rsidRDefault="00593CE2" w:rsidP="00593CE2">
      <w:pPr>
        <w:tabs>
          <w:tab w:val="left" w:pos="3510"/>
        </w:tabs>
        <w:rPr>
          <w:rFonts w:ascii="Arial" w:hAnsi="Arial" w:cs="Arial"/>
          <w:bCs/>
          <w:iCs/>
          <w:sz w:val="24"/>
          <w:szCs w:val="24"/>
        </w:rPr>
      </w:pPr>
      <w:r w:rsidRPr="008363F7">
        <w:rPr>
          <w:rFonts w:ascii="Arial" w:hAnsi="Arial" w:cs="Arial"/>
          <w:bCs/>
          <w:iCs/>
          <w:sz w:val="24"/>
          <w:szCs w:val="24"/>
        </w:rPr>
        <w:t>Data Backup and Recovery Solutions:</w:t>
      </w:r>
    </w:p>
    <w:p w14:paraId="16B601A5" w14:textId="77777777" w:rsidR="00593CE2" w:rsidRPr="008363F7" w:rsidRDefault="00593CE2" w:rsidP="00593CE2">
      <w:pPr>
        <w:tabs>
          <w:tab w:val="left" w:pos="3510"/>
        </w:tabs>
        <w:rPr>
          <w:rFonts w:ascii="Arial" w:hAnsi="Arial" w:cs="Arial"/>
          <w:bCs/>
          <w:iCs/>
          <w:sz w:val="24"/>
          <w:szCs w:val="24"/>
        </w:rPr>
      </w:pPr>
    </w:p>
    <w:p w14:paraId="5F69DD99" w14:textId="77777777" w:rsidR="00593CE2" w:rsidRPr="008363F7" w:rsidRDefault="00593CE2" w:rsidP="00593CE2">
      <w:pPr>
        <w:tabs>
          <w:tab w:val="left" w:pos="3510"/>
        </w:tabs>
        <w:rPr>
          <w:rFonts w:ascii="Arial" w:hAnsi="Arial" w:cs="Arial"/>
          <w:bCs/>
          <w:iCs/>
          <w:sz w:val="24"/>
          <w:szCs w:val="24"/>
        </w:rPr>
      </w:pPr>
      <w:r w:rsidRPr="008363F7">
        <w:rPr>
          <w:rFonts w:ascii="Arial" w:hAnsi="Arial" w:cs="Arial"/>
          <w:bCs/>
          <w:iCs/>
          <w:sz w:val="24"/>
          <w:szCs w:val="24"/>
        </w:rPr>
        <w:t>Implement reliable data backup and recovery solutions to safeguard patient records and research data in case of hardware failures or data corruption.</w:t>
      </w:r>
    </w:p>
    <w:p w14:paraId="49310AB9" w14:textId="79753E43" w:rsidR="008363F7" w:rsidRPr="008363F7" w:rsidRDefault="00593CE2" w:rsidP="008363F7">
      <w:pPr>
        <w:tabs>
          <w:tab w:val="left" w:pos="3510"/>
        </w:tabs>
        <w:rPr>
          <w:rFonts w:cstheme="minorHAnsi"/>
          <w:b/>
          <w:bCs/>
          <w:iCs/>
          <w:sz w:val="24"/>
          <w:szCs w:val="24"/>
        </w:rPr>
      </w:pPr>
      <w:r w:rsidRPr="008363F7">
        <w:rPr>
          <w:rFonts w:ascii="Arial" w:hAnsi="Arial" w:cs="Arial"/>
          <w:bCs/>
          <w:iCs/>
          <w:sz w:val="24"/>
          <w:szCs w:val="24"/>
        </w:rPr>
        <w:t>It's important to note that the specific hardware requirements may vary depending on the scope and scale of the CKD detection and management initiative, as well as the technologies and tools chosen for implementation. Additionally, compliance with healthcare data privacy and security regulations, such as HIPAA in the United States, is critical when designing and deploying healthcare-related hardware systems</w:t>
      </w:r>
      <w:r w:rsidRPr="00593CE2">
        <w:rPr>
          <w:rFonts w:cstheme="minorHAnsi"/>
          <w:b/>
          <w:bCs/>
          <w:i/>
          <w:iCs/>
          <w:sz w:val="24"/>
          <w:szCs w:val="24"/>
        </w:rPr>
        <w:t>.</w:t>
      </w:r>
    </w:p>
    <w:p w14:paraId="7C93CDAE" w14:textId="5819564D" w:rsidR="00D1105E" w:rsidRDefault="00D1105E" w:rsidP="006A1F26">
      <w:pPr>
        <w:spacing w:line="360" w:lineRule="auto"/>
        <w:jc w:val="both"/>
        <w:rPr>
          <w:rFonts w:cstheme="minorHAnsi"/>
          <w:b/>
          <w:bCs/>
          <w:i/>
          <w:iCs/>
          <w:sz w:val="24"/>
          <w:szCs w:val="24"/>
          <w:lang w:val="en-GB"/>
        </w:rPr>
      </w:pPr>
      <w:r w:rsidRPr="00DD4BCE">
        <w:rPr>
          <w:rFonts w:cstheme="minorHAnsi"/>
          <w:b/>
          <w:bCs/>
          <w:sz w:val="24"/>
          <w:szCs w:val="24"/>
          <w:lang w:val="en-GB"/>
        </w:rPr>
        <w:t xml:space="preserve">3.2.2 </w:t>
      </w:r>
      <w:r w:rsidRPr="00DD4BCE">
        <w:rPr>
          <w:rFonts w:cstheme="minorHAnsi"/>
          <w:b/>
          <w:bCs/>
          <w:i/>
          <w:iCs/>
          <w:sz w:val="24"/>
          <w:szCs w:val="24"/>
          <w:lang w:val="en-GB"/>
        </w:rPr>
        <w:t>SOFTWARE REQUIREMENTS</w:t>
      </w:r>
    </w:p>
    <w:p w14:paraId="3C2BCF7F" w14:textId="77777777" w:rsidR="008363F7" w:rsidRPr="008363F7" w:rsidRDefault="008363F7" w:rsidP="008363F7">
      <w:pPr>
        <w:spacing w:line="360" w:lineRule="auto"/>
        <w:jc w:val="both"/>
        <w:rPr>
          <w:rFonts w:ascii="Arial" w:hAnsi="Arial" w:cs="Arial"/>
          <w:bCs/>
          <w:iCs/>
          <w:sz w:val="24"/>
          <w:szCs w:val="24"/>
          <w:lang w:val="en-GB"/>
        </w:rPr>
      </w:pPr>
      <w:r w:rsidRPr="008363F7">
        <w:rPr>
          <w:rFonts w:ascii="Arial" w:hAnsi="Arial" w:cs="Arial"/>
          <w:bCs/>
          <w:iCs/>
          <w:sz w:val="24"/>
          <w:szCs w:val="24"/>
          <w:lang w:val="en-GB"/>
        </w:rPr>
        <w:t>Designing and implementing software for "Chronic Kidney Disease (CKD) Detection: A Progressive Approach to Health Management" is essential for data analysis, patient management, and decision support. Here are various software requirements that may be necessary for such an initiative:</w:t>
      </w:r>
    </w:p>
    <w:p w14:paraId="77C3FC65" w14:textId="77777777" w:rsidR="008363F7" w:rsidRPr="008363F7" w:rsidRDefault="008363F7" w:rsidP="008363F7">
      <w:pPr>
        <w:spacing w:line="360" w:lineRule="auto"/>
        <w:jc w:val="both"/>
        <w:rPr>
          <w:rFonts w:ascii="Arial" w:hAnsi="Arial" w:cs="Arial"/>
          <w:bCs/>
          <w:iCs/>
          <w:sz w:val="24"/>
          <w:szCs w:val="24"/>
          <w:lang w:val="en-GB"/>
        </w:rPr>
      </w:pPr>
    </w:p>
    <w:p w14:paraId="34B6B6E9" w14:textId="77777777" w:rsidR="008363F7" w:rsidRPr="008363F7" w:rsidRDefault="008363F7" w:rsidP="008363F7">
      <w:pPr>
        <w:spacing w:line="360" w:lineRule="auto"/>
        <w:jc w:val="both"/>
        <w:rPr>
          <w:rFonts w:ascii="Arial" w:hAnsi="Arial" w:cs="Arial"/>
          <w:bCs/>
          <w:iCs/>
          <w:sz w:val="24"/>
          <w:szCs w:val="24"/>
          <w:lang w:val="en-GB"/>
        </w:rPr>
      </w:pPr>
      <w:r w:rsidRPr="008363F7">
        <w:rPr>
          <w:rFonts w:ascii="Arial" w:hAnsi="Arial" w:cs="Arial"/>
          <w:bCs/>
          <w:iCs/>
          <w:sz w:val="24"/>
          <w:szCs w:val="24"/>
          <w:lang w:val="en-GB"/>
        </w:rPr>
        <w:t>Electronic Health Record (EHR) System:</w:t>
      </w:r>
    </w:p>
    <w:p w14:paraId="6093EB2C" w14:textId="77777777" w:rsidR="008363F7" w:rsidRPr="008363F7" w:rsidRDefault="008363F7" w:rsidP="008363F7">
      <w:pPr>
        <w:spacing w:line="360" w:lineRule="auto"/>
        <w:jc w:val="both"/>
        <w:rPr>
          <w:rFonts w:ascii="Arial" w:hAnsi="Arial" w:cs="Arial"/>
          <w:bCs/>
          <w:iCs/>
          <w:sz w:val="24"/>
          <w:szCs w:val="24"/>
          <w:lang w:val="en-GB"/>
        </w:rPr>
      </w:pPr>
    </w:p>
    <w:p w14:paraId="25B1F1B8" w14:textId="77777777" w:rsidR="008363F7" w:rsidRPr="008363F7" w:rsidRDefault="008363F7" w:rsidP="008363F7">
      <w:pPr>
        <w:spacing w:line="360" w:lineRule="auto"/>
        <w:jc w:val="both"/>
        <w:rPr>
          <w:rFonts w:ascii="Arial" w:hAnsi="Arial" w:cs="Arial"/>
          <w:bCs/>
          <w:iCs/>
          <w:sz w:val="24"/>
          <w:szCs w:val="24"/>
          <w:lang w:val="en-GB"/>
        </w:rPr>
      </w:pPr>
      <w:r w:rsidRPr="008363F7">
        <w:rPr>
          <w:rFonts w:ascii="Arial" w:hAnsi="Arial" w:cs="Arial"/>
          <w:bCs/>
          <w:iCs/>
          <w:sz w:val="24"/>
          <w:szCs w:val="24"/>
          <w:lang w:val="en-GB"/>
        </w:rPr>
        <w:t>An EHR system to store and manage patient health records, including medical history, laboratory results, and treatment plans.</w:t>
      </w:r>
    </w:p>
    <w:p w14:paraId="3692E78D" w14:textId="77777777" w:rsidR="008363F7" w:rsidRPr="008363F7" w:rsidRDefault="008363F7" w:rsidP="008363F7">
      <w:pPr>
        <w:spacing w:line="360" w:lineRule="auto"/>
        <w:jc w:val="both"/>
        <w:rPr>
          <w:rFonts w:ascii="Arial" w:hAnsi="Arial" w:cs="Arial"/>
          <w:bCs/>
          <w:iCs/>
          <w:sz w:val="24"/>
          <w:szCs w:val="24"/>
          <w:lang w:val="en-GB"/>
        </w:rPr>
      </w:pPr>
      <w:r w:rsidRPr="008363F7">
        <w:rPr>
          <w:rFonts w:ascii="Arial" w:hAnsi="Arial" w:cs="Arial"/>
          <w:bCs/>
          <w:iCs/>
          <w:sz w:val="24"/>
          <w:szCs w:val="24"/>
          <w:lang w:val="en-GB"/>
        </w:rPr>
        <w:t>Data Management and Integration Tools:</w:t>
      </w:r>
    </w:p>
    <w:p w14:paraId="3CC9DF8B" w14:textId="77777777" w:rsidR="008363F7" w:rsidRPr="008363F7" w:rsidRDefault="008363F7" w:rsidP="008363F7">
      <w:pPr>
        <w:spacing w:line="360" w:lineRule="auto"/>
        <w:jc w:val="both"/>
        <w:rPr>
          <w:rFonts w:ascii="Arial" w:hAnsi="Arial" w:cs="Arial"/>
          <w:bCs/>
          <w:iCs/>
          <w:sz w:val="24"/>
          <w:szCs w:val="24"/>
          <w:lang w:val="en-GB"/>
        </w:rPr>
      </w:pPr>
    </w:p>
    <w:p w14:paraId="2791B0BD" w14:textId="77777777" w:rsidR="008363F7" w:rsidRPr="008363F7" w:rsidRDefault="008363F7" w:rsidP="008363F7">
      <w:pPr>
        <w:spacing w:line="360" w:lineRule="auto"/>
        <w:jc w:val="both"/>
        <w:rPr>
          <w:rFonts w:ascii="Arial" w:hAnsi="Arial" w:cs="Arial"/>
          <w:bCs/>
          <w:iCs/>
          <w:sz w:val="24"/>
          <w:szCs w:val="24"/>
          <w:lang w:val="en-GB"/>
        </w:rPr>
      </w:pPr>
      <w:r w:rsidRPr="008363F7">
        <w:rPr>
          <w:rFonts w:ascii="Arial" w:hAnsi="Arial" w:cs="Arial"/>
          <w:bCs/>
          <w:iCs/>
          <w:sz w:val="24"/>
          <w:szCs w:val="24"/>
          <w:lang w:val="en-GB"/>
        </w:rPr>
        <w:t>Data management and integration software to aggregate, normalize, and integrate patient data from various sources, such as EHRs, laboratory systems, and wearable devices.</w:t>
      </w:r>
    </w:p>
    <w:p w14:paraId="1B3602F4" w14:textId="77777777" w:rsidR="008363F7" w:rsidRPr="008363F7" w:rsidRDefault="008363F7" w:rsidP="008363F7">
      <w:pPr>
        <w:spacing w:line="360" w:lineRule="auto"/>
        <w:jc w:val="both"/>
        <w:rPr>
          <w:rFonts w:ascii="Arial" w:hAnsi="Arial" w:cs="Arial"/>
          <w:bCs/>
          <w:iCs/>
          <w:sz w:val="24"/>
          <w:szCs w:val="24"/>
          <w:lang w:val="en-GB"/>
        </w:rPr>
      </w:pPr>
      <w:r w:rsidRPr="008363F7">
        <w:rPr>
          <w:rFonts w:ascii="Arial" w:hAnsi="Arial" w:cs="Arial"/>
          <w:bCs/>
          <w:iCs/>
          <w:sz w:val="24"/>
          <w:szCs w:val="24"/>
          <w:lang w:val="en-GB"/>
        </w:rPr>
        <w:lastRenderedPageBreak/>
        <w:t>Predictive Analytics and Machine Learning Software:</w:t>
      </w:r>
    </w:p>
    <w:p w14:paraId="021BF847" w14:textId="77777777" w:rsidR="008363F7" w:rsidRPr="008363F7" w:rsidRDefault="008363F7" w:rsidP="008363F7">
      <w:pPr>
        <w:spacing w:line="360" w:lineRule="auto"/>
        <w:jc w:val="both"/>
        <w:rPr>
          <w:rFonts w:ascii="Arial" w:hAnsi="Arial" w:cs="Arial"/>
          <w:bCs/>
          <w:iCs/>
          <w:sz w:val="24"/>
          <w:szCs w:val="24"/>
          <w:lang w:val="en-GB"/>
        </w:rPr>
      </w:pPr>
    </w:p>
    <w:p w14:paraId="061060A9" w14:textId="77777777" w:rsidR="008363F7" w:rsidRPr="008363F7" w:rsidRDefault="008363F7" w:rsidP="008363F7">
      <w:pPr>
        <w:spacing w:line="360" w:lineRule="auto"/>
        <w:jc w:val="both"/>
        <w:rPr>
          <w:rFonts w:ascii="Arial" w:hAnsi="Arial" w:cs="Arial"/>
          <w:bCs/>
          <w:iCs/>
          <w:sz w:val="24"/>
          <w:szCs w:val="24"/>
          <w:lang w:val="en-GB"/>
        </w:rPr>
      </w:pPr>
      <w:r w:rsidRPr="008363F7">
        <w:rPr>
          <w:rFonts w:ascii="Arial" w:hAnsi="Arial" w:cs="Arial"/>
          <w:bCs/>
          <w:iCs/>
          <w:sz w:val="24"/>
          <w:szCs w:val="24"/>
          <w:lang w:val="en-GB"/>
        </w:rPr>
        <w:t>Software for developing and deploying predictive models and machine learning algorithms to identify individuals at risk of CKD and predict disease progression.</w:t>
      </w:r>
    </w:p>
    <w:p w14:paraId="3D58F4F6" w14:textId="77777777" w:rsidR="008363F7" w:rsidRPr="008363F7" w:rsidRDefault="008363F7" w:rsidP="008363F7">
      <w:pPr>
        <w:spacing w:line="360" w:lineRule="auto"/>
        <w:jc w:val="both"/>
        <w:rPr>
          <w:rFonts w:ascii="Arial" w:hAnsi="Arial" w:cs="Arial"/>
          <w:bCs/>
          <w:iCs/>
          <w:sz w:val="24"/>
          <w:szCs w:val="24"/>
          <w:lang w:val="en-GB"/>
        </w:rPr>
      </w:pPr>
      <w:r w:rsidRPr="008363F7">
        <w:rPr>
          <w:rFonts w:ascii="Arial" w:hAnsi="Arial" w:cs="Arial"/>
          <w:bCs/>
          <w:iCs/>
          <w:sz w:val="24"/>
          <w:szCs w:val="24"/>
          <w:lang w:val="en-GB"/>
        </w:rPr>
        <w:t>Clinical Decision Support Systems (CDSS):</w:t>
      </w:r>
    </w:p>
    <w:p w14:paraId="18BA495E" w14:textId="77777777" w:rsidR="008363F7" w:rsidRPr="008363F7" w:rsidRDefault="008363F7" w:rsidP="008363F7">
      <w:pPr>
        <w:spacing w:line="360" w:lineRule="auto"/>
        <w:jc w:val="both"/>
        <w:rPr>
          <w:rFonts w:ascii="Arial" w:hAnsi="Arial" w:cs="Arial"/>
          <w:bCs/>
          <w:iCs/>
          <w:sz w:val="24"/>
          <w:szCs w:val="24"/>
          <w:lang w:val="en-GB"/>
        </w:rPr>
      </w:pPr>
    </w:p>
    <w:p w14:paraId="3D9D54B2" w14:textId="77777777" w:rsidR="008363F7" w:rsidRPr="008363F7" w:rsidRDefault="008363F7" w:rsidP="008363F7">
      <w:pPr>
        <w:spacing w:line="360" w:lineRule="auto"/>
        <w:jc w:val="both"/>
        <w:rPr>
          <w:rFonts w:ascii="Arial" w:hAnsi="Arial" w:cs="Arial"/>
          <w:bCs/>
          <w:iCs/>
          <w:sz w:val="24"/>
          <w:szCs w:val="24"/>
          <w:lang w:val="en-GB"/>
        </w:rPr>
      </w:pPr>
      <w:r w:rsidRPr="008363F7">
        <w:rPr>
          <w:rFonts w:ascii="Arial" w:hAnsi="Arial" w:cs="Arial"/>
          <w:bCs/>
          <w:iCs/>
          <w:sz w:val="24"/>
          <w:szCs w:val="24"/>
          <w:lang w:val="en-GB"/>
        </w:rPr>
        <w:t>CDSS software to assist healthcare providers in making evidence-based decisions by providing alerts, reminders, and recommendations based on patient data and clinical guidelines.</w:t>
      </w:r>
    </w:p>
    <w:p w14:paraId="57C6F752" w14:textId="77777777" w:rsidR="008363F7" w:rsidRPr="008363F7" w:rsidRDefault="008363F7" w:rsidP="008363F7">
      <w:pPr>
        <w:spacing w:line="360" w:lineRule="auto"/>
        <w:jc w:val="both"/>
        <w:rPr>
          <w:rFonts w:ascii="Arial" w:hAnsi="Arial" w:cs="Arial"/>
          <w:bCs/>
          <w:iCs/>
          <w:sz w:val="24"/>
          <w:szCs w:val="24"/>
          <w:lang w:val="en-GB"/>
        </w:rPr>
      </w:pPr>
      <w:r w:rsidRPr="008363F7">
        <w:rPr>
          <w:rFonts w:ascii="Arial" w:hAnsi="Arial" w:cs="Arial"/>
          <w:bCs/>
          <w:iCs/>
          <w:sz w:val="24"/>
          <w:szCs w:val="24"/>
          <w:lang w:val="en-GB"/>
        </w:rPr>
        <w:t>Telemedicine and Telehealth Platforms:</w:t>
      </w:r>
    </w:p>
    <w:p w14:paraId="070AE9A5" w14:textId="77777777" w:rsidR="008363F7" w:rsidRPr="008363F7" w:rsidRDefault="008363F7" w:rsidP="008363F7">
      <w:pPr>
        <w:spacing w:line="360" w:lineRule="auto"/>
        <w:jc w:val="both"/>
        <w:rPr>
          <w:rFonts w:ascii="Arial" w:hAnsi="Arial" w:cs="Arial"/>
          <w:bCs/>
          <w:iCs/>
          <w:sz w:val="24"/>
          <w:szCs w:val="24"/>
          <w:lang w:val="en-GB"/>
        </w:rPr>
      </w:pPr>
    </w:p>
    <w:p w14:paraId="48B22526" w14:textId="77777777" w:rsidR="008363F7" w:rsidRPr="008363F7" w:rsidRDefault="008363F7" w:rsidP="008363F7">
      <w:pPr>
        <w:spacing w:line="360" w:lineRule="auto"/>
        <w:jc w:val="both"/>
        <w:rPr>
          <w:rFonts w:ascii="Arial" w:hAnsi="Arial" w:cs="Arial"/>
          <w:bCs/>
          <w:iCs/>
          <w:sz w:val="24"/>
          <w:szCs w:val="24"/>
          <w:lang w:val="en-GB"/>
        </w:rPr>
      </w:pPr>
      <w:r w:rsidRPr="008363F7">
        <w:rPr>
          <w:rFonts w:ascii="Arial" w:hAnsi="Arial" w:cs="Arial"/>
          <w:bCs/>
          <w:iCs/>
          <w:sz w:val="24"/>
          <w:szCs w:val="24"/>
          <w:lang w:val="en-GB"/>
        </w:rPr>
        <w:t>Telemedicine software for conducting virtual consultations, remote monitoring, and telehealth services to facilitate patient engagement and care delivery.</w:t>
      </w:r>
    </w:p>
    <w:p w14:paraId="75480435" w14:textId="77777777" w:rsidR="008363F7" w:rsidRPr="008363F7" w:rsidRDefault="008363F7" w:rsidP="008363F7">
      <w:pPr>
        <w:spacing w:line="360" w:lineRule="auto"/>
        <w:jc w:val="both"/>
        <w:rPr>
          <w:rFonts w:ascii="Arial" w:hAnsi="Arial" w:cs="Arial"/>
          <w:bCs/>
          <w:iCs/>
          <w:sz w:val="24"/>
          <w:szCs w:val="24"/>
          <w:lang w:val="en-GB"/>
        </w:rPr>
      </w:pPr>
      <w:r w:rsidRPr="008363F7">
        <w:rPr>
          <w:rFonts w:ascii="Arial" w:hAnsi="Arial" w:cs="Arial"/>
          <w:bCs/>
          <w:iCs/>
          <w:sz w:val="24"/>
          <w:szCs w:val="24"/>
          <w:lang w:val="en-GB"/>
        </w:rPr>
        <w:t>Patient Portal and Engagement Software:</w:t>
      </w:r>
    </w:p>
    <w:p w14:paraId="66D66A8D" w14:textId="77777777" w:rsidR="008363F7" w:rsidRPr="008363F7" w:rsidRDefault="008363F7" w:rsidP="008363F7">
      <w:pPr>
        <w:spacing w:line="360" w:lineRule="auto"/>
        <w:jc w:val="both"/>
        <w:rPr>
          <w:rFonts w:ascii="Arial" w:hAnsi="Arial" w:cs="Arial"/>
          <w:bCs/>
          <w:iCs/>
          <w:sz w:val="24"/>
          <w:szCs w:val="24"/>
          <w:lang w:val="en-GB"/>
        </w:rPr>
      </w:pPr>
    </w:p>
    <w:p w14:paraId="4AC28275" w14:textId="77777777" w:rsidR="008363F7" w:rsidRPr="008363F7" w:rsidRDefault="008363F7" w:rsidP="008363F7">
      <w:pPr>
        <w:spacing w:line="360" w:lineRule="auto"/>
        <w:jc w:val="both"/>
        <w:rPr>
          <w:rFonts w:ascii="Arial" w:hAnsi="Arial" w:cs="Arial"/>
          <w:bCs/>
          <w:iCs/>
          <w:sz w:val="24"/>
          <w:szCs w:val="24"/>
          <w:lang w:val="en-GB"/>
        </w:rPr>
      </w:pPr>
      <w:r w:rsidRPr="008363F7">
        <w:rPr>
          <w:rFonts w:ascii="Arial" w:hAnsi="Arial" w:cs="Arial"/>
          <w:bCs/>
          <w:iCs/>
          <w:sz w:val="24"/>
          <w:szCs w:val="24"/>
          <w:lang w:val="en-GB"/>
        </w:rPr>
        <w:t>Patient portal software to enable patients to access their health records, receive educational materials, and communicate with healthcare providers.</w:t>
      </w:r>
    </w:p>
    <w:p w14:paraId="2313972D" w14:textId="77777777" w:rsidR="008363F7" w:rsidRPr="008363F7" w:rsidRDefault="008363F7" w:rsidP="008363F7">
      <w:pPr>
        <w:spacing w:line="360" w:lineRule="auto"/>
        <w:jc w:val="both"/>
        <w:rPr>
          <w:rFonts w:ascii="Arial" w:hAnsi="Arial" w:cs="Arial"/>
          <w:bCs/>
          <w:iCs/>
          <w:sz w:val="24"/>
          <w:szCs w:val="24"/>
          <w:lang w:val="en-GB"/>
        </w:rPr>
      </w:pPr>
      <w:r w:rsidRPr="008363F7">
        <w:rPr>
          <w:rFonts w:ascii="Arial" w:hAnsi="Arial" w:cs="Arial"/>
          <w:bCs/>
          <w:iCs/>
          <w:sz w:val="24"/>
          <w:szCs w:val="24"/>
          <w:lang w:val="en-GB"/>
        </w:rPr>
        <w:t>Mobile Applications:</w:t>
      </w:r>
    </w:p>
    <w:p w14:paraId="419B5690" w14:textId="77777777" w:rsidR="008363F7" w:rsidRPr="008363F7" w:rsidRDefault="008363F7" w:rsidP="008363F7">
      <w:pPr>
        <w:spacing w:line="360" w:lineRule="auto"/>
        <w:jc w:val="both"/>
        <w:rPr>
          <w:rFonts w:ascii="Arial" w:hAnsi="Arial" w:cs="Arial"/>
          <w:bCs/>
          <w:iCs/>
          <w:sz w:val="24"/>
          <w:szCs w:val="24"/>
          <w:lang w:val="en-GB"/>
        </w:rPr>
      </w:pPr>
    </w:p>
    <w:p w14:paraId="7F54BB82" w14:textId="77777777" w:rsidR="008363F7" w:rsidRPr="008363F7" w:rsidRDefault="008363F7" w:rsidP="008363F7">
      <w:pPr>
        <w:spacing w:line="360" w:lineRule="auto"/>
        <w:jc w:val="both"/>
        <w:rPr>
          <w:rFonts w:ascii="Arial" w:hAnsi="Arial" w:cs="Arial"/>
          <w:bCs/>
          <w:iCs/>
          <w:sz w:val="24"/>
          <w:szCs w:val="24"/>
          <w:lang w:val="en-GB"/>
        </w:rPr>
      </w:pPr>
      <w:r w:rsidRPr="008363F7">
        <w:rPr>
          <w:rFonts w:ascii="Arial" w:hAnsi="Arial" w:cs="Arial"/>
          <w:bCs/>
          <w:iCs/>
          <w:sz w:val="24"/>
          <w:szCs w:val="24"/>
          <w:lang w:val="en-GB"/>
        </w:rPr>
        <w:t>Mobile apps for patients to track their health, receive reminders for medications and appointments, and report symptoms or vital signs.</w:t>
      </w:r>
    </w:p>
    <w:p w14:paraId="70AA6B53" w14:textId="77777777" w:rsidR="008363F7" w:rsidRPr="008363F7" w:rsidRDefault="008363F7" w:rsidP="008363F7">
      <w:pPr>
        <w:spacing w:line="360" w:lineRule="auto"/>
        <w:jc w:val="both"/>
        <w:rPr>
          <w:rFonts w:ascii="Arial" w:hAnsi="Arial" w:cs="Arial"/>
          <w:bCs/>
          <w:iCs/>
          <w:sz w:val="24"/>
          <w:szCs w:val="24"/>
          <w:lang w:val="en-GB"/>
        </w:rPr>
      </w:pPr>
      <w:r w:rsidRPr="008363F7">
        <w:rPr>
          <w:rFonts w:ascii="Arial" w:hAnsi="Arial" w:cs="Arial"/>
          <w:bCs/>
          <w:iCs/>
          <w:sz w:val="24"/>
          <w:szCs w:val="24"/>
          <w:lang w:val="en-GB"/>
        </w:rPr>
        <w:t>Health Information Exchange (HIE) Systems:</w:t>
      </w:r>
    </w:p>
    <w:p w14:paraId="54E44E28" w14:textId="77777777" w:rsidR="008363F7" w:rsidRPr="008363F7" w:rsidRDefault="008363F7" w:rsidP="008363F7">
      <w:pPr>
        <w:spacing w:line="360" w:lineRule="auto"/>
        <w:jc w:val="both"/>
        <w:rPr>
          <w:rFonts w:ascii="Arial" w:hAnsi="Arial" w:cs="Arial"/>
          <w:bCs/>
          <w:iCs/>
          <w:sz w:val="24"/>
          <w:szCs w:val="24"/>
          <w:lang w:val="en-GB"/>
        </w:rPr>
      </w:pPr>
    </w:p>
    <w:p w14:paraId="559729E0" w14:textId="77777777" w:rsidR="008363F7" w:rsidRPr="008363F7" w:rsidRDefault="008363F7" w:rsidP="008363F7">
      <w:pPr>
        <w:spacing w:line="360" w:lineRule="auto"/>
        <w:jc w:val="both"/>
        <w:rPr>
          <w:rFonts w:ascii="Arial" w:hAnsi="Arial" w:cs="Arial"/>
          <w:bCs/>
          <w:iCs/>
          <w:sz w:val="24"/>
          <w:szCs w:val="24"/>
          <w:lang w:val="en-GB"/>
        </w:rPr>
      </w:pPr>
      <w:r w:rsidRPr="008363F7">
        <w:rPr>
          <w:rFonts w:ascii="Arial" w:hAnsi="Arial" w:cs="Arial"/>
          <w:bCs/>
          <w:iCs/>
          <w:sz w:val="24"/>
          <w:szCs w:val="24"/>
          <w:lang w:val="en-GB"/>
        </w:rPr>
        <w:t>HIE software to facilitate the exchange of patient health information between healthcare organizations and providers while ensuring data security and privacy.</w:t>
      </w:r>
    </w:p>
    <w:p w14:paraId="232E4BF2" w14:textId="77777777" w:rsidR="008363F7" w:rsidRPr="008363F7" w:rsidRDefault="008363F7" w:rsidP="008363F7">
      <w:pPr>
        <w:spacing w:line="360" w:lineRule="auto"/>
        <w:jc w:val="both"/>
        <w:rPr>
          <w:rFonts w:ascii="Arial" w:hAnsi="Arial" w:cs="Arial"/>
          <w:bCs/>
          <w:iCs/>
          <w:sz w:val="24"/>
          <w:szCs w:val="24"/>
          <w:lang w:val="en-GB"/>
        </w:rPr>
      </w:pPr>
      <w:r w:rsidRPr="008363F7">
        <w:rPr>
          <w:rFonts w:ascii="Arial" w:hAnsi="Arial" w:cs="Arial"/>
          <w:bCs/>
          <w:iCs/>
          <w:sz w:val="24"/>
          <w:szCs w:val="24"/>
          <w:lang w:val="en-GB"/>
        </w:rPr>
        <w:t>Data Analytics and Reporting Tools:</w:t>
      </w:r>
    </w:p>
    <w:p w14:paraId="42244706" w14:textId="77777777" w:rsidR="008363F7" w:rsidRPr="008363F7" w:rsidRDefault="008363F7" w:rsidP="008363F7">
      <w:pPr>
        <w:spacing w:line="360" w:lineRule="auto"/>
        <w:jc w:val="both"/>
        <w:rPr>
          <w:rFonts w:ascii="Arial" w:hAnsi="Arial" w:cs="Arial"/>
          <w:bCs/>
          <w:iCs/>
          <w:sz w:val="24"/>
          <w:szCs w:val="24"/>
          <w:lang w:val="en-GB"/>
        </w:rPr>
      </w:pPr>
    </w:p>
    <w:p w14:paraId="04C58F4B" w14:textId="77777777" w:rsidR="008363F7" w:rsidRPr="008363F7" w:rsidRDefault="008363F7" w:rsidP="008363F7">
      <w:pPr>
        <w:spacing w:line="360" w:lineRule="auto"/>
        <w:jc w:val="both"/>
        <w:rPr>
          <w:rFonts w:ascii="Arial" w:hAnsi="Arial" w:cs="Arial"/>
          <w:bCs/>
          <w:iCs/>
          <w:sz w:val="24"/>
          <w:szCs w:val="24"/>
          <w:lang w:val="en-GB"/>
        </w:rPr>
      </w:pPr>
      <w:r w:rsidRPr="008363F7">
        <w:rPr>
          <w:rFonts w:ascii="Arial" w:hAnsi="Arial" w:cs="Arial"/>
          <w:bCs/>
          <w:iCs/>
          <w:sz w:val="24"/>
          <w:szCs w:val="24"/>
          <w:lang w:val="en-GB"/>
        </w:rPr>
        <w:t>Data analytics and reporting software for generating insights from patient data, creating dashboards, and producing performance reports.</w:t>
      </w:r>
    </w:p>
    <w:p w14:paraId="2A16E91E" w14:textId="77777777" w:rsidR="008363F7" w:rsidRPr="008363F7" w:rsidRDefault="008363F7" w:rsidP="008363F7">
      <w:pPr>
        <w:spacing w:line="360" w:lineRule="auto"/>
        <w:jc w:val="both"/>
        <w:rPr>
          <w:rFonts w:ascii="Arial" w:hAnsi="Arial" w:cs="Arial"/>
          <w:bCs/>
          <w:iCs/>
          <w:sz w:val="24"/>
          <w:szCs w:val="24"/>
          <w:lang w:val="en-GB"/>
        </w:rPr>
      </w:pPr>
      <w:r w:rsidRPr="008363F7">
        <w:rPr>
          <w:rFonts w:ascii="Arial" w:hAnsi="Arial" w:cs="Arial"/>
          <w:bCs/>
          <w:iCs/>
          <w:sz w:val="24"/>
          <w:szCs w:val="24"/>
          <w:lang w:val="en-GB"/>
        </w:rPr>
        <w:t>Security and Privacy Solutions:</w:t>
      </w:r>
    </w:p>
    <w:p w14:paraId="4BF9F891" w14:textId="77777777" w:rsidR="008363F7" w:rsidRPr="008363F7" w:rsidRDefault="008363F7" w:rsidP="008363F7">
      <w:pPr>
        <w:spacing w:line="360" w:lineRule="auto"/>
        <w:jc w:val="both"/>
        <w:rPr>
          <w:rFonts w:ascii="Arial" w:hAnsi="Arial" w:cs="Arial"/>
          <w:bCs/>
          <w:iCs/>
          <w:sz w:val="24"/>
          <w:szCs w:val="24"/>
          <w:lang w:val="en-GB"/>
        </w:rPr>
      </w:pPr>
    </w:p>
    <w:p w14:paraId="4FC1B641" w14:textId="77777777" w:rsidR="008363F7" w:rsidRPr="008363F7" w:rsidRDefault="008363F7" w:rsidP="008363F7">
      <w:pPr>
        <w:spacing w:line="360" w:lineRule="auto"/>
        <w:jc w:val="both"/>
        <w:rPr>
          <w:rFonts w:ascii="Arial" w:hAnsi="Arial" w:cs="Arial"/>
          <w:bCs/>
          <w:iCs/>
          <w:sz w:val="24"/>
          <w:szCs w:val="24"/>
          <w:lang w:val="en-GB"/>
        </w:rPr>
      </w:pPr>
      <w:r w:rsidRPr="008363F7">
        <w:rPr>
          <w:rFonts w:ascii="Arial" w:hAnsi="Arial" w:cs="Arial"/>
          <w:bCs/>
          <w:iCs/>
          <w:sz w:val="24"/>
          <w:szCs w:val="24"/>
          <w:lang w:val="en-GB"/>
        </w:rPr>
        <w:t>Security software, including encryption, access controls, and intrusion detection systems, to protect patient data and comply with healthcare privacy regulations (e.g., HIPAA).</w:t>
      </w:r>
    </w:p>
    <w:p w14:paraId="5579C4D0" w14:textId="77777777" w:rsidR="008363F7" w:rsidRPr="008363F7" w:rsidRDefault="008363F7" w:rsidP="008363F7">
      <w:pPr>
        <w:spacing w:line="360" w:lineRule="auto"/>
        <w:jc w:val="both"/>
        <w:rPr>
          <w:rFonts w:ascii="Arial" w:hAnsi="Arial" w:cs="Arial"/>
          <w:bCs/>
          <w:iCs/>
          <w:sz w:val="24"/>
          <w:szCs w:val="24"/>
          <w:lang w:val="en-GB"/>
        </w:rPr>
      </w:pPr>
      <w:r w:rsidRPr="008363F7">
        <w:rPr>
          <w:rFonts w:ascii="Arial" w:hAnsi="Arial" w:cs="Arial"/>
          <w:bCs/>
          <w:iCs/>
          <w:sz w:val="24"/>
          <w:szCs w:val="24"/>
          <w:lang w:val="en-GB"/>
        </w:rPr>
        <w:t>Database Management Systems (DBMS):</w:t>
      </w:r>
    </w:p>
    <w:p w14:paraId="3B803A4D" w14:textId="77777777" w:rsidR="008363F7" w:rsidRPr="008363F7" w:rsidRDefault="008363F7" w:rsidP="008363F7">
      <w:pPr>
        <w:spacing w:line="360" w:lineRule="auto"/>
        <w:jc w:val="both"/>
        <w:rPr>
          <w:rFonts w:ascii="Arial" w:hAnsi="Arial" w:cs="Arial"/>
          <w:bCs/>
          <w:iCs/>
          <w:sz w:val="24"/>
          <w:szCs w:val="24"/>
          <w:lang w:val="en-GB"/>
        </w:rPr>
      </w:pPr>
    </w:p>
    <w:p w14:paraId="4149748A" w14:textId="77777777" w:rsidR="008363F7" w:rsidRPr="008363F7" w:rsidRDefault="008363F7" w:rsidP="008363F7">
      <w:pPr>
        <w:spacing w:line="360" w:lineRule="auto"/>
        <w:jc w:val="both"/>
        <w:rPr>
          <w:rFonts w:ascii="Arial" w:hAnsi="Arial" w:cs="Arial"/>
          <w:bCs/>
          <w:iCs/>
          <w:sz w:val="24"/>
          <w:szCs w:val="24"/>
          <w:lang w:val="en-GB"/>
        </w:rPr>
      </w:pPr>
      <w:r w:rsidRPr="008363F7">
        <w:rPr>
          <w:rFonts w:ascii="Arial" w:hAnsi="Arial" w:cs="Arial"/>
          <w:bCs/>
          <w:iCs/>
          <w:sz w:val="24"/>
          <w:szCs w:val="24"/>
          <w:lang w:val="en-GB"/>
        </w:rPr>
        <w:t>DBMS software for efficient and secure storage and retrieval of patient data and research findings.</w:t>
      </w:r>
    </w:p>
    <w:p w14:paraId="3A08A06F" w14:textId="77777777" w:rsidR="008363F7" w:rsidRPr="008363F7" w:rsidRDefault="008363F7" w:rsidP="008363F7">
      <w:pPr>
        <w:spacing w:line="360" w:lineRule="auto"/>
        <w:jc w:val="both"/>
        <w:rPr>
          <w:rFonts w:ascii="Arial" w:hAnsi="Arial" w:cs="Arial"/>
          <w:bCs/>
          <w:iCs/>
          <w:sz w:val="24"/>
          <w:szCs w:val="24"/>
          <w:lang w:val="en-GB"/>
        </w:rPr>
      </w:pPr>
      <w:r w:rsidRPr="008363F7">
        <w:rPr>
          <w:rFonts w:ascii="Arial" w:hAnsi="Arial" w:cs="Arial"/>
          <w:bCs/>
          <w:iCs/>
          <w:sz w:val="24"/>
          <w:szCs w:val="24"/>
          <w:lang w:val="en-GB"/>
        </w:rPr>
        <w:t>Research and Statistical Analysis Tools:</w:t>
      </w:r>
    </w:p>
    <w:p w14:paraId="77FF950B" w14:textId="77777777" w:rsidR="008363F7" w:rsidRPr="008363F7" w:rsidRDefault="008363F7" w:rsidP="008363F7">
      <w:pPr>
        <w:spacing w:line="360" w:lineRule="auto"/>
        <w:jc w:val="both"/>
        <w:rPr>
          <w:rFonts w:ascii="Arial" w:hAnsi="Arial" w:cs="Arial"/>
          <w:bCs/>
          <w:iCs/>
          <w:sz w:val="24"/>
          <w:szCs w:val="24"/>
          <w:lang w:val="en-GB"/>
        </w:rPr>
      </w:pPr>
    </w:p>
    <w:p w14:paraId="2305B538" w14:textId="77777777" w:rsidR="008363F7" w:rsidRPr="008363F7" w:rsidRDefault="008363F7" w:rsidP="008363F7">
      <w:pPr>
        <w:spacing w:line="360" w:lineRule="auto"/>
        <w:jc w:val="both"/>
        <w:rPr>
          <w:rFonts w:ascii="Arial" w:hAnsi="Arial" w:cs="Arial"/>
          <w:bCs/>
          <w:iCs/>
          <w:sz w:val="24"/>
          <w:szCs w:val="24"/>
          <w:lang w:val="en-GB"/>
        </w:rPr>
      </w:pPr>
      <w:r w:rsidRPr="008363F7">
        <w:rPr>
          <w:rFonts w:ascii="Arial" w:hAnsi="Arial" w:cs="Arial"/>
          <w:bCs/>
          <w:iCs/>
          <w:sz w:val="24"/>
          <w:szCs w:val="24"/>
          <w:lang w:val="en-GB"/>
        </w:rPr>
        <w:t>Statistical software (e.g., R, SAS, or Python) for conducting research, data analysis, and hypothesis testing related to CKD.</w:t>
      </w:r>
    </w:p>
    <w:p w14:paraId="2D05E050" w14:textId="77777777" w:rsidR="008363F7" w:rsidRPr="008363F7" w:rsidRDefault="008363F7" w:rsidP="008363F7">
      <w:pPr>
        <w:spacing w:line="360" w:lineRule="auto"/>
        <w:jc w:val="both"/>
        <w:rPr>
          <w:rFonts w:ascii="Arial" w:hAnsi="Arial" w:cs="Arial"/>
          <w:bCs/>
          <w:iCs/>
          <w:sz w:val="24"/>
          <w:szCs w:val="24"/>
          <w:lang w:val="en-GB"/>
        </w:rPr>
      </w:pPr>
      <w:r w:rsidRPr="008363F7">
        <w:rPr>
          <w:rFonts w:ascii="Arial" w:hAnsi="Arial" w:cs="Arial"/>
          <w:bCs/>
          <w:iCs/>
          <w:sz w:val="24"/>
          <w:szCs w:val="24"/>
          <w:lang w:val="en-GB"/>
        </w:rPr>
        <w:t>Communication and Collaboration Platforms:</w:t>
      </w:r>
    </w:p>
    <w:p w14:paraId="557B3507" w14:textId="77777777" w:rsidR="008363F7" w:rsidRPr="008363F7" w:rsidRDefault="008363F7" w:rsidP="008363F7">
      <w:pPr>
        <w:spacing w:line="360" w:lineRule="auto"/>
        <w:jc w:val="both"/>
        <w:rPr>
          <w:rFonts w:ascii="Arial" w:hAnsi="Arial" w:cs="Arial"/>
          <w:bCs/>
          <w:iCs/>
          <w:sz w:val="24"/>
          <w:szCs w:val="24"/>
          <w:lang w:val="en-GB"/>
        </w:rPr>
      </w:pPr>
    </w:p>
    <w:p w14:paraId="72AE30D2" w14:textId="77777777" w:rsidR="008363F7" w:rsidRPr="008363F7" w:rsidRDefault="008363F7" w:rsidP="008363F7">
      <w:pPr>
        <w:spacing w:line="360" w:lineRule="auto"/>
        <w:jc w:val="both"/>
        <w:rPr>
          <w:rFonts w:ascii="Arial" w:hAnsi="Arial" w:cs="Arial"/>
          <w:bCs/>
          <w:iCs/>
          <w:sz w:val="24"/>
          <w:szCs w:val="24"/>
          <w:lang w:val="en-GB"/>
        </w:rPr>
      </w:pPr>
      <w:r w:rsidRPr="008363F7">
        <w:rPr>
          <w:rFonts w:ascii="Arial" w:hAnsi="Arial" w:cs="Arial"/>
          <w:bCs/>
          <w:iCs/>
          <w:sz w:val="24"/>
          <w:szCs w:val="24"/>
          <w:lang w:val="en-GB"/>
        </w:rPr>
        <w:t>Collaboration software (e.g., Microsoft Teams, Slack) to facilitate communication and coordination among healthcare teams, researchers, and stakeholders.</w:t>
      </w:r>
    </w:p>
    <w:p w14:paraId="1F93DBFB" w14:textId="77777777" w:rsidR="008363F7" w:rsidRPr="008363F7" w:rsidRDefault="008363F7" w:rsidP="008363F7">
      <w:pPr>
        <w:spacing w:line="360" w:lineRule="auto"/>
        <w:jc w:val="both"/>
        <w:rPr>
          <w:rFonts w:ascii="Arial" w:hAnsi="Arial" w:cs="Arial"/>
          <w:bCs/>
          <w:iCs/>
          <w:sz w:val="24"/>
          <w:szCs w:val="24"/>
          <w:lang w:val="en-GB"/>
        </w:rPr>
      </w:pPr>
      <w:r w:rsidRPr="008363F7">
        <w:rPr>
          <w:rFonts w:ascii="Arial" w:hAnsi="Arial" w:cs="Arial"/>
          <w:bCs/>
          <w:iCs/>
          <w:sz w:val="24"/>
          <w:szCs w:val="24"/>
          <w:lang w:val="en-GB"/>
        </w:rPr>
        <w:t>Quality Improvement and Performance Management Software:</w:t>
      </w:r>
    </w:p>
    <w:p w14:paraId="066AF10C" w14:textId="77777777" w:rsidR="008363F7" w:rsidRPr="008363F7" w:rsidRDefault="008363F7" w:rsidP="008363F7">
      <w:pPr>
        <w:spacing w:line="360" w:lineRule="auto"/>
        <w:jc w:val="both"/>
        <w:rPr>
          <w:rFonts w:ascii="Arial" w:hAnsi="Arial" w:cs="Arial"/>
          <w:bCs/>
          <w:iCs/>
          <w:sz w:val="24"/>
          <w:szCs w:val="24"/>
          <w:lang w:val="en-GB"/>
        </w:rPr>
      </w:pPr>
    </w:p>
    <w:p w14:paraId="4FAE0A10" w14:textId="77777777" w:rsidR="008363F7" w:rsidRPr="008363F7" w:rsidRDefault="008363F7" w:rsidP="008363F7">
      <w:pPr>
        <w:spacing w:line="360" w:lineRule="auto"/>
        <w:jc w:val="both"/>
        <w:rPr>
          <w:rFonts w:ascii="Arial" w:hAnsi="Arial" w:cs="Arial"/>
          <w:bCs/>
          <w:iCs/>
          <w:sz w:val="24"/>
          <w:szCs w:val="24"/>
          <w:lang w:val="en-GB"/>
        </w:rPr>
      </w:pPr>
      <w:r w:rsidRPr="008363F7">
        <w:rPr>
          <w:rFonts w:ascii="Arial" w:hAnsi="Arial" w:cs="Arial"/>
          <w:bCs/>
          <w:iCs/>
          <w:sz w:val="24"/>
          <w:szCs w:val="24"/>
          <w:lang w:val="en-GB"/>
        </w:rPr>
        <w:t>Software for monitoring and improving the quality of care, tracking key performance indicators (KPIs), and implementing continuous improvement initiatives.</w:t>
      </w:r>
    </w:p>
    <w:p w14:paraId="62C4E433" w14:textId="77777777" w:rsidR="008363F7" w:rsidRPr="008363F7" w:rsidRDefault="008363F7" w:rsidP="008363F7">
      <w:pPr>
        <w:spacing w:line="360" w:lineRule="auto"/>
        <w:jc w:val="both"/>
        <w:rPr>
          <w:rFonts w:ascii="Arial" w:hAnsi="Arial" w:cs="Arial"/>
          <w:bCs/>
          <w:iCs/>
          <w:sz w:val="24"/>
          <w:szCs w:val="24"/>
          <w:lang w:val="en-GB"/>
        </w:rPr>
      </w:pPr>
      <w:r w:rsidRPr="008363F7">
        <w:rPr>
          <w:rFonts w:ascii="Arial" w:hAnsi="Arial" w:cs="Arial"/>
          <w:bCs/>
          <w:iCs/>
          <w:sz w:val="24"/>
          <w:szCs w:val="24"/>
          <w:lang w:val="en-GB"/>
        </w:rPr>
        <w:t>Patient Education and Engagement Platforms:</w:t>
      </w:r>
    </w:p>
    <w:p w14:paraId="367350F2" w14:textId="77777777" w:rsidR="008363F7" w:rsidRPr="008363F7" w:rsidRDefault="008363F7" w:rsidP="008363F7">
      <w:pPr>
        <w:spacing w:line="360" w:lineRule="auto"/>
        <w:jc w:val="both"/>
        <w:rPr>
          <w:rFonts w:ascii="Arial" w:hAnsi="Arial" w:cs="Arial"/>
          <w:bCs/>
          <w:iCs/>
          <w:sz w:val="24"/>
          <w:szCs w:val="24"/>
          <w:lang w:val="en-GB"/>
        </w:rPr>
      </w:pPr>
    </w:p>
    <w:p w14:paraId="00F51448" w14:textId="77777777" w:rsidR="008363F7" w:rsidRPr="008363F7" w:rsidRDefault="008363F7" w:rsidP="008363F7">
      <w:pPr>
        <w:spacing w:line="360" w:lineRule="auto"/>
        <w:jc w:val="both"/>
        <w:rPr>
          <w:rFonts w:ascii="Arial" w:hAnsi="Arial" w:cs="Arial"/>
          <w:bCs/>
          <w:iCs/>
          <w:sz w:val="24"/>
          <w:szCs w:val="24"/>
          <w:lang w:val="en-GB"/>
        </w:rPr>
      </w:pPr>
      <w:r w:rsidRPr="008363F7">
        <w:rPr>
          <w:rFonts w:ascii="Arial" w:hAnsi="Arial" w:cs="Arial"/>
          <w:bCs/>
          <w:iCs/>
          <w:sz w:val="24"/>
          <w:szCs w:val="24"/>
          <w:lang w:val="en-GB"/>
        </w:rPr>
        <w:lastRenderedPageBreak/>
        <w:t>Platforms for creating and delivering patient education materials, including videos, articles, and interactive content.</w:t>
      </w:r>
    </w:p>
    <w:p w14:paraId="5517C2C1" w14:textId="77777777" w:rsidR="008363F7" w:rsidRPr="008363F7" w:rsidRDefault="008363F7" w:rsidP="008363F7">
      <w:pPr>
        <w:spacing w:line="360" w:lineRule="auto"/>
        <w:jc w:val="both"/>
        <w:rPr>
          <w:rFonts w:ascii="Arial" w:hAnsi="Arial" w:cs="Arial"/>
          <w:bCs/>
          <w:iCs/>
          <w:sz w:val="24"/>
          <w:szCs w:val="24"/>
          <w:lang w:val="en-GB"/>
        </w:rPr>
      </w:pPr>
      <w:r w:rsidRPr="008363F7">
        <w:rPr>
          <w:rFonts w:ascii="Arial" w:hAnsi="Arial" w:cs="Arial"/>
          <w:bCs/>
          <w:iCs/>
          <w:sz w:val="24"/>
          <w:szCs w:val="24"/>
          <w:lang w:val="en-GB"/>
        </w:rPr>
        <w:t>Telemonitoring and Remote Patient Management Solutions:</w:t>
      </w:r>
    </w:p>
    <w:p w14:paraId="0B975397" w14:textId="77777777" w:rsidR="008363F7" w:rsidRPr="008363F7" w:rsidRDefault="008363F7" w:rsidP="008363F7">
      <w:pPr>
        <w:spacing w:line="360" w:lineRule="auto"/>
        <w:jc w:val="both"/>
        <w:rPr>
          <w:rFonts w:ascii="Arial" w:hAnsi="Arial" w:cs="Arial"/>
          <w:bCs/>
          <w:iCs/>
          <w:sz w:val="24"/>
          <w:szCs w:val="24"/>
          <w:lang w:val="en-GB"/>
        </w:rPr>
      </w:pPr>
    </w:p>
    <w:p w14:paraId="476E6EE5" w14:textId="77777777" w:rsidR="008363F7" w:rsidRPr="008363F7" w:rsidRDefault="008363F7" w:rsidP="008363F7">
      <w:pPr>
        <w:spacing w:line="360" w:lineRule="auto"/>
        <w:jc w:val="both"/>
        <w:rPr>
          <w:rFonts w:ascii="Arial" w:hAnsi="Arial" w:cs="Arial"/>
          <w:bCs/>
          <w:iCs/>
          <w:sz w:val="24"/>
          <w:szCs w:val="24"/>
          <w:lang w:val="en-GB"/>
        </w:rPr>
      </w:pPr>
      <w:r w:rsidRPr="008363F7">
        <w:rPr>
          <w:rFonts w:ascii="Arial" w:hAnsi="Arial" w:cs="Arial"/>
          <w:bCs/>
          <w:iCs/>
          <w:sz w:val="24"/>
          <w:szCs w:val="24"/>
          <w:lang w:val="en-GB"/>
        </w:rPr>
        <w:t>Software for remote monitoring of patients with CKD, allowing healthcare providers to track patient progress and intervene as needed.</w:t>
      </w:r>
    </w:p>
    <w:p w14:paraId="72A11304" w14:textId="77777777" w:rsidR="008363F7" w:rsidRPr="008363F7" w:rsidRDefault="008363F7" w:rsidP="008363F7">
      <w:pPr>
        <w:spacing w:line="360" w:lineRule="auto"/>
        <w:jc w:val="both"/>
        <w:rPr>
          <w:rFonts w:ascii="Arial" w:hAnsi="Arial" w:cs="Arial"/>
          <w:bCs/>
          <w:iCs/>
          <w:sz w:val="24"/>
          <w:szCs w:val="24"/>
          <w:lang w:val="en-GB"/>
        </w:rPr>
      </w:pPr>
      <w:r w:rsidRPr="008363F7">
        <w:rPr>
          <w:rFonts w:ascii="Arial" w:hAnsi="Arial" w:cs="Arial"/>
          <w:bCs/>
          <w:iCs/>
          <w:sz w:val="24"/>
          <w:szCs w:val="24"/>
          <w:lang w:val="en-GB"/>
        </w:rPr>
        <w:t>Artificial Intelligence (AI) Chatbots and Virtual Assistants:</w:t>
      </w:r>
    </w:p>
    <w:p w14:paraId="286379C4" w14:textId="77777777" w:rsidR="008363F7" w:rsidRPr="008363F7" w:rsidRDefault="008363F7" w:rsidP="008363F7">
      <w:pPr>
        <w:spacing w:line="360" w:lineRule="auto"/>
        <w:jc w:val="both"/>
        <w:rPr>
          <w:rFonts w:ascii="Arial" w:hAnsi="Arial" w:cs="Arial"/>
          <w:bCs/>
          <w:iCs/>
          <w:sz w:val="24"/>
          <w:szCs w:val="24"/>
          <w:lang w:val="en-GB"/>
        </w:rPr>
      </w:pPr>
    </w:p>
    <w:p w14:paraId="0B430AAE" w14:textId="77777777" w:rsidR="008363F7" w:rsidRPr="008363F7" w:rsidRDefault="008363F7" w:rsidP="008363F7">
      <w:pPr>
        <w:spacing w:line="360" w:lineRule="auto"/>
        <w:jc w:val="both"/>
        <w:rPr>
          <w:rFonts w:ascii="Arial" w:hAnsi="Arial" w:cs="Arial"/>
          <w:bCs/>
          <w:iCs/>
          <w:sz w:val="24"/>
          <w:szCs w:val="24"/>
          <w:lang w:val="en-GB"/>
        </w:rPr>
      </w:pPr>
      <w:r w:rsidRPr="008363F7">
        <w:rPr>
          <w:rFonts w:ascii="Arial" w:hAnsi="Arial" w:cs="Arial"/>
          <w:bCs/>
          <w:iCs/>
          <w:sz w:val="24"/>
          <w:szCs w:val="24"/>
          <w:lang w:val="en-GB"/>
        </w:rPr>
        <w:t>AI-driven chatbots or virtual assistants that can provide patients with answers to common questions, schedule appointments, and offer health-related advice.</w:t>
      </w:r>
    </w:p>
    <w:p w14:paraId="25FD6AB6" w14:textId="77777777" w:rsidR="008363F7" w:rsidRPr="008363F7" w:rsidRDefault="008363F7" w:rsidP="008363F7">
      <w:pPr>
        <w:spacing w:line="360" w:lineRule="auto"/>
        <w:jc w:val="both"/>
        <w:rPr>
          <w:rFonts w:ascii="Arial" w:hAnsi="Arial" w:cs="Arial"/>
          <w:bCs/>
          <w:iCs/>
          <w:sz w:val="24"/>
          <w:szCs w:val="24"/>
          <w:lang w:val="en-GB"/>
        </w:rPr>
      </w:pPr>
      <w:r w:rsidRPr="008363F7">
        <w:rPr>
          <w:rFonts w:ascii="Arial" w:hAnsi="Arial" w:cs="Arial"/>
          <w:bCs/>
          <w:iCs/>
          <w:sz w:val="24"/>
          <w:szCs w:val="24"/>
          <w:lang w:val="en-GB"/>
        </w:rPr>
        <w:t>Regulatory Compliance Software:</w:t>
      </w:r>
    </w:p>
    <w:p w14:paraId="05F3961F" w14:textId="77777777" w:rsidR="008363F7" w:rsidRPr="008363F7" w:rsidRDefault="008363F7" w:rsidP="008363F7">
      <w:pPr>
        <w:spacing w:line="360" w:lineRule="auto"/>
        <w:jc w:val="both"/>
        <w:rPr>
          <w:rFonts w:ascii="Arial" w:hAnsi="Arial" w:cs="Arial"/>
          <w:bCs/>
          <w:iCs/>
          <w:sz w:val="24"/>
          <w:szCs w:val="24"/>
          <w:lang w:val="en-GB"/>
        </w:rPr>
      </w:pPr>
    </w:p>
    <w:p w14:paraId="6CD2DA1B" w14:textId="77777777" w:rsidR="008363F7" w:rsidRPr="008363F7" w:rsidRDefault="008363F7" w:rsidP="008363F7">
      <w:pPr>
        <w:spacing w:line="360" w:lineRule="auto"/>
        <w:jc w:val="both"/>
        <w:rPr>
          <w:rFonts w:ascii="Arial" w:hAnsi="Arial" w:cs="Arial"/>
          <w:bCs/>
          <w:iCs/>
          <w:sz w:val="24"/>
          <w:szCs w:val="24"/>
          <w:lang w:val="en-GB"/>
        </w:rPr>
      </w:pPr>
      <w:r w:rsidRPr="008363F7">
        <w:rPr>
          <w:rFonts w:ascii="Arial" w:hAnsi="Arial" w:cs="Arial"/>
          <w:bCs/>
          <w:iCs/>
          <w:sz w:val="24"/>
          <w:szCs w:val="24"/>
          <w:lang w:val="en-GB"/>
        </w:rPr>
        <w:t>Software tools to assist in maintaining compliance with healthcare regulations, including documentation and auditing.</w:t>
      </w:r>
    </w:p>
    <w:p w14:paraId="70063C82" w14:textId="77777777" w:rsidR="008363F7" w:rsidRPr="008363F7" w:rsidRDefault="008363F7" w:rsidP="008363F7">
      <w:pPr>
        <w:spacing w:line="360" w:lineRule="auto"/>
        <w:jc w:val="both"/>
        <w:rPr>
          <w:rFonts w:ascii="Arial" w:hAnsi="Arial" w:cs="Arial"/>
          <w:bCs/>
          <w:iCs/>
          <w:sz w:val="24"/>
          <w:szCs w:val="24"/>
          <w:lang w:val="en-GB"/>
        </w:rPr>
      </w:pPr>
      <w:r w:rsidRPr="008363F7">
        <w:rPr>
          <w:rFonts w:ascii="Arial" w:hAnsi="Arial" w:cs="Arial"/>
          <w:bCs/>
          <w:iCs/>
          <w:sz w:val="24"/>
          <w:szCs w:val="24"/>
          <w:lang w:val="en-GB"/>
        </w:rPr>
        <w:t>Blockchain and Data Security Solutions:</w:t>
      </w:r>
    </w:p>
    <w:p w14:paraId="3A4C4D6C" w14:textId="77777777" w:rsidR="008363F7" w:rsidRPr="008363F7" w:rsidRDefault="008363F7" w:rsidP="008363F7">
      <w:pPr>
        <w:spacing w:line="360" w:lineRule="auto"/>
        <w:jc w:val="both"/>
        <w:rPr>
          <w:rFonts w:ascii="Arial" w:hAnsi="Arial" w:cs="Arial"/>
          <w:bCs/>
          <w:iCs/>
          <w:sz w:val="24"/>
          <w:szCs w:val="24"/>
          <w:lang w:val="en-GB"/>
        </w:rPr>
      </w:pPr>
    </w:p>
    <w:p w14:paraId="1C430E5D" w14:textId="77777777" w:rsidR="008363F7" w:rsidRPr="008363F7" w:rsidRDefault="008363F7" w:rsidP="008363F7">
      <w:pPr>
        <w:spacing w:line="360" w:lineRule="auto"/>
        <w:jc w:val="both"/>
        <w:rPr>
          <w:rFonts w:ascii="Arial" w:hAnsi="Arial" w:cs="Arial"/>
          <w:bCs/>
          <w:iCs/>
          <w:sz w:val="24"/>
          <w:szCs w:val="24"/>
          <w:lang w:val="en-GB"/>
        </w:rPr>
      </w:pPr>
      <w:r w:rsidRPr="008363F7">
        <w:rPr>
          <w:rFonts w:ascii="Arial" w:hAnsi="Arial" w:cs="Arial"/>
          <w:bCs/>
          <w:iCs/>
          <w:sz w:val="24"/>
          <w:szCs w:val="24"/>
          <w:lang w:val="en-GB"/>
        </w:rPr>
        <w:t>Blockchain technology and data security solutions for enhancing the integrity and security of patient data.</w:t>
      </w:r>
    </w:p>
    <w:p w14:paraId="538ACF5D" w14:textId="77777777" w:rsidR="008363F7" w:rsidRPr="008363F7" w:rsidRDefault="008363F7" w:rsidP="008363F7">
      <w:pPr>
        <w:spacing w:line="360" w:lineRule="auto"/>
        <w:jc w:val="both"/>
        <w:rPr>
          <w:rFonts w:ascii="Arial" w:hAnsi="Arial" w:cs="Arial"/>
          <w:bCs/>
          <w:iCs/>
          <w:sz w:val="24"/>
          <w:szCs w:val="24"/>
          <w:lang w:val="en-GB"/>
        </w:rPr>
      </w:pPr>
      <w:r w:rsidRPr="008363F7">
        <w:rPr>
          <w:rFonts w:ascii="Arial" w:hAnsi="Arial" w:cs="Arial"/>
          <w:bCs/>
          <w:iCs/>
          <w:sz w:val="24"/>
          <w:szCs w:val="24"/>
          <w:lang w:val="en-GB"/>
        </w:rPr>
        <w:t>Custom Software Development:</w:t>
      </w:r>
    </w:p>
    <w:p w14:paraId="0F420ADD" w14:textId="77777777" w:rsidR="008363F7" w:rsidRPr="008363F7" w:rsidRDefault="008363F7" w:rsidP="008363F7">
      <w:pPr>
        <w:spacing w:line="360" w:lineRule="auto"/>
        <w:jc w:val="both"/>
        <w:rPr>
          <w:rFonts w:ascii="Arial" w:hAnsi="Arial" w:cs="Arial"/>
          <w:bCs/>
          <w:iCs/>
          <w:sz w:val="24"/>
          <w:szCs w:val="24"/>
          <w:lang w:val="en-GB"/>
        </w:rPr>
      </w:pPr>
    </w:p>
    <w:p w14:paraId="73A77F39" w14:textId="77777777" w:rsidR="008363F7" w:rsidRPr="008363F7" w:rsidRDefault="008363F7" w:rsidP="008363F7">
      <w:pPr>
        <w:spacing w:line="360" w:lineRule="auto"/>
        <w:jc w:val="both"/>
        <w:rPr>
          <w:rFonts w:ascii="Arial" w:hAnsi="Arial" w:cs="Arial"/>
          <w:bCs/>
          <w:iCs/>
          <w:sz w:val="24"/>
          <w:szCs w:val="24"/>
          <w:lang w:val="en-GB"/>
        </w:rPr>
      </w:pPr>
      <w:r w:rsidRPr="008363F7">
        <w:rPr>
          <w:rFonts w:ascii="Arial" w:hAnsi="Arial" w:cs="Arial"/>
          <w:bCs/>
          <w:iCs/>
          <w:sz w:val="24"/>
          <w:szCs w:val="24"/>
          <w:lang w:val="en-GB"/>
        </w:rPr>
        <w:t>Custom software applications and solutions tailored to the specific needs of the CKD detection and management program.</w:t>
      </w:r>
    </w:p>
    <w:p w14:paraId="21E27A97" w14:textId="7BC89DB9" w:rsidR="008363F7" w:rsidRDefault="008363F7" w:rsidP="008363F7">
      <w:pPr>
        <w:spacing w:line="360" w:lineRule="auto"/>
        <w:jc w:val="both"/>
        <w:rPr>
          <w:rFonts w:cstheme="minorHAnsi"/>
          <w:b/>
          <w:bCs/>
          <w:i/>
          <w:iCs/>
          <w:sz w:val="24"/>
          <w:szCs w:val="24"/>
          <w:lang w:val="en-GB"/>
        </w:rPr>
      </w:pPr>
      <w:r w:rsidRPr="008363F7">
        <w:rPr>
          <w:rFonts w:ascii="Arial" w:hAnsi="Arial" w:cs="Arial"/>
          <w:bCs/>
          <w:iCs/>
          <w:sz w:val="24"/>
          <w:szCs w:val="24"/>
          <w:lang w:val="en-GB"/>
        </w:rPr>
        <w:t>Selecting the appropriate software tools and platforms will depend on the goals, scale, and specific requirements of your CKD initiative. It's crucial to prioritize data security, interoperability, and usability when evaluating and implementing software solutions in the healthcare domain. Additionally, compliance with healthcare regulations, such as HIPAA in the United States, is of utmost importance</w:t>
      </w:r>
      <w:r w:rsidRPr="008363F7">
        <w:rPr>
          <w:rFonts w:cstheme="minorHAnsi"/>
          <w:b/>
          <w:bCs/>
          <w:i/>
          <w:iCs/>
          <w:sz w:val="24"/>
          <w:szCs w:val="24"/>
          <w:lang w:val="en-GB"/>
        </w:rPr>
        <w:t>.</w:t>
      </w:r>
    </w:p>
    <w:p w14:paraId="3BB4802D" w14:textId="5B8707F3" w:rsidR="008363F7" w:rsidRPr="000C0DF6" w:rsidRDefault="008363F7" w:rsidP="008363F7">
      <w:pPr>
        <w:spacing w:line="360" w:lineRule="auto"/>
        <w:jc w:val="both"/>
        <w:rPr>
          <w:rFonts w:ascii="Arial" w:hAnsi="Arial" w:cs="Arial"/>
          <w:bCs/>
          <w:iCs/>
          <w:sz w:val="24"/>
          <w:szCs w:val="24"/>
          <w:lang w:val="en-GB"/>
        </w:rPr>
      </w:pPr>
      <w:r w:rsidRPr="000C0DF6">
        <w:rPr>
          <w:rFonts w:ascii="Arial" w:hAnsi="Arial" w:cs="Arial"/>
          <w:bCs/>
          <w:iCs/>
          <w:sz w:val="24"/>
          <w:szCs w:val="24"/>
          <w:lang w:val="en-GB"/>
        </w:rPr>
        <w:lastRenderedPageBreak/>
        <w:t>Everyone is aware that the kidneys are a vital organ in the body, with primary functions like excretion and osmoregulation. Simply explained, the kidney and excretion system gather and eliminate all harmful and superfluous substances from the body. Chronic Kidney Disease is brought on by a kidney issue. Chronic kidney disease (CKD) is a non-communicable illness that affects 10-15% of the world’s population and has a considerable impact on morbidity, mortality, and hospital admission rates for patients worldwide. To reduce the effects of the patient’s health difficulties, early and accurate detection of the phases of CKD is thought to be essential. A disorder known as chronic kidney disease (CKD) is defined by a long-term decline of kidney function. It depicts a medical condition that harms the kidneys and has an impact on a person’s overall health. End-stage renal disease and the patient’s eventual mortality can result from improper disease diagnosis and treatment. Many studies on the early identification of CKD have been conducted utilizing machine learning approaches. This project aims to develop a system for predicting Chronic Kidney Disease (CKD) using machine learning method. Specifically, the proposed system employs an Artificial Neural Network (ANN) to predict CKD.</w:t>
      </w:r>
    </w:p>
    <w:p w14:paraId="669AD689" w14:textId="3C198473" w:rsidR="000C0DF6" w:rsidRPr="000C0DF6" w:rsidRDefault="008363F7" w:rsidP="000C0DF6">
      <w:pPr>
        <w:spacing w:line="360" w:lineRule="auto"/>
        <w:jc w:val="both"/>
        <w:rPr>
          <w:rFonts w:ascii="Arial" w:hAnsi="Arial" w:cs="Arial"/>
          <w:bCs/>
          <w:iCs/>
          <w:sz w:val="24"/>
          <w:szCs w:val="24"/>
          <w:lang w:val="en-GB"/>
        </w:rPr>
      </w:pPr>
      <w:r w:rsidRPr="000C0DF6">
        <w:rPr>
          <w:rFonts w:ascii="Arial" w:hAnsi="Arial" w:cs="Arial"/>
          <w:bCs/>
          <w:iCs/>
          <w:sz w:val="24"/>
          <w:szCs w:val="24"/>
          <w:lang w:val="en-GB"/>
        </w:rPr>
        <w:t>The dataset used for training and testing the models is the Chronic Kidney Disease dataset from the UCI Machine Learning Repository. The proposed system also built a web application using Flask framework where the users can enter the details and predict whether the CKD is there or not, which makes the system easier and accessible to every individual.</w:t>
      </w:r>
      <w:r w:rsidR="000C0DF6" w:rsidRPr="000C0DF6">
        <w:t xml:space="preserve"> </w:t>
      </w:r>
      <w:r w:rsidR="000C0DF6" w:rsidRPr="000C0DF6">
        <w:rPr>
          <w:rFonts w:ascii="Arial" w:hAnsi="Arial" w:cs="Arial"/>
          <w:bCs/>
          <w:iCs/>
          <w:sz w:val="24"/>
          <w:szCs w:val="24"/>
          <w:lang w:val="en-GB"/>
        </w:rPr>
        <w:t xml:space="preserve">Although the timely involvement of specialists is needed to improve health outcomes for patients with progressive CKD, payers want to avoid unnecessary referral patterns that could deplete resources. A systematic review of the clinical and cost-effectiveness evidence on early versus late (or no) nephrologist referral found that early referral is associated with better health outcomes and might be cost-effective.131 However, the authors did not find any randomized-controlled trials that provide data on the clinical effectiveness of early-referral strategies, and only two studies included pre-dialysis patients. The authors noted that there are insufficient data on the natural history of CKD and the costs and effects of early referral. They highlighted the need for long-term observational studies of early-CKD patients to better delineate disease progression and the incidence of cardiovascular events in patients with and without </w:t>
      </w:r>
      <w:r w:rsidR="000C0DF6" w:rsidRPr="000C0DF6">
        <w:rPr>
          <w:rFonts w:ascii="Arial" w:hAnsi="Arial" w:cs="Arial"/>
          <w:bCs/>
          <w:iCs/>
          <w:sz w:val="24"/>
          <w:szCs w:val="24"/>
          <w:lang w:val="en-GB"/>
        </w:rPr>
        <w:lastRenderedPageBreak/>
        <w:t>related health conditions, such as diabetes, pre-existing cardiovascular disease, albuminuria, and proteinuria. The authors also suggested that the large costs of early referral may be unaffordable for health systems, even if early referral is cost-effective. Further research is needed to evaluate the cost-effectiveness of improved primary care for early-CKD patients.</w:t>
      </w:r>
    </w:p>
    <w:p w14:paraId="5D253AF5" w14:textId="77777777" w:rsidR="000C0DF6" w:rsidRPr="000C0DF6" w:rsidRDefault="000C0DF6" w:rsidP="000C0DF6">
      <w:pPr>
        <w:spacing w:line="360" w:lineRule="auto"/>
        <w:jc w:val="both"/>
        <w:rPr>
          <w:rFonts w:ascii="Arial" w:hAnsi="Arial" w:cs="Arial"/>
          <w:bCs/>
          <w:iCs/>
          <w:sz w:val="24"/>
          <w:szCs w:val="24"/>
          <w:lang w:val="en-GB"/>
        </w:rPr>
      </w:pPr>
    </w:p>
    <w:p w14:paraId="0D3D743F" w14:textId="3FDA8B42" w:rsidR="000C0DF6" w:rsidRPr="000C0DF6" w:rsidRDefault="000C0DF6" w:rsidP="000C0DF6">
      <w:pPr>
        <w:spacing w:line="360" w:lineRule="auto"/>
        <w:jc w:val="both"/>
        <w:rPr>
          <w:rFonts w:ascii="Arial" w:hAnsi="Arial" w:cs="Arial"/>
          <w:bCs/>
          <w:iCs/>
          <w:sz w:val="24"/>
          <w:szCs w:val="24"/>
          <w:lang w:val="en-GB"/>
        </w:rPr>
        <w:sectPr w:rsidR="000C0DF6" w:rsidRPr="000C0DF6" w:rsidSect="003E56BD">
          <w:footerReference w:type="first" r:id="rId16"/>
          <w:pgSz w:w="11930" w:h="16870"/>
          <w:pgMar w:top="1418" w:right="1418" w:bottom="1418" w:left="1701" w:header="0" w:footer="951" w:gutter="0"/>
          <w:pgNumType w:start="1"/>
          <w:cols w:space="720"/>
          <w:titlePg/>
          <w:docGrid w:linePitch="299"/>
        </w:sectPr>
      </w:pPr>
      <w:r w:rsidRPr="000C0DF6">
        <w:rPr>
          <w:rFonts w:ascii="Arial" w:hAnsi="Arial" w:cs="Arial"/>
          <w:bCs/>
          <w:iCs/>
          <w:sz w:val="24"/>
          <w:szCs w:val="24"/>
          <w:lang w:val="en-GB"/>
        </w:rPr>
        <w:t>PCPs should be involved in re-defining CKD to facilitate a paradigm shift. In the UK, early identification of CKD is financially incentivized in primary care, but some PCPs express concern over whether CKD is a genuine disease state.132 In areas where patients are not correct</w:t>
      </w:r>
      <w:r>
        <w:rPr>
          <w:rFonts w:ascii="Arial" w:hAnsi="Arial" w:cs="Arial"/>
          <w:bCs/>
          <w:iCs/>
          <w:sz w:val="24"/>
          <w:szCs w:val="24"/>
          <w:lang w:val="en-GB"/>
        </w:rPr>
        <w:t>ly identified on CKD registers.</w:t>
      </w:r>
    </w:p>
    <w:p w14:paraId="65AECA30" w14:textId="77777777" w:rsidR="003518AB" w:rsidRPr="00DD4BCE" w:rsidRDefault="003518AB" w:rsidP="006A1F26">
      <w:pPr>
        <w:pStyle w:val="Heading1"/>
        <w:spacing w:before="61" w:line="360" w:lineRule="auto"/>
        <w:jc w:val="center"/>
        <w:rPr>
          <w:rFonts w:asciiTheme="minorHAnsi" w:hAnsiTheme="minorHAnsi" w:cstheme="minorHAnsi"/>
          <w:b/>
          <w:bCs/>
          <w:color w:val="000000" w:themeColor="text1"/>
          <w:sz w:val="28"/>
          <w:szCs w:val="28"/>
        </w:rPr>
      </w:pPr>
      <w:r w:rsidRPr="00DD4BCE">
        <w:rPr>
          <w:rFonts w:asciiTheme="minorHAnsi" w:hAnsiTheme="minorHAnsi" w:cstheme="minorHAnsi"/>
          <w:b/>
          <w:bCs/>
          <w:color w:val="000000" w:themeColor="text1"/>
          <w:sz w:val="28"/>
          <w:szCs w:val="28"/>
        </w:rPr>
        <w:lastRenderedPageBreak/>
        <w:t>CHAPTER 4</w:t>
      </w:r>
    </w:p>
    <w:p w14:paraId="2090C057" w14:textId="7BEF6722" w:rsidR="00CC12BA" w:rsidRPr="00DD4BCE" w:rsidRDefault="004679FB" w:rsidP="008363F7">
      <w:pPr>
        <w:spacing w:line="360" w:lineRule="auto"/>
        <w:jc w:val="center"/>
        <w:rPr>
          <w:rFonts w:cstheme="minorHAnsi"/>
          <w:b/>
          <w:bCs/>
          <w:sz w:val="28"/>
          <w:szCs w:val="28"/>
        </w:rPr>
      </w:pPr>
      <w:bookmarkStart w:id="10" w:name="EXISTING_SYSTEM:"/>
      <w:bookmarkStart w:id="11" w:name="_bookmark3"/>
      <w:bookmarkEnd w:id="10"/>
      <w:bookmarkEnd w:id="11"/>
      <w:r w:rsidRPr="00DD4BCE">
        <w:rPr>
          <w:rFonts w:cstheme="minorHAnsi"/>
          <w:b/>
          <w:bCs/>
          <w:sz w:val="28"/>
          <w:szCs w:val="28"/>
        </w:rPr>
        <w:t xml:space="preserve">DESIGN </w:t>
      </w:r>
      <w:r w:rsidR="00540369" w:rsidRPr="00DD4BCE">
        <w:rPr>
          <w:rFonts w:cstheme="minorHAnsi"/>
          <w:b/>
          <w:bCs/>
          <w:sz w:val="28"/>
          <w:szCs w:val="28"/>
        </w:rPr>
        <w:t xml:space="preserve">DESCRIPTION OF </w:t>
      </w:r>
      <w:r w:rsidRPr="00DD4BCE">
        <w:rPr>
          <w:rFonts w:cstheme="minorHAnsi"/>
          <w:b/>
          <w:bCs/>
          <w:sz w:val="28"/>
          <w:szCs w:val="28"/>
        </w:rPr>
        <w:t xml:space="preserve">PROPOSED </w:t>
      </w:r>
      <w:r w:rsidR="0077673F" w:rsidRPr="00DD4BCE">
        <w:rPr>
          <w:rFonts w:cstheme="minorHAnsi"/>
          <w:b/>
          <w:bCs/>
          <w:sz w:val="28"/>
          <w:szCs w:val="28"/>
        </w:rPr>
        <w:t>PROJECT</w:t>
      </w:r>
    </w:p>
    <w:p w14:paraId="0C2D6601" w14:textId="138FBBFF" w:rsidR="00CC12BA" w:rsidRDefault="00B36366" w:rsidP="006A1F26">
      <w:pPr>
        <w:spacing w:line="360" w:lineRule="auto"/>
        <w:jc w:val="both"/>
        <w:rPr>
          <w:rFonts w:eastAsia="Times New Roman" w:cstheme="minorHAnsi"/>
          <w:b/>
          <w:bCs/>
          <w:kern w:val="36"/>
          <w:sz w:val="24"/>
          <w:szCs w:val="24"/>
          <w:lang w:eastAsia="en-IN"/>
        </w:rPr>
      </w:pPr>
      <w:r w:rsidRPr="00DD4BCE">
        <w:rPr>
          <w:rFonts w:eastAsia="Times New Roman" w:cstheme="minorHAnsi"/>
          <w:b/>
          <w:bCs/>
          <w:kern w:val="36"/>
          <w:sz w:val="24"/>
          <w:szCs w:val="24"/>
          <w:lang w:eastAsia="en-IN"/>
        </w:rPr>
        <w:t xml:space="preserve">4.1 </w:t>
      </w:r>
      <w:r w:rsidR="009D3FEE" w:rsidRPr="00DD4BCE">
        <w:rPr>
          <w:rFonts w:eastAsia="Times New Roman" w:cstheme="minorHAnsi"/>
          <w:b/>
          <w:bCs/>
          <w:kern w:val="36"/>
          <w:sz w:val="24"/>
          <w:szCs w:val="24"/>
          <w:lang w:eastAsia="en-IN"/>
        </w:rPr>
        <w:t xml:space="preserve">PROPOSED </w:t>
      </w:r>
      <w:r w:rsidR="0077673F" w:rsidRPr="00DD4BCE">
        <w:rPr>
          <w:rFonts w:eastAsia="Times New Roman" w:cstheme="minorHAnsi"/>
          <w:b/>
          <w:bCs/>
          <w:kern w:val="36"/>
          <w:sz w:val="24"/>
          <w:szCs w:val="24"/>
          <w:lang w:eastAsia="en-IN"/>
        </w:rPr>
        <w:t>METHODOLOGY</w:t>
      </w:r>
    </w:p>
    <w:p w14:paraId="705F97B9" w14:textId="77777777" w:rsidR="008363F7" w:rsidRPr="008363F7" w:rsidRDefault="008363F7" w:rsidP="008363F7">
      <w:pPr>
        <w:spacing w:line="360" w:lineRule="auto"/>
        <w:jc w:val="both"/>
        <w:rPr>
          <w:rFonts w:ascii="Arial" w:eastAsia="Times New Roman" w:hAnsi="Arial" w:cs="Arial"/>
          <w:bCs/>
          <w:kern w:val="36"/>
          <w:sz w:val="24"/>
          <w:szCs w:val="24"/>
          <w:lang w:eastAsia="en-IN"/>
        </w:rPr>
      </w:pPr>
      <w:r w:rsidRPr="008363F7">
        <w:rPr>
          <w:rFonts w:ascii="Arial" w:eastAsia="Times New Roman" w:hAnsi="Arial" w:cs="Arial"/>
          <w:bCs/>
          <w:kern w:val="36"/>
          <w:sz w:val="24"/>
          <w:szCs w:val="24"/>
          <w:lang w:eastAsia="en-IN"/>
        </w:rPr>
        <w:t>Proposing a methodology for "Chronic Kidney Disease (CKD) Detection: A Progressive Approach to Health Management" involves outlining the steps and procedures to achieve the objectives of early CKD detection and personalized health management. Below is a comprehensive methodology that can guide your initiative:</w:t>
      </w:r>
    </w:p>
    <w:p w14:paraId="1E4C9742" w14:textId="77777777" w:rsidR="008363F7" w:rsidRPr="008363F7" w:rsidRDefault="008363F7" w:rsidP="008363F7">
      <w:pPr>
        <w:spacing w:line="360" w:lineRule="auto"/>
        <w:jc w:val="both"/>
        <w:rPr>
          <w:rFonts w:ascii="Arial" w:eastAsia="Times New Roman" w:hAnsi="Arial" w:cs="Arial"/>
          <w:bCs/>
          <w:kern w:val="36"/>
          <w:sz w:val="24"/>
          <w:szCs w:val="24"/>
          <w:lang w:eastAsia="en-IN"/>
        </w:rPr>
      </w:pPr>
    </w:p>
    <w:p w14:paraId="7B538CF9" w14:textId="77777777" w:rsidR="008363F7" w:rsidRPr="008363F7" w:rsidRDefault="008363F7" w:rsidP="008363F7">
      <w:pPr>
        <w:spacing w:line="360" w:lineRule="auto"/>
        <w:jc w:val="both"/>
        <w:rPr>
          <w:rFonts w:ascii="Arial" w:eastAsia="Times New Roman" w:hAnsi="Arial" w:cs="Arial"/>
          <w:bCs/>
          <w:kern w:val="36"/>
          <w:sz w:val="24"/>
          <w:szCs w:val="24"/>
          <w:lang w:eastAsia="en-IN"/>
        </w:rPr>
      </w:pPr>
      <w:r w:rsidRPr="008363F7">
        <w:rPr>
          <w:rFonts w:ascii="Arial" w:eastAsia="Times New Roman" w:hAnsi="Arial" w:cs="Arial"/>
          <w:bCs/>
          <w:kern w:val="36"/>
          <w:sz w:val="24"/>
          <w:szCs w:val="24"/>
          <w:lang w:eastAsia="en-IN"/>
        </w:rPr>
        <w:t>1. Define Research Objectives and Scope:</w:t>
      </w:r>
    </w:p>
    <w:p w14:paraId="4F543008" w14:textId="77777777" w:rsidR="008363F7" w:rsidRPr="008363F7" w:rsidRDefault="008363F7" w:rsidP="008363F7">
      <w:pPr>
        <w:spacing w:line="360" w:lineRule="auto"/>
        <w:jc w:val="both"/>
        <w:rPr>
          <w:rFonts w:ascii="Arial" w:eastAsia="Times New Roman" w:hAnsi="Arial" w:cs="Arial"/>
          <w:bCs/>
          <w:kern w:val="36"/>
          <w:sz w:val="24"/>
          <w:szCs w:val="24"/>
          <w:lang w:eastAsia="en-IN"/>
        </w:rPr>
      </w:pPr>
    </w:p>
    <w:p w14:paraId="6BC37B3F" w14:textId="77777777" w:rsidR="008363F7" w:rsidRPr="008363F7" w:rsidRDefault="008363F7" w:rsidP="008363F7">
      <w:pPr>
        <w:spacing w:line="360" w:lineRule="auto"/>
        <w:jc w:val="both"/>
        <w:rPr>
          <w:rFonts w:ascii="Arial" w:eastAsia="Times New Roman" w:hAnsi="Arial" w:cs="Arial"/>
          <w:bCs/>
          <w:kern w:val="36"/>
          <w:sz w:val="24"/>
          <w:szCs w:val="24"/>
          <w:lang w:eastAsia="en-IN"/>
        </w:rPr>
      </w:pPr>
      <w:r w:rsidRPr="008363F7">
        <w:rPr>
          <w:rFonts w:ascii="Arial" w:eastAsia="Times New Roman" w:hAnsi="Arial" w:cs="Arial"/>
          <w:bCs/>
          <w:kern w:val="36"/>
          <w:sz w:val="24"/>
          <w:szCs w:val="24"/>
          <w:lang w:eastAsia="en-IN"/>
        </w:rPr>
        <w:t>Clearly define the goals of the CKD detection and management initiative.</w:t>
      </w:r>
    </w:p>
    <w:p w14:paraId="455BFFA5" w14:textId="77777777" w:rsidR="008363F7" w:rsidRPr="008363F7" w:rsidRDefault="008363F7" w:rsidP="008363F7">
      <w:pPr>
        <w:spacing w:line="360" w:lineRule="auto"/>
        <w:jc w:val="both"/>
        <w:rPr>
          <w:rFonts w:ascii="Arial" w:eastAsia="Times New Roman" w:hAnsi="Arial" w:cs="Arial"/>
          <w:bCs/>
          <w:kern w:val="36"/>
          <w:sz w:val="24"/>
          <w:szCs w:val="24"/>
          <w:lang w:eastAsia="en-IN"/>
        </w:rPr>
      </w:pPr>
      <w:r w:rsidRPr="008363F7">
        <w:rPr>
          <w:rFonts w:ascii="Arial" w:eastAsia="Times New Roman" w:hAnsi="Arial" w:cs="Arial"/>
          <w:bCs/>
          <w:kern w:val="36"/>
          <w:sz w:val="24"/>
          <w:szCs w:val="24"/>
          <w:lang w:eastAsia="en-IN"/>
        </w:rPr>
        <w:t>Determine the scope of the project, including the target population, geographic areas, and CKD stages to be addressed.</w:t>
      </w:r>
    </w:p>
    <w:p w14:paraId="756B3C2C" w14:textId="77777777" w:rsidR="008363F7" w:rsidRPr="008363F7" w:rsidRDefault="008363F7" w:rsidP="008363F7">
      <w:pPr>
        <w:spacing w:line="360" w:lineRule="auto"/>
        <w:jc w:val="both"/>
        <w:rPr>
          <w:rFonts w:ascii="Arial" w:eastAsia="Times New Roman" w:hAnsi="Arial" w:cs="Arial"/>
          <w:bCs/>
          <w:kern w:val="36"/>
          <w:sz w:val="24"/>
          <w:szCs w:val="24"/>
          <w:lang w:eastAsia="en-IN"/>
        </w:rPr>
      </w:pPr>
      <w:r w:rsidRPr="008363F7">
        <w:rPr>
          <w:rFonts w:ascii="Arial" w:eastAsia="Times New Roman" w:hAnsi="Arial" w:cs="Arial"/>
          <w:bCs/>
          <w:kern w:val="36"/>
          <w:sz w:val="24"/>
          <w:szCs w:val="24"/>
          <w:lang w:eastAsia="en-IN"/>
        </w:rPr>
        <w:t>2. Literature Review:</w:t>
      </w:r>
    </w:p>
    <w:p w14:paraId="2DF05F05" w14:textId="77777777" w:rsidR="008363F7" w:rsidRPr="008363F7" w:rsidRDefault="008363F7" w:rsidP="008363F7">
      <w:pPr>
        <w:spacing w:line="360" w:lineRule="auto"/>
        <w:jc w:val="both"/>
        <w:rPr>
          <w:rFonts w:ascii="Arial" w:eastAsia="Times New Roman" w:hAnsi="Arial" w:cs="Arial"/>
          <w:bCs/>
          <w:kern w:val="36"/>
          <w:sz w:val="24"/>
          <w:szCs w:val="24"/>
          <w:lang w:eastAsia="en-IN"/>
        </w:rPr>
      </w:pPr>
    </w:p>
    <w:p w14:paraId="797A002E" w14:textId="77777777" w:rsidR="008363F7" w:rsidRPr="008363F7" w:rsidRDefault="008363F7" w:rsidP="008363F7">
      <w:pPr>
        <w:spacing w:line="360" w:lineRule="auto"/>
        <w:jc w:val="both"/>
        <w:rPr>
          <w:rFonts w:ascii="Arial" w:eastAsia="Times New Roman" w:hAnsi="Arial" w:cs="Arial"/>
          <w:bCs/>
          <w:kern w:val="36"/>
          <w:sz w:val="24"/>
          <w:szCs w:val="24"/>
          <w:lang w:eastAsia="en-IN"/>
        </w:rPr>
      </w:pPr>
      <w:r w:rsidRPr="008363F7">
        <w:rPr>
          <w:rFonts w:ascii="Arial" w:eastAsia="Times New Roman" w:hAnsi="Arial" w:cs="Arial"/>
          <w:bCs/>
          <w:kern w:val="36"/>
          <w:sz w:val="24"/>
          <w:szCs w:val="24"/>
          <w:lang w:eastAsia="en-IN"/>
        </w:rPr>
        <w:t>Conduct a thorough review of existing research, guidelines, and best practices related to CKD detection, risk factors, and health management.</w:t>
      </w:r>
    </w:p>
    <w:p w14:paraId="5865DBD9" w14:textId="77777777" w:rsidR="008363F7" w:rsidRPr="008363F7" w:rsidRDefault="008363F7" w:rsidP="008363F7">
      <w:pPr>
        <w:spacing w:line="360" w:lineRule="auto"/>
        <w:jc w:val="both"/>
        <w:rPr>
          <w:rFonts w:ascii="Arial" w:eastAsia="Times New Roman" w:hAnsi="Arial" w:cs="Arial"/>
          <w:bCs/>
          <w:kern w:val="36"/>
          <w:sz w:val="24"/>
          <w:szCs w:val="24"/>
          <w:lang w:eastAsia="en-IN"/>
        </w:rPr>
      </w:pPr>
      <w:r w:rsidRPr="008363F7">
        <w:rPr>
          <w:rFonts w:ascii="Arial" w:eastAsia="Times New Roman" w:hAnsi="Arial" w:cs="Arial"/>
          <w:bCs/>
          <w:kern w:val="36"/>
          <w:sz w:val="24"/>
          <w:szCs w:val="24"/>
          <w:lang w:eastAsia="en-IN"/>
        </w:rPr>
        <w:t>Identify gaps in knowledge and areas where a progressive approach can make a difference.</w:t>
      </w:r>
    </w:p>
    <w:p w14:paraId="56AFE67A" w14:textId="77777777" w:rsidR="008363F7" w:rsidRPr="008363F7" w:rsidRDefault="008363F7" w:rsidP="008363F7">
      <w:pPr>
        <w:spacing w:line="360" w:lineRule="auto"/>
        <w:jc w:val="both"/>
        <w:rPr>
          <w:rFonts w:ascii="Arial" w:eastAsia="Times New Roman" w:hAnsi="Arial" w:cs="Arial"/>
          <w:bCs/>
          <w:kern w:val="36"/>
          <w:sz w:val="24"/>
          <w:szCs w:val="24"/>
          <w:lang w:eastAsia="en-IN"/>
        </w:rPr>
      </w:pPr>
      <w:r w:rsidRPr="008363F7">
        <w:rPr>
          <w:rFonts w:ascii="Arial" w:eastAsia="Times New Roman" w:hAnsi="Arial" w:cs="Arial"/>
          <w:bCs/>
          <w:kern w:val="36"/>
          <w:sz w:val="24"/>
          <w:szCs w:val="24"/>
          <w:lang w:eastAsia="en-IN"/>
        </w:rPr>
        <w:t>3. Stakeholder Engagement:</w:t>
      </w:r>
    </w:p>
    <w:p w14:paraId="3529BD93" w14:textId="77777777" w:rsidR="008363F7" w:rsidRPr="008363F7" w:rsidRDefault="008363F7" w:rsidP="008363F7">
      <w:pPr>
        <w:spacing w:line="360" w:lineRule="auto"/>
        <w:jc w:val="both"/>
        <w:rPr>
          <w:rFonts w:ascii="Arial" w:eastAsia="Times New Roman" w:hAnsi="Arial" w:cs="Arial"/>
          <w:bCs/>
          <w:kern w:val="36"/>
          <w:sz w:val="24"/>
          <w:szCs w:val="24"/>
          <w:lang w:eastAsia="en-IN"/>
        </w:rPr>
      </w:pPr>
    </w:p>
    <w:p w14:paraId="1D5A6F6B" w14:textId="77777777" w:rsidR="008363F7" w:rsidRPr="008363F7" w:rsidRDefault="008363F7" w:rsidP="008363F7">
      <w:pPr>
        <w:spacing w:line="360" w:lineRule="auto"/>
        <w:jc w:val="both"/>
        <w:rPr>
          <w:rFonts w:ascii="Arial" w:eastAsia="Times New Roman" w:hAnsi="Arial" w:cs="Arial"/>
          <w:bCs/>
          <w:kern w:val="36"/>
          <w:sz w:val="24"/>
          <w:szCs w:val="24"/>
          <w:lang w:eastAsia="en-IN"/>
        </w:rPr>
      </w:pPr>
      <w:r w:rsidRPr="008363F7">
        <w:rPr>
          <w:rFonts w:ascii="Arial" w:eastAsia="Times New Roman" w:hAnsi="Arial" w:cs="Arial"/>
          <w:bCs/>
          <w:kern w:val="36"/>
          <w:sz w:val="24"/>
          <w:szCs w:val="24"/>
          <w:lang w:eastAsia="en-IN"/>
        </w:rPr>
        <w:t>Collaborate with key stakeholders, including healthcare providers, patients, researchers, and policymakers, to gather insights and perspectives on CKD detection and management.</w:t>
      </w:r>
    </w:p>
    <w:p w14:paraId="31712C7F" w14:textId="77777777" w:rsidR="008363F7" w:rsidRPr="008363F7" w:rsidRDefault="008363F7" w:rsidP="008363F7">
      <w:pPr>
        <w:spacing w:line="360" w:lineRule="auto"/>
        <w:jc w:val="both"/>
        <w:rPr>
          <w:rFonts w:ascii="Arial" w:eastAsia="Times New Roman" w:hAnsi="Arial" w:cs="Arial"/>
          <w:bCs/>
          <w:kern w:val="36"/>
          <w:sz w:val="24"/>
          <w:szCs w:val="24"/>
          <w:lang w:eastAsia="en-IN"/>
        </w:rPr>
      </w:pPr>
      <w:r w:rsidRPr="008363F7">
        <w:rPr>
          <w:rFonts w:ascii="Arial" w:eastAsia="Times New Roman" w:hAnsi="Arial" w:cs="Arial"/>
          <w:bCs/>
          <w:kern w:val="36"/>
          <w:sz w:val="24"/>
          <w:szCs w:val="24"/>
          <w:lang w:eastAsia="en-IN"/>
        </w:rPr>
        <w:t>4. Data Collection and Integration:</w:t>
      </w:r>
    </w:p>
    <w:p w14:paraId="5DC4C8B2" w14:textId="77777777" w:rsidR="008363F7" w:rsidRPr="008363F7" w:rsidRDefault="008363F7" w:rsidP="008363F7">
      <w:pPr>
        <w:spacing w:line="360" w:lineRule="auto"/>
        <w:jc w:val="both"/>
        <w:rPr>
          <w:rFonts w:ascii="Arial" w:eastAsia="Times New Roman" w:hAnsi="Arial" w:cs="Arial"/>
          <w:bCs/>
          <w:kern w:val="36"/>
          <w:sz w:val="24"/>
          <w:szCs w:val="24"/>
          <w:lang w:eastAsia="en-IN"/>
        </w:rPr>
      </w:pPr>
    </w:p>
    <w:p w14:paraId="61543638" w14:textId="77777777" w:rsidR="008363F7" w:rsidRPr="008363F7" w:rsidRDefault="008363F7" w:rsidP="008363F7">
      <w:pPr>
        <w:spacing w:line="360" w:lineRule="auto"/>
        <w:jc w:val="both"/>
        <w:rPr>
          <w:rFonts w:ascii="Arial" w:eastAsia="Times New Roman" w:hAnsi="Arial" w:cs="Arial"/>
          <w:bCs/>
          <w:kern w:val="36"/>
          <w:sz w:val="24"/>
          <w:szCs w:val="24"/>
          <w:lang w:eastAsia="en-IN"/>
        </w:rPr>
      </w:pPr>
      <w:r w:rsidRPr="008363F7">
        <w:rPr>
          <w:rFonts w:ascii="Arial" w:eastAsia="Times New Roman" w:hAnsi="Arial" w:cs="Arial"/>
          <w:bCs/>
          <w:kern w:val="36"/>
          <w:sz w:val="24"/>
          <w:szCs w:val="24"/>
          <w:lang w:eastAsia="en-IN"/>
        </w:rPr>
        <w:lastRenderedPageBreak/>
        <w:t>Collect relevant patient data from electronic health records (EHRs), laboratory systems, wearable devices, and other sources.</w:t>
      </w:r>
    </w:p>
    <w:p w14:paraId="76B0EF36" w14:textId="77777777" w:rsidR="008363F7" w:rsidRPr="008363F7" w:rsidRDefault="008363F7" w:rsidP="008363F7">
      <w:pPr>
        <w:spacing w:line="360" w:lineRule="auto"/>
        <w:jc w:val="both"/>
        <w:rPr>
          <w:rFonts w:ascii="Arial" w:eastAsia="Times New Roman" w:hAnsi="Arial" w:cs="Arial"/>
          <w:bCs/>
          <w:kern w:val="36"/>
          <w:sz w:val="24"/>
          <w:szCs w:val="24"/>
          <w:lang w:eastAsia="en-IN"/>
        </w:rPr>
      </w:pPr>
      <w:r w:rsidRPr="008363F7">
        <w:rPr>
          <w:rFonts w:ascii="Arial" w:eastAsia="Times New Roman" w:hAnsi="Arial" w:cs="Arial"/>
          <w:bCs/>
          <w:kern w:val="36"/>
          <w:sz w:val="24"/>
          <w:szCs w:val="24"/>
          <w:lang w:eastAsia="en-IN"/>
        </w:rPr>
        <w:t>Integrate and normalize the data to create a comprehensive patient profile.</w:t>
      </w:r>
    </w:p>
    <w:p w14:paraId="7CD5E7E5" w14:textId="77777777" w:rsidR="008363F7" w:rsidRPr="008363F7" w:rsidRDefault="008363F7" w:rsidP="008363F7">
      <w:pPr>
        <w:spacing w:line="360" w:lineRule="auto"/>
        <w:jc w:val="both"/>
        <w:rPr>
          <w:rFonts w:ascii="Arial" w:eastAsia="Times New Roman" w:hAnsi="Arial" w:cs="Arial"/>
          <w:bCs/>
          <w:kern w:val="36"/>
          <w:sz w:val="24"/>
          <w:szCs w:val="24"/>
          <w:lang w:eastAsia="en-IN"/>
        </w:rPr>
      </w:pPr>
      <w:r w:rsidRPr="008363F7">
        <w:rPr>
          <w:rFonts w:ascii="Arial" w:eastAsia="Times New Roman" w:hAnsi="Arial" w:cs="Arial"/>
          <w:bCs/>
          <w:kern w:val="36"/>
          <w:sz w:val="24"/>
          <w:szCs w:val="24"/>
          <w:lang w:eastAsia="en-IN"/>
        </w:rPr>
        <w:t xml:space="preserve">5. Risk Assessment and Predictive </w:t>
      </w:r>
      <w:proofErr w:type="spellStart"/>
      <w:r w:rsidRPr="008363F7">
        <w:rPr>
          <w:rFonts w:ascii="Arial" w:eastAsia="Times New Roman" w:hAnsi="Arial" w:cs="Arial"/>
          <w:bCs/>
          <w:kern w:val="36"/>
          <w:sz w:val="24"/>
          <w:szCs w:val="24"/>
          <w:lang w:eastAsia="en-IN"/>
        </w:rPr>
        <w:t>Modeling</w:t>
      </w:r>
      <w:proofErr w:type="spellEnd"/>
      <w:r w:rsidRPr="008363F7">
        <w:rPr>
          <w:rFonts w:ascii="Arial" w:eastAsia="Times New Roman" w:hAnsi="Arial" w:cs="Arial"/>
          <w:bCs/>
          <w:kern w:val="36"/>
          <w:sz w:val="24"/>
          <w:szCs w:val="24"/>
          <w:lang w:eastAsia="en-IN"/>
        </w:rPr>
        <w:t>:</w:t>
      </w:r>
    </w:p>
    <w:p w14:paraId="352E3101" w14:textId="77777777" w:rsidR="008363F7" w:rsidRPr="008363F7" w:rsidRDefault="008363F7" w:rsidP="008363F7">
      <w:pPr>
        <w:spacing w:line="360" w:lineRule="auto"/>
        <w:jc w:val="both"/>
        <w:rPr>
          <w:rFonts w:ascii="Arial" w:eastAsia="Times New Roman" w:hAnsi="Arial" w:cs="Arial"/>
          <w:bCs/>
          <w:kern w:val="36"/>
          <w:sz w:val="24"/>
          <w:szCs w:val="24"/>
          <w:lang w:eastAsia="en-IN"/>
        </w:rPr>
      </w:pPr>
    </w:p>
    <w:p w14:paraId="481AD418" w14:textId="77777777" w:rsidR="008363F7" w:rsidRPr="008363F7" w:rsidRDefault="008363F7" w:rsidP="008363F7">
      <w:pPr>
        <w:spacing w:line="360" w:lineRule="auto"/>
        <w:jc w:val="both"/>
        <w:rPr>
          <w:rFonts w:ascii="Arial" w:eastAsia="Times New Roman" w:hAnsi="Arial" w:cs="Arial"/>
          <w:bCs/>
          <w:kern w:val="36"/>
          <w:sz w:val="24"/>
          <w:szCs w:val="24"/>
          <w:lang w:eastAsia="en-IN"/>
        </w:rPr>
      </w:pPr>
      <w:r w:rsidRPr="008363F7">
        <w:rPr>
          <w:rFonts w:ascii="Arial" w:eastAsia="Times New Roman" w:hAnsi="Arial" w:cs="Arial"/>
          <w:bCs/>
          <w:kern w:val="36"/>
          <w:sz w:val="24"/>
          <w:szCs w:val="24"/>
          <w:lang w:eastAsia="en-IN"/>
        </w:rPr>
        <w:t>Develop and validate predictive models using machine learning and data analytics techniques.</w:t>
      </w:r>
    </w:p>
    <w:p w14:paraId="484789AA" w14:textId="77777777" w:rsidR="008363F7" w:rsidRPr="008363F7" w:rsidRDefault="008363F7" w:rsidP="008363F7">
      <w:pPr>
        <w:spacing w:line="360" w:lineRule="auto"/>
        <w:jc w:val="both"/>
        <w:rPr>
          <w:rFonts w:ascii="Arial" w:eastAsia="Times New Roman" w:hAnsi="Arial" w:cs="Arial"/>
          <w:bCs/>
          <w:kern w:val="36"/>
          <w:sz w:val="24"/>
          <w:szCs w:val="24"/>
          <w:lang w:eastAsia="en-IN"/>
        </w:rPr>
      </w:pPr>
      <w:r w:rsidRPr="008363F7">
        <w:rPr>
          <w:rFonts w:ascii="Arial" w:eastAsia="Times New Roman" w:hAnsi="Arial" w:cs="Arial"/>
          <w:bCs/>
          <w:kern w:val="36"/>
          <w:sz w:val="24"/>
          <w:szCs w:val="24"/>
          <w:lang w:eastAsia="en-IN"/>
        </w:rPr>
        <w:t>Utilize patient data, including clinical, genetic, and lifestyle factors, to assess CKD risk.</w:t>
      </w:r>
    </w:p>
    <w:p w14:paraId="7B791CA4" w14:textId="77777777" w:rsidR="008363F7" w:rsidRPr="008363F7" w:rsidRDefault="008363F7" w:rsidP="008363F7">
      <w:pPr>
        <w:spacing w:line="360" w:lineRule="auto"/>
        <w:jc w:val="both"/>
        <w:rPr>
          <w:rFonts w:ascii="Arial" w:eastAsia="Times New Roman" w:hAnsi="Arial" w:cs="Arial"/>
          <w:bCs/>
          <w:kern w:val="36"/>
          <w:sz w:val="24"/>
          <w:szCs w:val="24"/>
          <w:lang w:eastAsia="en-IN"/>
        </w:rPr>
      </w:pPr>
      <w:r w:rsidRPr="008363F7">
        <w:rPr>
          <w:rFonts w:ascii="Arial" w:eastAsia="Times New Roman" w:hAnsi="Arial" w:cs="Arial"/>
          <w:bCs/>
          <w:kern w:val="36"/>
          <w:sz w:val="24"/>
          <w:szCs w:val="24"/>
          <w:lang w:eastAsia="en-IN"/>
        </w:rPr>
        <w:t>Continuously refine models as new data becomes available.</w:t>
      </w:r>
    </w:p>
    <w:p w14:paraId="704CB045" w14:textId="77777777" w:rsidR="008363F7" w:rsidRPr="008363F7" w:rsidRDefault="008363F7" w:rsidP="008363F7">
      <w:pPr>
        <w:spacing w:line="360" w:lineRule="auto"/>
        <w:jc w:val="both"/>
        <w:rPr>
          <w:rFonts w:ascii="Arial" w:eastAsia="Times New Roman" w:hAnsi="Arial" w:cs="Arial"/>
          <w:bCs/>
          <w:kern w:val="36"/>
          <w:sz w:val="24"/>
          <w:szCs w:val="24"/>
          <w:lang w:eastAsia="en-IN"/>
        </w:rPr>
      </w:pPr>
      <w:r w:rsidRPr="008363F7">
        <w:rPr>
          <w:rFonts w:ascii="Arial" w:eastAsia="Times New Roman" w:hAnsi="Arial" w:cs="Arial"/>
          <w:bCs/>
          <w:kern w:val="36"/>
          <w:sz w:val="24"/>
          <w:szCs w:val="24"/>
          <w:lang w:eastAsia="en-IN"/>
        </w:rPr>
        <w:t>6. Early Detection and Screening:</w:t>
      </w:r>
    </w:p>
    <w:p w14:paraId="49132819" w14:textId="77777777" w:rsidR="008363F7" w:rsidRPr="008363F7" w:rsidRDefault="008363F7" w:rsidP="008363F7">
      <w:pPr>
        <w:spacing w:line="360" w:lineRule="auto"/>
        <w:jc w:val="both"/>
        <w:rPr>
          <w:rFonts w:ascii="Arial" w:eastAsia="Times New Roman" w:hAnsi="Arial" w:cs="Arial"/>
          <w:bCs/>
          <w:kern w:val="36"/>
          <w:sz w:val="24"/>
          <w:szCs w:val="24"/>
          <w:lang w:eastAsia="en-IN"/>
        </w:rPr>
      </w:pPr>
    </w:p>
    <w:p w14:paraId="7EF6299C" w14:textId="77777777" w:rsidR="008363F7" w:rsidRPr="008363F7" w:rsidRDefault="008363F7" w:rsidP="008363F7">
      <w:pPr>
        <w:spacing w:line="360" w:lineRule="auto"/>
        <w:jc w:val="both"/>
        <w:rPr>
          <w:rFonts w:ascii="Arial" w:eastAsia="Times New Roman" w:hAnsi="Arial" w:cs="Arial"/>
          <w:bCs/>
          <w:kern w:val="36"/>
          <w:sz w:val="24"/>
          <w:szCs w:val="24"/>
          <w:lang w:eastAsia="en-IN"/>
        </w:rPr>
      </w:pPr>
      <w:r w:rsidRPr="008363F7">
        <w:rPr>
          <w:rFonts w:ascii="Arial" w:eastAsia="Times New Roman" w:hAnsi="Arial" w:cs="Arial"/>
          <w:bCs/>
          <w:kern w:val="36"/>
          <w:sz w:val="24"/>
          <w:szCs w:val="24"/>
          <w:lang w:eastAsia="en-IN"/>
        </w:rPr>
        <w:t>Implement risk-based screening protocols to identify individuals at high risk of CKD.</w:t>
      </w:r>
    </w:p>
    <w:p w14:paraId="44A74068" w14:textId="77777777" w:rsidR="008363F7" w:rsidRPr="008363F7" w:rsidRDefault="008363F7" w:rsidP="008363F7">
      <w:pPr>
        <w:spacing w:line="360" w:lineRule="auto"/>
        <w:jc w:val="both"/>
        <w:rPr>
          <w:rFonts w:ascii="Arial" w:eastAsia="Times New Roman" w:hAnsi="Arial" w:cs="Arial"/>
          <w:bCs/>
          <w:kern w:val="36"/>
          <w:sz w:val="24"/>
          <w:szCs w:val="24"/>
          <w:lang w:eastAsia="en-IN"/>
        </w:rPr>
      </w:pPr>
      <w:r w:rsidRPr="008363F7">
        <w:rPr>
          <w:rFonts w:ascii="Arial" w:eastAsia="Times New Roman" w:hAnsi="Arial" w:cs="Arial"/>
          <w:bCs/>
          <w:kern w:val="36"/>
          <w:sz w:val="24"/>
          <w:szCs w:val="24"/>
          <w:lang w:eastAsia="en-IN"/>
        </w:rPr>
        <w:t>Utilize predictive models to prioritize patients for screening and early intervention.</w:t>
      </w:r>
    </w:p>
    <w:p w14:paraId="5F5E9DA3" w14:textId="77777777" w:rsidR="008363F7" w:rsidRPr="008363F7" w:rsidRDefault="008363F7" w:rsidP="008363F7">
      <w:pPr>
        <w:spacing w:line="360" w:lineRule="auto"/>
        <w:jc w:val="both"/>
        <w:rPr>
          <w:rFonts w:ascii="Arial" w:eastAsia="Times New Roman" w:hAnsi="Arial" w:cs="Arial"/>
          <w:bCs/>
          <w:kern w:val="36"/>
          <w:sz w:val="24"/>
          <w:szCs w:val="24"/>
          <w:lang w:eastAsia="en-IN"/>
        </w:rPr>
      </w:pPr>
      <w:r w:rsidRPr="008363F7">
        <w:rPr>
          <w:rFonts w:ascii="Arial" w:eastAsia="Times New Roman" w:hAnsi="Arial" w:cs="Arial"/>
          <w:bCs/>
          <w:kern w:val="36"/>
          <w:sz w:val="24"/>
          <w:szCs w:val="24"/>
          <w:lang w:eastAsia="en-IN"/>
        </w:rPr>
        <w:t>7. Clinical Decision Support System (CDSS):</w:t>
      </w:r>
    </w:p>
    <w:p w14:paraId="4BD25779" w14:textId="77777777" w:rsidR="008363F7" w:rsidRPr="008363F7" w:rsidRDefault="008363F7" w:rsidP="008363F7">
      <w:pPr>
        <w:spacing w:line="360" w:lineRule="auto"/>
        <w:jc w:val="both"/>
        <w:rPr>
          <w:rFonts w:ascii="Arial" w:eastAsia="Times New Roman" w:hAnsi="Arial" w:cs="Arial"/>
          <w:bCs/>
          <w:kern w:val="36"/>
          <w:sz w:val="24"/>
          <w:szCs w:val="24"/>
          <w:lang w:eastAsia="en-IN"/>
        </w:rPr>
      </w:pPr>
    </w:p>
    <w:p w14:paraId="5F728DF4" w14:textId="77777777" w:rsidR="008363F7" w:rsidRPr="008363F7" w:rsidRDefault="008363F7" w:rsidP="008363F7">
      <w:pPr>
        <w:spacing w:line="360" w:lineRule="auto"/>
        <w:jc w:val="both"/>
        <w:rPr>
          <w:rFonts w:ascii="Arial" w:eastAsia="Times New Roman" w:hAnsi="Arial" w:cs="Arial"/>
          <w:bCs/>
          <w:kern w:val="36"/>
          <w:sz w:val="24"/>
          <w:szCs w:val="24"/>
          <w:lang w:eastAsia="en-IN"/>
        </w:rPr>
      </w:pPr>
      <w:r w:rsidRPr="008363F7">
        <w:rPr>
          <w:rFonts w:ascii="Arial" w:eastAsia="Times New Roman" w:hAnsi="Arial" w:cs="Arial"/>
          <w:bCs/>
          <w:kern w:val="36"/>
          <w:sz w:val="24"/>
          <w:szCs w:val="24"/>
          <w:lang w:eastAsia="en-IN"/>
        </w:rPr>
        <w:t>Integrate a CDSS into the healthcare workflow to provide real-time recommendations to healthcare providers based on CKD risk assessments.</w:t>
      </w:r>
    </w:p>
    <w:p w14:paraId="48BCB10B" w14:textId="77777777" w:rsidR="008363F7" w:rsidRPr="008363F7" w:rsidRDefault="008363F7" w:rsidP="008363F7">
      <w:pPr>
        <w:spacing w:line="360" w:lineRule="auto"/>
        <w:jc w:val="both"/>
        <w:rPr>
          <w:rFonts w:ascii="Arial" w:eastAsia="Times New Roman" w:hAnsi="Arial" w:cs="Arial"/>
          <w:bCs/>
          <w:kern w:val="36"/>
          <w:sz w:val="24"/>
          <w:szCs w:val="24"/>
          <w:lang w:eastAsia="en-IN"/>
        </w:rPr>
      </w:pPr>
      <w:r w:rsidRPr="008363F7">
        <w:rPr>
          <w:rFonts w:ascii="Arial" w:eastAsia="Times New Roman" w:hAnsi="Arial" w:cs="Arial"/>
          <w:bCs/>
          <w:kern w:val="36"/>
          <w:sz w:val="24"/>
          <w:szCs w:val="24"/>
          <w:lang w:eastAsia="en-IN"/>
        </w:rPr>
        <w:t>Ensure that the CDSS aligns with clinical guidelines and is user-friendly for healthcare professionals.</w:t>
      </w:r>
    </w:p>
    <w:p w14:paraId="09E0BFF3" w14:textId="77777777" w:rsidR="008363F7" w:rsidRPr="008363F7" w:rsidRDefault="008363F7" w:rsidP="008363F7">
      <w:pPr>
        <w:spacing w:line="360" w:lineRule="auto"/>
        <w:jc w:val="both"/>
        <w:rPr>
          <w:rFonts w:ascii="Arial" w:eastAsia="Times New Roman" w:hAnsi="Arial" w:cs="Arial"/>
          <w:bCs/>
          <w:kern w:val="36"/>
          <w:sz w:val="24"/>
          <w:szCs w:val="24"/>
          <w:lang w:eastAsia="en-IN"/>
        </w:rPr>
      </w:pPr>
      <w:r w:rsidRPr="008363F7">
        <w:rPr>
          <w:rFonts w:ascii="Arial" w:eastAsia="Times New Roman" w:hAnsi="Arial" w:cs="Arial"/>
          <w:bCs/>
          <w:kern w:val="36"/>
          <w:sz w:val="24"/>
          <w:szCs w:val="24"/>
          <w:lang w:eastAsia="en-IN"/>
        </w:rPr>
        <w:t>8. Patient Education and Engagement:</w:t>
      </w:r>
    </w:p>
    <w:p w14:paraId="0E3095A9" w14:textId="77777777" w:rsidR="008363F7" w:rsidRPr="008363F7" w:rsidRDefault="008363F7" w:rsidP="008363F7">
      <w:pPr>
        <w:spacing w:line="360" w:lineRule="auto"/>
        <w:jc w:val="both"/>
        <w:rPr>
          <w:rFonts w:ascii="Arial" w:eastAsia="Times New Roman" w:hAnsi="Arial" w:cs="Arial"/>
          <w:bCs/>
          <w:kern w:val="36"/>
          <w:sz w:val="24"/>
          <w:szCs w:val="24"/>
          <w:lang w:eastAsia="en-IN"/>
        </w:rPr>
      </w:pPr>
    </w:p>
    <w:p w14:paraId="78EA39B3" w14:textId="77777777" w:rsidR="008363F7" w:rsidRPr="008363F7" w:rsidRDefault="008363F7" w:rsidP="008363F7">
      <w:pPr>
        <w:spacing w:line="360" w:lineRule="auto"/>
        <w:jc w:val="both"/>
        <w:rPr>
          <w:rFonts w:ascii="Arial" w:eastAsia="Times New Roman" w:hAnsi="Arial" w:cs="Arial"/>
          <w:bCs/>
          <w:kern w:val="36"/>
          <w:sz w:val="24"/>
          <w:szCs w:val="24"/>
          <w:lang w:eastAsia="en-IN"/>
        </w:rPr>
      </w:pPr>
      <w:r w:rsidRPr="008363F7">
        <w:rPr>
          <w:rFonts w:ascii="Arial" w:eastAsia="Times New Roman" w:hAnsi="Arial" w:cs="Arial"/>
          <w:bCs/>
          <w:kern w:val="36"/>
          <w:sz w:val="24"/>
          <w:szCs w:val="24"/>
          <w:lang w:eastAsia="en-IN"/>
        </w:rPr>
        <w:t>Develop patient education materials and resources on CKD risk factors, prevention, and self-management.</w:t>
      </w:r>
    </w:p>
    <w:p w14:paraId="4CB488E7" w14:textId="77777777" w:rsidR="008363F7" w:rsidRPr="008363F7" w:rsidRDefault="008363F7" w:rsidP="008363F7">
      <w:pPr>
        <w:spacing w:line="360" w:lineRule="auto"/>
        <w:jc w:val="both"/>
        <w:rPr>
          <w:rFonts w:ascii="Arial" w:eastAsia="Times New Roman" w:hAnsi="Arial" w:cs="Arial"/>
          <w:bCs/>
          <w:kern w:val="36"/>
          <w:sz w:val="24"/>
          <w:szCs w:val="24"/>
          <w:lang w:eastAsia="en-IN"/>
        </w:rPr>
      </w:pPr>
      <w:r w:rsidRPr="008363F7">
        <w:rPr>
          <w:rFonts w:ascii="Arial" w:eastAsia="Times New Roman" w:hAnsi="Arial" w:cs="Arial"/>
          <w:bCs/>
          <w:kern w:val="36"/>
          <w:sz w:val="24"/>
          <w:szCs w:val="24"/>
          <w:lang w:eastAsia="en-IN"/>
        </w:rPr>
        <w:t>Engage patients through telehealth, mobile apps, and patient portals to encourage active participation in their health management.</w:t>
      </w:r>
    </w:p>
    <w:p w14:paraId="44F4EFF1" w14:textId="77777777" w:rsidR="008363F7" w:rsidRPr="008363F7" w:rsidRDefault="008363F7" w:rsidP="008363F7">
      <w:pPr>
        <w:spacing w:line="360" w:lineRule="auto"/>
        <w:jc w:val="both"/>
        <w:rPr>
          <w:rFonts w:ascii="Arial" w:eastAsia="Times New Roman" w:hAnsi="Arial" w:cs="Arial"/>
          <w:bCs/>
          <w:kern w:val="36"/>
          <w:sz w:val="24"/>
          <w:szCs w:val="24"/>
          <w:lang w:eastAsia="en-IN"/>
        </w:rPr>
      </w:pPr>
      <w:r w:rsidRPr="008363F7">
        <w:rPr>
          <w:rFonts w:ascii="Arial" w:eastAsia="Times New Roman" w:hAnsi="Arial" w:cs="Arial"/>
          <w:bCs/>
          <w:kern w:val="36"/>
          <w:sz w:val="24"/>
          <w:szCs w:val="24"/>
          <w:lang w:eastAsia="en-IN"/>
        </w:rPr>
        <w:lastRenderedPageBreak/>
        <w:t>9. Telemedicine and Remote Monitoring:</w:t>
      </w:r>
    </w:p>
    <w:p w14:paraId="03A5CB38" w14:textId="77777777" w:rsidR="008363F7" w:rsidRPr="008363F7" w:rsidRDefault="008363F7" w:rsidP="008363F7">
      <w:pPr>
        <w:spacing w:line="360" w:lineRule="auto"/>
        <w:jc w:val="both"/>
        <w:rPr>
          <w:rFonts w:ascii="Arial" w:eastAsia="Times New Roman" w:hAnsi="Arial" w:cs="Arial"/>
          <w:bCs/>
          <w:kern w:val="36"/>
          <w:sz w:val="24"/>
          <w:szCs w:val="24"/>
          <w:lang w:eastAsia="en-IN"/>
        </w:rPr>
      </w:pPr>
    </w:p>
    <w:p w14:paraId="0A71CE95" w14:textId="77777777" w:rsidR="008363F7" w:rsidRPr="008363F7" w:rsidRDefault="008363F7" w:rsidP="008363F7">
      <w:pPr>
        <w:spacing w:line="360" w:lineRule="auto"/>
        <w:jc w:val="both"/>
        <w:rPr>
          <w:rFonts w:ascii="Arial" w:eastAsia="Times New Roman" w:hAnsi="Arial" w:cs="Arial"/>
          <w:bCs/>
          <w:kern w:val="36"/>
          <w:sz w:val="24"/>
          <w:szCs w:val="24"/>
          <w:lang w:eastAsia="en-IN"/>
        </w:rPr>
      </w:pPr>
      <w:r w:rsidRPr="008363F7">
        <w:rPr>
          <w:rFonts w:ascii="Arial" w:eastAsia="Times New Roman" w:hAnsi="Arial" w:cs="Arial"/>
          <w:bCs/>
          <w:kern w:val="36"/>
          <w:sz w:val="24"/>
          <w:szCs w:val="24"/>
          <w:lang w:eastAsia="en-IN"/>
        </w:rPr>
        <w:t>Implement telemedicine platforms for remote consultations with patients.</w:t>
      </w:r>
    </w:p>
    <w:p w14:paraId="4B0ED630" w14:textId="77777777" w:rsidR="008363F7" w:rsidRPr="008363F7" w:rsidRDefault="008363F7" w:rsidP="008363F7">
      <w:pPr>
        <w:spacing w:line="360" w:lineRule="auto"/>
        <w:jc w:val="both"/>
        <w:rPr>
          <w:rFonts w:ascii="Arial" w:eastAsia="Times New Roman" w:hAnsi="Arial" w:cs="Arial"/>
          <w:bCs/>
          <w:kern w:val="36"/>
          <w:sz w:val="24"/>
          <w:szCs w:val="24"/>
          <w:lang w:eastAsia="en-IN"/>
        </w:rPr>
      </w:pPr>
      <w:r w:rsidRPr="008363F7">
        <w:rPr>
          <w:rFonts w:ascii="Arial" w:eastAsia="Times New Roman" w:hAnsi="Arial" w:cs="Arial"/>
          <w:bCs/>
          <w:kern w:val="36"/>
          <w:sz w:val="24"/>
          <w:szCs w:val="24"/>
          <w:lang w:eastAsia="en-IN"/>
        </w:rPr>
        <w:t>Utilize remote monitoring devices to track vital signs, lab results, and medication adherence.</w:t>
      </w:r>
    </w:p>
    <w:p w14:paraId="133BC1C9" w14:textId="77777777" w:rsidR="008363F7" w:rsidRPr="008363F7" w:rsidRDefault="008363F7" w:rsidP="008363F7">
      <w:pPr>
        <w:spacing w:line="360" w:lineRule="auto"/>
        <w:jc w:val="both"/>
        <w:rPr>
          <w:rFonts w:ascii="Arial" w:eastAsia="Times New Roman" w:hAnsi="Arial" w:cs="Arial"/>
          <w:bCs/>
          <w:kern w:val="36"/>
          <w:sz w:val="24"/>
          <w:szCs w:val="24"/>
          <w:lang w:eastAsia="en-IN"/>
        </w:rPr>
      </w:pPr>
      <w:r w:rsidRPr="008363F7">
        <w:rPr>
          <w:rFonts w:ascii="Arial" w:eastAsia="Times New Roman" w:hAnsi="Arial" w:cs="Arial"/>
          <w:bCs/>
          <w:kern w:val="36"/>
          <w:sz w:val="24"/>
          <w:szCs w:val="24"/>
          <w:lang w:eastAsia="en-IN"/>
        </w:rPr>
        <w:t>10. Personalized Health Management Plans:</w:t>
      </w:r>
    </w:p>
    <w:p w14:paraId="76860765" w14:textId="77777777" w:rsidR="008363F7" w:rsidRPr="008363F7" w:rsidRDefault="008363F7" w:rsidP="008363F7">
      <w:pPr>
        <w:spacing w:line="360" w:lineRule="auto"/>
        <w:jc w:val="both"/>
        <w:rPr>
          <w:rFonts w:ascii="Arial" w:eastAsia="Times New Roman" w:hAnsi="Arial" w:cs="Arial"/>
          <w:bCs/>
          <w:kern w:val="36"/>
          <w:sz w:val="24"/>
          <w:szCs w:val="24"/>
          <w:lang w:eastAsia="en-IN"/>
        </w:rPr>
      </w:pPr>
      <w:r w:rsidRPr="008363F7">
        <w:rPr>
          <w:rFonts w:ascii="Arial" w:eastAsia="Times New Roman" w:hAnsi="Arial" w:cs="Arial"/>
          <w:bCs/>
          <w:kern w:val="36"/>
          <w:sz w:val="24"/>
          <w:szCs w:val="24"/>
          <w:lang w:eastAsia="en-IN"/>
        </w:rPr>
        <w:t>- Develop personalized health management plans for patients identified as at-risk or diagnosed with CKD.</w:t>
      </w:r>
    </w:p>
    <w:p w14:paraId="0ED6A38F" w14:textId="77777777" w:rsidR="008363F7" w:rsidRPr="008363F7" w:rsidRDefault="008363F7" w:rsidP="008363F7">
      <w:pPr>
        <w:spacing w:line="360" w:lineRule="auto"/>
        <w:jc w:val="both"/>
        <w:rPr>
          <w:rFonts w:ascii="Arial" w:eastAsia="Times New Roman" w:hAnsi="Arial" w:cs="Arial"/>
          <w:bCs/>
          <w:kern w:val="36"/>
          <w:sz w:val="24"/>
          <w:szCs w:val="24"/>
          <w:lang w:eastAsia="en-IN"/>
        </w:rPr>
      </w:pPr>
      <w:r w:rsidRPr="008363F7">
        <w:rPr>
          <w:rFonts w:ascii="Arial" w:eastAsia="Times New Roman" w:hAnsi="Arial" w:cs="Arial"/>
          <w:bCs/>
          <w:kern w:val="36"/>
          <w:sz w:val="24"/>
          <w:szCs w:val="24"/>
          <w:lang w:eastAsia="en-IN"/>
        </w:rPr>
        <w:t>- Include lifestyle recommendations, medication management, and regular follow-up appointments.</w:t>
      </w:r>
    </w:p>
    <w:p w14:paraId="5B4D4DC9" w14:textId="77777777" w:rsidR="008363F7" w:rsidRPr="008363F7" w:rsidRDefault="008363F7" w:rsidP="008363F7">
      <w:pPr>
        <w:spacing w:line="360" w:lineRule="auto"/>
        <w:jc w:val="both"/>
        <w:rPr>
          <w:rFonts w:ascii="Arial" w:eastAsia="Times New Roman" w:hAnsi="Arial" w:cs="Arial"/>
          <w:bCs/>
          <w:kern w:val="36"/>
          <w:sz w:val="24"/>
          <w:szCs w:val="24"/>
          <w:lang w:eastAsia="en-IN"/>
        </w:rPr>
      </w:pPr>
    </w:p>
    <w:p w14:paraId="3FADF1A2" w14:textId="77777777" w:rsidR="008363F7" w:rsidRPr="008363F7" w:rsidRDefault="008363F7" w:rsidP="008363F7">
      <w:pPr>
        <w:spacing w:line="360" w:lineRule="auto"/>
        <w:jc w:val="both"/>
        <w:rPr>
          <w:rFonts w:ascii="Arial" w:eastAsia="Times New Roman" w:hAnsi="Arial" w:cs="Arial"/>
          <w:bCs/>
          <w:kern w:val="36"/>
          <w:sz w:val="24"/>
          <w:szCs w:val="24"/>
          <w:lang w:eastAsia="en-IN"/>
        </w:rPr>
      </w:pPr>
      <w:r w:rsidRPr="008363F7">
        <w:rPr>
          <w:rFonts w:ascii="Arial" w:eastAsia="Times New Roman" w:hAnsi="Arial" w:cs="Arial"/>
          <w:bCs/>
          <w:kern w:val="36"/>
          <w:sz w:val="24"/>
          <w:szCs w:val="24"/>
          <w:lang w:eastAsia="en-IN"/>
        </w:rPr>
        <w:t>11. Quality Improvement and Performance Metrics:</w:t>
      </w:r>
    </w:p>
    <w:p w14:paraId="0F1BB6FC" w14:textId="77777777" w:rsidR="008363F7" w:rsidRPr="008363F7" w:rsidRDefault="008363F7" w:rsidP="008363F7">
      <w:pPr>
        <w:spacing w:line="360" w:lineRule="auto"/>
        <w:jc w:val="both"/>
        <w:rPr>
          <w:rFonts w:ascii="Arial" w:eastAsia="Times New Roman" w:hAnsi="Arial" w:cs="Arial"/>
          <w:bCs/>
          <w:kern w:val="36"/>
          <w:sz w:val="24"/>
          <w:szCs w:val="24"/>
          <w:lang w:eastAsia="en-IN"/>
        </w:rPr>
      </w:pPr>
      <w:r w:rsidRPr="008363F7">
        <w:rPr>
          <w:rFonts w:ascii="Arial" w:eastAsia="Times New Roman" w:hAnsi="Arial" w:cs="Arial"/>
          <w:bCs/>
          <w:kern w:val="36"/>
          <w:sz w:val="24"/>
          <w:szCs w:val="24"/>
          <w:lang w:eastAsia="en-IN"/>
        </w:rPr>
        <w:t>- Establish key performance indicators (KPIs) to measure the effectiveness of CKD detection and management efforts.</w:t>
      </w:r>
    </w:p>
    <w:p w14:paraId="3547A0F0" w14:textId="77777777" w:rsidR="008363F7" w:rsidRPr="008363F7" w:rsidRDefault="008363F7" w:rsidP="008363F7">
      <w:pPr>
        <w:spacing w:line="360" w:lineRule="auto"/>
        <w:jc w:val="both"/>
        <w:rPr>
          <w:rFonts w:ascii="Arial" w:eastAsia="Times New Roman" w:hAnsi="Arial" w:cs="Arial"/>
          <w:bCs/>
          <w:kern w:val="36"/>
          <w:sz w:val="24"/>
          <w:szCs w:val="24"/>
          <w:lang w:eastAsia="en-IN"/>
        </w:rPr>
      </w:pPr>
      <w:r w:rsidRPr="008363F7">
        <w:rPr>
          <w:rFonts w:ascii="Arial" w:eastAsia="Times New Roman" w:hAnsi="Arial" w:cs="Arial"/>
          <w:bCs/>
          <w:kern w:val="36"/>
          <w:sz w:val="24"/>
          <w:szCs w:val="24"/>
          <w:lang w:eastAsia="en-IN"/>
        </w:rPr>
        <w:t>- Continuously monitor and evaluate the initiative's performance and outcomes.</w:t>
      </w:r>
    </w:p>
    <w:p w14:paraId="17F5E44B" w14:textId="77777777" w:rsidR="008363F7" w:rsidRPr="008363F7" w:rsidRDefault="008363F7" w:rsidP="008363F7">
      <w:pPr>
        <w:spacing w:line="360" w:lineRule="auto"/>
        <w:jc w:val="both"/>
        <w:rPr>
          <w:rFonts w:ascii="Arial" w:eastAsia="Times New Roman" w:hAnsi="Arial" w:cs="Arial"/>
          <w:bCs/>
          <w:kern w:val="36"/>
          <w:sz w:val="24"/>
          <w:szCs w:val="24"/>
          <w:lang w:eastAsia="en-IN"/>
        </w:rPr>
      </w:pPr>
    </w:p>
    <w:p w14:paraId="4F43C133" w14:textId="77777777" w:rsidR="008363F7" w:rsidRPr="008363F7" w:rsidRDefault="008363F7" w:rsidP="008363F7">
      <w:pPr>
        <w:spacing w:line="360" w:lineRule="auto"/>
        <w:jc w:val="both"/>
        <w:rPr>
          <w:rFonts w:ascii="Arial" w:eastAsia="Times New Roman" w:hAnsi="Arial" w:cs="Arial"/>
          <w:bCs/>
          <w:kern w:val="36"/>
          <w:sz w:val="24"/>
          <w:szCs w:val="24"/>
          <w:lang w:eastAsia="en-IN"/>
        </w:rPr>
      </w:pPr>
      <w:r w:rsidRPr="008363F7">
        <w:rPr>
          <w:rFonts w:ascii="Arial" w:eastAsia="Times New Roman" w:hAnsi="Arial" w:cs="Arial"/>
          <w:bCs/>
          <w:kern w:val="36"/>
          <w:sz w:val="24"/>
          <w:szCs w:val="24"/>
          <w:lang w:eastAsia="en-IN"/>
        </w:rPr>
        <w:t>12. Data Security and Privacy:</w:t>
      </w:r>
    </w:p>
    <w:p w14:paraId="7557A4F4" w14:textId="77777777" w:rsidR="008363F7" w:rsidRPr="008363F7" w:rsidRDefault="008363F7" w:rsidP="008363F7">
      <w:pPr>
        <w:spacing w:line="360" w:lineRule="auto"/>
        <w:jc w:val="both"/>
        <w:rPr>
          <w:rFonts w:ascii="Arial" w:eastAsia="Times New Roman" w:hAnsi="Arial" w:cs="Arial"/>
          <w:bCs/>
          <w:kern w:val="36"/>
          <w:sz w:val="24"/>
          <w:szCs w:val="24"/>
          <w:lang w:eastAsia="en-IN"/>
        </w:rPr>
      </w:pPr>
      <w:r w:rsidRPr="008363F7">
        <w:rPr>
          <w:rFonts w:ascii="Arial" w:eastAsia="Times New Roman" w:hAnsi="Arial" w:cs="Arial"/>
          <w:bCs/>
          <w:kern w:val="36"/>
          <w:sz w:val="24"/>
          <w:szCs w:val="24"/>
          <w:lang w:eastAsia="en-IN"/>
        </w:rPr>
        <w:t>- Implement robust data security measures to protect patient privacy and comply with healthcare regulations (e.g., HIPAA).</w:t>
      </w:r>
    </w:p>
    <w:p w14:paraId="3E602644" w14:textId="77777777" w:rsidR="008363F7" w:rsidRPr="008363F7" w:rsidRDefault="008363F7" w:rsidP="008363F7">
      <w:pPr>
        <w:spacing w:line="360" w:lineRule="auto"/>
        <w:jc w:val="both"/>
        <w:rPr>
          <w:rFonts w:ascii="Arial" w:eastAsia="Times New Roman" w:hAnsi="Arial" w:cs="Arial"/>
          <w:bCs/>
          <w:kern w:val="36"/>
          <w:sz w:val="24"/>
          <w:szCs w:val="24"/>
          <w:lang w:eastAsia="en-IN"/>
        </w:rPr>
      </w:pPr>
      <w:r w:rsidRPr="008363F7">
        <w:rPr>
          <w:rFonts w:ascii="Arial" w:eastAsia="Times New Roman" w:hAnsi="Arial" w:cs="Arial"/>
          <w:bCs/>
          <w:kern w:val="36"/>
          <w:sz w:val="24"/>
          <w:szCs w:val="24"/>
          <w:lang w:eastAsia="en-IN"/>
        </w:rPr>
        <w:t>- Conduct regular security audits and assessments.</w:t>
      </w:r>
    </w:p>
    <w:p w14:paraId="09A8E1D6" w14:textId="77777777" w:rsidR="008363F7" w:rsidRPr="008363F7" w:rsidRDefault="008363F7" w:rsidP="008363F7">
      <w:pPr>
        <w:spacing w:line="360" w:lineRule="auto"/>
        <w:jc w:val="both"/>
        <w:rPr>
          <w:rFonts w:ascii="Arial" w:eastAsia="Times New Roman" w:hAnsi="Arial" w:cs="Arial"/>
          <w:bCs/>
          <w:kern w:val="36"/>
          <w:sz w:val="24"/>
          <w:szCs w:val="24"/>
          <w:lang w:eastAsia="en-IN"/>
        </w:rPr>
      </w:pPr>
    </w:p>
    <w:p w14:paraId="2EEC8E22" w14:textId="77777777" w:rsidR="008363F7" w:rsidRPr="008363F7" w:rsidRDefault="008363F7" w:rsidP="008363F7">
      <w:pPr>
        <w:spacing w:line="360" w:lineRule="auto"/>
        <w:jc w:val="both"/>
        <w:rPr>
          <w:rFonts w:ascii="Arial" w:eastAsia="Times New Roman" w:hAnsi="Arial" w:cs="Arial"/>
          <w:bCs/>
          <w:kern w:val="36"/>
          <w:sz w:val="24"/>
          <w:szCs w:val="24"/>
          <w:lang w:eastAsia="en-IN"/>
        </w:rPr>
      </w:pPr>
      <w:r w:rsidRPr="008363F7">
        <w:rPr>
          <w:rFonts w:ascii="Arial" w:eastAsia="Times New Roman" w:hAnsi="Arial" w:cs="Arial"/>
          <w:bCs/>
          <w:kern w:val="36"/>
          <w:sz w:val="24"/>
          <w:szCs w:val="24"/>
          <w:lang w:eastAsia="en-IN"/>
        </w:rPr>
        <w:t>13. Education and Training:</w:t>
      </w:r>
    </w:p>
    <w:p w14:paraId="44157B74" w14:textId="77777777" w:rsidR="008363F7" w:rsidRPr="008363F7" w:rsidRDefault="008363F7" w:rsidP="008363F7">
      <w:pPr>
        <w:spacing w:line="360" w:lineRule="auto"/>
        <w:jc w:val="both"/>
        <w:rPr>
          <w:rFonts w:ascii="Arial" w:eastAsia="Times New Roman" w:hAnsi="Arial" w:cs="Arial"/>
          <w:bCs/>
          <w:kern w:val="36"/>
          <w:sz w:val="24"/>
          <w:szCs w:val="24"/>
          <w:lang w:eastAsia="en-IN"/>
        </w:rPr>
      </w:pPr>
      <w:r w:rsidRPr="008363F7">
        <w:rPr>
          <w:rFonts w:ascii="Arial" w:eastAsia="Times New Roman" w:hAnsi="Arial" w:cs="Arial"/>
          <w:bCs/>
          <w:kern w:val="36"/>
          <w:sz w:val="24"/>
          <w:szCs w:val="24"/>
          <w:lang w:eastAsia="en-IN"/>
        </w:rPr>
        <w:t>- Provide training to healthcare providers on the use of predictive models, CDSS, and new protocols for CKD detection and management.</w:t>
      </w:r>
    </w:p>
    <w:p w14:paraId="072DE776" w14:textId="77777777" w:rsidR="008363F7" w:rsidRPr="008363F7" w:rsidRDefault="008363F7" w:rsidP="008363F7">
      <w:pPr>
        <w:spacing w:line="360" w:lineRule="auto"/>
        <w:jc w:val="both"/>
        <w:rPr>
          <w:rFonts w:ascii="Arial" w:eastAsia="Times New Roman" w:hAnsi="Arial" w:cs="Arial"/>
          <w:bCs/>
          <w:kern w:val="36"/>
          <w:sz w:val="24"/>
          <w:szCs w:val="24"/>
          <w:lang w:eastAsia="en-IN"/>
        </w:rPr>
      </w:pPr>
      <w:r w:rsidRPr="008363F7">
        <w:rPr>
          <w:rFonts w:ascii="Arial" w:eastAsia="Times New Roman" w:hAnsi="Arial" w:cs="Arial"/>
          <w:bCs/>
          <w:kern w:val="36"/>
          <w:sz w:val="24"/>
          <w:szCs w:val="24"/>
          <w:lang w:eastAsia="en-IN"/>
        </w:rPr>
        <w:t>- Educate patients on how to access and use health management tools.</w:t>
      </w:r>
    </w:p>
    <w:p w14:paraId="071556F0" w14:textId="77777777" w:rsidR="008363F7" w:rsidRPr="008363F7" w:rsidRDefault="008363F7" w:rsidP="008363F7">
      <w:pPr>
        <w:spacing w:line="360" w:lineRule="auto"/>
        <w:jc w:val="both"/>
        <w:rPr>
          <w:rFonts w:ascii="Arial" w:eastAsia="Times New Roman" w:hAnsi="Arial" w:cs="Arial"/>
          <w:bCs/>
          <w:kern w:val="36"/>
          <w:sz w:val="24"/>
          <w:szCs w:val="24"/>
          <w:lang w:eastAsia="en-IN"/>
        </w:rPr>
      </w:pPr>
    </w:p>
    <w:p w14:paraId="58B4EA16" w14:textId="77777777" w:rsidR="008363F7" w:rsidRPr="008363F7" w:rsidRDefault="008363F7" w:rsidP="008363F7">
      <w:pPr>
        <w:spacing w:line="360" w:lineRule="auto"/>
        <w:jc w:val="both"/>
        <w:rPr>
          <w:rFonts w:ascii="Arial" w:eastAsia="Times New Roman" w:hAnsi="Arial" w:cs="Arial"/>
          <w:bCs/>
          <w:kern w:val="36"/>
          <w:sz w:val="24"/>
          <w:szCs w:val="24"/>
          <w:lang w:eastAsia="en-IN"/>
        </w:rPr>
      </w:pPr>
      <w:r w:rsidRPr="008363F7">
        <w:rPr>
          <w:rFonts w:ascii="Arial" w:eastAsia="Times New Roman" w:hAnsi="Arial" w:cs="Arial"/>
          <w:bCs/>
          <w:kern w:val="36"/>
          <w:sz w:val="24"/>
          <w:szCs w:val="24"/>
          <w:lang w:eastAsia="en-IN"/>
        </w:rPr>
        <w:lastRenderedPageBreak/>
        <w:t>14. Continuous Improvement and Adaptation:</w:t>
      </w:r>
    </w:p>
    <w:p w14:paraId="2F8530F9" w14:textId="77777777" w:rsidR="008363F7" w:rsidRPr="008363F7" w:rsidRDefault="008363F7" w:rsidP="008363F7">
      <w:pPr>
        <w:spacing w:line="360" w:lineRule="auto"/>
        <w:jc w:val="both"/>
        <w:rPr>
          <w:rFonts w:ascii="Arial" w:eastAsia="Times New Roman" w:hAnsi="Arial" w:cs="Arial"/>
          <w:bCs/>
          <w:kern w:val="36"/>
          <w:sz w:val="24"/>
          <w:szCs w:val="24"/>
          <w:lang w:eastAsia="en-IN"/>
        </w:rPr>
      </w:pPr>
      <w:r w:rsidRPr="008363F7">
        <w:rPr>
          <w:rFonts w:ascii="Arial" w:eastAsia="Times New Roman" w:hAnsi="Arial" w:cs="Arial"/>
          <w:bCs/>
          <w:kern w:val="36"/>
          <w:sz w:val="24"/>
          <w:szCs w:val="24"/>
          <w:lang w:eastAsia="en-IN"/>
        </w:rPr>
        <w:t>- Maintain an iterative approach to CKD detection and management, incorporating feedback from stakeholders.</w:t>
      </w:r>
    </w:p>
    <w:p w14:paraId="23B49846" w14:textId="77777777" w:rsidR="008363F7" w:rsidRPr="008363F7" w:rsidRDefault="008363F7" w:rsidP="008363F7">
      <w:pPr>
        <w:spacing w:line="360" w:lineRule="auto"/>
        <w:jc w:val="both"/>
        <w:rPr>
          <w:rFonts w:ascii="Arial" w:eastAsia="Times New Roman" w:hAnsi="Arial" w:cs="Arial"/>
          <w:bCs/>
          <w:kern w:val="36"/>
          <w:sz w:val="24"/>
          <w:szCs w:val="24"/>
          <w:lang w:eastAsia="en-IN"/>
        </w:rPr>
      </w:pPr>
      <w:r w:rsidRPr="008363F7">
        <w:rPr>
          <w:rFonts w:ascii="Arial" w:eastAsia="Times New Roman" w:hAnsi="Arial" w:cs="Arial"/>
          <w:bCs/>
          <w:kern w:val="36"/>
          <w:sz w:val="24"/>
          <w:szCs w:val="24"/>
          <w:lang w:eastAsia="en-IN"/>
        </w:rPr>
        <w:t>- Adapt the methodology based on emerging research, technology advancements, and changing healthcare needs.</w:t>
      </w:r>
    </w:p>
    <w:p w14:paraId="62428AC5" w14:textId="77777777" w:rsidR="008363F7" w:rsidRPr="008363F7" w:rsidRDefault="008363F7" w:rsidP="008363F7">
      <w:pPr>
        <w:spacing w:line="360" w:lineRule="auto"/>
        <w:jc w:val="both"/>
        <w:rPr>
          <w:rFonts w:ascii="Arial" w:eastAsia="Times New Roman" w:hAnsi="Arial" w:cs="Arial"/>
          <w:bCs/>
          <w:kern w:val="36"/>
          <w:sz w:val="24"/>
          <w:szCs w:val="24"/>
          <w:lang w:eastAsia="en-IN"/>
        </w:rPr>
      </w:pPr>
    </w:p>
    <w:p w14:paraId="2DD2A380" w14:textId="77777777" w:rsidR="008363F7" w:rsidRPr="008363F7" w:rsidRDefault="008363F7" w:rsidP="008363F7">
      <w:pPr>
        <w:spacing w:line="360" w:lineRule="auto"/>
        <w:jc w:val="both"/>
        <w:rPr>
          <w:rFonts w:ascii="Arial" w:eastAsia="Times New Roman" w:hAnsi="Arial" w:cs="Arial"/>
          <w:bCs/>
          <w:kern w:val="36"/>
          <w:sz w:val="24"/>
          <w:szCs w:val="24"/>
          <w:lang w:eastAsia="en-IN"/>
        </w:rPr>
      </w:pPr>
      <w:r w:rsidRPr="008363F7">
        <w:rPr>
          <w:rFonts w:ascii="Arial" w:eastAsia="Times New Roman" w:hAnsi="Arial" w:cs="Arial"/>
          <w:bCs/>
          <w:kern w:val="36"/>
          <w:sz w:val="24"/>
          <w:szCs w:val="24"/>
          <w:lang w:eastAsia="en-IN"/>
        </w:rPr>
        <w:t>15. Evaluation and Research:</w:t>
      </w:r>
    </w:p>
    <w:p w14:paraId="04D7299D" w14:textId="77777777" w:rsidR="008363F7" w:rsidRPr="008363F7" w:rsidRDefault="008363F7" w:rsidP="008363F7">
      <w:pPr>
        <w:spacing w:line="360" w:lineRule="auto"/>
        <w:jc w:val="both"/>
        <w:rPr>
          <w:rFonts w:ascii="Arial" w:eastAsia="Times New Roman" w:hAnsi="Arial" w:cs="Arial"/>
          <w:bCs/>
          <w:kern w:val="36"/>
          <w:sz w:val="24"/>
          <w:szCs w:val="24"/>
          <w:lang w:eastAsia="en-IN"/>
        </w:rPr>
      </w:pPr>
      <w:r w:rsidRPr="008363F7">
        <w:rPr>
          <w:rFonts w:ascii="Arial" w:eastAsia="Times New Roman" w:hAnsi="Arial" w:cs="Arial"/>
          <w:bCs/>
          <w:kern w:val="36"/>
          <w:sz w:val="24"/>
          <w:szCs w:val="24"/>
          <w:lang w:eastAsia="en-IN"/>
        </w:rPr>
        <w:t>- Conduct ongoing research to assess the impact of the progressive approach on CKD detection rates, disease progression, and patient outcomes.</w:t>
      </w:r>
    </w:p>
    <w:p w14:paraId="4D6423C8" w14:textId="77777777" w:rsidR="008363F7" w:rsidRPr="008363F7" w:rsidRDefault="008363F7" w:rsidP="008363F7">
      <w:pPr>
        <w:spacing w:line="360" w:lineRule="auto"/>
        <w:jc w:val="both"/>
        <w:rPr>
          <w:rFonts w:ascii="Arial" w:eastAsia="Times New Roman" w:hAnsi="Arial" w:cs="Arial"/>
          <w:bCs/>
          <w:kern w:val="36"/>
          <w:sz w:val="24"/>
          <w:szCs w:val="24"/>
          <w:lang w:eastAsia="en-IN"/>
        </w:rPr>
      </w:pPr>
      <w:r w:rsidRPr="008363F7">
        <w:rPr>
          <w:rFonts w:ascii="Arial" w:eastAsia="Times New Roman" w:hAnsi="Arial" w:cs="Arial"/>
          <w:bCs/>
          <w:kern w:val="36"/>
          <w:sz w:val="24"/>
          <w:szCs w:val="24"/>
          <w:lang w:eastAsia="en-IN"/>
        </w:rPr>
        <w:t>- Publish findings in peer-reviewed journals to contribute to the body of knowledge on CKD management.</w:t>
      </w:r>
    </w:p>
    <w:p w14:paraId="15BD8EE5" w14:textId="77777777" w:rsidR="008363F7" w:rsidRPr="008363F7" w:rsidRDefault="008363F7" w:rsidP="008363F7">
      <w:pPr>
        <w:spacing w:line="360" w:lineRule="auto"/>
        <w:jc w:val="both"/>
        <w:rPr>
          <w:rFonts w:ascii="Arial" w:eastAsia="Times New Roman" w:hAnsi="Arial" w:cs="Arial"/>
          <w:bCs/>
          <w:kern w:val="36"/>
          <w:sz w:val="24"/>
          <w:szCs w:val="24"/>
          <w:lang w:eastAsia="en-IN"/>
        </w:rPr>
      </w:pPr>
    </w:p>
    <w:p w14:paraId="241F9580" w14:textId="77777777" w:rsidR="008363F7" w:rsidRPr="008363F7" w:rsidRDefault="008363F7" w:rsidP="008363F7">
      <w:pPr>
        <w:spacing w:line="360" w:lineRule="auto"/>
        <w:jc w:val="both"/>
        <w:rPr>
          <w:rFonts w:ascii="Arial" w:eastAsia="Times New Roman" w:hAnsi="Arial" w:cs="Arial"/>
          <w:bCs/>
          <w:kern w:val="36"/>
          <w:sz w:val="24"/>
          <w:szCs w:val="24"/>
          <w:lang w:eastAsia="en-IN"/>
        </w:rPr>
      </w:pPr>
      <w:r w:rsidRPr="008363F7">
        <w:rPr>
          <w:rFonts w:ascii="Arial" w:eastAsia="Times New Roman" w:hAnsi="Arial" w:cs="Arial"/>
          <w:bCs/>
          <w:kern w:val="36"/>
          <w:sz w:val="24"/>
          <w:szCs w:val="24"/>
          <w:lang w:eastAsia="en-IN"/>
        </w:rPr>
        <w:t>16. Scaling and Dissemination:</w:t>
      </w:r>
    </w:p>
    <w:p w14:paraId="6AB70CB7" w14:textId="77777777" w:rsidR="008363F7" w:rsidRPr="008363F7" w:rsidRDefault="008363F7" w:rsidP="008363F7">
      <w:pPr>
        <w:spacing w:line="360" w:lineRule="auto"/>
        <w:jc w:val="both"/>
        <w:rPr>
          <w:rFonts w:ascii="Arial" w:eastAsia="Times New Roman" w:hAnsi="Arial" w:cs="Arial"/>
          <w:bCs/>
          <w:kern w:val="36"/>
          <w:sz w:val="24"/>
          <w:szCs w:val="24"/>
          <w:lang w:eastAsia="en-IN"/>
        </w:rPr>
      </w:pPr>
      <w:r w:rsidRPr="008363F7">
        <w:rPr>
          <w:rFonts w:ascii="Arial" w:eastAsia="Times New Roman" w:hAnsi="Arial" w:cs="Arial"/>
          <w:bCs/>
          <w:kern w:val="36"/>
          <w:sz w:val="24"/>
          <w:szCs w:val="24"/>
          <w:lang w:eastAsia="en-IN"/>
        </w:rPr>
        <w:t>- If successful, consider scaling the CKD detection and management approach to reach a larger population.</w:t>
      </w:r>
    </w:p>
    <w:p w14:paraId="0B6FB1AF" w14:textId="77777777" w:rsidR="008363F7" w:rsidRPr="008363F7" w:rsidRDefault="008363F7" w:rsidP="008363F7">
      <w:pPr>
        <w:spacing w:line="360" w:lineRule="auto"/>
        <w:jc w:val="both"/>
        <w:rPr>
          <w:rFonts w:ascii="Arial" w:eastAsia="Times New Roman" w:hAnsi="Arial" w:cs="Arial"/>
          <w:bCs/>
          <w:kern w:val="36"/>
          <w:sz w:val="24"/>
          <w:szCs w:val="24"/>
          <w:lang w:eastAsia="en-IN"/>
        </w:rPr>
      </w:pPr>
      <w:r w:rsidRPr="008363F7">
        <w:rPr>
          <w:rFonts w:ascii="Arial" w:eastAsia="Times New Roman" w:hAnsi="Arial" w:cs="Arial"/>
          <w:bCs/>
          <w:kern w:val="36"/>
          <w:sz w:val="24"/>
          <w:szCs w:val="24"/>
          <w:lang w:eastAsia="en-IN"/>
        </w:rPr>
        <w:t>- Share best practices and lessons learned with other healthcare organizations and institutions.</w:t>
      </w:r>
    </w:p>
    <w:p w14:paraId="57003AF3" w14:textId="77777777" w:rsidR="008363F7" w:rsidRPr="008363F7" w:rsidRDefault="008363F7" w:rsidP="008363F7">
      <w:pPr>
        <w:spacing w:line="360" w:lineRule="auto"/>
        <w:jc w:val="both"/>
        <w:rPr>
          <w:rFonts w:ascii="Arial" w:eastAsia="Times New Roman" w:hAnsi="Arial" w:cs="Arial"/>
          <w:bCs/>
          <w:kern w:val="36"/>
          <w:sz w:val="24"/>
          <w:szCs w:val="24"/>
          <w:lang w:eastAsia="en-IN"/>
        </w:rPr>
      </w:pPr>
    </w:p>
    <w:p w14:paraId="3EE254D8" w14:textId="77777777" w:rsidR="008363F7" w:rsidRPr="008363F7" w:rsidRDefault="008363F7" w:rsidP="008363F7">
      <w:pPr>
        <w:spacing w:line="360" w:lineRule="auto"/>
        <w:jc w:val="both"/>
        <w:rPr>
          <w:rFonts w:ascii="Arial" w:eastAsia="Times New Roman" w:hAnsi="Arial" w:cs="Arial"/>
          <w:bCs/>
          <w:kern w:val="36"/>
          <w:sz w:val="24"/>
          <w:szCs w:val="24"/>
          <w:lang w:eastAsia="en-IN"/>
        </w:rPr>
      </w:pPr>
      <w:r w:rsidRPr="008363F7">
        <w:rPr>
          <w:rFonts w:ascii="Arial" w:eastAsia="Times New Roman" w:hAnsi="Arial" w:cs="Arial"/>
          <w:bCs/>
          <w:kern w:val="36"/>
          <w:sz w:val="24"/>
          <w:szCs w:val="24"/>
          <w:lang w:eastAsia="en-IN"/>
        </w:rPr>
        <w:t>17. Regulatory Compliance:</w:t>
      </w:r>
    </w:p>
    <w:p w14:paraId="0BDDB0C6" w14:textId="77777777" w:rsidR="008363F7" w:rsidRPr="008363F7" w:rsidRDefault="008363F7" w:rsidP="008363F7">
      <w:pPr>
        <w:spacing w:line="360" w:lineRule="auto"/>
        <w:jc w:val="both"/>
        <w:rPr>
          <w:rFonts w:ascii="Arial" w:eastAsia="Times New Roman" w:hAnsi="Arial" w:cs="Arial"/>
          <w:bCs/>
          <w:kern w:val="36"/>
          <w:sz w:val="24"/>
          <w:szCs w:val="24"/>
          <w:lang w:eastAsia="en-IN"/>
        </w:rPr>
      </w:pPr>
      <w:r w:rsidRPr="008363F7">
        <w:rPr>
          <w:rFonts w:ascii="Arial" w:eastAsia="Times New Roman" w:hAnsi="Arial" w:cs="Arial"/>
          <w:bCs/>
          <w:kern w:val="36"/>
          <w:sz w:val="24"/>
          <w:szCs w:val="24"/>
          <w:lang w:eastAsia="en-IN"/>
        </w:rPr>
        <w:t>- Ensure that the initiative complies with all relevant healthcare regulations and standards.</w:t>
      </w:r>
    </w:p>
    <w:p w14:paraId="52D34849" w14:textId="77777777" w:rsidR="008363F7" w:rsidRPr="008363F7" w:rsidRDefault="008363F7" w:rsidP="008363F7">
      <w:pPr>
        <w:spacing w:line="360" w:lineRule="auto"/>
        <w:jc w:val="both"/>
        <w:rPr>
          <w:rFonts w:ascii="Arial" w:eastAsia="Times New Roman" w:hAnsi="Arial" w:cs="Arial"/>
          <w:bCs/>
          <w:kern w:val="36"/>
          <w:sz w:val="24"/>
          <w:szCs w:val="24"/>
          <w:lang w:eastAsia="en-IN"/>
        </w:rPr>
      </w:pPr>
    </w:p>
    <w:p w14:paraId="108B635B" w14:textId="39D461EB" w:rsidR="00CC12BA" w:rsidRDefault="008363F7" w:rsidP="008363F7">
      <w:pPr>
        <w:spacing w:line="360" w:lineRule="auto"/>
        <w:jc w:val="both"/>
        <w:rPr>
          <w:rFonts w:ascii="Arial" w:eastAsia="Times New Roman" w:hAnsi="Arial" w:cs="Arial"/>
          <w:bCs/>
          <w:kern w:val="36"/>
          <w:sz w:val="24"/>
          <w:szCs w:val="24"/>
          <w:lang w:eastAsia="en-IN"/>
        </w:rPr>
      </w:pPr>
      <w:r w:rsidRPr="008363F7">
        <w:rPr>
          <w:rFonts w:ascii="Arial" w:eastAsia="Times New Roman" w:hAnsi="Arial" w:cs="Arial"/>
          <w:bCs/>
          <w:kern w:val="36"/>
          <w:sz w:val="24"/>
          <w:szCs w:val="24"/>
          <w:lang w:eastAsia="en-IN"/>
        </w:rPr>
        <w:t>This methodology outlines a comprehensive approach to early CKD detection and progressive health management. It emphasizes data-driven decision-making, patient engagement, and continuous improvement to achieve better outcomes for individuals at risk of or diagnosed with CKD. It's important to adapt this methodology to the specific needs and resources of your healthcare organization or research initiative.</w:t>
      </w:r>
    </w:p>
    <w:p w14:paraId="23BD455F" w14:textId="77777777" w:rsidR="008363F7" w:rsidRPr="008363F7" w:rsidRDefault="008363F7" w:rsidP="008363F7">
      <w:pPr>
        <w:spacing w:line="360" w:lineRule="auto"/>
        <w:jc w:val="both"/>
        <w:rPr>
          <w:rFonts w:ascii="Arial" w:eastAsia="Times New Roman" w:hAnsi="Arial" w:cs="Arial"/>
          <w:bCs/>
          <w:kern w:val="36"/>
          <w:sz w:val="24"/>
          <w:szCs w:val="24"/>
          <w:lang w:eastAsia="en-IN"/>
        </w:rPr>
      </w:pPr>
    </w:p>
    <w:p w14:paraId="2A1EB366" w14:textId="5E2D3AE6" w:rsidR="00E034B0" w:rsidRPr="00DD4BCE" w:rsidRDefault="00B36366" w:rsidP="006A1F26">
      <w:pPr>
        <w:spacing w:line="360" w:lineRule="auto"/>
        <w:jc w:val="both"/>
        <w:rPr>
          <w:rFonts w:eastAsia="Times New Roman" w:cstheme="minorHAnsi"/>
          <w:b/>
          <w:bCs/>
          <w:i/>
          <w:iCs/>
          <w:kern w:val="36"/>
          <w:sz w:val="24"/>
          <w:szCs w:val="24"/>
          <w:lang w:eastAsia="en-IN"/>
        </w:rPr>
      </w:pPr>
      <w:r w:rsidRPr="00DD4BCE">
        <w:rPr>
          <w:rFonts w:eastAsia="Times New Roman" w:cstheme="minorHAnsi"/>
          <w:b/>
          <w:bCs/>
          <w:kern w:val="36"/>
          <w:sz w:val="24"/>
          <w:szCs w:val="24"/>
          <w:lang w:eastAsia="en-IN"/>
        </w:rPr>
        <w:t>4</w:t>
      </w:r>
      <w:r w:rsidR="00E034B0" w:rsidRPr="00DD4BCE">
        <w:rPr>
          <w:rFonts w:eastAsia="Times New Roman" w:cstheme="minorHAnsi"/>
          <w:b/>
          <w:bCs/>
          <w:kern w:val="36"/>
          <w:sz w:val="24"/>
          <w:szCs w:val="24"/>
          <w:lang w:eastAsia="en-IN"/>
        </w:rPr>
        <w:t>.1</w:t>
      </w:r>
      <w:r w:rsidRPr="00DD4BCE">
        <w:rPr>
          <w:rFonts w:eastAsia="Times New Roman" w:cstheme="minorHAnsi"/>
          <w:b/>
          <w:bCs/>
          <w:kern w:val="36"/>
          <w:sz w:val="24"/>
          <w:szCs w:val="24"/>
          <w:lang w:eastAsia="en-IN"/>
        </w:rPr>
        <w:t>.1</w:t>
      </w:r>
      <w:r w:rsidR="00E034B0" w:rsidRPr="00DD4BCE">
        <w:rPr>
          <w:rFonts w:eastAsia="Times New Roman" w:cstheme="minorHAnsi"/>
          <w:b/>
          <w:bCs/>
          <w:i/>
          <w:iCs/>
          <w:kern w:val="36"/>
          <w:sz w:val="24"/>
          <w:szCs w:val="24"/>
          <w:lang w:eastAsia="en-IN"/>
        </w:rPr>
        <w:t xml:space="preserve"> </w:t>
      </w:r>
      <w:r w:rsidR="0077673F" w:rsidRPr="00DD4BCE">
        <w:rPr>
          <w:rFonts w:eastAsia="Times New Roman" w:cstheme="minorHAnsi"/>
          <w:b/>
          <w:bCs/>
          <w:i/>
          <w:iCs/>
          <w:kern w:val="36"/>
          <w:sz w:val="24"/>
          <w:szCs w:val="24"/>
          <w:lang w:eastAsia="en-IN"/>
        </w:rPr>
        <w:t>Ideation Map/System Architecture</w:t>
      </w:r>
    </w:p>
    <w:p w14:paraId="73F78696" w14:textId="197F3FF5" w:rsidR="00B36366" w:rsidRPr="00DD4BCE" w:rsidRDefault="00E830C1" w:rsidP="008F038E">
      <w:pPr>
        <w:spacing w:line="360" w:lineRule="auto"/>
        <w:jc w:val="center"/>
        <w:rPr>
          <w:rFonts w:cstheme="minorHAnsi"/>
          <w:sz w:val="24"/>
          <w:szCs w:val="24"/>
          <w:shd w:val="clear" w:color="auto" w:fill="FFFFFF"/>
        </w:rPr>
      </w:pPr>
      <w:r>
        <w:rPr>
          <w:noProof/>
        </w:rPr>
        <w:drawing>
          <wp:inline distT="0" distB="0" distL="0" distR="0" wp14:anchorId="755F6945" wp14:editId="5528CE4D">
            <wp:extent cx="4032885" cy="3921760"/>
            <wp:effectExtent l="0" t="0" r="5715" b="2540"/>
            <wp:docPr id="14854648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32885" cy="3921760"/>
                    </a:xfrm>
                    <a:prstGeom prst="rect">
                      <a:avLst/>
                    </a:prstGeom>
                    <a:noFill/>
                    <a:ln>
                      <a:noFill/>
                    </a:ln>
                  </pic:spPr>
                </pic:pic>
              </a:graphicData>
            </a:graphic>
          </wp:inline>
        </w:drawing>
      </w:r>
    </w:p>
    <w:p w14:paraId="577C0FD8" w14:textId="78554646" w:rsidR="009B2060" w:rsidRPr="00DD4BCE" w:rsidRDefault="009B2060" w:rsidP="008F038E">
      <w:pPr>
        <w:spacing w:line="360" w:lineRule="auto"/>
        <w:jc w:val="center"/>
        <w:rPr>
          <w:rFonts w:cstheme="minorHAnsi"/>
          <w:sz w:val="24"/>
          <w:szCs w:val="24"/>
          <w:shd w:val="clear" w:color="auto" w:fill="FFFFFF"/>
        </w:rPr>
      </w:pPr>
    </w:p>
    <w:p w14:paraId="4D78AB62" w14:textId="77777777" w:rsidR="009B2060" w:rsidRPr="00DD4BCE" w:rsidRDefault="009B2060" w:rsidP="008F038E">
      <w:pPr>
        <w:spacing w:line="360" w:lineRule="auto"/>
        <w:jc w:val="center"/>
        <w:rPr>
          <w:rFonts w:cstheme="minorHAnsi"/>
          <w:sz w:val="24"/>
          <w:szCs w:val="24"/>
          <w:shd w:val="clear" w:color="auto" w:fill="FFFFFF"/>
        </w:rPr>
      </w:pPr>
    </w:p>
    <w:p w14:paraId="1F4B5CDA" w14:textId="77777777" w:rsidR="009B2060" w:rsidRPr="00DD4BCE" w:rsidRDefault="009B2060" w:rsidP="008F038E">
      <w:pPr>
        <w:spacing w:line="360" w:lineRule="auto"/>
        <w:jc w:val="center"/>
        <w:rPr>
          <w:rFonts w:cstheme="minorHAnsi"/>
          <w:sz w:val="24"/>
          <w:szCs w:val="24"/>
          <w:shd w:val="clear" w:color="auto" w:fill="FFFFFF"/>
        </w:rPr>
      </w:pPr>
    </w:p>
    <w:p w14:paraId="4EC11850" w14:textId="55F74D49" w:rsidR="00B36366" w:rsidRPr="002457D1" w:rsidRDefault="00B36366" w:rsidP="006A1F26">
      <w:pPr>
        <w:spacing w:line="360" w:lineRule="auto"/>
        <w:jc w:val="both"/>
        <w:rPr>
          <w:rFonts w:ascii="Arial" w:eastAsia="Times New Roman" w:hAnsi="Arial" w:cs="Arial"/>
          <w:b/>
          <w:bCs/>
          <w:i/>
          <w:iCs/>
          <w:kern w:val="36"/>
          <w:sz w:val="28"/>
          <w:szCs w:val="28"/>
          <w:lang w:eastAsia="en-IN"/>
        </w:rPr>
      </w:pPr>
      <w:r w:rsidRPr="002457D1">
        <w:rPr>
          <w:rFonts w:ascii="Arial" w:eastAsia="Times New Roman" w:hAnsi="Arial" w:cs="Arial"/>
          <w:b/>
          <w:bCs/>
          <w:kern w:val="36"/>
          <w:sz w:val="28"/>
          <w:szCs w:val="28"/>
          <w:lang w:eastAsia="en-IN"/>
        </w:rPr>
        <w:t>4.1.2</w:t>
      </w:r>
      <w:r w:rsidRPr="002457D1">
        <w:rPr>
          <w:rFonts w:ascii="Arial" w:eastAsia="Times New Roman" w:hAnsi="Arial" w:cs="Arial"/>
          <w:b/>
          <w:bCs/>
          <w:i/>
          <w:iCs/>
          <w:kern w:val="36"/>
          <w:sz w:val="28"/>
          <w:szCs w:val="28"/>
          <w:lang w:eastAsia="en-IN"/>
        </w:rPr>
        <w:t xml:space="preserve"> </w:t>
      </w:r>
      <w:r w:rsidR="00CC12BA" w:rsidRPr="002457D1">
        <w:rPr>
          <w:rFonts w:ascii="Arial" w:eastAsia="Times New Roman" w:hAnsi="Arial" w:cs="Arial"/>
          <w:b/>
          <w:bCs/>
          <w:i/>
          <w:iCs/>
          <w:kern w:val="36"/>
          <w:sz w:val="28"/>
          <w:szCs w:val="28"/>
          <w:lang w:eastAsia="en-IN"/>
        </w:rPr>
        <w:t>Various Stages</w:t>
      </w:r>
    </w:p>
    <w:p w14:paraId="0B5D8953" w14:textId="77777777" w:rsidR="002457D1" w:rsidRPr="002457D1" w:rsidRDefault="002457D1" w:rsidP="002457D1">
      <w:pPr>
        <w:spacing w:line="360" w:lineRule="auto"/>
        <w:jc w:val="both"/>
        <w:rPr>
          <w:rFonts w:ascii="Arial" w:eastAsia="Times New Roman" w:hAnsi="Arial" w:cs="Arial"/>
          <w:kern w:val="36"/>
          <w:sz w:val="24"/>
          <w:szCs w:val="24"/>
          <w:lang w:eastAsia="en-IN"/>
        </w:rPr>
      </w:pPr>
      <w:r w:rsidRPr="002457D1">
        <w:rPr>
          <w:rFonts w:ascii="Arial" w:eastAsia="Times New Roman" w:hAnsi="Arial" w:cs="Arial"/>
          <w:kern w:val="36"/>
          <w:sz w:val="24"/>
          <w:szCs w:val="24"/>
          <w:lang w:eastAsia="en-IN"/>
        </w:rPr>
        <w:t>Designing a system architecture for early prediction of Chronic Kidney Disease (CKD) detection requires a comprehensive approach that involves data collection, preprocessing, feature engineering, machine learning, and user interface components. Here's a progressive system architecture for this purpose:</w:t>
      </w:r>
    </w:p>
    <w:p w14:paraId="63109780" w14:textId="0B2DEC00" w:rsidR="002457D1" w:rsidRPr="002457D1" w:rsidRDefault="002457D1" w:rsidP="002457D1">
      <w:pPr>
        <w:spacing w:line="360" w:lineRule="auto"/>
        <w:jc w:val="both"/>
        <w:rPr>
          <w:rFonts w:ascii="Arial" w:eastAsia="Times New Roman" w:hAnsi="Arial" w:cs="Arial"/>
          <w:i/>
          <w:iCs/>
          <w:kern w:val="36"/>
          <w:sz w:val="28"/>
          <w:szCs w:val="28"/>
          <w:lang w:eastAsia="en-IN"/>
        </w:rPr>
      </w:pPr>
      <w:r w:rsidRPr="002457D1">
        <w:rPr>
          <w:rFonts w:ascii="Arial" w:eastAsia="Times New Roman" w:hAnsi="Arial" w:cs="Arial"/>
          <w:i/>
          <w:iCs/>
          <w:kern w:val="36"/>
          <w:sz w:val="24"/>
          <w:szCs w:val="24"/>
          <w:lang w:eastAsia="en-IN"/>
        </w:rPr>
        <w:t>1.Data Collection and Integration</w:t>
      </w:r>
      <w:r w:rsidRPr="002457D1">
        <w:rPr>
          <w:rFonts w:ascii="Arial" w:eastAsia="Times New Roman" w:hAnsi="Arial" w:cs="Arial"/>
          <w:i/>
          <w:iCs/>
          <w:kern w:val="36"/>
          <w:sz w:val="28"/>
          <w:szCs w:val="28"/>
          <w:lang w:eastAsia="en-IN"/>
        </w:rPr>
        <w:t>:</w:t>
      </w:r>
    </w:p>
    <w:p w14:paraId="68938515" w14:textId="77777777" w:rsidR="002457D1" w:rsidRPr="002457D1" w:rsidRDefault="002457D1" w:rsidP="002457D1">
      <w:pPr>
        <w:spacing w:line="360" w:lineRule="auto"/>
        <w:jc w:val="both"/>
        <w:rPr>
          <w:rFonts w:ascii="Arial" w:eastAsia="Times New Roman" w:hAnsi="Arial" w:cs="Arial"/>
          <w:kern w:val="36"/>
          <w:sz w:val="24"/>
          <w:szCs w:val="24"/>
          <w:lang w:eastAsia="en-IN"/>
        </w:rPr>
      </w:pPr>
      <w:r w:rsidRPr="002457D1">
        <w:rPr>
          <w:rFonts w:ascii="Arial" w:eastAsia="Times New Roman" w:hAnsi="Arial" w:cs="Arial"/>
          <w:kern w:val="36"/>
          <w:sz w:val="24"/>
          <w:szCs w:val="24"/>
          <w:lang w:eastAsia="en-IN"/>
        </w:rPr>
        <w:t>Data sources: Collect relevant medical data from various sources, including electronic health records (EHRs), laboratory reports, patient surveys, and wearable health devices.</w:t>
      </w:r>
    </w:p>
    <w:p w14:paraId="7E657807" w14:textId="77777777" w:rsidR="002457D1" w:rsidRPr="002457D1" w:rsidRDefault="002457D1" w:rsidP="002457D1">
      <w:pPr>
        <w:spacing w:line="360" w:lineRule="auto"/>
        <w:jc w:val="both"/>
        <w:rPr>
          <w:rFonts w:ascii="Arial" w:eastAsia="Times New Roman" w:hAnsi="Arial" w:cs="Arial"/>
          <w:kern w:val="36"/>
          <w:sz w:val="24"/>
          <w:szCs w:val="24"/>
          <w:lang w:eastAsia="en-IN"/>
        </w:rPr>
      </w:pPr>
      <w:r w:rsidRPr="002457D1">
        <w:rPr>
          <w:rFonts w:ascii="Arial" w:eastAsia="Times New Roman" w:hAnsi="Arial" w:cs="Arial"/>
          <w:kern w:val="36"/>
          <w:sz w:val="24"/>
          <w:szCs w:val="24"/>
          <w:lang w:eastAsia="en-IN"/>
        </w:rPr>
        <w:lastRenderedPageBreak/>
        <w:t>Data preprocessing: Clean and preprocess the data, handling missing values, outliers, and ensuring data quality.</w:t>
      </w:r>
    </w:p>
    <w:p w14:paraId="15BA98FC" w14:textId="77777777" w:rsidR="002457D1" w:rsidRPr="002457D1" w:rsidRDefault="002457D1" w:rsidP="002457D1">
      <w:pPr>
        <w:spacing w:line="360" w:lineRule="auto"/>
        <w:jc w:val="both"/>
        <w:rPr>
          <w:rFonts w:ascii="Arial" w:eastAsia="Times New Roman" w:hAnsi="Arial" w:cs="Arial"/>
          <w:kern w:val="36"/>
          <w:sz w:val="24"/>
          <w:szCs w:val="24"/>
          <w:lang w:eastAsia="en-IN"/>
        </w:rPr>
      </w:pPr>
      <w:r w:rsidRPr="002457D1">
        <w:rPr>
          <w:rFonts w:ascii="Arial" w:eastAsia="Times New Roman" w:hAnsi="Arial" w:cs="Arial"/>
          <w:kern w:val="36"/>
          <w:sz w:val="24"/>
          <w:szCs w:val="24"/>
          <w:lang w:eastAsia="en-IN"/>
        </w:rPr>
        <w:t>Data integration: Integrate data from different sources into a unified dataset for analysis.</w:t>
      </w:r>
    </w:p>
    <w:p w14:paraId="328BB984" w14:textId="6A0EAB74" w:rsidR="002457D1" w:rsidRPr="002457D1" w:rsidRDefault="002457D1" w:rsidP="002457D1">
      <w:pPr>
        <w:spacing w:line="360" w:lineRule="auto"/>
        <w:jc w:val="both"/>
        <w:rPr>
          <w:rFonts w:ascii="Arial" w:eastAsia="Times New Roman" w:hAnsi="Arial" w:cs="Arial"/>
          <w:i/>
          <w:iCs/>
          <w:kern w:val="36"/>
          <w:sz w:val="24"/>
          <w:szCs w:val="24"/>
          <w:lang w:eastAsia="en-IN"/>
        </w:rPr>
      </w:pPr>
      <w:r w:rsidRPr="002457D1">
        <w:rPr>
          <w:rFonts w:ascii="Arial" w:eastAsia="Times New Roman" w:hAnsi="Arial" w:cs="Arial"/>
          <w:i/>
          <w:iCs/>
          <w:kern w:val="36"/>
          <w:sz w:val="24"/>
          <w:szCs w:val="24"/>
          <w:lang w:eastAsia="en-IN"/>
        </w:rPr>
        <w:t>2.Feature Engineering:</w:t>
      </w:r>
    </w:p>
    <w:p w14:paraId="27B44F48" w14:textId="77777777" w:rsidR="002457D1" w:rsidRPr="002457D1" w:rsidRDefault="002457D1" w:rsidP="002457D1">
      <w:pPr>
        <w:spacing w:line="360" w:lineRule="auto"/>
        <w:jc w:val="both"/>
        <w:rPr>
          <w:rFonts w:ascii="Arial" w:eastAsia="Times New Roman" w:hAnsi="Arial" w:cs="Arial"/>
          <w:kern w:val="36"/>
          <w:sz w:val="24"/>
          <w:szCs w:val="24"/>
          <w:lang w:eastAsia="en-IN"/>
        </w:rPr>
      </w:pPr>
      <w:r w:rsidRPr="002457D1">
        <w:rPr>
          <w:rFonts w:ascii="Arial" w:eastAsia="Times New Roman" w:hAnsi="Arial" w:cs="Arial"/>
          <w:kern w:val="36"/>
          <w:sz w:val="24"/>
          <w:szCs w:val="24"/>
          <w:lang w:eastAsia="en-IN"/>
        </w:rPr>
        <w:t>Feature selection: Choose relevant features such as patient demographics, medical history, medication, vital signs, and lab results.</w:t>
      </w:r>
    </w:p>
    <w:p w14:paraId="4B52331B" w14:textId="77777777" w:rsidR="002457D1" w:rsidRPr="002457D1" w:rsidRDefault="002457D1" w:rsidP="002457D1">
      <w:pPr>
        <w:spacing w:line="360" w:lineRule="auto"/>
        <w:jc w:val="both"/>
        <w:rPr>
          <w:rFonts w:ascii="Arial" w:eastAsia="Times New Roman" w:hAnsi="Arial" w:cs="Arial"/>
          <w:kern w:val="36"/>
          <w:sz w:val="24"/>
          <w:szCs w:val="24"/>
          <w:lang w:eastAsia="en-IN"/>
        </w:rPr>
      </w:pPr>
      <w:r w:rsidRPr="002457D1">
        <w:rPr>
          <w:rFonts w:ascii="Arial" w:eastAsia="Times New Roman" w:hAnsi="Arial" w:cs="Arial"/>
          <w:kern w:val="36"/>
          <w:sz w:val="24"/>
          <w:szCs w:val="24"/>
          <w:lang w:eastAsia="en-IN"/>
        </w:rPr>
        <w:t>Feature extraction: Extract meaningful information from unstructured data, such as text-based clinical notes or radiology reports.</w:t>
      </w:r>
    </w:p>
    <w:p w14:paraId="2B7F6442" w14:textId="77777777" w:rsidR="002457D1" w:rsidRPr="002457D1" w:rsidRDefault="002457D1" w:rsidP="002457D1">
      <w:pPr>
        <w:spacing w:line="360" w:lineRule="auto"/>
        <w:jc w:val="both"/>
        <w:rPr>
          <w:rFonts w:ascii="Arial" w:eastAsia="Times New Roman" w:hAnsi="Arial" w:cs="Arial"/>
          <w:kern w:val="36"/>
          <w:sz w:val="24"/>
          <w:szCs w:val="24"/>
          <w:lang w:eastAsia="en-IN"/>
        </w:rPr>
      </w:pPr>
      <w:r w:rsidRPr="002457D1">
        <w:rPr>
          <w:rFonts w:ascii="Arial" w:eastAsia="Times New Roman" w:hAnsi="Arial" w:cs="Arial"/>
          <w:kern w:val="36"/>
          <w:sz w:val="24"/>
          <w:szCs w:val="24"/>
          <w:lang w:eastAsia="en-IN"/>
        </w:rPr>
        <w:t xml:space="preserve">Feature transformation: Apply techniques like normalization and scaling to ensure feature compatibility for </w:t>
      </w:r>
      <w:proofErr w:type="spellStart"/>
      <w:r w:rsidRPr="002457D1">
        <w:rPr>
          <w:rFonts w:ascii="Arial" w:eastAsia="Times New Roman" w:hAnsi="Arial" w:cs="Arial"/>
          <w:kern w:val="36"/>
          <w:sz w:val="24"/>
          <w:szCs w:val="24"/>
          <w:lang w:eastAsia="en-IN"/>
        </w:rPr>
        <w:t>modeling</w:t>
      </w:r>
      <w:proofErr w:type="spellEnd"/>
      <w:r w:rsidRPr="002457D1">
        <w:rPr>
          <w:rFonts w:ascii="Arial" w:eastAsia="Times New Roman" w:hAnsi="Arial" w:cs="Arial"/>
          <w:kern w:val="36"/>
          <w:sz w:val="24"/>
          <w:szCs w:val="24"/>
          <w:lang w:eastAsia="en-IN"/>
        </w:rPr>
        <w:t>.</w:t>
      </w:r>
    </w:p>
    <w:p w14:paraId="732F141A" w14:textId="77777777" w:rsidR="006D6D84" w:rsidRDefault="006D6D84" w:rsidP="002457D1">
      <w:pPr>
        <w:spacing w:line="360" w:lineRule="auto"/>
        <w:jc w:val="both"/>
        <w:rPr>
          <w:rFonts w:ascii="Arial" w:eastAsia="Times New Roman" w:hAnsi="Arial" w:cs="Arial"/>
          <w:i/>
          <w:iCs/>
          <w:kern w:val="36"/>
          <w:sz w:val="24"/>
          <w:szCs w:val="24"/>
          <w:lang w:eastAsia="en-IN"/>
        </w:rPr>
      </w:pPr>
    </w:p>
    <w:p w14:paraId="5135FC76" w14:textId="6A7059BA" w:rsidR="002457D1" w:rsidRPr="002457D1" w:rsidRDefault="00BB3074" w:rsidP="002457D1">
      <w:pPr>
        <w:spacing w:line="360" w:lineRule="auto"/>
        <w:jc w:val="both"/>
        <w:rPr>
          <w:rFonts w:ascii="Arial" w:eastAsia="Times New Roman" w:hAnsi="Arial" w:cs="Arial"/>
          <w:i/>
          <w:iCs/>
          <w:kern w:val="36"/>
          <w:sz w:val="24"/>
          <w:szCs w:val="24"/>
          <w:lang w:eastAsia="en-IN"/>
        </w:rPr>
      </w:pPr>
      <w:r>
        <w:rPr>
          <w:rFonts w:ascii="Arial" w:eastAsia="Times New Roman" w:hAnsi="Arial" w:cs="Arial"/>
          <w:i/>
          <w:iCs/>
          <w:kern w:val="36"/>
          <w:sz w:val="24"/>
          <w:szCs w:val="24"/>
          <w:lang w:eastAsia="en-IN"/>
        </w:rPr>
        <w:t>4.</w:t>
      </w:r>
      <w:r w:rsidR="002457D1" w:rsidRPr="002457D1">
        <w:rPr>
          <w:rFonts w:ascii="Arial" w:eastAsia="Times New Roman" w:hAnsi="Arial" w:cs="Arial"/>
          <w:i/>
          <w:iCs/>
          <w:kern w:val="36"/>
          <w:sz w:val="24"/>
          <w:szCs w:val="24"/>
          <w:lang w:eastAsia="en-IN"/>
        </w:rPr>
        <w:t>Machine Learning Models:</w:t>
      </w:r>
    </w:p>
    <w:p w14:paraId="1FFAF423" w14:textId="77777777" w:rsidR="002457D1" w:rsidRPr="00BB3074" w:rsidRDefault="002457D1" w:rsidP="002457D1">
      <w:pPr>
        <w:spacing w:line="360" w:lineRule="auto"/>
        <w:jc w:val="both"/>
        <w:rPr>
          <w:rFonts w:ascii="Arial" w:eastAsia="Times New Roman" w:hAnsi="Arial" w:cs="Arial"/>
          <w:kern w:val="36"/>
          <w:sz w:val="24"/>
          <w:szCs w:val="24"/>
          <w:lang w:eastAsia="en-IN"/>
        </w:rPr>
      </w:pPr>
      <w:r w:rsidRPr="00BB3074">
        <w:rPr>
          <w:rFonts w:ascii="Arial" w:eastAsia="Times New Roman" w:hAnsi="Arial" w:cs="Arial"/>
          <w:kern w:val="36"/>
          <w:sz w:val="24"/>
          <w:szCs w:val="24"/>
          <w:lang w:eastAsia="en-IN"/>
        </w:rPr>
        <w:t>Early prediction models: Develop machine learning models for CKD prediction. You can start with traditional models like logistic regression and gradually progress to more complex models like random forests, gradient boosting, or deep learning.</w:t>
      </w:r>
    </w:p>
    <w:p w14:paraId="797492E4" w14:textId="77777777" w:rsidR="002457D1" w:rsidRPr="00BB3074" w:rsidRDefault="002457D1" w:rsidP="002457D1">
      <w:pPr>
        <w:spacing w:line="360" w:lineRule="auto"/>
        <w:jc w:val="both"/>
        <w:rPr>
          <w:rFonts w:ascii="Arial" w:eastAsia="Times New Roman" w:hAnsi="Arial" w:cs="Arial"/>
          <w:kern w:val="36"/>
          <w:sz w:val="24"/>
          <w:szCs w:val="24"/>
          <w:lang w:eastAsia="en-IN"/>
        </w:rPr>
      </w:pPr>
      <w:r w:rsidRPr="00BB3074">
        <w:rPr>
          <w:rFonts w:ascii="Arial" w:eastAsia="Times New Roman" w:hAnsi="Arial" w:cs="Arial"/>
          <w:kern w:val="36"/>
          <w:sz w:val="24"/>
          <w:szCs w:val="24"/>
          <w:lang w:eastAsia="en-IN"/>
        </w:rPr>
        <w:t>Hyperparameter tuning: Optimize model hyperparameters to improve prediction accuracy.</w:t>
      </w:r>
    </w:p>
    <w:p w14:paraId="08342D2B" w14:textId="77777777" w:rsidR="002457D1" w:rsidRPr="00BB3074" w:rsidRDefault="002457D1" w:rsidP="002457D1">
      <w:pPr>
        <w:spacing w:line="360" w:lineRule="auto"/>
        <w:jc w:val="both"/>
        <w:rPr>
          <w:rFonts w:ascii="Arial" w:eastAsia="Times New Roman" w:hAnsi="Arial" w:cs="Arial"/>
          <w:kern w:val="36"/>
          <w:sz w:val="24"/>
          <w:szCs w:val="24"/>
          <w:lang w:eastAsia="en-IN"/>
        </w:rPr>
      </w:pPr>
      <w:r w:rsidRPr="00BB3074">
        <w:rPr>
          <w:rFonts w:ascii="Arial" w:eastAsia="Times New Roman" w:hAnsi="Arial" w:cs="Arial"/>
          <w:kern w:val="36"/>
          <w:sz w:val="24"/>
          <w:szCs w:val="24"/>
          <w:lang w:eastAsia="en-IN"/>
        </w:rPr>
        <w:t>Model evaluation: Use metrics like AUC-ROC, accuracy, sensitivity, specificity, and F1-score to assess model performance.</w:t>
      </w:r>
    </w:p>
    <w:p w14:paraId="54B5734E" w14:textId="315B762C" w:rsidR="002457D1" w:rsidRPr="002457D1" w:rsidRDefault="00BB3074" w:rsidP="002457D1">
      <w:pPr>
        <w:spacing w:line="360" w:lineRule="auto"/>
        <w:jc w:val="both"/>
        <w:rPr>
          <w:rFonts w:ascii="Arial" w:eastAsia="Times New Roman" w:hAnsi="Arial" w:cs="Arial"/>
          <w:i/>
          <w:iCs/>
          <w:kern w:val="36"/>
          <w:sz w:val="24"/>
          <w:szCs w:val="24"/>
          <w:lang w:eastAsia="en-IN"/>
        </w:rPr>
      </w:pPr>
      <w:r>
        <w:rPr>
          <w:rFonts w:ascii="Arial" w:eastAsia="Times New Roman" w:hAnsi="Arial" w:cs="Arial"/>
          <w:i/>
          <w:iCs/>
          <w:kern w:val="36"/>
          <w:sz w:val="24"/>
          <w:szCs w:val="24"/>
          <w:lang w:eastAsia="en-IN"/>
        </w:rPr>
        <w:t>5.</w:t>
      </w:r>
      <w:r w:rsidR="002457D1" w:rsidRPr="002457D1">
        <w:rPr>
          <w:rFonts w:ascii="Arial" w:eastAsia="Times New Roman" w:hAnsi="Arial" w:cs="Arial"/>
          <w:i/>
          <w:iCs/>
          <w:kern w:val="36"/>
          <w:sz w:val="24"/>
          <w:szCs w:val="24"/>
          <w:lang w:eastAsia="en-IN"/>
        </w:rPr>
        <w:t>Progressive Learning:</w:t>
      </w:r>
    </w:p>
    <w:p w14:paraId="6078733F" w14:textId="77777777" w:rsidR="002457D1" w:rsidRPr="00BB3074" w:rsidRDefault="002457D1" w:rsidP="002457D1">
      <w:pPr>
        <w:spacing w:line="360" w:lineRule="auto"/>
        <w:jc w:val="both"/>
        <w:rPr>
          <w:rFonts w:ascii="Arial" w:eastAsia="Times New Roman" w:hAnsi="Arial" w:cs="Arial"/>
          <w:kern w:val="36"/>
          <w:sz w:val="24"/>
          <w:szCs w:val="24"/>
          <w:lang w:eastAsia="en-IN"/>
        </w:rPr>
      </w:pPr>
      <w:r w:rsidRPr="00BB3074">
        <w:rPr>
          <w:rFonts w:ascii="Arial" w:eastAsia="Times New Roman" w:hAnsi="Arial" w:cs="Arial"/>
          <w:kern w:val="36"/>
          <w:sz w:val="24"/>
          <w:szCs w:val="24"/>
          <w:lang w:eastAsia="en-IN"/>
        </w:rPr>
        <w:t>Continual learning: Implement a progressive learning approach to adapt the model over time as new patient data becomes available.</w:t>
      </w:r>
    </w:p>
    <w:p w14:paraId="07EA1CE5" w14:textId="77777777" w:rsidR="002457D1" w:rsidRPr="00BB3074" w:rsidRDefault="002457D1" w:rsidP="002457D1">
      <w:pPr>
        <w:spacing w:line="360" w:lineRule="auto"/>
        <w:jc w:val="both"/>
        <w:rPr>
          <w:rFonts w:ascii="Arial" w:eastAsia="Times New Roman" w:hAnsi="Arial" w:cs="Arial"/>
          <w:kern w:val="36"/>
          <w:sz w:val="24"/>
          <w:szCs w:val="24"/>
          <w:lang w:eastAsia="en-IN"/>
        </w:rPr>
      </w:pPr>
      <w:r w:rsidRPr="00BB3074">
        <w:rPr>
          <w:rFonts w:ascii="Arial" w:eastAsia="Times New Roman" w:hAnsi="Arial" w:cs="Arial"/>
          <w:kern w:val="36"/>
          <w:sz w:val="24"/>
          <w:szCs w:val="24"/>
          <w:lang w:eastAsia="en-IN"/>
        </w:rPr>
        <w:t>Transfer learning: Leverage knowledge gained from previously trained models to improve the performance of newer models.</w:t>
      </w:r>
    </w:p>
    <w:p w14:paraId="3B632AF9" w14:textId="216C6BCE" w:rsidR="002457D1" w:rsidRPr="002457D1" w:rsidRDefault="00BB3074" w:rsidP="002457D1">
      <w:pPr>
        <w:spacing w:line="360" w:lineRule="auto"/>
        <w:jc w:val="both"/>
        <w:rPr>
          <w:rFonts w:ascii="Arial" w:eastAsia="Times New Roman" w:hAnsi="Arial" w:cs="Arial"/>
          <w:i/>
          <w:iCs/>
          <w:kern w:val="36"/>
          <w:sz w:val="24"/>
          <w:szCs w:val="24"/>
          <w:lang w:eastAsia="en-IN"/>
        </w:rPr>
      </w:pPr>
      <w:r>
        <w:rPr>
          <w:rFonts w:ascii="Arial" w:eastAsia="Times New Roman" w:hAnsi="Arial" w:cs="Arial"/>
          <w:i/>
          <w:iCs/>
          <w:kern w:val="36"/>
          <w:sz w:val="24"/>
          <w:szCs w:val="24"/>
          <w:lang w:eastAsia="en-IN"/>
        </w:rPr>
        <w:t>6.</w:t>
      </w:r>
      <w:r w:rsidR="002457D1" w:rsidRPr="002457D1">
        <w:rPr>
          <w:rFonts w:ascii="Arial" w:eastAsia="Times New Roman" w:hAnsi="Arial" w:cs="Arial"/>
          <w:i/>
          <w:iCs/>
          <w:kern w:val="36"/>
          <w:sz w:val="24"/>
          <w:szCs w:val="24"/>
          <w:lang w:eastAsia="en-IN"/>
        </w:rPr>
        <w:t>Data Privacy and Security:</w:t>
      </w:r>
    </w:p>
    <w:p w14:paraId="1B519273" w14:textId="77777777" w:rsidR="002457D1" w:rsidRPr="002457D1" w:rsidRDefault="002457D1" w:rsidP="002457D1">
      <w:pPr>
        <w:spacing w:line="360" w:lineRule="auto"/>
        <w:jc w:val="both"/>
        <w:rPr>
          <w:rFonts w:ascii="Arial" w:eastAsia="Times New Roman" w:hAnsi="Arial" w:cs="Arial"/>
          <w:i/>
          <w:iCs/>
          <w:kern w:val="36"/>
          <w:sz w:val="24"/>
          <w:szCs w:val="24"/>
          <w:lang w:eastAsia="en-IN"/>
        </w:rPr>
      </w:pPr>
      <w:r w:rsidRPr="002457D1">
        <w:rPr>
          <w:rFonts w:ascii="Arial" w:eastAsia="Times New Roman" w:hAnsi="Arial" w:cs="Arial"/>
          <w:i/>
          <w:iCs/>
          <w:kern w:val="36"/>
          <w:sz w:val="24"/>
          <w:szCs w:val="24"/>
          <w:lang w:eastAsia="en-IN"/>
        </w:rPr>
        <w:t>Ensure compliance with healthcare data regulations like HIPAA to protect patient privacy and data security.</w:t>
      </w:r>
    </w:p>
    <w:p w14:paraId="236BF788" w14:textId="77777777" w:rsidR="002457D1" w:rsidRPr="002457D1" w:rsidRDefault="002457D1" w:rsidP="002457D1">
      <w:pPr>
        <w:spacing w:line="360" w:lineRule="auto"/>
        <w:jc w:val="both"/>
        <w:rPr>
          <w:rFonts w:ascii="Arial" w:eastAsia="Times New Roman" w:hAnsi="Arial" w:cs="Arial"/>
          <w:i/>
          <w:iCs/>
          <w:kern w:val="36"/>
          <w:sz w:val="24"/>
          <w:szCs w:val="24"/>
          <w:lang w:eastAsia="en-IN"/>
        </w:rPr>
      </w:pPr>
      <w:r w:rsidRPr="002457D1">
        <w:rPr>
          <w:rFonts w:ascii="Arial" w:eastAsia="Times New Roman" w:hAnsi="Arial" w:cs="Arial"/>
          <w:i/>
          <w:iCs/>
          <w:kern w:val="36"/>
          <w:sz w:val="24"/>
          <w:szCs w:val="24"/>
          <w:lang w:eastAsia="en-IN"/>
        </w:rPr>
        <w:lastRenderedPageBreak/>
        <w:t>Implement encryption and access controls to safeguard sensitive medical information.</w:t>
      </w:r>
    </w:p>
    <w:p w14:paraId="0003E744" w14:textId="2D5F5395" w:rsidR="002457D1" w:rsidRPr="002457D1" w:rsidRDefault="00BB3074" w:rsidP="002457D1">
      <w:pPr>
        <w:spacing w:line="360" w:lineRule="auto"/>
        <w:jc w:val="both"/>
        <w:rPr>
          <w:rFonts w:ascii="Arial" w:eastAsia="Times New Roman" w:hAnsi="Arial" w:cs="Arial"/>
          <w:i/>
          <w:iCs/>
          <w:kern w:val="36"/>
          <w:sz w:val="24"/>
          <w:szCs w:val="24"/>
          <w:lang w:eastAsia="en-IN"/>
        </w:rPr>
      </w:pPr>
      <w:r>
        <w:rPr>
          <w:rFonts w:ascii="Arial" w:eastAsia="Times New Roman" w:hAnsi="Arial" w:cs="Arial"/>
          <w:i/>
          <w:iCs/>
          <w:kern w:val="36"/>
          <w:sz w:val="24"/>
          <w:szCs w:val="24"/>
          <w:lang w:eastAsia="en-IN"/>
        </w:rPr>
        <w:t>7.</w:t>
      </w:r>
      <w:r w:rsidR="002457D1" w:rsidRPr="002457D1">
        <w:rPr>
          <w:rFonts w:ascii="Arial" w:eastAsia="Times New Roman" w:hAnsi="Arial" w:cs="Arial"/>
          <w:i/>
          <w:iCs/>
          <w:kern w:val="36"/>
          <w:sz w:val="24"/>
          <w:szCs w:val="24"/>
          <w:lang w:eastAsia="en-IN"/>
        </w:rPr>
        <w:t>Decision Support System:</w:t>
      </w:r>
    </w:p>
    <w:p w14:paraId="12BBAD36" w14:textId="77777777" w:rsidR="002457D1" w:rsidRPr="00BB3074" w:rsidRDefault="002457D1" w:rsidP="002457D1">
      <w:pPr>
        <w:spacing w:line="360" w:lineRule="auto"/>
        <w:jc w:val="both"/>
        <w:rPr>
          <w:rFonts w:ascii="Arial" w:eastAsia="Times New Roman" w:hAnsi="Arial" w:cs="Arial"/>
          <w:kern w:val="36"/>
          <w:sz w:val="24"/>
          <w:szCs w:val="24"/>
          <w:lang w:eastAsia="en-IN"/>
        </w:rPr>
      </w:pPr>
      <w:r w:rsidRPr="00BB3074">
        <w:rPr>
          <w:rFonts w:ascii="Arial" w:eastAsia="Times New Roman" w:hAnsi="Arial" w:cs="Arial"/>
          <w:kern w:val="36"/>
          <w:sz w:val="24"/>
          <w:szCs w:val="24"/>
          <w:lang w:eastAsia="en-IN"/>
        </w:rPr>
        <w:t>Develop a decision support system that provides real-time predictions and recommendations to healthcare providers.</w:t>
      </w:r>
    </w:p>
    <w:p w14:paraId="44F0A81A" w14:textId="77777777" w:rsidR="002457D1" w:rsidRPr="00BB3074" w:rsidRDefault="002457D1" w:rsidP="002457D1">
      <w:pPr>
        <w:spacing w:line="360" w:lineRule="auto"/>
        <w:jc w:val="both"/>
        <w:rPr>
          <w:rFonts w:ascii="Arial" w:eastAsia="Times New Roman" w:hAnsi="Arial" w:cs="Arial"/>
          <w:kern w:val="36"/>
          <w:sz w:val="24"/>
          <w:szCs w:val="24"/>
          <w:lang w:eastAsia="en-IN"/>
        </w:rPr>
      </w:pPr>
      <w:r w:rsidRPr="00BB3074">
        <w:rPr>
          <w:rFonts w:ascii="Arial" w:eastAsia="Times New Roman" w:hAnsi="Arial" w:cs="Arial"/>
          <w:kern w:val="36"/>
          <w:sz w:val="24"/>
          <w:szCs w:val="24"/>
          <w:lang w:eastAsia="en-IN"/>
        </w:rPr>
        <w:t>Integrate alerts and notifications for critical CKD predictions, allowing for early intervention.</w:t>
      </w:r>
    </w:p>
    <w:p w14:paraId="5F6DC778" w14:textId="7A97E619" w:rsidR="002457D1" w:rsidRPr="002457D1" w:rsidRDefault="00BB3074" w:rsidP="002457D1">
      <w:pPr>
        <w:spacing w:line="360" w:lineRule="auto"/>
        <w:jc w:val="both"/>
        <w:rPr>
          <w:rFonts w:ascii="Arial" w:eastAsia="Times New Roman" w:hAnsi="Arial" w:cs="Arial"/>
          <w:i/>
          <w:iCs/>
          <w:kern w:val="36"/>
          <w:sz w:val="24"/>
          <w:szCs w:val="24"/>
          <w:lang w:eastAsia="en-IN"/>
        </w:rPr>
      </w:pPr>
      <w:r>
        <w:rPr>
          <w:rFonts w:ascii="Arial" w:eastAsia="Times New Roman" w:hAnsi="Arial" w:cs="Arial"/>
          <w:i/>
          <w:iCs/>
          <w:kern w:val="36"/>
          <w:sz w:val="24"/>
          <w:szCs w:val="24"/>
          <w:lang w:eastAsia="en-IN"/>
        </w:rPr>
        <w:t>8.</w:t>
      </w:r>
      <w:r w:rsidR="002457D1" w:rsidRPr="002457D1">
        <w:rPr>
          <w:rFonts w:ascii="Arial" w:eastAsia="Times New Roman" w:hAnsi="Arial" w:cs="Arial"/>
          <w:i/>
          <w:iCs/>
          <w:kern w:val="36"/>
          <w:sz w:val="24"/>
          <w:szCs w:val="24"/>
          <w:lang w:eastAsia="en-IN"/>
        </w:rPr>
        <w:t>User Interface:</w:t>
      </w:r>
    </w:p>
    <w:p w14:paraId="7F4C82FA" w14:textId="77777777" w:rsidR="002457D1" w:rsidRPr="00BB3074" w:rsidRDefault="002457D1" w:rsidP="002457D1">
      <w:pPr>
        <w:spacing w:line="360" w:lineRule="auto"/>
        <w:jc w:val="both"/>
        <w:rPr>
          <w:rFonts w:ascii="Arial" w:eastAsia="Times New Roman" w:hAnsi="Arial" w:cs="Arial"/>
          <w:kern w:val="36"/>
          <w:sz w:val="24"/>
          <w:szCs w:val="24"/>
          <w:lang w:eastAsia="en-IN"/>
        </w:rPr>
      </w:pPr>
      <w:r w:rsidRPr="00BB3074">
        <w:rPr>
          <w:rFonts w:ascii="Arial" w:eastAsia="Times New Roman" w:hAnsi="Arial" w:cs="Arial"/>
          <w:kern w:val="36"/>
          <w:sz w:val="24"/>
          <w:szCs w:val="24"/>
          <w:lang w:eastAsia="en-IN"/>
        </w:rPr>
        <w:t>Create a user-friendly web or mobile interface for healthcare professionals to input patient data and access predictions.</w:t>
      </w:r>
    </w:p>
    <w:p w14:paraId="3549BB97" w14:textId="77777777" w:rsidR="002457D1" w:rsidRPr="00BB3074" w:rsidRDefault="002457D1" w:rsidP="002457D1">
      <w:pPr>
        <w:spacing w:line="360" w:lineRule="auto"/>
        <w:jc w:val="both"/>
        <w:rPr>
          <w:rFonts w:ascii="Arial" w:eastAsia="Times New Roman" w:hAnsi="Arial" w:cs="Arial"/>
          <w:kern w:val="36"/>
          <w:sz w:val="24"/>
          <w:szCs w:val="24"/>
          <w:lang w:eastAsia="en-IN"/>
        </w:rPr>
      </w:pPr>
      <w:r w:rsidRPr="00BB3074">
        <w:rPr>
          <w:rFonts w:ascii="Arial" w:eastAsia="Times New Roman" w:hAnsi="Arial" w:cs="Arial"/>
          <w:kern w:val="36"/>
          <w:sz w:val="24"/>
          <w:szCs w:val="24"/>
          <w:lang w:eastAsia="en-IN"/>
        </w:rPr>
        <w:t>Visualizations: Include visualizations of patient trends and risk factors for better decision-making.</w:t>
      </w:r>
    </w:p>
    <w:p w14:paraId="68AE529D" w14:textId="6DE06C85" w:rsidR="002457D1" w:rsidRPr="002457D1" w:rsidRDefault="00BB3074" w:rsidP="002457D1">
      <w:pPr>
        <w:spacing w:line="360" w:lineRule="auto"/>
        <w:jc w:val="both"/>
        <w:rPr>
          <w:rFonts w:ascii="Arial" w:eastAsia="Times New Roman" w:hAnsi="Arial" w:cs="Arial"/>
          <w:i/>
          <w:iCs/>
          <w:kern w:val="36"/>
          <w:sz w:val="24"/>
          <w:szCs w:val="24"/>
          <w:lang w:eastAsia="en-IN"/>
        </w:rPr>
      </w:pPr>
      <w:r>
        <w:rPr>
          <w:rFonts w:ascii="Arial" w:eastAsia="Times New Roman" w:hAnsi="Arial" w:cs="Arial"/>
          <w:i/>
          <w:iCs/>
          <w:kern w:val="36"/>
          <w:sz w:val="24"/>
          <w:szCs w:val="24"/>
          <w:lang w:eastAsia="en-IN"/>
        </w:rPr>
        <w:t>9.</w:t>
      </w:r>
      <w:r w:rsidR="002457D1" w:rsidRPr="002457D1">
        <w:rPr>
          <w:rFonts w:ascii="Arial" w:eastAsia="Times New Roman" w:hAnsi="Arial" w:cs="Arial"/>
          <w:i/>
          <w:iCs/>
          <w:kern w:val="36"/>
          <w:sz w:val="24"/>
          <w:szCs w:val="24"/>
          <w:lang w:eastAsia="en-IN"/>
        </w:rPr>
        <w:t>Data Monitoring and Model Updating:</w:t>
      </w:r>
    </w:p>
    <w:p w14:paraId="73E48D4E" w14:textId="77777777" w:rsidR="002457D1" w:rsidRPr="00BB3074" w:rsidRDefault="002457D1" w:rsidP="002457D1">
      <w:pPr>
        <w:spacing w:line="360" w:lineRule="auto"/>
        <w:jc w:val="both"/>
        <w:rPr>
          <w:rFonts w:ascii="Arial" w:eastAsia="Times New Roman" w:hAnsi="Arial" w:cs="Arial"/>
          <w:kern w:val="36"/>
          <w:sz w:val="24"/>
          <w:szCs w:val="24"/>
          <w:lang w:eastAsia="en-IN"/>
        </w:rPr>
      </w:pPr>
      <w:r w:rsidRPr="00BB3074">
        <w:rPr>
          <w:rFonts w:ascii="Arial" w:eastAsia="Times New Roman" w:hAnsi="Arial" w:cs="Arial"/>
          <w:kern w:val="36"/>
          <w:sz w:val="24"/>
          <w:szCs w:val="24"/>
          <w:lang w:eastAsia="en-IN"/>
        </w:rPr>
        <w:t>Implement a monitoring system to track model performance and data quality over time.</w:t>
      </w:r>
    </w:p>
    <w:p w14:paraId="220DDDA1" w14:textId="77777777" w:rsidR="002457D1" w:rsidRPr="002457D1" w:rsidRDefault="002457D1" w:rsidP="002457D1">
      <w:pPr>
        <w:spacing w:line="360" w:lineRule="auto"/>
        <w:jc w:val="both"/>
        <w:rPr>
          <w:rFonts w:ascii="Arial" w:eastAsia="Times New Roman" w:hAnsi="Arial" w:cs="Arial"/>
          <w:i/>
          <w:iCs/>
          <w:kern w:val="36"/>
          <w:sz w:val="24"/>
          <w:szCs w:val="24"/>
          <w:lang w:eastAsia="en-IN"/>
        </w:rPr>
      </w:pPr>
      <w:r w:rsidRPr="00BB3074">
        <w:rPr>
          <w:rFonts w:ascii="Arial" w:eastAsia="Times New Roman" w:hAnsi="Arial" w:cs="Arial"/>
          <w:kern w:val="36"/>
          <w:sz w:val="24"/>
          <w:szCs w:val="24"/>
          <w:lang w:eastAsia="en-IN"/>
        </w:rPr>
        <w:t>Set up automated model retraining processes to ensure that the CKD prediction model remains up to date with the latest data</w:t>
      </w:r>
      <w:r w:rsidRPr="002457D1">
        <w:rPr>
          <w:rFonts w:ascii="Arial" w:eastAsia="Times New Roman" w:hAnsi="Arial" w:cs="Arial"/>
          <w:i/>
          <w:iCs/>
          <w:kern w:val="36"/>
          <w:sz w:val="24"/>
          <w:szCs w:val="24"/>
          <w:lang w:eastAsia="en-IN"/>
        </w:rPr>
        <w:t>.</w:t>
      </w:r>
    </w:p>
    <w:p w14:paraId="08FC3073" w14:textId="320AFE91" w:rsidR="002457D1" w:rsidRPr="002457D1" w:rsidRDefault="00BB3074" w:rsidP="002457D1">
      <w:pPr>
        <w:spacing w:line="360" w:lineRule="auto"/>
        <w:jc w:val="both"/>
        <w:rPr>
          <w:rFonts w:ascii="Arial" w:eastAsia="Times New Roman" w:hAnsi="Arial" w:cs="Arial"/>
          <w:i/>
          <w:iCs/>
          <w:kern w:val="36"/>
          <w:sz w:val="24"/>
          <w:szCs w:val="24"/>
          <w:lang w:eastAsia="en-IN"/>
        </w:rPr>
      </w:pPr>
      <w:r>
        <w:rPr>
          <w:rFonts w:ascii="Arial" w:eastAsia="Times New Roman" w:hAnsi="Arial" w:cs="Arial"/>
          <w:i/>
          <w:iCs/>
          <w:kern w:val="36"/>
          <w:sz w:val="24"/>
          <w:szCs w:val="24"/>
          <w:lang w:eastAsia="en-IN"/>
        </w:rPr>
        <w:t>10.</w:t>
      </w:r>
      <w:r w:rsidR="002457D1" w:rsidRPr="002457D1">
        <w:rPr>
          <w:rFonts w:ascii="Arial" w:eastAsia="Times New Roman" w:hAnsi="Arial" w:cs="Arial"/>
          <w:i/>
          <w:iCs/>
          <w:kern w:val="36"/>
          <w:sz w:val="24"/>
          <w:szCs w:val="24"/>
          <w:lang w:eastAsia="en-IN"/>
        </w:rPr>
        <w:t>Patient Engagement:</w:t>
      </w:r>
    </w:p>
    <w:p w14:paraId="73F63161" w14:textId="77777777" w:rsidR="002457D1" w:rsidRPr="00BB3074" w:rsidRDefault="002457D1" w:rsidP="002457D1">
      <w:pPr>
        <w:spacing w:line="360" w:lineRule="auto"/>
        <w:jc w:val="both"/>
        <w:rPr>
          <w:rFonts w:ascii="Arial" w:eastAsia="Times New Roman" w:hAnsi="Arial" w:cs="Arial"/>
          <w:kern w:val="36"/>
          <w:sz w:val="24"/>
          <w:szCs w:val="24"/>
          <w:lang w:eastAsia="en-IN"/>
        </w:rPr>
      </w:pPr>
      <w:r w:rsidRPr="00BB3074">
        <w:rPr>
          <w:rFonts w:ascii="Arial" w:eastAsia="Times New Roman" w:hAnsi="Arial" w:cs="Arial"/>
          <w:kern w:val="36"/>
          <w:sz w:val="24"/>
          <w:szCs w:val="24"/>
          <w:lang w:eastAsia="en-IN"/>
        </w:rPr>
        <w:t>Develop a patient-facing application or portal to educate patients about CKD risk factors and encourage self-monitoring.</w:t>
      </w:r>
    </w:p>
    <w:p w14:paraId="46D13925" w14:textId="77777777" w:rsidR="002457D1" w:rsidRPr="00BB3074" w:rsidRDefault="002457D1" w:rsidP="002457D1">
      <w:pPr>
        <w:spacing w:line="360" w:lineRule="auto"/>
        <w:jc w:val="both"/>
        <w:rPr>
          <w:rFonts w:ascii="Arial" w:eastAsia="Times New Roman" w:hAnsi="Arial" w:cs="Arial"/>
          <w:kern w:val="36"/>
          <w:sz w:val="24"/>
          <w:szCs w:val="24"/>
          <w:lang w:eastAsia="en-IN"/>
        </w:rPr>
      </w:pPr>
      <w:r w:rsidRPr="00BB3074">
        <w:rPr>
          <w:rFonts w:ascii="Arial" w:eastAsia="Times New Roman" w:hAnsi="Arial" w:cs="Arial"/>
          <w:kern w:val="36"/>
          <w:sz w:val="24"/>
          <w:szCs w:val="24"/>
          <w:lang w:eastAsia="en-IN"/>
        </w:rPr>
        <w:t>Provide personalized recommendations for lifestyle changes and treatment adherence.</w:t>
      </w:r>
    </w:p>
    <w:p w14:paraId="638A114A" w14:textId="3CF69D62" w:rsidR="002457D1" w:rsidRPr="002457D1" w:rsidRDefault="00BB3074" w:rsidP="002457D1">
      <w:pPr>
        <w:spacing w:line="360" w:lineRule="auto"/>
        <w:jc w:val="both"/>
        <w:rPr>
          <w:rFonts w:ascii="Arial" w:eastAsia="Times New Roman" w:hAnsi="Arial" w:cs="Arial"/>
          <w:i/>
          <w:iCs/>
          <w:kern w:val="36"/>
          <w:sz w:val="24"/>
          <w:szCs w:val="24"/>
          <w:lang w:eastAsia="en-IN"/>
        </w:rPr>
      </w:pPr>
      <w:r>
        <w:rPr>
          <w:rFonts w:ascii="Arial" w:eastAsia="Times New Roman" w:hAnsi="Arial" w:cs="Arial"/>
          <w:i/>
          <w:iCs/>
          <w:kern w:val="36"/>
          <w:sz w:val="24"/>
          <w:szCs w:val="24"/>
          <w:lang w:eastAsia="en-IN"/>
        </w:rPr>
        <w:t>11.</w:t>
      </w:r>
      <w:r w:rsidR="002457D1" w:rsidRPr="002457D1">
        <w:rPr>
          <w:rFonts w:ascii="Arial" w:eastAsia="Times New Roman" w:hAnsi="Arial" w:cs="Arial"/>
          <w:i/>
          <w:iCs/>
          <w:kern w:val="36"/>
          <w:sz w:val="24"/>
          <w:szCs w:val="24"/>
          <w:lang w:eastAsia="en-IN"/>
        </w:rPr>
        <w:t>Interoperability:</w:t>
      </w:r>
    </w:p>
    <w:p w14:paraId="4560B487" w14:textId="77777777" w:rsidR="002457D1" w:rsidRPr="00BB3074" w:rsidRDefault="002457D1" w:rsidP="002457D1">
      <w:pPr>
        <w:spacing w:line="360" w:lineRule="auto"/>
        <w:jc w:val="both"/>
        <w:rPr>
          <w:rFonts w:ascii="Arial" w:eastAsia="Times New Roman" w:hAnsi="Arial" w:cs="Arial"/>
          <w:kern w:val="36"/>
          <w:sz w:val="24"/>
          <w:szCs w:val="24"/>
          <w:lang w:eastAsia="en-IN"/>
        </w:rPr>
      </w:pPr>
      <w:r w:rsidRPr="00BB3074">
        <w:rPr>
          <w:rFonts w:ascii="Arial" w:eastAsia="Times New Roman" w:hAnsi="Arial" w:cs="Arial"/>
          <w:kern w:val="36"/>
          <w:sz w:val="24"/>
          <w:szCs w:val="24"/>
          <w:lang w:eastAsia="en-IN"/>
        </w:rPr>
        <w:t>Ensure that the system can communicate and integrate with other healthcare IT systems like EHRs and telemedicine platforms.</w:t>
      </w:r>
    </w:p>
    <w:p w14:paraId="4D256C38" w14:textId="77777777" w:rsidR="00E830C1" w:rsidRDefault="00E830C1" w:rsidP="002457D1">
      <w:pPr>
        <w:spacing w:line="360" w:lineRule="auto"/>
        <w:jc w:val="both"/>
        <w:rPr>
          <w:rFonts w:ascii="Arial" w:eastAsia="Times New Roman" w:hAnsi="Arial" w:cs="Arial"/>
          <w:i/>
          <w:iCs/>
          <w:kern w:val="36"/>
          <w:sz w:val="24"/>
          <w:szCs w:val="24"/>
          <w:lang w:eastAsia="en-IN"/>
        </w:rPr>
      </w:pPr>
    </w:p>
    <w:p w14:paraId="62FA2DC4" w14:textId="77777777" w:rsidR="00E830C1" w:rsidRDefault="00E830C1" w:rsidP="002457D1">
      <w:pPr>
        <w:spacing w:line="360" w:lineRule="auto"/>
        <w:jc w:val="both"/>
        <w:rPr>
          <w:rFonts w:ascii="Arial" w:eastAsia="Times New Roman" w:hAnsi="Arial" w:cs="Arial"/>
          <w:i/>
          <w:iCs/>
          <w:kern w:val="36"/>
          <w:sz w:val="24"/>
          <w:szCs w:val="24"/>
          <w:lang w:eastAsia="en-IN"/>
        </w:rPr>
      </w:pPr>
    </w:p>
    <w:p w14:paraId="29FA66AD" w14:textId="2FB58D4A" w:rsidR="002457D1" w:rsidRPr="002457D1" w:rsidRDefault="00BB3074" w:rsidP="002457D1">
      <w:pPr>
        <w:spacing w:line="360" w:lineRule="auto"/>
        <w:jc w:val="both"/>
        <w:rPr>
          <w:rFonts w:ascii="Arial" w:eastAsia="Times New Roman" w:hAnsi="Arial" w:cs="Arial"/>
          <w:i/>
          <w:iCs/>
          <w:kern w:val="36"/>
          <w:sz w:val="24"/>
          <w:szCs w:val="24"/>
          <w:lang w:eastAsia="en-IN"/>
        </w:rPr>
      </w:pPr>
      <w:r>
        <w:rPr>
          <w:rFonts w:ascii="Arial" w:eastAsia="Times New Roman" w:hAnsi="Arial" w:cs="Arial"/>
          <w:i/>
          <w:iCs/>
          <w:kern w:val="36"/>
          <w:sz w:val="24"/>
          <w:szCs w:val="24"/>
          <w:lang w:eastAsia="en-IN"/>
        </w:rPr>
        <w:lastRenderedPageBreak/>
        <w:t>12.</w:t>
      </w:r>
      <w:r w:rsidR="002457D1" w:rsidRPr="002457D1">
        <w:rPr>
          <w:rFonts w:ascii="Arial" w:eastAsia="Times New Roman" w:hAnsi="Arial" w:cs="Arial"/>
          <w:i/>
          <w:iCs/>
          <w:kern w:val="36"/>
          <w:sz w:val="24"/>
          <w:szCs w:val="24"/>
          <w:lang w:eastAsia="en-IN"/>
        </w:rPr>
        <w:t>Compliance and Ethics:</w:t>
      </w:r>
    </w:p>
    <w:p w14:paraId="2483CCE4" w14:textId="77777777" w:rsidR="002457D1" w:rsidRPr="00BB3074" w:rsidRDefault="002457D1" w:rsidP="002457D1">
      <w:pPr>
        <w:spacing w:line="360" w:lineRule="auto"/>
        <w:jc w:val="both"/>
        <w:rPr>
          <w:rFonts w:ascii="Arial" w:eastAsia="Times New Roman" w:hAnsi="Arial" w:cs="Arial"/>
          <w:kern w:val="36"/>
          <w:sz w:val="24"/>
          <w:szCs w:val="24"/>
          <w:lang w:eastAsia="en-IN"/>
        </w:rPr>
      </w:pPr>
      <w:r w:rsidRPr="00BB3074">
        <w:rPr>
          <w:rFonts w:ascii="Arial" w:eastAsia="Times New Roman" w:hAnsi="Arial" w:cs="Arial"/>
          <w:kern w:val="36"/>
          <w:sz w:val="24"/>
          <w:szCs w:val="24"/>
          <w:lang w:eastAsia="en-IN"/>
        </w:rPr>
        <w:t>Adhere to ethical guidelines in the use of patient data and ensure transparency in model predictions.</w:t>
      </w:r>
    </w:p>
    <w:p w14:paraId="6F5806BD" w14:textId="77777777" w:rsidR="002457D1" w:rsidRPr="002457D1" w:rsidRDefault="002457D1" w:rsidP="002457D1">
      <w:pPr>
        <w:spacing w:line="360" w:lineRule="auto"/>
        <w:jc w:val="both"/>
        <w:rPr>
          <w:rFonts w:ascii="Arial" w:eastAsia="Times New Roman" w:hAnsi="Arial" w:cs="Arial"/>
          <w:i/>
          <w:iCs/>
          <w:kern w:val="36"/>
          <w:sz w:val="24"/>
          <w:szCs w:val="24"/>
          <w:lang w:eastAsia="en-IN"/>
        </w:rPr>
      </w:pPr>
      <w:r w:rsidRPr="00BB3074">
        <w:rPr>
          <w:rFonts w:ascii="Arial" w:eastAsia="Times New Roman" w:hAnsi="Arial" w:cs="Arial"/>
          <w:kern w:val="36"/>
          <w:sz w:val="24"/>
          <w:szCs w:val="24"/>
          <w:lang w:eastAsia="en-IN"/>
        </w:rPr>
        <w:t>Regularly review and update the system to comply with evolving healthcare regulations</w:t>
      </w:r>
      <w:r w:rsidRPr="002457D1">
        <w:rPr>
          <w:rFonts w:ascii="Arial" w:eastAsia="Times New Roman" w:hAnsi="Arial" w:cs="Arial"/>
          <w:i/>
          <w:iCs/>
          <w:kern w:val="36"/>
          <w:sz w:val="24"/>
          <w:szCs w:val="24"/>
          <w:lang w:eastAsia="en-IN"/>
        </w:rPr>
        <w:t>.</w:t>
      </w:r>
    </w:p>
    <w:p w14:paraId="1F077E8B" w14:textId="2A284797" w:rsidR="002457D1" w:rsidRPr="002457D1" w:rsidRDefault="00BB3074" w:rsidP="002457D1">
      <w:pPr>
        <w:spacing w:line="360" w:lineRule="auto"/>
        <w:jc w:val="both"/>
        <w:rPr>
          <w:rFonts w:ascii="Arial" w:eastAsia="Times New Roman" w:hAnsi="Arial" w:cs="Arial"/>
          <w:i/>
          <w:iCs/>
          <w:kern w:val="36"/>
          <w:sz w:val="24"/>
          <w:szCs w:val="24"/>
          <w:lang w:eastAsia="en-IN"/>
        </w:rPr>
      </w:pPr>
      <w:r>
        <w:rPr>
          <w:rFonts w:ascii="Arial" w:eastAsia="Times New Roman" w:hAnsi="Arial" w:cs="Arial"/>
          <w:i/>
          <w:iCs/>
          <w:kern w:val="36"/>
          <w:sz w:val="24"/>
          <w:szCs w:val="24"/>
          <w:lang w:eastAsia="en-IN"/>
        </w:rPr>
        <w:t>13.</w:t>
      </w:r>
      <w:r w:rsidR="002457D1" w:rsidRPr="002457D1">
        <w:rPr>
          <w:rFonts w:ascii="Arial" w:eastAsia="Times New Roman" w:hAnsi="Arial" w:cs="Arial"/>
          <w:i/>
          <w:iCs/>
          <w:kern w:val="36"/>
          <w:sz w:val="24"/>
          <w:szCs w:val="24"/>
          <w:lang w:eastAsia="en-IN"/>
        </w:rPr>
        <w:t>Scalability and Performance:</w:t>
      </w:r>
    </w:p>
    <w:p w14:paraId="583810C8" w14:textId="77777777" w:rsidR="002457D1" w:rsidRPr="00BB3074" w:rsidRDefault="002457D1" w:rsidP="002457D1">
      <w:pPr>
        <w:spacing w:line="360" w:lineRule="auto"/>
        <w:jc w:val="both"/>
        <w:rPr>
          <w:rFonts w:ascii="Arial" w:eastAsia="Times New Roman" w:hAnsi="Arial" w:cs="Arial"/>
          <w:kern w:val="36"/>
          <w:sz w:val="24"/>
          <w:szCs w:val="24"/>
          <w:lang w:eastAsia="en-IN"/>
        </w:rPr>
      </w:pPr>
      <w:r w:rsidRPr="00BB3074">
        <w:rPr>
          <w:rFonts w:ascii="Arial" w:eastAsia="Times New Roman" w:hAnsi="Arial" w:cs="Arial"/>
          <w:kern w:val="36"/>
          <w:sz w:val="24"/>
          <w:szCs w:val="24"/>
          <w:lang w:eastAsia="en-IN"/>
        </w:rPr>
        <w:t>Design the architecture to be scalable so that it can handle a growing volume of patient data and users.</w:t>
      </w:r>
    </w:p>
    <w:p w14:paraId="79E8B1C7" w14:textId="77777777" w:rsidR="002457D1" w:rsidRPr="00BB3074" w:rsidRDefault="002457D1" w:rsidP="002457D1">
      <w:pPr>
        <w:spacing w:line="360" w:lineRule="auto"/>
        <w:jc w:val="both"/>
        <w:rPr>
          <w:rFonts w:ascii="Arial" w:eastAsia="Times New Roman" w:hAnsi="Arial" w:cs="Arial"/>
          <w:kern w:val="36"/>
          <w:sz w:val="24"/>
          <w:szCs w:val="24"/>
          <w:lang w:eastAsia="en-IN"/>
        </w:rPr>
      </w:pPr>
      <w:r w:rsidRPr="00BB3074">
        <w:rPr>
          <w:rFonts w:ascii="Arial" w:eastAsia="Times New Roman" w:hAnsi="Arial" w:cs="Arial"/>
          <w:kern w:val="36"/>
          <w:sz w:val="24"/>
          <w:szCs w:val="24"/>
          <w:lang w:eastAsia="en-IN"/>
        </w:rPr>
        <w:t>Optimize performance to ensure real-time or near-real-time predictions.</w:t>
      </w:r>
    </w:p>
    <w:p w14:paraId="413AECD6" w14:textId="6EF9196C" w:rsidR="002457D1" w:rsidRPr="00BB3074" w:rsidRDefault="002457D1" w:rsidP="002457D1">
      <w:pPr>
        <w:spacing w:line="360" w:lineRule="auto"/>
        <w:jc w:val="both"/>
        <w:rPr>
          <w:rFonts w:ascii="Arial" w:eastAsia="Times New Roman" w:hAnsi="Arial" w:cs="Arial"/>
          <w:kern w:val="36"/>
          <w:sz w:val="24"/>
          <w:szCs w:val="24"/>
          <w:lang w:eastAsia="en-IN"/>
        </w:rPr>
      </w:pPr>
      <w:r w:rsidRPr="00BB3074">
        <w:rPr>
          <w:rFonts w:ascii="Arial" w:eastAsia="Times New Roman" w:hAnsi="Arial" w:cs="Arial"/>
          <w:kern w:val="36"/>
          <w:sz w:val="24"/>
          <w:szCs w:val="24"/>
          <w:lang w:eastAsia="en-IN"/>
        </w:rPr>
        <w:t>Remember that the success of the system depends on collaboration with healthcare professionals and continuous feedback to improve prediction accuracy and patient outcomes. Additionally, ethical considerations and regulatory compliance are crucial when working with healthcare data.</w:t>
      </w:r>
    </w:p>
    <w:p w14:paraId="5DAA7958" w14:textId="5A2259E1" w:rsidR="006D6D84" w:rsidRPr="006D6D84" w:rsidRDefault="006D6D84" w:rsidP="006A1F26">
      <w:pPr>
        <w:spacing w:line="360" w:lineRule="auto"/>
        <w:jc w:val="both"/>
        <w:rPr>
          <w:rFonts w:ascii="Arial" w:hAnsi="Arial" w:cs="Arial"/>
          <w:i/>
          <w:iCs/>
          <w:sz w:val="24"/>
          <w:szCs w:val="24"/>
        </w:rPr>
      </w:pPr>
      <w:r w:rsidRPr="006D6D84">
        <w:rPr>
          <w:rFonts w:ascii="Arial" w:hAnsi="Arial" w:cs="Arial"/>
          <w:i/>
          <w:iCs/>
          <w:sz w:val="24"/>
          <w:szCs w:val="24"/>
        </w:rPr>
        <w:t>4.1.3 Internal or Component design structure</w:t>
      </w:r>
    </w:p>
    <w:p w14:paraId="6A7302BE" w14:textId="7A75F1FF" w:rsidR="006D6D84" w:rsidRDefault="006D6D84" w:rsidP="006A1F26">
      <w:pPr>
        <w:spacing w:line="360" w:lineRule="auto"/>
        <w:jc w:val="both"/>
        <w:rPr>
          <w:rFonts w:ascii="Arial" w:hAnsi="Arial" w:cs="Arial"/>
          <w:b/>
          <w:bCs/>
          <w:sz w:val="24"/>
          <w:szCs w:val="24"/>
        </w:rPr>
      </w:pPr>
      <w:r>
        <w:rPr>
          <w:noProof/>
        </w:rPr>
        <w:drawing>
          <wp:inline distT="0" distB="0" distL="0" distR="0" wp14:anchorId="19D1CC89" wp14:editId="487277F2">
            <wp:extent cx="5509966" cy="3747455"/>
            <wp:effectExtent l="0" t="0" r="0" b="5715"/>
            <wp:docPr id="1645479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61158" cy="3782272"/>
                    </a:xfrm>
                    <a:prstGeom prst="rect">
                      <a:avLst/>
                    </a:prstGeom>
                    <a:noFill/>
                    <a:ln>
                      <a:noFill/>
                    </a:ln>
                  </pic:spPr>
                </pic:pic>
              </a:graphicData>
            </a:graphic>
          </wp:inline>
        </w:drawing>
      </w:r>
    </w:p>
    <w:p w14:paraId="3DEE3A39" w14:textId="77777777" w:rsidR="00E830C1" w:rsidRDefault="00E830C1" w:rsidP="006A1F26">
      <w:pPr>
        <w:spacing w:line="360" w:lineRule="auto"/>
        <w:jc w:val="both"/>
        <w:rPr>
          <w:rFonts w:ascii="Arial" w:hAnsi="Arial" w:cs="Arial"/>
          <w:b/>
          <w:bCs/>
          <w:sz w:val="24"/>
          <w:szCs w:val="24"/>
        </w:rPr>
      </w:pPr>
    </w:p>
    <w:p w14:paraId="3D98D458" w14:textId="1A601196" w:rsidR="00B36366" w:rsidRDefault="00B36366" w:rsidP="006A1F26">
      <w:pPr>
        <w:spacing w:line="360" w:lineRule="auto"/>
        <w:jc w:val="both"/>
        <w:rPr>
          <w:rFonts w:ascii="Arial" w:eastAsia="Times New Roman" w:hAnsi="Arial" w:cs="Arial"/>
          <w:i/>
          <w:iCs/>
          <w:kern w:val="36"/>
          <w:sz w:val="24"/>
          <w:szCs w:val="24"/>
          <w:lang w:eastAsia="en-IN"/>
        </w:rPr>
      </w:pPr>
      <w:r w:rsidRPr="006D6D84">
        <w:rPr>
          <w:rFonts w:ascii="Arial" w:eastAsia="Times New Roman" w:hAnsi="Arial" w:cs="Arial"/>
          <w:i/>
          <w:iCs/>
          <w:kern w:val="36"/>
          <w:sz w:val="24"/>
          <w:szCs w:val="24"/>
          <w:lang w:eastAsia="en-IN"/>
        </w:rPr>
        <w:lastRenderedPageBreak/>
        <w:t xml:space="preserve">4.1.4 </w:t>
      </w:r>
      <w:r w:rsidR="00CC12BA" w:rsidRPr="006D6D84">
        <w:rPr>
          <w:rFonts w:ascii="Arial" w:eastAsia="Times New Roman" w:hAnsi="Arial" w:cs="Arial"/>
          <w:i/>
          <w:iCs/>
          <w:kern w:val="36"/>
          <w:sz w:val="24"/>
          <w:szCs w:val="24"/>
          <w:lang w:eastAsia="en-IN"/>
        </w:rPr>
        <w:t>working principles</w:t>
      </w:r>
      <w:r w:rsidR="00E830C1">
        <w:rPr>
          <w:rFonts w:ascii="Arial" w:eastAsia="Times New Roman" w:hAnsi="Arial" w:cs="Arial"/>
          <w:i/>
          <w:iCs/>
          <w:kern w:val="36"/>
          <w:sz w:val="24"/>
          <w:szCs w:val="24"/>
          <w:lang w:eastAsia="en-IN"/>
        </w:rPr>
        <w:t>/Methodology</w:t>
      </w:r>
    </w:p>
    <w:p w14:paraId="0405C6B7" w14:textId="0F33408D" w:rsidR="00E830C1" w:rsidRPr="000E10E4" w:rsidRDefault="000E10E4" w:rsidP="006A1F26">
      <w:pPr>
        <w:spacing w:line="360" w:lineRule="auto"/>
        <w:jc w:val="both"/>
        <w:rPr>
          <w:rFonts w:ascii="Arial" w:eastAsia="Times New Roman" w:hAnsi="Arial" w:cs="Arial"/>
          <w:i/>
          <w:iCs/>
          <w:kern w:val="36"/>
          <w:sz w:val="24"/>
          <w:szCs w:val="24"/>
          <w:lang w:eastAsia="en-IN"/>
        </w:rPr>
      </w:pPr>
      <w:r w:rsidRPr="000E10E4">
        <w:rPr>
          <w:rFonts w:ascii="Arial" w:hAnsi="Arial" w:cs="Arial"/>
          <w:sz w:val="24"/>
          <w:szCs w:val="24"/>
        </w:rPr>
        <w:t>This section outlines the system's methodology. The study process begins with gathering publicly available data sets from the internet. The data utilized in the study came from the UCI repository. The data collection contains a total of twenty-five characteristics, including the chronic diagnostic class. Following successful data collection, the data is put into the python script for exploratory data analysis, followed by machine learning for CKD diagnosis. The comma-separated data is read as a data frame by pandas and subjected to pre-processing, pre-processing, and feature selection. During the preparation, data of various data types are aligned as integer type data and verified for null values and duplicate values. The null values in the data are replaced with the attribute's mean. To transform strings to numerical values, the prepared data is subjected to label encoding. The processed data is subjected to feature and label separation. Apart from the class element, which serves as the label, the characteristics are the attributes given in the table. The separated features are induced for optimum feature selection using the chi-square technique, and the top twenty features from the specified characteristics are chosen. The chosen characteristics are utilized to train two different machine learning algorithms, Support vector machine and Decision tree classifier. Metrics such as accuracy, precision, recall, and f1-score are used to evaluate the chosen machine learning models. Aside from individual classifiers, the combination of the SVM and DT is used to test the feasibility of merging two classifiers. Using the pickle module, all models are stored locally.</w:t>
      </w:r>
    </w:p>
    <w:p w14:paraId="2B63DCC9" w14:textId="7AD67579" w:rsidR="00E830C1" w:rsidRPr="000E10E4" w:rsidRDefault="000E10E4" w:rsidP="006A1F26">
      <w:pPr>
        <w:spacing w:line="360" w:lineRule="auto"/>
        <w:jc w:val="both"/>
        <w:rPr>
          <w:rFonts w:ascii="Arial" w:eastAsia="Times New Roman" w:hAnsi="Arial" w:cs="Arial"/>
          <w:i/>
          <w:iCs/>
          <w:kern w:val="36"/>
          <w:sz w:val="24"/>
          <w:szCs w:val="24"/>
          <w:lang w:eastAsia="en-IN"/>
        </w:rPr>
      </w:pPr>
      <w:r w:rsidRPr="000E10E4">
        <w:rPr>
          <w:rFonts w:ascii="Arial" w:hAnsi="Arial" w:cs="Arial"/>
          <w:sz w:val="24"/>
          <w:szCs w:val="24"/>
        </w:rPr>
        <w:t xml:space="preserve">Knowledge discovery is a significant datamining application that comprises several phases of processing. Preprocessing data acquired from numerous sources makes it easier to use datamining methods. Data preparation, also known as preprocessing, is cleaning, extracting, and converting data into appropriate forms. A bigger feature set is used to identify the essential aspects of knowledge representation. Following that, several categorization or pattern assessment methods are used to aid in knowledge discovery. Bharathi demonstrates a broad illness prediction model based on machine learning. The research attempts to develop a datamining methodology for CKD dataset knowledge discovery. Many CKD datasets are being gathered. The standard methods of data mining process are used for data preparation and preprocessing. To predict the early onset of </w:t>
      </w:r>
      <w:r w:rsidRPr="000E10E4">
        <w:rPr>
          <w:rFonts w:ascii="Arial" w:hAnsi="Arial" w:cs="Arial"/>
          <w:sz w:val="24"/>
          <w:szCs w:val="24"/>
        </w:rPr>
        <w:lastRenderedPageBreak/>
        <w:t>CKD, three machine learning techniques are used: Decision Tree, Random Forest, and Support Vector machines. Each algorithm's effectiveness is evaluated.</w:t>
      </w:r>
    </w:p>
    <w:p w14:paraId="5041366A" w14:textId="299544BD" w:rsidR="000E10E4" w:rsidRPr="00DD4BCE" w:rsidRDefault="000E10E4" w:rsidP="006A1F26">
      <w:pPr>
        <w:pStyle w:val="bulletlist"/>
        <w:numPr>
          <w:ilvl w:val="0"/>
          <w:numId w:val="0"/>
        </w:numPr>
        <w:spacing w:line="360" w:lineRule="auto"/>
        <w:rPr>
          <w:rFonts w:asciiTheme="minorHAnsi" w:hAnsiTheme="minorHAnsi" w:cstheme="minorHAnsi"/>
          <w:b/>
          <w:bCs/>
          <w:sz w:val="24"/>
          <w:szCs w:val="24"/>
          <w:lang w:val="en-IN"/>
        </w:rPr>
      </w:pPr>
      <w:r>
        <w:rPr>
          <w:rFonts w:asciiTheme="minorHAnsi" w:hAnsiTheme="minorHAnsi" w:cstheme="minorHAnsi"/>
          <w:b/>
          <w:bCs/>
          <w:noProof/>
          <w:sz w:val="24"/>
          <w:szCs w:val="24"/>
          <w:lang w:val="en-IN"/>
        </w:rPr>
        <w:drawing>
          <wp:inline distT="0" distB="0" distL="0" distR="0" wp14:anchorId="5E7ADCE7" wp14:editId="1A70A597">
            <wp:extent cx="3680539" cy="2119506"/>
            <wp:effectExtent l="0" t="0" r="0" b="0"/>
            <wp:docPr id="975566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56662" name="Picture 97556662"/>
                    <pic:cNvPicPr/>
                  </pic:nvPicPr>
                  <pic:blipFill>
                    <a:blip r:embed="rId19">
                      <a:extLst>
                        <a:ext uri="{28A0092B-C50C-407E-A947-70E740481C1C}">
                          <a14:useLocalDpi xmlns:a14="http://schemas.microsoft.com/office/drawing/2010/main" val="0"/>
                        </a:ext>
                      </a:extLst>
                    </a:blip>
                    <a:stretch>
                      <a:fillRect/>
                    </a:stretch>
                  </pic:blipFill>
                  <pic:spPr>
                    <a:xfrm>
                      <a:off x="0" y="0"/>
                      <a:ext cx="3684777" cy="2121947"/>
                    </a:xfrm>
                    <a:prstGeom prst="rect">
                      <a:avLst/>
                    </a:prstGeom>
                  </pic:spPr>
                </pic:pic>
              </a:graphicData>
            </a:graphic>
          </wp:inline>
        </w:drawing>
      </w:r>
    </w:p>
    <w:p w14:paraId="2AE8BAB0" w14:textId="77777777" w:rsidR="000E10E4" w:rsidRDefault="000E10E4" w:rsidP="000E10E4">
      <w:pPr>
        <w:pStyle w:val="bulletlist"/>
        <w:numPr>
          <w:ilvl w:val="0"/>
          <w:numId w:val="0"/>
        </w:numPr>
        <w:spacing w:line="360" w:lineRule="auto"/>
        <w:rPr>
          <w:rFonts w:asciiTheme="minorHAnsi" w:hAnsiTheme="minorHAnsi" w:cstheme="minorHAnsi"/>
          <w:b/>
          <w:bCs/>
          <w:sz w:val="24"/>
          <w:szCs w:val="24"/>
          <w:lang w:val="en-IN"/>
        </w:rPr>
      </w:pPr>
      <w:r w:rsidRPr="00DD4BCE">
        <w:rPr>
          <w:rFonts w:asciiTheme="minorHAnsi" w:hAnsiTheme="minorHAnsi" w:cstheme="minorHAnsi"/>
          <w:b/>
          <w:bCs/>
          <w:sz w:val="24"/>
          <w:szCs w:val="24"/>
          <w:lang w:val="en-IN"/>
        </w:rPr>
        <w:t>4.2  FEATURES</w:t>
      </w:r>
    </w:p>
    <w:p w14:paraId="144AAC53" w14:textId="77777777" w:rsidR="000E10E4" w:rsidRPr="000E10E4" w:rsidRDefault="000E10E4" w:rsidP="000E10E4">
      <w:pPr>
        <w:pStyle w:val="bulletlist"/>
        <w:numPr>
          <w:ilvl w:val="0"/>
          <w:numId w:val="0"/>
        </w:numPr>
        <w:spacing w:line="360" w:lineRule="auto"/>
        <w:ind w:left="576" w:hanging="288"/>
        <w:rPr>
          <w:rFonts w:ascii="Arial" w:hAnsi="Arial" w:cs="Arial"/>
          <w:sz w:val="24"/>
          <w:szCs w:val="24"/>
          <w:lang w:val="en-IN"/>
        </w:rPr>
      </w:pPr>
      <w:r w:rsidRPr="000E10E4">
        <w:rPr>
          <w:rFonts w:ascii="Arial" w:hAnsi="Arial" w:cs="Arial"/>
          <w:sz w:val="24"/>
          <w:szCs w:val="24"/>
          <w:lang w:val="en-IN"/>
        </w:rPr>
        <w:t>In the early detection of kidney disease using Support Vector Machines (SVM) or any machine learning approach, selecting the right features is crucial. The choice of features should be based on medical knowledge, relevance to kidney function, and their ability to discriminate between patients with and without kidney disease. Here are some common features used in the early detection of kidney disease:</w:t>
      </w:r>
    </w:p>
    <w:p w14:paraId="0FC1B19D" w14:textId="77777777" w:rsidR="000E10E4" w:rsidRPr="000E10E4" w:rsidRDefault="000E10E4" w:rsidP="000E10E4">
      <w:pPr>
        <w:pStyle w:val="bulletlist"/>
        <w:numPr>
          <w:ilvl w:val="0"/>
          <w:numId w:val="0"/>
        </w:numPr>
        <w:spacing w:line="360" w:lineRule="auto"/>
        <w:ind w:left="576"/>
        <w:rPr>
          <w:rFonts w:ascii="Arial" w:hAnsi="Arial" w:cs="Arial"/>
          <w:sz w:val="24"/>
          <w:szCs w:val="24"/>
          <w:lang w:val="en-IN"/>
        </w:rPr>
      </w:pPr>
    </w:p>
    <w:p w14:paraId="14C79620" w14:textId="33CCB143" w:rsidR="000E10E4" w:rsidRPr="000E10E4" w:rsidRDefault="000E10E4" w:rsidP="000E10E4">
      <w:pPr>
        <w:pStyle w:val="bulletlist"/>
        <w:numPr>
          <w:ilvl w:val="0"/>
          <w:numId w:val="0"/>
        </w:numPr>
        <w:spacing w:line="360" w:lineRule="auto"/>
        <w:ind w:left="576"/>
        <w:rPr>
          <w:rFonts w:ascii="Arial" w:hAnsi="Arial" w:cs="Arial"/>
          <w:sz w:val="24"/>
          <w:szCs w:val="24"/>
          <w:lang w:val="en-IN"/>
        </w:rPr>
      </w:pPr>
      <w:r>
        <w:rPr>
          <w:rFonts w:ascii="Arial" w:hAnsi="Arial" w:cs="Arial"/>
          <w:sz w:val="24"/>
          <w:szCs w:val="24"/>
          <w:lang w:val="en-IN"/>
        </w:rPr>
        <w:t>1.</w:t>
      </w:r>
      <w:r w:rsidRPr="000E10E4">
        <w:rPr>
          <w:rFonts w:ascii="Arial" w:hAnsi="Arial" w:cs="Arial"/>
          <w:sz w:val="24"/>
          <w:szCs w:val="24"/>
          <w:lang w:val="en-IN"/>
        </w:rPr>
        <w:t>Serum Creatinine Level: Creatinine is a waste product that the kidneys normally remove from the blood. Elevated creatinine levels can indicate impaired kidney function.</w:t>
      </w:r>
    </w:p>
    <w:p w14:paraId="47D7050B" w14:textId="77777777" w:rsidR="000E10E4" w:rsidRPr="000E10E4" w:rsidRDefault="000E10E4" w:rsidP="000E10E4">
      <w:pPr>
        <w:pStyle w:val="bulletlist"/>
        <w:numPr>
          <w:ilvl w:val="0"/>
          <w:numId w:val="0"/>
        </w:numPr>
        <w:spacing w:line="360" w:lineRule="auto"/>
        <w:ind w:left="576"/>
        <w:rPr>
          <w:rFonts w:ascii="Arial" w:hAnsi="Arial" w:cs="Arial"/>
          <w:sz w:val="24"/>
          <w:szCs w:val="24"/>
          <w:lang w:val="en-IN"/>
        </w:rPr>
      </w:pPr>
    </w:p>
    <w:p w14:paraId="1EE95269" w14:textId="3113A9B9" w:rsidR="000E10E4" w:rsidRPr="000E10E4" w:rsidRDefault="000E10E4" w:rsidP="000E10E4">
      <w:pPr>
        <w:pStyle w:val="bulletlist"/>
        <w:numPr>
          <w:ilvl w:val="0"/>
          <w:numId w:val="0"/>
        </w:numPr>
        <w:spacing w:line="360" w:lineRule="auto"/>
        <w:ind w:left="576"/>
        <w:rPr>
          <w:rFonts w:ascii="Arial" w:hAnsi="Arial" w:cs="Arial"/>
          <w:sz w:val="24"/>
          <w:szCs w:val="24"/>
          <w:lang w:val="en-IN"/>
        </w:rPr>
      </w:pPr>
      <w:r>
        <w:rPr>
          <w:rFonts w:ascii="Arial" w:hAnsi="Arial" w:cs="Arial"/>
          <w:sz w:val="24"/>
          <w:szCs w:val="24"/>
          <w:lang w:val="en-IN"/>
        </w:rPr>
        <w:t>2.</w:t>
      </w:r>
      <w:r w:rsidRPr="000E10E4">
        <w:rPr>
          <w:rFonts w:ascii="Arial" w:hAnsi="Arial" w:cs="Arial"/>
          <w:sz w:val="24"/>
          <w:szCs w:val="24"/>
          <w:lang w:val="en-IN"/>
        </w:rPr>
        <w:t>Glomerular Filtration Rate (GFR): GFR is a measure of the kidney's ability to filter blood. A decrease in GFR is a sign of kidney dysfunction.</w:t>
      </w:r>
    </w:p>
    <w:p w14:paraId="780B50B2" w14:textId="77777777" w:rsidR="000E10E4" w:rsidRPr="000E10E4" w:rsidRDefault="000E10E4" w:rsidP="000E10E4">
      <w:pPr>
        <w:pStyle w:val="bulletlist"/>
        <w:numPr>
          <w:ilvl w:val="0"/>
          <w:numId w:val="0"/>
        </w:numPr>
        <w:spacing w:line="360" w:lineRule="auto"/>
        <w:ind w:left="576"/>
        <w:rPr>
          <w:rFonts w:ascii="Arial" w:hAnsi="Arial" w:cs="Arial"/>
          <w:sz w:val="24"/>
          <w:szCs w:val="24"/>
          <w:lang w:val="en-IN"/>
        </w:rPr>
      </w:pPr>
    </w:p>
    <w:p w14:paraId="6523B299" w14:textId="1D85C791" w:rsidR="000E10E4" w:rsidRPr="000E10E4" w:rsidRDefault="000E10E4" w:rsidP="000E10E4">
      <w:pPr>
        <w:pStyle w:val="bulletlist"/>
        <w:numPr>
          <w:ilvl w:val="0"/>
          <w:numId w:val="0"/>
        </w:numPr>
        <w:spacing w:line="360" w:lineRule="auto"/>
        <w:ind w:left="576"/>
        <w:rPr>
          <w:rFonts w:ascii="Arial" w:hAnsi="Arial" w:cs="Arial"/>
          <w:sz w:val="24"/>
          <w:szCs w:val="24"/>
          <w:lang w:val="en-IN"/>
        </w:rPr>
      </w:pPr>
      <w:r>
        <w:rPr>
          <w:rFonts w:ascii="Arial" w:hAnsi="Arial" w:cs="Arial"/>
          <w:sz w:val="24"/>
          <w:szCs w:val="24"/>
          <w:lang w:val="en-IN"/>
        </w:rPr>
        <w:t>3.</w:t>
      </w:r>
      <w:r w:rsidRPr="000E10E4">
        <w:rPr>
          <w:rFonts w:ascii="Arial" w:hAnsi="Arial" w:cs="Arial"/>
          <w:sz w:val="24"/>
          <w:szCs w:val="24"/>
          <w:lang w:val="en-IN"/>
        </w:rPr>
        <w:t>Blood Urea Nitrogen (BUN): BUN is a measure of the amount of urea nitrogen in the blood. Elevated BUN levels can suggest kidney problems.</w:t>
      </w:r>
    </w:p>
    <w:p w14:paraId="25879431" w14:textId="77777777" w:rsidR="000E10E4" w:rsidRPr="000E10E4" w:rsidRDefault="000E10E4" w:rsidP="000E10E4">
      <w:pPr>
        <w:pStyle w:val="bulletlist"/>
        <w:numPr>
          <w:ilvl w:val="0"/>
          <w:numId w:val="0"/>
        </w:numPr>
        <w:spacing w:line="360" w:lineRule="auto"/>
        <w:ind w:left="576"/>
        <w:rPr>
          <w:rFonts w:ascii="Arial" w:hAnsi="Arial" w:cs="Arial"/>
          <w:sz w:val="24"/>
          <w:szCs w:val="24"/>
          <w:lang w:val="en-IN"/>
        </w:rPr>
      </w:pPr>
    </w:p>
    <w:p w14:paraId="5D4CD1E6" w14:textId="7E9D762C" w:rsidR="000E10E4" w:rsidRPr="000E10E4" w:rsidRDefault="000E10E4" w:rsidP="000E10E4">
      <w:pPr>
        <w:pStyle w:val="bulletlist"/>
        <w:numPr>
          <w:ilvl w:val="0"/>
          <w:numId w:val="0"/>
        </w:numPr>
        <w:spacing w:line="360" w:lineRule="auto"/>
        <w:ind w:left="576"/>
        <w:rPr>
          <w:rFonts w:ascii="Arial" w:hAnsi="Arial" w:cs="Arial"/>
          <w:sz w:val="24"/>
          <w:szCs w:val="24"/>
          <w:lang w:val="en-IN"/>
        </w:rPr>
      </w:pPr>
      <w:r>
        <w:rPr>
          <w:rFonts w:ascii="Arial" w:hAnsi="Arial" w:cs="Arial"/>
          <w:sz w:val="24"/>
          <w:szCs w:val="24"/>
          <w:lang w:val="en-IN"/>
        </w:rPr>
        <w:t>4.</w:t>
      </w:r>
      <w:r w:rsidRPr="000E10E4">
        <w:rPr>
          <w:rFonts w:ascii="Arial" w:hAnsi="Arial" w:cs="Arial"/>
          <w:sz w:val="24"/>
          <w:szCs w:val="24"/>
          <w:lang w:val="en-IN"/>
        </w:rPr>
        <w:t>Proteinuria: The presence of excess protein in the urine is a common sign of kidney disease.</w:t>
      </w:r>
    </w:p>
    <w:p w14:paraId="671D43F0" w14:textId="77777777" w:rsidR="000E10E4" w:rsidRPr="000E10E4" w:rsidRDefault="000E10E4" w:rsidP="003B34D1">
      <w:pPr>
        <w:pStyle w:val="bulletlist"/>
        <w:numPr>
          <w:ilvl w:val="0"/>
          <w:numId w:val="0"/>
        </w:numPr>
        <w:spacing w:line="360" w:lineRule="auto"/>
        <w:ind w:left="576"/>
        <w:rPr>
          <w:rFonts w:ascii="Arial" w:hAnsi="Arial" w:cs="Arial"/>
          <w:sz w:val="24"/>
          <w:szCs w:val="24"/>
          <w:lang w:val="en-IN"/>
        </w:rPr>
      </w:pPr>
    </w:p>
    <w:p w14:paraId="68C430CA" w14:textId="60608AE0" w:rsidR="000E10E4" w:rsidRPr="000E10E4" w:rsidRDefault="003B34D1" w:rsidP="003B34D1">
      <w:pPr>
        <w:pStyle w:val="bulletlist"/>
        <w:numPr>
          <w:ilvl w:val="0"/>
          <w:numId w:val="0"/>
        </w:numPr>
        <w:spacing w:line="360" w:lineRule="auto"/>
        <w:ind w:left="576"/>
        <w:rPr>
          <w:rFonts w:ascii="Arial" w:hAnsi="Arial" w:cs="Arial"/>
          <w:sz w:val="24"/>
          <w:szCs w:val="24"/>
          <w:lang w:val="en-IN"/>
        </w:rPr>
      </w:pPr>
      <w:r>
        <w:rPr>
          <w:rFonts w:ascii="Arial" w:hAnsi="Arial" w:cs="Arial"/>
          <w:sz w:val="24"/>
          <w:szCs w:val="24"/>
          <w:lang w:val="en-IN"/>
        </w:rPr>
        <w:t>5.</w:t>
      </w:r>
      <w:r w:rsidR="000E10E4" w:rsidRPr="000E10E4">
        <w:rPr>
          <w:rFonts w:ascii="Arial" w:hAnsi="Arial" w:cs="Arial"/>
          <w:sz w:val="24"/>
          <w:szCs w:val="24"/>
          <w:lang w:val="en-IN"/>
        </w:rPr>
        <w:t xml:space="preserve">Hematuria: </w:t>
      </w:r>
      <w:proofErr w:type="spellStart"/>
      <w:r w:rsidR="000E10E4" w:rsidRPr="000E10E4">
        <w:rPr>
          <w:rFonts w:ascii="Arial" w:hAnsi="Arial" w:cs="Arial"/>
          <w:sz w:val="24"/>
          <w:szCs w:val="24"/>
          <w:lang w:val="en-IN"/>
        </w:rPr>
        <w:t>Hematuria</w:t>
      </w:r>
      <w:proofErr w:type="spellEnd"/>
      <w:r w:rsidR="000E10E4" w:rsidRPr="000E10E4">
        <w:rPr>
          <w:rFonts w:ascii="Arial" w:hAnsi="Arial" w:cs="Arial"/>
          <w:sz w:val="24"/>
          <w:szCs w:val="24"/>
          <w:lang w:val="en-IN"/>
        </w:rPr>
        <w:t xml:space="preserve"> refers to the presence of blood in the urine, which can be a symptom of kidney disease.</w:t>
      </w:r>
    </w:p>
    <w:p w14:paraId="4990B715" w14:textId="77777777" w:rsidR="000E10E4" w:rsidRPr="000E10E4" w:rsidRDefault="000E10E4" w:rsidP="003B34D1">
      <w:pPr>
        <w:pStyle w:val="bulletlist"/>
        <w:numPr>
          <w:ilvl w:val="0"/>
          <w:numId w:val="0"/>
        </w:numPr>
        <w:spacing w:line="360" w:lineRule="auto"/>
        <w:ind w:left="2978"/>
        <w:rPr>
          <w:rFonts w:ascii="Arial" w:hAnsi="Arial" w:cs="Arial"/>
          <w:sz w:val="24"/>
          <w:szCs w:val="24"/>
          <w:lang w:val="en-IN"/>
        </w:rPr>
      </w:pPr>
    </w:p>
    <w:p w14:paraId="4FCC8A94" w14:textId="491D2AA6" w:rsidR="000E10E4" w:rsidRPr="000E10E4" w:rsidRDefault="003B34D1" w:rsidP="003B34D1">
      <w:pPr>
        <w:pStyle w:val="bulletlist"/>
        <w:numPr>
          <w:ilvl w:val="0"/>
          <w:numId w:val="0"/>
        </w:numPr>
        <w:spacing w:line="360" w:lineRule="auto"/>
        <w:ind w:left="576"/>
        <w:rPr>
          <w:rFonts w:ascii="Arial" w:hAnsi="Arial" w:cs="Arial"/>
          <w:sz w:val="24"/>
          <w:szCs w:val="24"/>
          <w:lang w:val="en-IN"/>
        </w:rPr>
      </w:pPr>
      <w:r>
        <w:rPr>
          <w:rFonts w:ascii="Arial" w:hAnsi="Arial" w:cs="Arial"/>
          <w:sz w:val="24"/>
          <w:szCs w:val="24"/>
          <w:lang w:val="en-IN"/>
        </w:rPr>
        <w:t>6.</w:t>
      </w:r>
      <w:r w:rsidR="000E10E4" w:rsidRPr="000E10E4">
        <w:rPr>
          <w:rFonts w:ascii="Arial" w:hAnsi="Arial" w:cs="Arial"/>
          <w:sz w:val="24"/>
          <w:szCs w:val="24"/>
          <w:lang w:val="en-IN"/>
        </w:rPr>
        <w:t>Age: Age can be a significant factor, as kidney function tends to decline with age.</w:t>
      </w:r>
    </w:p>
    <w:p w14:paraId="74ED2375" w14:textId="77777777" w:rsidR="000E10E4" w:rsidRPr="000E10E4" w:rsidRDefault="000E10E4" w:rsidP="003B34D1">
      <w:pPr>
        <w:pStyle w:val="bulletlist"/>
        <w:numPr>
          <w:ilvl w:val="0"/>
          <w:numId w:val="0"/>
        </w:numPr>
        <w:spacing w:line="360" w:lineRule="auto"/>
        <w:ind w:left="576"/>
        <w:rPr>
          <w:rFonts w:ascii="Arial" w:hAnsi="Arial" w:cs="Arial"/>
          <w:sz w:val="24"/>
          <w:szCs w:val="24"/>
          <w:lang w:val="en-IN"/>
        </w:rPr>
      </w:pPr>
    </w:p>
    <w:p w14:paraId="48763B96" w14:textId="57B26475" w:rsidR="000E10E4" w:rsidRPr="000E10E4" w:rsidRDefault="003B34D1" w:rsidP="003B34D1">
      <w:pPr>
        <w:pStyle w:val="bulletlist"/>
        <w:numPr>
          <w:ilvl w:val="0"/>
          <w:numId w:val="0"/>
        </w:numPr>
        <w:spacing w:line="360" w:lineRule="auto"/>
        <w:ind w:left="576"/>
        <w:rPr>
          <w:rFonts w:ascii="Arial" w:hAnsi="Arial" w:cs="Arial"/>
          <w:sz w:val="24"/>
          <w:szCs w:val="24"/>
          <w:lang w:val="en-IN"/>
        </w:rPr>
      </w:pPr>
      <w:r>
        <w:rPr>
          <w:rFonts w:ascii="Arial" w:hAnsi="Arial" w:cs="Arial"/>
          <w:sz w:val="24"/>
          <w:szCs w:val="24"/>
          <w:lang w:val="en-IN"/>
        </w:rPr>
        <w:t>7.</w:t>
      </w:r>
      <w:r w:rsidR="000E10E4" w:rsidRPr="000E10E4">
        <w:rPr>
          <w:rFonts w:ascii="Arial" w:hAnsi="Arial" w:cs="Arial"/>
          <w:sz w:val="24"/>
          <w:szCs w:val="24"/>
          <w:lang w:val="en-IN"/>
        </w:rPr>
        <w:t>Gender: Some kidney diseases may have a gender bias and affect males or females differently.</w:t>
      </w:r>
    </w:p>
    <w:p w14:paraId="7AD8BB89" w14:textId="77777777" w:rsidR="000E10E4" w:rsidRPr="000E10E4" w:rsidRDefault="000E10E4" w:rsidP="003B34D1">
      <w:pPr>
        <w:pStyle w:val="bulletlist"/>
        <w:numPr>
          <w:ilvl w:val="0"/>
          <w:numId w:val="0"/>
        </w:numPr>
        <w:spacing w:line="360" w:lineRule="auto"/>
        <w:ind w:left="576" w:hanging="288"/>
        <w:rPr>
          <w:rFonts w:ascii="Arial" w:hAnsi="Arial" w:cs="Arial"/>
          <w:sz w:val="24"/>
          <w:szCs w:val="24"/>
          <w:lang w:val="en-IN"/>
        </w:rPr>
      </w:pPr>
    </w:p>
    <w:p w14:paraId="679F7300" w14:textId="630D3FF0" w:rsidR="000E10E4" w:rsidRPr="000E10E4" w:rsidRDefault="003B34D1" w:rsidP="003B34D1">
      <w:pPr>
        <w:pStyle w:val="bulletlist"/>
        <w:numPr>
          <w:ilvl w:val="0"/>
          <w:numId w:val="0"/>
        </w:numPr>
        <w:spacing w:line="360" w:lineRule="auto"/>
        <w:ind w:left="576" w:hanging="288"/>
        <w:rPr>
          <w:rFonts w:ascii="Arial" w:hAnsi="Arial" w:cs="Arial"/>
          <w:sz w:val="24"/>
          <w:szCs w:val="24"/>
          <w:lang w:val="en-IN"/>
        </w:rPr>
      </w:pPr>
      <w:r>
        <w:rPr>
          <w:rFonts w:ascii="Arial" w:hAnsi="Arial" w:cs="Arial"/>
          <w:sz w:val="24"/>
          <w:szCs w:val="24"/>
          <w:lang w:val="en-IN"/>
        </w:rPr>
        <w:t xml:space="preserve">   8.</w:t>
      </w:r>
      <w:r w:rsidR="000E10E4" w:rsidRPr="000E10E4">
        <w:rPr>
          <w:rFonts w:ascii="Arial" w:hAnsi="Arial" w:cs="Arial"/>
          <w:sz w:val="24"/>
          <w:szCs w:val="24"/>
          <w:lang w:val="en-IN"/>
        </w:rPr>
        <w:t>Blood Pressure: High blood pressure (hypertension) can be both a cause and a consequence of kidney disease.</w:t>
      </w:r>
    </w:p>
    <w:p w14:paraId="6B0BA721" w14:textId="77777777" w:rsidR="000E10E4" w:rsidRPr="000E10E4" w:rsidRDefault="000E10E4" w:rsidP="003B34D1">
      <w:pPr>
        <w:pStyle w:val="bulletlist"/>
        <w:numPr>
          <w:ilvl w:val="0"/>
          <w:numId w:val="0"/>
        </w:numPr>
        <w:spacing w:line="360" w:lineRule="auto"/>
        <w:ind w:left="2978"/>
        <w:rPr>
          <w:rFonts w:ascii="Arial" w:hAnsi="Arial" w:cs="Arial"/>
          <w:sz w:val="24"/>
          <w:szCs w:val="24"/>
          <w:lang w:val="en-IN"/>
        </w:rPr>
      </w:pPr>
    </w:p>
    <w:p w14:paraId="39179EEA" w14:textId="11E2F558" w:rsidR="000E10E4" w:rsidRPr="000E10E4" w:rsidRDefault="003B34D1" w:rsidP="003B34D1">
      <w:pPr>
        <w:pStyle w:val="bulletlist"/>
        <w:numPr>
          <w:ilvl w:val="0"/>
          <w:numId w:val="0"/>
        </w:numPr>
        <w:spacing w:line="360" w:lineRule="auto"/>
        <w:ind w:left="576"/>
        <w:rPr>
          <w:rFonts w:ascii="Arial" w:hAnsi="Arial" w:cs="Arial"/>
          <w:sz w:val="24"/>
          <w:szCs w:val="24"/>
          <w:lang w:val="en-IN"/>
        </w:rPr>
      </w:pPr>
      <w:r>
        <w:rPr>
          <w:rFonts w:ascii="Arial" w:hAnsi="Arial" w:cs="Arial"/>
          <w:sz w:val="24"/>
          <w:szCs w:val="24"/>
          <w:lang w:val="en-IN"/>
        </w:rPr>
        <w:t>9.</w:t>
      </w:r>
      <w:r w:rsidR="000E10E4" w:rsidRPr="000E10E4">
        <w:rPr>
          <w:rFonts w:ascii="Arial" w:hAnsi="Arial" w:cs="Arial"/>
          <w:sz w:val="24"/>
          <w:szCs w:val="24"/>
          <w:lang w:val="en-IN"/>
        </w:rPr>
        <w:t>Diabetes Status: Diabetes is a leading cause of kidney disease. Including information about a patient's diabetic status is essential.</w:t>
      </w:r>
    </w:p>
    <w:p w14:paraId="5A384FA6" w14:textId="77777777" w:rsidR="000E10E4" w:rsidRPr="000E10E4" w:rsidRDefault="000E10E4" w:rsidP="003B34D1">
      <w:pPr>
        <w:pStyle w:val="bulletlist"/>
        <w:numPr>
          <w:ilvl w:val="0"/>
          <w:numId w:val="0"/>
        </w:numPr>
        <w:spacing w:line="360" w:lineRule="auto"/>
        <w:ind w:left="2978"/>
        <w:rPr>
          <w:rFonts w:ascii="Arial" w:hAnsi="Arial" w:cs="Arial"/>
          <w:sz w:val="24"/>
          <w:szCs w:val="24"/>
          <w:lang w:val="en-IN"/>
        </w:rPr>
      </w:pPr>
    </w:p>
    <w:p w14:paraId="3D546893" w14:textId="126CE37C" w:rsidR="000E10E4" w:rsidRPr="000E10E4" w:rsidRDefault="003B34D1" w:rsidP="003B34D1">
      <w:pPr>
        <w:pStyle w:val="bulletlist"/>
        <w:numPr>
          <w:ilvl w:val="0"/>
          <w:numId w:val="0"/>
        </w:numPr>
        <w:spacing w:line="360" w:lineRule="auto"/>
        <w:ind w:left="576" w:hanging="288"/>
        <w:rPr>
          <w:rFonts w:ascii="Arial" w:hAnsi="Arial" w:cs="Arial"/>
          <w:sz w:val="24"/>
          <w:szCs w:val="24"/>
          <w:lang w:val="en-IN"/>
        </w:rPr>
      </w:pPr>
      <w:r>
        <w:rPr>
          <w:rFonts w:ascii="Arial" w:hAnsi="Arial" w:cs="Arial"/>
          <w:sz w:val="24"/>
          <w:szCs w:val="24"/>
          <w:lang w:val="en-IN"/>
        </w:rPr>
        <w:t>10.</w:t>
      </w:r>
      <w:r w:rsidR="000E10E4" w:rsidRPr="000E10E4">
        <w:rPr>
          <w:rFonts w:ascii="Arial" w:hAnsi="Arial" w:cs="Arial"/>
          <w:sz w:val="24"/>
          <w:szCs w:val="24"/>
          <w:lang w:val="en-IN"/>
        </w:rPr>
        <w:t>Body Mass Index (BMI): Obesity and overweight conditions can contribute to kidney problems and are often used as a risk factor.</w:t>
      </w:r>
    </w:p>
    <w:p w14:paraId="6A3C9E00" w14:textId="77777777" w:rsidR="000E10E4" w:rsidRPr="000E10E4" w:rsidRDefault="000E10E4" w:rsidP="003B34D1">
      <w:pPr>
        <w:pStyle w:val="bulletlist"/>
        <w:numPr>
          <w:ilvl w:val="0"/>
          <w:numId w:val="0"/>
        </w:numPr>
        <w:spacing w:line="360" w:lineRule="auto"/>
        <w:ind w:left="576"/>
        <w:rPr>
          <w:rFonts w:ascii="Arial" w:hAnsi="Arial" w:cs="Arial"/>
          <w:sz w:val="24"/>
          <w:szCs w:val="24"/>
          <w:lang w:val="en-IN"/>
        </w:rPr>
      </w:pPr>
    </w:p>
    <w:p w14:paraId="32865498" w14:textId="4F340194" w:rsidR="000E10E4" w:rsidRPr="000E10E4" w:rsidRDefault="003B34D1" w:rsidP="003B34D1">
      <w:pPr>
        <w:pStyle w:val="bulletlist"/>
        <w:numPr>
          <w:ilvl w:val="0"/>
          <w:numId w:val="0"/>
        </w:numPr>
        <w:spacing w:line="360" w:lineRule="auto"/>
        <w:ind w:left="576" w:hanging="288"/>
        <w:rPr>
          <w:rFonts w:ascii="Arial" w:hAnsi="Arial" w:cs="Arial"/>
          <w:sz w:val="24"/>
          <w:szCs w:val="24"/>
          <w:lang w:val="en-IN"/>
        </w:rPr>
      </w:pPr>
      <w:r>
        <w:rPr>
          <w:rFonts w:ascii="Arial" w:hAnsi="Arial" w:cs="Arial"/>
          <w:sz w:val="24"/>
          <w:szCs w:val="24"/>
          <w:lang w:val="en-IN"/>
        </w:rPr>
        <w:t>11.</w:t>
      </w:r>
      <w:r w:rsidR="000E10E4" w:rsidRPr="000E10E4">
        <w:rPr>
          <w:rFonts w:ascii="Arial" w:hAnsi="Arial" w:cs="Arial"/>
          <w:sz w:val="24"/>
          <w:szCs w:val="24"/>
          <w:lang w:val="en-IN"/>
        </w:rPr>
        <w:t>Race or Ethnicity: Some kidney diseases, like focal segmental glomerulosclerosis (FSGS) or lupus nephritis, are more common in certain racial or ethnic groups.</w:t>
      </w:r>
    </w:p>
    <w:p w14:paraId="666828F4" w14:textId="77777777" w:rsidR="000E10E4" w:rsidRPr="000E10E4" w:rsidRDefault="000E10E4" w:rsidP="003B34D1">
      <w:pPr>
        <w:pStyle w:val="bulletlist"/>
        <w:numPr>
          <w:ilvl w:val="0"/>
          <w:numId w:val="0"/>
        </w:numPr>
        <w:spacing w:line="360" w:lineRule="auto"/>
        <w:ind w:left="576"/>
        <w:rPr>
          <w:rFonts w:ascii="Arial" w:hAnsi="Arial" w:cs="Arial"/>
          <w:sz w:val="24"/>
          <w:szCs w:val="24"/>
          <w:lang w:val="en-IN"/>
        </w:rPr>
      </w:pPr>
    </w:p>
    <w:p w14:paraId="44F7FB65" w14:textId="3444DC78" w:rsidR="000E10E4" w:rsidRPr="000E10E4" w:rsidRDefault="003B34D1" w:rsidP="003B34D1">
      <w:pPr>
        <w:pStyle w:val="bulletlist"/>
        <w:numPr>
          <w:ilvl w:val="0"/>
          <w:numId w:val="0"/>
        </w:numPr>
        <w:spacing w:line="360" w:lineRule="auto"/>
        <w:ind w:left="576" w:hanging="288"/>
        <w:rPr>
          <w:rFonts w:ascii="Arial" w:hAnsi="Arial" w:cs="Arial"/>
          <w:sz w:val="24"/>
          <w:szCs w:val="24"/>
          <w:lang w:val="en-IN"/>
        </w:rPr>
      </w:pPr>
      <w:r>
        <w:rPr>
          <w:rFonts w:ascii="Arial" w:hAnsi="Arial" w:cs="Arial"/>
          <w:sz w:val="24"/>
          <w:szCs w:val="24"/>
          <w:lang w:val="en-IN"/>
        </w:rPr>
        <w:t>12.</w:t>
      </w:r>
      <w:r w:rsidR="000E10E4" w:rsidRPr="000E10E4">
        <w:rPr>
          <w:rFonts w:ascii="Arial" w:hAnsi="Arial" w:cs="Arial"/>
          <w:sz w:val="24"/>
          <w:szCs w:val="24"/>
          <w:lang w:val="en-IN"/>
        </w:rPr>
        <w:t>Family History: A family history of kidney disease may increase an individual's risk.</w:t>
      </w:r>
    </w:p>
    <w:p w14:paraId="78743AF6" w14:textId="77777777" w:rsidR="000E10E4" w:rsidRPr="000E10E4" w:rsidRDefault="000E10E4" w:rsidP="003B34D1">
      <w:pPr>
        <w:pStyle w:val="bulletlist"/>
        <w:numPr>
          <w:ilvl w:val="0"/>
          <w:numId w:val="0"/>
        </w:numPr>
        <w:spacing w:line="360" w:lineRule="auto"/>
        <w:ind w:left="576"/>
        <w:rPr>
          <w:rFonts w:ascii="Arial" w:hAnsi="Arial" w:cs="Arial"/>
          <w:sz w:val="24"/>
          <w:szCs w:val="24"/>
          <w:lang w:val="en-IN"/>
        </w:rPr>
      </w:pPr>
    </w:p>
    <w:p w14:paraId="1E06F770" w14:textId="7D21BD33" w:rsidR="000E10E4" w:rsidRPr="000E10E4" w:rsidRDefault="003B34D1" w:rsidP="003B34D1">
      <w:pPr>
        <w:pStyle w:val="bulletlist"/>
        <w:numPr>
          <w:ilvl w:val="0"/>
          <w:numId w:val="0"/>
        </w:numPr>
        <w:spacing w:line="360" w:lineRule="auto"/>
        <w:ind w:left="576" w:hanging="288"/>
        <w:rPr>
          <w:rFonts w:ascii="Arial" w:hAnsi="Arial" w:cs="Arial"/>
          <w:sz w:val="24"/>
          <w:szCs w:val="24"/>
          <w:lang w:val="en-IN"/>
        </w:rPr>
      </w:pPr>
      <w:r>
        <w:rPr>
          <w:rFonts w:ascii="Arial" w:hAnsi="Arial" w:cs="Arial"/>
          <w:sz w:val="24"/>
          <w:szCs w:val="24"/>
          <w:lang w:val="en-IN"/>
        </w:rPr>
        <w:t>13.</w:t>
      </w:r>
      <w:r w:rsidR="000E10E4" w:rsidRPr="000E10E4">
        <w:rPr>
          <w:rFonts w:ascii="Arial" w:hAnsi="Arial" w:cs="Arial"/>
          <w:sz w:val="24"/>
          <w:szCs w:val="24"/>
          <w:lang w:val="en-IN"/>
        </w:rPr>
        <w:t>Medical History: Information about past medical conditions and treatments can be relevant, particularly if they are known to affect kidney health.</w:t>
      </w:r>
    </w:p>
    <w:p w14:paraId="0C4F5823" w14:textId="77777777" w:rsidR="000E10E4" w:rsidRPr="000E10E4" w:rsidRDefault="000E10E4" w:rsidP="003B34D1">
      <w:pPr>
        <w:pStyle w:val="bulletlist"/>
        <w:numPr>
          <w:ilvl w:val="0"/>
          <w:numId w:val="0"/>
        </w:numPr>
        <w:spacing w:line="360" w:lineRule="auto"/>
        <w:ind w:left="576"/>
        <w:rPr>
          <w:rFonts w:ascii="Arial" w:hAnsi="Arial" w:cs="Arial"/>
          <w:sz w:val="24"/>
          <w:szCs w:val="24"/>
          <w:lang w:val="en-IN"/>
        </w:rPr>
      </w:pPr>
    </w:p>
    <w:p w14:paraId="5AF4DF06" w14:textId="0FBFB094" w:rsidR="000E10E4" w:rsidRPr="000E10E4" w:rsidRDefault="003B34D1" w:rsidP="003B34D1">
      <w:pPr>
        <w:pStyle w:val="bulletlist"/>
        <w:numPr>
          <w:ilvl w:val="0"/>
          <w:numId w:val="0"/>
        </w:numPr>
        <w:spacing w:line="360" w:lineRule="auto"/>
        <w:ind w:left="576" w:hanging="288"/>
        <w:rPr>
          <w:rFonts w:ascii="Arial" w:hAnsi="Arial" w:cs="Arial"/>
          <w:sz w:val="24"/>
          <w:szCs w:val="24"/>
          <w:lang w:val="en-IN"/>
        </w:rPr>
      </w:pPr>
      <w:r>
        <w:rPr>
          <w:rFonts w:ascii="Arial" w:hAnsi="Arial" w:cs="Arial"/>
          <w:sz w:val="24"/>
          <w:szCs w:val="24"/>
          <w:lang w:val="en-IN"/>
        </w:rPr>
        <w:t>14.</w:t>
      </w:r>
      <w:r w:rsidR="000E10E4" w:rsidRPr="000E10E4">
        <w:rPr>
          <w:rFonts w:ascii="Arial" w:hAnsi="Arial" w:cs="Arial"/>
          <w:sz w:val="24"/>
          <w:szCs w:val="24"/>
          <w:lang w:val="en-IN"/>
        </w:rPr>
        <w:t>Medication Usage: Some medications can have adverse effects on the kidneys, so knowing the patient's medication history is important.</w:t>
      </w:r>
    </w:p>
    <w:p w14:paraId="7F1CDEBD" w14:textId="77777777" w:rsidR="000E10E4" w:rsidRPr="000E10E4" w:rsidRDefault="000E10E4" w:rsidP="003B34D1">
      <w:pPr>
        <w:pStyle w:val="bulletlist"/>
        <w:numPr>
          <w:ilvl w:val="0"/>
          <w:numId w:val="0"/>
        </w:numPr>
        <w:spacing w:line="360" w:lineRule="auto"/>
        <w:ind w:left="576" w:hanging="288"/>
        <w:rPr>
          <w:rFonts w:ascii="Arial" w:hAnsi="Arial" w:cs="Arial"/>
          <w:sz w:val="24"/>
          <w:szCs w:val="24"/>
          <w:lang w:val="en-IN"/>
        </w:rPr>
      </w:pPr>
    </w:p>
    <w:p w14:paraId="1199F8A4" w14:textId="25F9DFF9" w:rsidR="000E10E4" w:rsidRPr="000E10E4" w:rsidRDefault="003B34D1" w:rsidP="003B34D1">
      <w:pPr>
        <w:pStyle w:val="bulletlist"/>
        <w:numPr>
          <w:ilvl w:val="0"/>
          <w:numId w:val="0"/>
        </w:numPr>
        <w:spacing w:line="360" w:lineRule="auto"/>
        <w:ind w:left="576" w:hanging="288"/>
        <w:rPr>
          <w:rFonts w:ascii="Arial" w:hAnsi="Arial" w:cs="Arial"/>
          <w:sz w:val="24"/>
          <w:szCs w:val="24"/>
          <w:lang w:val="en-IN"/>
        </w:rPr>
      </w:pPr>
      <w:r>
        <w:rPr>
          <w:rFonts w:ascii="Arial" w:hAnsi="Arial" w:cs="Arial"/>
          <w:sz w:val="24"/>
          <w:szCs w:val="24"/>
          <w:lang w:val="en-IN"/>
        </w:rPr>
        <w:t>15.</w:t>
      </w:r>
      <w:r w:rsidR="000E10E4" w:rsidRPr="000E10E4">
        <w:rPr>
          <w:rFonts w:ascii="Arial" w:hAnsi="Arial" w:cs="Arial"/>
          <w:sz w:val="24"/>
          <w:szCs w:val="24"/>
          <w:lang w:val="en-IN"/>
        </w:rPr>
        <w:t xml:space="preserve">Symptoms: Symptoms like fatigue, swelling, changes in urine </w:t>
      </w:r>
      <w:proofErr w:type="spellStart"/>
      <w:r w:rsidR="000E10E4" w:rsidRPr="000E10E4">
        <w:rPr>
          <w:rFonts w:ascii="Arial" w:hAnsi="Arial" w:cs="Arial"/>
          <w:sz w:val="24"/>
          <w:szCs w:val="24"/>
          <w:lang w:val="en-IN"/>
        </w:rPr>
        <w:t>color</w:t>
      </w:r>
      <w:proofErr w:type="spellEnd"/>
      <w:r w:rsidR="000E10E4" w:rsidRPr="000E10E4">
        <w:rPr>
          <w:rFonts w:ascii="Arial" w:hAnsi="Arial" w:cs="Arial"/>
          <w:sz w:val="24"/>
          <w:szCs w:val="24"/>
          <w:lang w:val="en-IN"/>
        </w:rPr>
        <w:t>, and changes in urinary frequency or urgency can be indicative of kidney issues.</w:t>
      </w:r>
    </w:p>
    <w:p w14:paraId="5AE46858" w14:textId="77777777" w:rsidR="000E10E4" w:rsidRPr="000E10E4" w:rsidRDefault="000E10E4" w:rsidP="003B34D1">
      <w:pPr>
        <w:pStyle w:val="bulletlist"/>
        <w:numPr>
          <w:ilvl w:val="0"/>
          <w:numId w:val="0"/>
        </w:numPr>
        <w:spacing w:line="360" w:lineRule="auto"/>
        <w:ind w:left="576"/>
        <w:rPr>
          <w:rFonts w:ascii="Arial" w:hAnsi="Arial" w:cs="Arial"/>
          <w:sz w:val="24"/>
          <w:szCs w:val="24"/>
          <w:lang w:val="en-IN"/>
        </w:rPr>
      </w:pPr>
    </w:p>
    <w:p w14:paraId="0783DDBA" w14:textId="6FF61598" w:rsidR="000E10E4" w:rsidRPr="000E10E4" w:rsidRDefault="003B34D1" w:rsidP="003B34D1">
      <w:pPr>
        <w:pStyle w:val="bulletlist"/>
        <w:numPr>
          <w:ilvl w:val="0"/>
          <w:numId w:val="0"/>
        </w:numPr>
        <w:spacing w:line="360" w:lineRule="auto"/>
        <w:ind w:left="576" w:hanging="288"/>
        <w:rPr>
          <w:rFonts w:ascii="Arial" w:hAnsi="Arial" w:cs="Arial"/>
          <w:sz w:val="24"/>
          <w:szCs w:val="24"/>
          <w:lang w:val="en-IN"/>
        </w:rPr>
      </w:pPr>
      <w:r>
        <w:rPr>
          <w:rFonts w:ascii="Arial" w:hAnsi="Arial" w:cs="Arial"/>
          <w:sz w:val="24"/>
          <w:szCs w:val="24"/>
          <w:lang w:val="en-IN"/>
        </w:rPr>
        <w:t>16.</w:t>
      </w:r>
      <w:r w:rsidR="000E10E4" w:rsidRPr="000E10E4">
        <w:rPr>
          <w:rFonts w:ascii="Arial" w:hAnsi="Arial" w:cs="Arial"/>
          <w:sz w:val="24"/>
          <w:szCs w:val="24"/>
          <w:lang w:val="en-IN"/>
        </w:rPr>
        <w:t>Laboratory Results: Besides creatinine, other laboratory values, such as electrolyte levels (e.g., potassium, sodium) and complete blood count (CBC), can provide valuable information about kidney function.</w:t>
      </w:r>
    </w:p>
    <w:p w14:paraId="68DDCF4E" w14:textId="77777777" w:rsidR="000E10E4" w:rsidRPr="000E10E4" w:rsidRDefault="000E10E4" w:rsidP="003B34D1">
      <w:pPr>
        <w:pStyle w:val="bulletlist"/>
        <w:numPr>
          <w:ilvl w:val="0"/>
          <w:numId w:val="0"/>
        </w:numPr>
        <w:spacing w:line="360" w:lineRule="auto"/>
        <w:ind w:left="576"/>
        <w:rPr>
          <w:rFonts w:ascii="Arial" w:hAnsi="Arial" w:cs="Arial"/>
          <w:sz w:val="24"/>
          <w:szCs w:val="24"/>
          <w:lang w:val="en-IN"/>
        </w:rPr>
      </w:pPr>
    </w:p>
    <w:p w14:paraId="2066E005" w14:textId="2E1D7C60" w:rsidR="000E10E4" w:rsidRPr="000E10E4" w:rsidRDefault="003B34D1" w:rsidP="003B34D1">
      <w:pPr>
        <w:pStyle w:val="bulletlist"/>
        <w:numPr>
          <w:ilvl w:val="0"/>
          <w:numId w:val="0"/>
        </w:numPr>
        <w:spacing w:line="360" w:lineRule="auto"/>
        <w:ind w:left="576" w:hanging="288"/>
        <w:rPr>
          <w:rFonts w:ascii="Arial" w:hAnsi="Arial" w:cs="Arial"/>
          <w:sz w:val="24"/>
          <w:szCs w:val="24"/>
          <w:lang w:val="en-IN"/>
        </w:rPr>
      </w:pPr>
      <w:r>
        <w:rPr>
          <w:rFonts w:ascii="Arial" w:hAnsi="Arial" w:cs="Arial"/>
          <w:sz w:val="24"/>
          <w:szCs w:val="24"/>
          <w:lang w:val="en-IN"/>
        </w:rPr>
        <w:t>17.</w:t>
      </w:r>
      <w:r w:rsidR="000E10E4" w:rsidRPr="000E10E4">
        <w:rPr>
          <w:rFonts w:ascii="Arial" w:hAnsi="Arial" w:cs="Arial"/>
          <w:sz w:val="24"/>
          <w:szCs w:val="24"/>
          <w:lang w:val="en-IN"/>
        </w:rPr>
        <w:t>Imaging Data: Imaging studies like ultrasound, CT scans, or MRI may reveal structural abnormalities in the kidneys.</w:t>
      </w:r>
    </w:p>
    <w:p w14:paraId="25ACDCE3" w14:textId="77777777" w:rsidR="000E10E4" w:rsidRPr="000E10E4" w:rsidRDefault="000E10E4" w:rsidP="003B34D1">
      <w:pPr>
        <w:pStyle w:val="bulletlist"/>
        <w:numPr>
          <w:ilvl w:val="0"/>
          <w:numId w:val="0"/>
        </w:numPr>
        <w:spacing w:line="360" w:lineRule="auto"/>
        <w:ind w:left="576"/>
        <w:rPr>
          <w:rFonts w:ascii="Arial" w:hAnsi="Arial" w:cs="Arial"/>
          <w:sz w:val="24"/>
          <w:szCs w:val="24"/>
          <w:lang w:val="en-IN"/>
        </w:rPr>
      </w:pPr>
    </w:p>
    <w:p w14:paraId="73A2A55D" w14:textId="5B41B403" w:rsidR="000E10E4" w:rsidRPr="000E10E4" w:rsidRDefault="003B34D1" w:rsidP="003B34D1">
      <w:pPr>
        <w:pStyle w:val="bulletlist"/>
        <w:numPr>
          <w:ilvl w:val="0"/>
          <w:numId w:val="0"/>
        </w:numPr>
        <w:spacing w:line="360" w:lineRule="auto"/>
        <w:ind w:left="288"/>
        <w:rPr>
          <w:rFonts w:ascii="Arial" w:hAnsi="Arial" w:cs="Arial"/>
          <w:sz w:val="24"/>
          <w:szCs w:val="24"/>
          <w:lang w:val="en-IN"/>
        </w:rPr>
      </w:pPr>
      <w:r>
        <w:rPr>
          <w:rFonts w:ascii="Arial" w:hAnsi="Arial" w:cs="Arial"/>
          <w:sz w:val="24"/>
          <w:szCs w:val="24"/>
          <w:lang w:val="en-IN"/>
        </w:rPr>
        <w:t>18.</w:t>
      </w:r>
      <w:r w:rsidR="000E10E4" w:rsidRPr="000E10E4">
        <w:rPr>
          <w:rFonts w:ascii="Arial" w:hAnsi="Arial" w:cs="Arial"/>
          <w:sz w:val="24"/>
          <w:szCs w:val="24"/>
          <w:lang w:val="en-IN"/>
        </w:rPr>
        <w:t>Biopsy Results: In some cases, kidney biopsies provide detailed information about the nature and extent of kidney disease.</w:t>
      </w:r>
    </w:p>
    <w:p w14:paraId="41AEC3C4" w14:textId="77777777" w:rsidR="000E10E4" w:rsidRPr="000E10E4" w:rsidRDefault="000E10E4" w:rsidP="003B34D1">
      <w:pPr>
        <w:pStyle w:val="bulletlist"/>
        <w:numPr>
          <w:ilvl w:val="0"/>
          <w:numId w:val="0"/>
        </w:numPr>
        <w:spacing w:line="360" w:lineRule="auto"/>
        <w:ind w:left="576"/>
        <w:rPr>
          <w:rFonts w:ascii="Arial" w:hAnsi="Arial" w:cs="Arial"/>
          <w:sz w:val="24"/>
          <w:szCs w:val="24"/>
          <w:lang w:val="en-IN"/>
        </w:rPr>
      </w:pPr>
    </w:p>
    <w:p w14:paraId="5ED79DBB" w14:textId="68990E18" w:rsidR="000E10E4" w:rsidRPr="000E10E4" w:rsidRDefault="000E10E4" w:rsidP="000E10E4">
      <w:pPr>
        <w:pStyle w:val="bulletlist"/>
        <w:numPr>
          <w:ilvl w:val="0"/>
          <w:numId w:val="0"/>
        </w:numPr>
        <w:spacing w:line="360" w:lineRule="auto"/>
        <w:rPr>
          <w:rFonts w:ascii="Arial" w:hAnsi="Arial" w:cs="Arial"/>
          <w:b/>
          <w:bCs/>
          <w:sz w:val="28"/>
          <w:szCs w:val="28"/>
          <w:lang w:val="en-IN"/>
        </w:rPr>
      </w:pPr>
      <w:r w:rsidRPr="000E10E4">
        <w:rPr>
          <w:rFonts w:ascii="Arial" w:hAnsi="Arial" w:cs="Arial"/>
          <w:sz w:val="24"/>
          <w:szCs w:val="24"/>
          <w:lang w:val="en-IN"/>
        </w:rPr>
        <w:t>The specific combination of features used in an SVM-based early detection model will depend on the dataset and the goals of the study. Feature selection techniques, such as feature importance analysis or recursive feature elimination, can help identify the most relevant features for the task at hand. It's important to work closely with healthcare professionals and domain experts to determine the optimal set of features for your particular application</w:t>
      </w:r>
      <w:r w:rsidRPr="000E10E4">
        <w:rPr>
          <w:rFonts w:ascii="Arial" w:hAnsi="Arial" w:cs="Arial"/>
          <w:b/>
          <w:bCs/>
          <w:sz w:val="28"/>
          <w:szCs w:val="28"/>
          <w:lang w:val="en-IN"/>
        </w:rPr>
        <w:t>.</w:t>
      </w:r>
    </w:p>
    <w:p w14:paraId="5D5DA2BB" w14:textId="77777777" w:rsidR="00CC12BA" w:rsidRPr="00DD4BCE" w:rsidRDefault="00CC12BA" w:rsidP="008F038E">
      <w:pPr>
        <w:pStyle w:val="bulletlist"/>
        <w:numPr>
          <w:ilvl w:val="0"/>
          <w:numId w:val="0"/>
        </w:numPr>
        <w:spacing w:line="360" w:lineRule="auto"/>
        <w:jc w:val="center"/>
        <w:rPr>
          <w:rFonts w:asciiTheme="minorHAnsi" w:hAnsiTheme="minorHAnsi" w:cstheme="minorHAnsi"/>
          <w:b/>
          <w:bCs/>
          <w:sz w:val="24"/>
          <w:szCs w:val="24"/>
          <w:lang w:val="en-IN"/>
        </w:rPr>
      </w:pPr>
    </w:p>
    <w:p w14:paraId="6C38D498" w14:textId="77777777" w:rsidR="00CC12BA" w:rsidRPr="00DD4BCE" w:rsidRDefault="00CC12BA" w:rsidP="008F038E">
      <w:pPr>
        <w:pStyle w:val="bulletlist"/>
        <w:numPr>
          <w:ilvl w:val="0"/>
          <w:numId w:val="0"/>
        </w:numPr>
        <w:spacing w:line="360" w:lineRule="auto"/>
        <w:jc w:val="center"/>
        <w:rPr>
          <w:rFonts w:asciiTheme="minorHAnsi" w:hAnsiTheme="minorHAnsi" w:cstheme="minorHAnsi"/>
          <w:b/>
          <w:bCs/>
          <w:sz w:val="24"/>
          <w:szCs w:val="24"/>
          <w:lang w:val="en-IN"/>
        </w:rPr>
      </w:pPr>
    </w:p>
    <w:p w14:paraId="447796D3" w14:textId="77777777" w:rsidR="009B2060" w:rsidRPr="00DD4BCE" w:rsidRDefault="009B2060" w:rsidP="008F038E">
      <w:pPr>
        <w:pStyle w:val="bulletlist"/>
        <w:numPr>
          <w:ilvl w:val="0"/>
          <w:numId w:val="0"/>
        </w:numPr>
        <w:spacing w:line="360" w:lineRule="auto"/>
        <w:jc w:val="center"/>
        <w:rPr>
          <w:rFonts w:asciiTheme="minorHAnsi" w:hAnsiTheme="minorHAnsi" w:cstheme="minorHAnsi"/>
          <w:b/>
          <w:bCs/>
          <w:sz w:val="24"/>
          <w:szCs w:val="24"/>
          <w:lang w:val="en-IN"/>
        </w:rPr>
      </w:pPr>
    </w:p>
    <w:p w14:paraId="3AE1EFE6" w14:textId="77777777" w:rsidR="009B2060" w:rsidRPr="00DD4BCE" w:rsidRDefault="009B2060" w:rsidP="008F038E">
      <w:pPr>
        <w:pStyle w:val="bulletlist"/>
        <w:numPr>
          <w:ilvl w:val="0"/>
          <w:numId w:val="0"/>
        </w:numPr>
        <w:spacing w:line="360" w:lineRule="auto"/>
        <w:jc w:val="center"/>
        <w:rPr>
          <w:rFonts w:asciiTheme="minorHAnsi" w:hAnsiTheme="minorHAnsi" w:cstheme="minorHAnsi"/>
          <w:b/>
          <w:bCs/>
          <w:sz w:val="24"/>
          <w:szCs w:val="24"/>
          <w:lang w:val="en-IN"/>
        </w:rPr>
      </w:pPr>
    </w:p>
    <w:p w14:paraId="5B40C44D" w14:textId="77777777" w:rsidR="00CC12BA" w:rsidRPr="00DD4BCE" w:rsidRDefault="00CC12BA" w:rsidP="008F038E">
      <w:pPr>
        <w:pStyle w:val="bulletlist"/>
        <w:numPr>
          <w:ilvl w:val="0"/>
          <w:numId w:val="0"/>
        </w:numPr>
        <w:spacing w:line="360" w:lineRule="auto"/>
        <w:jc w:val="center"/>
        <w:rPr>
          <w:rFonts w:asciiTheme="minorHAnsi" w:hAnsiTheme="minorHAnsi" w:cstheme="minorHAnsi"/>
          <w:b/>
          <w:bCs/>
          <w:sz w:val="24"/>
          <w:szCs w:val="24"/>
          <w:lang w:val="en-IN"/>
        </w:rPr>
      </w:pPr>
    </w:p>
    <w:p w14:paraId="041DBF71" w14:textId="7B1A0628" w:rsidR="00B1377C" w:rsidRDefault="00B1377C" w:rsidP="00DD4BCE">
      <w:pPr>
        <w:pStyle w:val="NormalWeb"/>
        <w:shd w:val="clear" w:color="auto" w:fill="FFFFFF"/>
        <w:spacing w:before="120" w:beforeAutospacing="0" w:after="120" w:afterAutospacing="0" w:line="360" w:lineRule="auto"/>
        <w:jc w:val="both"/>
        <w:rPr>
          <w:rFonts w:asciiTheme="minorHAnsi" w:hAnsiTheme="minorHAnsi" w:cstheme="minorHAnsi"/>
          <w:b/>
          <w:i/>
          <w:color w:val="202122"/>
        </w:rPr>
      </w:pPr>
      <w:r w:rsidRPr="00DD4BCE">
        <w:rPr>
          <w:rFonts w:asciiTheme="minorHAnsi" w:hAnsiTheme="minorHAnsi" w:cstheme="minorHAnsi"/>
          <w:b/>
          <w:color w:val="202122"/>
        </w:rPr>
        <w:lastRenderedPageBreak/>
        <w:t xml:space="preserve">4.2.1 </w:t>
      </w:r>
      <w:r w:rsidR="003B7314" w:rsidRPr="00DD4BCE">
        <w:rPr>
          <w:rFonts w:asciiTheme="minorHAnsi" w:hAnsiTheme="minorHAnsi" w:cstheme="minorHAnsi"/>
          <w:b/>
          <w:i/>
          <w:color w:val="202122"/>
        </w:rPr>
        <w:t>Novelty of the pro</w:t>
      </w:r>
      <w:r w:rsidR="004C4201" w:rsidRPr="00DD4BCE">
        <w:rPr>
          <w:rFonts w:asciiTheme="minorHAnsi" w:hAnsiTheme="minorHAnsi" w:cstheme="minorHAnsi"/>
          <w:b/>
          <w:i/>
          <w:color w:val="202122"/>
        </w:rPr>
        <w:t>posal</w:t>
      </w:r>
    </w:p>
    <w:p w14:paraId="4C00087D" w14:textId="0CB8C72C" w:rsidR="00B177A4" w:rsidRPr="00B177A4" w:rsidRDefault="00B177A4" w:rsidP="00B177A4">
      <w:pPr>
        <w:pStyle w:val="NormalWeb"/>
        <w:shd w:val="clear" w:color="auto" w:fill="FFFFFF"/>
        <w:spacing w:before="120" w:after="120" w:line="360" w:lineRule="auto"/>
        <w:jc w:val="both"/>
        <w:rPr>
          <w:rFonts w:ascii="Arial" w:hAnsi="Arial" w:cs="Arial"/>
          <w:bCs/>
          <w:iCs/>
          <w:color w:val="202122"/>
        </w:rPr>
      </w:pPr>
      <w:r w:rsidRPr="00B177A4">
        <w:rPr>
          <w:rFonts w:ascii="Arial" w:hAnsi="Arial" w:cs="Arial"/>
          <w:bCs/>
          <w:iCs/>
          <w:color w:val="202122"/>
        </w:rPr>
        <w:t>A novelty proposal for early detection of kidney disease using Support Vector Machines (SVM) would aim to introduce innovative approaches, techniques, or data sources that can enhance the accuracy, timeliness, or efficiency of kidney disease prediction.</w:t>
      </w:r>
      <w:r>
        <w:rPr>
          <w:rFonts w:ascii="Arial" w:hAnsi="Arial" w:cs="Arial"/>
          <w:bCs/>
          <w:iCs/>
          <w:color w:val="202122"/>
        </w:rPr>
        <w:t xml:space="preserve"> </w:t>
      </w:r>
      <w:r w:rsidRPr="00B177A4">
        <w:rPr>
          <w:rFonts w:ascii="Arial" w:hAnsi="Arial" w:cs="Arial"/>
          <w:bCs/>
          <w:iCs/>
          <w:color w:val="202122"/>
        </w:rPr>
        <w:t>Here's</w:t>
      </w:r>
      <w:r>
        <w:rPr>
          <w:rFonts w:ascii="Arial" w:hAnsi="Arial" w:cs="Arial"/>
          <w:bCs/>
          <w:iCs/>
          <w:color w:val="202122"/>
        </w:rPr>
        <w:t xml:space="preserve"> </w:t>
      </w:r>
      <w:r w:rsidRPr="00B177A4">
        <w:rPr>
          <w:rFonts w:ascii="Arial" w:hAnsi="Arial" w:cs="Arial"/>
          <w:bCs/>
          <w:iCs/>
          <w:color w:val="202122"/>
        </w:rPr>
        <w:t>a proposal outline:                                                                                                                                                                                                  Title: Innovative SVM-Based Kidney Disease Early Detection</w:t>
      </w:r>
    </w:p>
    <w:p w14:paraId="38526FEA" w14:textId="77777777" w:rsidR="00B177A4" w:rsidRPr="00B177A4" w:rsidRDefault="00B177A4" w:rsidP="00B177A4">
      <w:pPr>
        <w:pStyle w:val="NormalWeb"/>
        <w:shd w:val="clear" w:color="auto" w:fill="FFFFFF"/>
        <w:spacing w:before="120" w:after="120" w:line="360" w:lineRule="auto"/>
        <w:jc w:val="both"/>
        <w:rPr>
          <w:rFonts w:ascii="Arial" w:hAnsi="Arial" w:cs="Arial"/>
          <w:bCs/>
          <w:iCs/>
          <w:color w:val="202122"/>
        </w:rPr>
      </w:pPr>
      <w:r w:rsidRPr="00B177A4">
        <w:rPr>
          <w:rFonts w:ascii="Arial" w:hAnsi="Arial" w:cs="Arial"/>
          <w:bCs/>
          <w:iCs/>
          <w:color w:val="202122"/>
        </w:rPr>
        <w:t>Objective: This proposal seeks to improve early kidney disease detection using SVM by introducing novel techniques and approaches.</w:t>
      </w:r>
    </w:p>
    <w:p w14:paraId="4D9C28F1" w14:textId="77777777" w:rsidR="00B177A4" w:rsidRPr="00B177A4" w:rsidRDefault="00B177A4" w:rsidP="00B177A4">
      <w:pPr>
        <w:pStyle w:val="NormalWeb"/>
        <w:shd w:val="clear" w:color="auto" w:fill="FFFFFF"/>
        <w:spacing w:before="120" w:after="120" w:line="360" w:lineRule="auto"/>
        <w:jc w:val="both"/>
        <w:rPr>
          <w:rFonts w:ascii="Arial" w:hAnsi="Arial" w:cs="Arial"/>
          <w:bCs/>
          <w:iCs/>
          <w:color w:val="202122"/>
        </w:rPr>
      </w:pPr>
      <w:r w:rsidRPr="00B177A4">
        <w:rPr>
          <w:rFonts w:ascii="Arial" w:hAnsi="Arial" w:cs="Arial"/>
          <w:bCs/>
          <w:iCs/>
          <w:color w:val="202122"/>
        </w:rPr>
        <w:t>1. Introduction:</w:t>
      </w:r>
    </w:p>
    <w:p w14:paraId="7ADB8395" w14:textId="77777777" w:rsidR="00B177A4" w:rsidRPr="00B177A4" w:rsidRDefault="00B177A4" w:rsidP="00B177A4">
      <w:pPr>
        <w:pStyle w:val="NormalWeb"/>
        <w:shd w:val="clear" w:color="auto" w:fill="FFFFFF"/>
        <w:spacing w:before="120" w:after="120" w:line="360" w:lineRule="auto"/>
        <w:jc w:val="both"/>
        <w:rPr>
          <w:rFonts w:ascii="Arial" w:hAnsi="Arial" w:cs="Arial"/>
          <w:bCs/>
          <w:iCs/>
          <w:color w:val="202122"/>
        </w:rPr>
      </w:pPr>
      <w:r w:rsidRPr="00B177A4">
        <w:rPr>
          <w:rFonts w:ascii="Arial" w:hAnsi="Arial" w:cs="Arial"/>
          <w:bCs/>
          <w:iCs/>
          <w:color w:val="202122"/>
        </w:rPr>
        <w:t>Provide an overview of kidney disease's significance and the current challenges in early detection.</w:t>
      </w:r>
    </w:p>
    <w:p w14:paraId="5253E9C2" w14:textId="77777777" w:rsidR="00B177A4" w:rsidRPr="00B177A4" w:rsidRDefault="00B177A4" w:rsidP="00B177A4">
      <w:pPr>
        <w:pStyle w:val="NormalWeb"/>
        <w:shd w:val="clear" w:color="auto" w:fill="FFFFFF"/>
        <w:spacing w:before="120" w:after="120" w:line="360" w:lineRule="auto"/>
        <w:jc w:val="both"/>
        <w:rPr>
          <w:rFonts w:ascii="Arial" w:hAnsi="Arial" w:cs="Arial"/>
          <w:bCs/>
          <w:iCs/>
          <w:color w:val="202122"/>
        </w:rPr>
      </w:pPr>
      <w:r w:rsidRPr="00B177A4">
        <w:rPr>
          <w:rFonts w:ascii="Arial" w:hAnsi="Arial" w:cs="Arial"/>
          <w:bCs/>
          <w:iCs/>
          <w:color w:val="202122"/>
        </w:rPr>
        <w:t>Emphasize the role of SVM in enhancing early diagnosis.</w:t>
      </w:r>
    </w:p>
    <w:p w14:paraId="783B906A" w14:textId="77777777" w:rsidR="00B177A4" w:rsidRPr="00B177A4" w:rsidRDefault="00B177A4" w:rsidP="00B177A4">
      <w:pPr>
        <w:pStyle w:val="NormalWeb"/>
        <w:shd w:val="clear" w:color="auto" w:fill="FFFFFF"/>
        <w:spacing w:before="120" w:after="120" w:line="360" w:lineRule="auto"/>
        <w:jc w:val="both"/>
        <w:rPr>
          <w:rFonts w:ascii="Arial" w:hAnsi="Arial" w:cs="Arial"/>
          <w:bCs/>
          <w:iCs/>
          <w:color w:val="202122"/>
        </w:rPr>
      </w:pPr>
      <w:r w:rsidRPr="00B177A4">
        <w:rPr>
          <w:rFonts w:ascii="Arial" w:hAnsi="Arial" w:cs="Arial"/>
          <w:bCs/>
          <w:iCs/>
          <w:color w:val="202122"/>
        </w:rPr>
        <w:t>2. Literature Review:</w:t>
      </w:r>
    </w:p>
    <w:p w14:paraId="202023A7" w14:textId="77777777" w:rsidR="00B177A4" w:rsidRPr="00B177A4" w:rsidRDefault="00B177A4" w:rsidP="00B177A4">
      <w:pPr>
        <w:pStyle w:val="NormalWeb"/>
        <w:shd w:val="clear" w:color="auto" w:fill="FFFFFF"/>
        <w:spacing w:before="120" w:after="120" w:line="360" w:lineRule="auto"/>
        <w:jc w:val="both"/>
        <w:rPr>
          <w:rFonts w:ascii="Arial" w:hAnsi="Arial" w:cs="Arial"/>
          <w:bCs/>
          <w:iCs/>
          <w:color w:val="202122"/>
        </w:rPr>
      </w:pPr>
      <w:r w:rsidRPr="00B177A4">
        <w:rPr>
          <w:rFonts w:ascii="Arial" w:hAnsi="Arial" w:cs="Arial"/>
          <w:bCs/>
          <w:iCs/>
          <w:color w:val="202122"/>
        </w:rPr>
        <w:t>Summarize existing SVM-based methods for kidney disease prediction.</w:t>
      </w:r>
    </w:p>
    <w:p w14:paraId="0C047BF0" w14:textId="77777777" w:rsidR="00B177A4" w:rsidRPr="00B177A4" w:rsidRDefault="00B177A4" w:rsidP="00B177A4">
      <w:pPr>
        <w:pStyle w:val="NormalWeb"/>
        <w:shd w:val="clear" w:color="auto" w:fill="FFFFFF"/>
        <w:spacing w:before="120" w:after="120" w:line="360" w:lineRule="auto"/>
        <w:jc w:val="both"/>
        <w:rPr>
          <w:rFonts w:ascii="Arial" w:hAnsi="Arial" w:cs="Arial"/>
          <w:bCs/>
          <w:iCs/>
          <w:color w:val="202122"/>
        </w:rPr>
      </w:pPr>
      <w:r w:rsidRPr="00B177A4">
        <w:rPr>
          <w:rFonts w:ascii="Arial" w:hAnsi="Arial" w:cs="Arial"/>
          <w:bCs/>
          <w:iCs/>
          <w:color w:val="202122"/>
        </w:rPr>
        <w:t>Identify gaps and recent advancements in SVM-related techniques.</w:t>
      </w:r>
    </w:p>
    <w:p w14:paraId="2313577E" w14:textId="77777777" w:rsidR="00B177A4" w:rsidRPr="00B177A4" w:rsidRDefault="00B177A4" w:rsidP="00B177A4">
      <w:pPr>
        <w:pStyle w:val="NormalWeb"/>
        <w:shd w:val="clear" w:color="auto" w:fill="FFFFFF"/>
        <w:spacing w:before="120" w:after="120" w:line="360" w:lineRule="auto"/>
        <w:jc w:val="both"/>
        <w:rPr>
          <w:rFonts w:ascii="Arial" w:hAnsi="Arial" w:cs="Arial"/>
          <w:bCs/>
          <w:iCs/>
          <w:color w:val="202122"/>
        </w:rPr>
      </w:pPr>
      <w:r w:rsidRPr="00B177A4">
        <w:rPr>
          <w:rFonts w:ascii="Arial" w:hAnsi="Arial" w:cs="Arial"/>
          <w:bCs/>
          <w:iCs/>
          <w:color w:val="202122"/>
        </w:rPr>
        <w:t>3. Proposed Novelty Contributions:</w:t>
      </w:r>
    </w:p>
    <w:p w14:paraId="3810442E" w14:textId="77777777" w:rsidR="00B177A4" w:rsidRPr="00B177A4" w:rsidRDefault="00B177A4" w:rsidP="00B177A4">
      <w:pPr>
        <w:pStyle w:val="NormalWeb"/>
        <w:shd w:val="clear" w:color="auto" w:fill="FFFFFF"/>
        <w:spacing w:before="120" w:after="120" w:line="360" w:lineRule="auto"/>
        <w:jc w:val="both"/>
        <w:rPr>
          <w:rFonts w:ascii="Arial" w:hAnsi="Arial" w:cs="Arial"/>
          <w:bCs/>
          <w:iCs/>
          <w:color w:val="202122"/>
        </w:rPr>
      </w:pPr>
      <w:r w:rsidRPr="00B177A4">
        <w:rPr>
          <w:rFonts w:ascii="Arial" w:hAnsi="Arial" w:cs="Arial"/>
          <w:bCs/>
          <w:iCs/>
          <w:color w:val="202122"/>
        </w:rPr>
        <w:t>Advanced Feature Engineering: Explore cutting-edge techniques for feature engineering.</w:t>
      </w:r>
    </w:p>
    <w:p w14:paraId="63147685" w14:textId="77777777" w:rsidR="00B177A4" w:rsidRPr="00B177A4" w:rsidRDefault="00B177A4" w:rsidP="00B177A4">
      <w:pPr>
        <w:pStyle w:val="NormalWeb"/>
        <w:shd w:val="clear" w:color="auto" w:fill="FFFFFF"/>
        <w:spacing w:before="120" w:after="120" w:line="360" w:lineRule="auto"/>
        <w:jc w:val="both"/>
        <w:rPr>
          <w:rFonts w:ascii="Arial" w:hAnsi="Arial" w:cs="Arial"/>
          <w:bCs/>
          <w:iCs/>
          <w:color w:val="202122"/>
        </w:rPr>
      </w:pPr>
      <w:r w:rsidRPr="00B177A4">
        <w:rPr>
          <w:rFonts w:ascii="Arial" w:hAnsi="Arial" w:cs="Arial"/>
          <w:bCs/>
          <w:iCs/>
          <w:color w:val="202122"/>
        </w:rPr>
        <w:t>Multi-Modal Data Fusion: Combine various data sources for a holistic view.</w:t>
      </w:r>
    </w:p>
    <w:p w14:paraId="2313B60B" w14:textId="77777777" w:rsidR="00B177A4" w:rsidRPr="00B177A4" w:rsidRDefault="00B177A4" w:rsidP="00B177A4">
      <w:pPr>
        <w:pStyle w:val="NormalWeb"/>
        <w:shd w:val="clear" w:color="auto" w:fill="FFFFFF"/>
        <w:spacing w:before="120" w:after="120" w:line="360" w:lineRule="auto"/>
        <w:jc w:val="both"/>
        <w:rPr>
          <w:rFonts w:ascii="Arial" w:hAnsi="Arial" w:cs="Arial"/>
          <w:bCs/>
          <w:iCs/>
          <w:color w:val="202122"/>
        </w:rPr>
      </w:pPr>
      <w:r w:rsidRPr="00B177A4">
        <w:rPr>
          <w:rFonts w:ascii="Arial" w:hAnsi="Arial" w:cs="Arial"/>
          <w:bCs/>
          <w:iCs/>
          <w:color w:val="202122"/>
        </w:rPr>
        <w:t>Temporal Modeling: Consider the disease progression over time.</w:t>
      </w:r>
    </w:p>
    <w:p w14:paraId="463B82C9" w14:textId="77777777" w:rsidR="00B177A4" w:rsidRPr="00B177A4" w:rsidRDefault="00B177A4" w:rsidP="00B177A4">
      <w:pPr>
        <w:pStyle w:val="NormalWeb"/>
        <w:shd w:val="clear" w:color="auto" w:fill="FFFFFF"/>
        <w:spacing w:before="120" w:after="120" w:line="360" w:lineRule="auto"/>
        <w:jc w:val="both"/>
        <w:rPr>
          <w:rFonts w:ascii="Arial" w:hAnsi="Arial" w:cs="Arial"/>
          <w:bCs/>
          <w:iCs/>
          <w:color w:val="202122"/>
        </w:rPr>
      </w:pPr>
      <w:r w:rsidRPr="00B177A4">
        <w:rPr>
          <w:rFonts w:ascii="Arial" w:hAnsi="Arial" w:cs="Arial"/>
          <w:bCs/>
          <w:iCs/>
          <w:color w:val="202122"/>
        </w:rPr>
        <w:t>Active Learning: Minimize labeled data requirements.</w:t>
      </w:r>
    </w:p>
    <w:p w14:paraId="74153B19" w14:textId="77777777" w:rsidR="00B177A4" w:rsidRPr="00B177A4" w:rsidRDefault="00B177A4" w:rsidP="00B177A4">
      <w:pPr>
        <w:pStyle w:val="NormalWeb"/>
        <w:shd w:val="clear" w:color="auto" w:fill="FFFFFF"/>
        <w:spacing w:before="120" w:after="120" w:line="360" w:lineRule="auto"/>
        <w:jc w:val="both"/>
        <w:rPr>
          <w:rFonts w:ascii="Arial" w:hAnsi="Arial" w:cs="Arial"/>
          <w:bCs/>
          <w:iCs/>
          <w:color w:val="202122"/>
        </w:rPr>
      </w:pPr>
      <w:proofErr w:type="spellStart"/>
      <w:r w:rsidRPr="00B177A4">
        <w:rPr>
          <w:rFonts w:ascii="Arial" w:hAnsi="Arial" w:cs="Arial"/>
          <w:bCs/>
          <w:iCs/>
          <w:color w:val="202122"/>
        </w:rPr>
        <w:t>Explainability</w:t>
      </w:r>
      <w:proofErr w:type="spellEnd"/>
      <w:r w:rsidRPr="00B177A4">
        <w:rPr>
          <w:rFonts w:ascii="Arial" w:hAnsi="Arial" w:cs="Arial"/>
          <w:bCs/>
          <w:iCs/>
          <w:color w:val="202122"/>
        </w:rPr>
        <w:t>: Enhance model transparency.</w:t>
      </w:r>
    </w:p>
    <w:p w14:paraId="2EC6641A" w14:textId="77777777" w:rsidR="00B177A4" w:rsidRDefault="00B177A4" w:rsidP="00B177A4">
      <w:pPr>
        <w:pStyle w:val="NormalWeb"/>
        <w:shd w:val="clear" w:color="auto" w:fill="FFFFFF"/>
        <w:spacing w:before="120" w:after="120" w:line="360" w:lineRule="auto"/>
        <w:jc w:val="both"/>
        <w:rPr>
          <w:rFonts w:ascii="Arial" w:hAnsi="Arial" w:cs="Arial"/>
          <w:bCs/>
          <w:iCs/>
          <w:color w:val="202122"/>
        </w:rPr>
      </w:pPr>
    </w:p>
    <w:p w14:paraId="6D89255E" w14:textId="27BD933D" w:rsidR="00B177A4" w:rsidRPr="00B177A4" w:rsidRDefault="00B177A4" w:rsidP="00B177A4">
      <w:pPr>
        <w:pStyle w:val="NormalWeb"/>
        <w:shd w:val="clear" w:color="auto" w:fill="FFFFFF"/>
        <w:spacing w:before="120" w:after="120" w:line="360" w:lineRule="auto"/>
        <w:jc w:val="both"/>
        <w:rPr>
          <w:rFonts w:ascii="Arial" w:hAnsi="Arial" w:cs="Arial"/>
          <w:bCs/>
          <w:iCs/>
          <w:color w:val="202122"/>
        </w:rPr>
      </w:pPr>
      <w:r w:rsidRPr="00B177A4">
        <w:rPr>
          <w:rFonts w:ascii="Arial" w:hAnsi="Arial" w:cs="Arial"/>
          <w:bCs/>
          <w:iCs/>
          <w:color w:val="202122"/>
        </w:rPr>
        <w:lastRenderedPageBreak/>
        <w:t>4. Data Preparation:</w:t>
      </w:r>
    </w:p>
    <w:p w14:paraId="416B6795" w14:textId="77777777" w:rsidR="00B177A4" w:rsidRPr="00B177A4" w:rsidRDefault="00B177A4" w:rsidP="00B177A4">
      <w:pPr>
        <w:pStyle w:val="NormalWeb"/>
        <w:shd w:val="clear" w:color="auto" w:fill="FFFFFF"/>
        <w:spacing w:before="120" w:after="120" w:line="360" w:lineRule="auto"/>
        <w:jc w:val="both"/>
        <w:rPr>
          <w:rFonts w:ascii="Arial" w:hAnsi="Arial" w:cs="Arial"/>
          <w:bCs/>
          <w:iCs/>
          <w:color w:val="202122"/>
        </w:rPr>
      </w:pPr>
      <w:r w:rsidRPr="00B177A4">
        <w:rPr>
          <w:rFonts w:ascii="Arial" w:hAnsi="Arial" w:cs="Arial"/>
          <w:bCs/>
          <w:iCs/>
          <w:color w:val="202122"/>
        </w:rPr>
        <w:t>Describe data sources and preprocessing steps.</w:t>
      </w:r>
    </w:p>
    <w:p w14:paraId="50719047" w14:textId="77777777" w:rsidR="00B177A4" w:rsidRPr="00B177A4" w:rsidRDefault="00B177A4" w:rsidP="00B177A4">
      <w:pPr>
        <w:pStyle w:val="NormalWeb"/>
        <w:shd w:val="clear" w:color="auto" w:fill="FFFFFF"/>
        <w:spacing w:before="120" w:after="120" w:line="360" w:lineRule="auto"/>
        <w:jc w:val="both"/>
        <w:rPr>
          <w:rFonts w:ascii="Arial" w:hAnsi="Arial" w:cs="Arial"/>
          <w:bCs/>
          <w:iCs/>
          <w:color w:val="202122"/>
        </w:rPr>
      </w:pPr>
      <w:r w:rsidRPr="00B177A4">
        <w:rPr>
          <w:rFonts w:ascii="Arial" w:hAnsi="Arial" w:cs="Arial"/>
          <w:bCs/>
          <w:iCs/>
          <w:color w:val="202122"/>
        </w:rPr>
        <w:t>5. Methodology:</w:t>
      </w:r>
    </w:p>
    <w:p w14:paraId="2FB8C2C5" w14:textId="77777777" w:rsidR="00B177A4" w:rsidRPr="00B177A4" w:rsidRDefault="00B177A4" w:rsidP="00B177A4">
      <w:pPr>
        <w:pStyle w:val="NormalWeb"/>
        <w:shd w:val="clear" w:color="auto" w:fill="FFFFFF"/>
        <w:spacing w:before="120" w:after="120" w:line="360" w:lineRule="auto"/>
        <w:jc w:val="both"/>
        <w:rPr>
          <w:rFonts w:ascii="Arial" w:hAnsi="Arial" w:cs="Arial"/>
          <w:bCs/>
          <w:iCs/>
          <w:color w:val="202122"/>
        </w:rPr>
      </w:pPr>
      <w:r w:rsidRPr="00B177A4">
        <w:rPr>
          <w:rFonts w:ascii="Arial" w:hAnsi="Arial" w:cs="Arial"/>
          <w:bCs/>
          <w:iCs/>
          <w:color w:val="202122"/>
        </w:rPr>
        <w:t>Explain the proposed SVM-based methods, including enhancements.</w:t>
      </w:r>
    </w:p>
    <w:p w14:paraId="5E14C446" w14:textId="77777777" w:rsidR="00B177A4" w:rsidRPr="00B177A4" w:rsidRDefault="00B177A4" w:rsidP="00B177A4">
      <w:pPr>
        <w:pStyle w:val="NormalWeb"/>
        <w:shd w:val="clear" w:color="auto" w:fill="FFFFFF"/>
        <w:spacing w:before="120" w:after="120" w:line="360" w:lineRule="auto"/>
        <w:jc w:val="both"/>
        <w:rPr>
          <w:rFonts w:ascii="Arial" w:hAnsi="Arial" w:cs="Arial"/>
          <w:bCs/>
          <w:iCs/>
          <w:color w:val="202122"/>
        </w:rPr>
      </w:pPr>
      <w:r w:rsidRPr="00B177A4">
        <w:rPr>
          <w:rFonts w:ascii="Arial" w:hAnsi="Arial" w:cs="Arial"/>
          <w:bCs/>
          <w:iCs/>
          <w:color w:val="202122"/>
        </w:rPr>
        <w:t>6. Experiment Design:</w:t>
      </w:r>
    </w:p>
    <w:p w14:paraId="5DBAA0EC" w14:textId="77777777" w:rsidR="00B177A4" w:rsidRPr="00B177A4" w:rsidRDefault="00B177A4" w:rsidP="00B177A4">
      <w:pPr>
        <w:pStyle w:val="NormalWeb"/>
        <w:shd w:val="clear" w:color="auto" w:fill="FFFFFF"/>
        <w:spacing w:before="120" w:after="120" w:line="360" w:lineRule="auto"/>
        <w:jc w:val="both"/>
        <w:rPr>
          <w:rFonts w:ascii="Arial" w:hAnsi="Arial" w:cs="Arial"/>
          <w:bCs/>
          <w:iCs/>
          <w:color w:val="202122"/>
        </w:rPr>
      </w:pPr>
      <w:r w:rsidRPr="00B177A4">
        <w:rPr>
          <w:rFonts w:ascii="Arial" w:hAnsi="Arial" w:cs="Arial"/>
          <w:bCs/>
          <w:iCs/>
          <w:color w:val="202122"/>
        </w:rPr>
        <w:t>Outline the setup, metrics, and baselines for evaluation.</w:t>
      </w:r>
    </w:p>
    <w:p w14:paraId="5BBC625D" w14:textId="77777777" w:rsidR="00B177A4" w:rsidRPr="00B177A4" w:rsidRDefault="00B177A4" w:rsidP="00B177A4">
      <w:pPr>
        <w:pStyle w:val="NormalWeb"/>
        <w:shd w:val="clear" w:color="auto" w:fill="FFFFFF"/>
        <w:spacing w:before="120" w:after="120" w:line="360" w:lineRule="auto"/>
        <w:jc w:val="both"/>
        <w:rPr>
          <w:rFonts w:ascii="Arial" w:hAnsi="Arial" w:cs="Arial"/>
          <w:bCs/>
          <w:iCs/>
          <w:color w:val="202122"/>
        </w:rPr>
      </w:pPr>
      <w:r w:rsidRPr="00B177A4">
        <w:rPr>
          <w:rFonts w:ascii="Arial" w:hAnsi="Arial" w:cs="Arial"/>
          <w:bCs/>
          <w:iCs/>
          <w:color w:val="202122"/>
        </w:rPr>
        <w:t>7. Expected Outcomes:</w:t>
      </w:r>
    </w:p>
    <w:p w14:paraId="65166173" w14:textId="77777777" w:rsidR="00B177A4" w:rsidRPr="00B177A4" w:rsidRDefault="00B177A4" w:rsidP="00B177A4">
      <w:pPr>
        <w:pStyle w:val="NormalWeb"/>
        <w:shd w:val="clear" w:color="auto" w:fill="FFFFFF"/>
        <w:spacing w:before="120" w:after="120" w:line="360" w:lineRule="auto"/>
        <w:jc w:val="both"/>
        <w:rPr>
          <w:rFonts w:ascii="Arial" w:hAnsi="Arial" w:cs="Arial"/>
          <w:bCs/>
          <w:iCs/>
          <w:color w:val="202122"/>
        </w:rPr>
      </w:pPr>
      <w:r w:rsidRPr="00B177A4">
        <w:rPr>
          <w:rFonts w:ascii="Arial" w:hAnsi="Arial" w:cs="Arial"/>
          <w:bCs/>
          <w:iCs/>
          <w:color w:val="202122"/>
        </w:rPr>
        <w:t>Discuss benefits in terms of accuracy and early detection rates.</w:t>
      </w:r>
    </w:p>
    <w:p w14:paraId="26A5668D" w14:textId="77777777" w:rsidR="00B177A4" w:rsidRPr="00B177A4" w:rsidRDefault="00B177A4" w:rsidP="00B177A4">
      <w:pPr>
        <w:pStyle w:val="NormalWeb"/>
        <w:shd w:val="clear" w:color="auto" w:fill="FFFFFF"/>
        <w:spacing w:before="120" w:after="120" w:line="360" w:lineRule="auto"/>
        <w:jc w:val="both"/>
        <w:rPr>
          <w:rFonts w:ascii="Arial" w:hAnsi="Arial" w:cs="Arial"/>
          <w:bCs/>
          <w:iCs/>
          <w:color w:val="202122"/>
        </w:rPr>
      </w:pPr>
      <w:r w:rsidRPr="00B177A4">
        <w:rPr>
          <w:rFonts w:ascii="Arial" w:hAnsi="Arial" w:cs="Arial"/>
          <w:bCs/>
          <w:iCs/>
          <w:color w:val="202122"/>
        </w:rPr>
        <w:t>8. Ethics:</w:t>
      </w:r>
    </w:p>
    <w:p w14:paraId="325BE6AC" w14:textId="77777777" w:rsidR="00B177A4" w:rsidRPr="00B177A4" w:rsidRDefault="00B177A4" w:rsidP="00B177A4">
      <w:pPr>
        <w:pStyle w:val="NormalWeb"/>
        <w:shd w:val="clear" w:color="auto" w:fill="FFFFFF"/>
        <w:spacing w:before="120" w:after="120" w:line="360" w:lineRule="auto"/>
        <w:jc w:val="both"/>
        <w:rPr>
          <w:rFonts w:ascii="Arial" w:hAnsi="Arial" w:cs="Arial"/>
          <w:bCs/>
          <w:iCs/>
          <w:color w:val="202122"/>
        </w:rPr>
      </w:pPr>
      <w:r w:rsidRPr="00B177A4">
        <w:rPr>
          <w:rFonts w:ascii="Arial" w:hAnsi="Arial" w:cs="Arial"/>
          <w:bCs/>
          <w:iCs/>
          <w:color w:val="202122"/>
        </w:rPr>
        <w:t>Address ethical considerations and regulatory compliance.</w:t>
      </w:r>
    </w:p>
    <w:p w14:paraId="0AAD17D9" w14:textId="77777777" w:rsidR="00B177A4" w:rsidRPr="00B177A4" w:rsidRDefault="00B177A4" w:rsidP="00B177A4">
      <w:pPr>
        <w:pStyle w:val="NormalWeb"/>
        <w:shd w:val="clear" w:color="auto" w:fill="FFFFFF"/>
        <w:spacing w:before="120" w:after="120" w:line="360" w:lineRule="auto"/>
        <w:jc w:val="both"/>
        <w:rPr>
          <w:rFonts w:ascii="Arial" w:hAnsi="Arial" w:cs="Arial"/>
          <w:bCs/>
          <w:iCs/>
          <w:color w:val="202122"/>
        </w:rPr>
      </w:pPr>
      <w:r w:rsidRPr="00B177A4">
        <w:rPr>
          <w:rFonts w:ascii="Arial" w:hAnsi="Arial" w:cs="Arial"/>
          <w:bCs/>
          <w:iCs/>
          <w:color w:val="202122"/>
        </w:rPr>
        <w:t>9. Timeline:</w:t>
      </w:r>
    </w:p>
    <w:p w14:paraId="2D789EA0" w14:textId="77777777" w:rsidR="00B177A4" w:rsidRPr="00B177A4" w:rsidRDefault="00B177A4" w:rsidP="00B177A4">
      <w:pPr>
        <w:pStyle w:val="NormalWeb"/>
        <w:shd w:val="clear" w:color="auto" w:fill="FFFFFF"/>
        <w:spacing w:before="120" w:after="120" w:line="360" w:lineRule="auto"/>
        <w:jc w:val="both"/>
        <w:rPr>
          <w:rFonts w:ascii="Arial" w:hAnsi="Arial" w:cs="Arial"/>
          <w:bCs/>
          <w:iCs/>
          <w:color w:val="202122"/>
        </w:rPr>
      </w:pPr>
      <w:r w:rsidRPr="00B177A4">
        <w:rPr>
          <w:rFonts w:ascii="Arial" w:hAnsi="Arial" w:cs="Arial"/>
          <w:bCs/>
          <w:iCs/>
          <w:color w:val="202122"/>
        </w:rPr>
        <w:t>Provide a project timeline and milestones.</w:t>
      </w:r>
    </w:p>
    <w:p w14:paraId="076A1BD9" w14:textId="77777777" w:rsidR="00B177A4" w:rsidRPr="00B177A4" w:rsidRDefault="00B177A4" w:rsidP="00B177A4">
      <w:pPr>
        <w:pStyle w:val="NormalWeb"/>
        <w:shd w:val="clear" w:color="auto" w:fill="FFFFFF"/>
        <w:spacing w:before="120" w:after="120" w:line="360" w:lineRule="auto"/>
        <w:jc w:val="both"/>
        <w:rPr>
          <w:rFonts w:ascii="Arial" w:hAnsi="Arial" w:cs="Arial"/>
          <w:bCs/>
          <w:iCs/>
          <w:color w:val="202122"/>
        </w:rPr>
      </w:pPr>
      <w:r w:rsidRPr="00B177A4">
        <w:rPr>
          <w:rFonts w:ascii="Arial" w:hAnsi="Arial" w:cs="Arial"/>
          <w:bCs/>
          <w:iCs/>
          <w:color w:val="202122"/>
        </w:rPr>
        <w:t>10. Conclusion:</w:t>
      </w:r>
    </w:p>
    <w:p w14:paraId="0CBAFE65" w14:textId="77777777" w:rsidR="00B177A4" w:rsidRPr="00B177A4" w:rsidRDefault="00B177A4" w:rsidP="00B177A4">
      <w:pPr>
        <w:pStyle w:val="NormalWeb"/>
        <w:shd w:val="clear" w:color="auto" w:fill="FFFFFF"/>
        <w:spacing w:before="120" w:after="120" w:line="360" w:lineRule="auto"/>
        <w:jc w:val="both"/>
        <w:rPr>
          <w:rFonts w:ascii="Arial" w:hAnsi="Arial" w:cs="Arial"/>
          <w:bCs/>
          <w:iCs/>
          <w:color w:val="202122"/>
        </w:rPr>
      </w:pPr>
      <w:r w:rsidRPr="00B177A4">
        <w:rPr>
          <w:rFonts w:ascii="Arial" w:hAnsi="Arial" w:cs="Arial"/>
          <w:bCs/>
          <w:iCs/>
          <w:color w:val="202122"/>
        </w:rPr>
        <w:t>Summarize the proposal's potential to advance early kidney disease detection using SVM.</w:t>
      </w:r>
    </w:p>
    <w:p w14:paraId="0C14A849" w14:textId="7CBE22C2" w:rsidR="00B177A4" w:rsidRPr="00B177A4" w:rsidRDefault="00B177A4" w:rsidP="00B177A4">
      <w:pPr>
        <w:pStyle w:val="NormalWeb"/>
        <w:shd w:val="clear" w:color="auto" w:fill="FFFFFF"/>
        <w:spacing w:before="120" w:beforeAutospacing="0" w:after="120" w:afterAutospacing="0" w:line="360" w:lineRule="auto"/>
        <w:jc w:val="both"/>
        <w:rPr>
          <w:rFonts w:ascii="Arial" w:hAnsi="Arial" w:cs="Arial"/>
          <w:bCs/>
          <w:iCs/>
          <w:color w:val="202122"/>
        </w:rPr>
      </w:pPr>
      <w:r w:rsidRPr="00B177A4">
        <w:rPr>
          <w:rFonts w:ascii="Arial" w:hAnsi="Arial" w:cs="Arial"/>
          <w:bCs/>
          <w:iCs/>
          <w:color w:val="202122"/>
        </w:rPr>
        <w:t>11. References: Cite relevant sources supporting the proposed innovations.</w:t>
      </w:r>
    </w:p>
    <w:p w14:paraId="6C378988" w14:textId="77777777" w:rsidR="009B2060" w:rsidRPr="00DD4BCE" w:rsidRDefault="009B2060" w:rsidP="008F038E">
      <w:pPr>
        <w:pStyle w:val="NormalWeb"/>
        <w:shd w:val="clear" w:color="auto" w:fill="FFFFFF"/>
        <w:spacing w:before="120" w:beforeAutospacing="0" w:after="120" w:afterAutospacing="0" w:line="360" w:lineRule="auto"/>
        <w:ind w:firstLine="360"/>
        <w:jc w:val="center"/>
        <w:rPr>
          <w:rFonts w:asciiTheme="minorHAnsi" w:hAnsiTheme="minorHAnsi" w:cstheme="minorHAnsi"/>
          <w:b/>
          <w:i/>
          <w:color w:val="202122"/>
        </w:rPr>
      </w:pPr>
    </w:p>
    <w:p w14:paraId="29A40F02" w14:textId="77777777" w:rsidR="009B2060" w:rsidRPr="00DD4BCE" w:rsidRDefault="009B2060" w:rsidP="008F038E">
      <w:pPr>
        <w:pStyle w:val="NormalWeb"/>
        <w:shd w:val="clear" w:color="auto" w:fill="FFFFFF"/>
        <w:spacing w:before="120" w:beforeAutospacing="0" w:after="120" w:afterAutospacing="0" w:line="360" w:lineRule="auto"/>
        <w:ind w:firstLine="360"/>
        <w:jc w:val="center"/>
        <w:rPr>
          <w:rFonts w:asciiTheme="minorHAnsi" w:hAnsiTheme="minorHAnsi" w:cstheme="minorHAnsi"/>
          <w:b/>
          <w:i/>
          <w:color w:val="202122"/>
        </w:rPr>
      </w:pPr>
    </w:p>
    <w:p w14:paraId="15E08916" w14:textId="77777777" w:rsidR="009B2060" w:rsidRPr="00DD4BCE" w:rsidRDefault="009B2060" w:rsidP="008F038E">
      <w:pPr>
        <w:pStyle w:val="NormalWeb"/>
        <w:shd w:val="clear" w:color="auto" w:fill="FFFFFF"/>
        <w:spacing w:before="120" w:beforeAutospacing="0" w:after="120" w:afterAutospacing="0" w:line="360" w:lineRule="auto"/>
        <w:ind w:firstLine="360"/>
        <w:jc w:val="center"/>
        <w:rPr>
          <w:rFonts w:asciiTheme="minorHAnsi" w:hAnsiTheme="minorHAnsi" w:cstheme="minorHAnsi"/>
          <w:b/>
          <w:i/>
          <w:color w:val="202122"/>
        </w:rPr>
      </w:pPr>
    </w:p>
    <w:p w14:paraId="08BD1CD4" w14:textId="77777777" w:rsidR="009B2060" w:rsidRPr="00DD4BCE" w:rsidRDefault="009B2060" w:rsidP="008F038E">
      <w:pPr>
        <w:pStyle w:val="NormalWeb"/>
        <w:shd w:val="clear" w:color="auto" w:fill="FFFFFF"/>
        <w:spacing w:before="120" w:beforeAutospacing="0" w:after="120" w:afterAutospacing="0" w:line="360" w:lineRule="auto"/>
        <w:ind w:firstLine="360"/>
        <w:jc w:val="center"/>
        <w:rPr>
          <w:rFonts w:asciiTheme="minorHAnsi" w:hAnsiTheme="minorHAnsi" w:cstheme="minorHAnsi"/>
          <w:b/>
          <w:i/>
          <w:color w:val="202122"/>
        </w:rPr>
      </w:pPr>
    </w:p>
    <w:p w14:paraId="5A07B56D" w14:textId="77777777" w:rsidR="009B2060" w:rsidRPr="00DD4BCE" w:rsidRDefault="009B2060" w:rsidP="008F038E">
      <w:pPr>
        <w:pStyle w:val="NormalWeb"/>
        <w:shd w:val="clear" w:color="auto" w:fill="FFFFFF"/>
        <w:spacing w:before="120" w:beforeAutospacing="0" w:after="120" w:afterAutospacing="0" w:line="360" w:lineRule="auto"/>
        <w:ind w:firstLine="360"/>
        <w:jc w:val="center"/>
        <w:rPr>
          <w:rFonts w:asciiTheme="minorHAnsi" w:hAnsiTheme="minorHAnsi" w:cstheme="minorHAnsi"/>
          <w:b/>
          <w:i/>
          <w:color w:val="202122"/>
        </w:rPr>
      </w:pPr>
    </w:p>
    <w:p w14:paraId="37DDE330" w14:textId="77777777" w:rsidR="00B177A4" w:rsidRDefault="00B177A4" w:rsidP="008F038E">
      <w:pPr>
        <w:shd w:val="clear" w:color="auto" w:fill="FFFFFF"/>
        <w:spacing w:before="60" w:after="100" w:afterAutospacing="1" w:line="360" w:lineRule="auto"/>
        <w:jc w:val="center"/>
        <w:rPr>
          <w:rFonts w:ascii="Arial" w:hAnsi="Arial" w:cs="Arial"/>
          <w:b/>
          <w:bCs/>
          <w:color w:val="000000" w:themeColor="text1"/>
          <w:sz w:val="28"/>
          <w:szCs w:val="28"/>
        </w:rPr>
      </w:pPr>
    </w:p>
    <w:p w14:paraId="73DE1F26" w14:textId="0BFB043A" w:rsidR="0081585B" w:rsidRPr="00E830C1" w:rsidRDefault="009B2060" w:rsidP="008F038E">
      <w:pPr>
        <w:shd w:val="clear" w:color="auto" w:fill="FFFFFF"/>
        <w:spacing w:before="60" w:after="100" w:afterAutospacing="1" w:line="360" w:lineRule="auto"/>
        <w:jc w:val="center"/>
        <w:rPr>
          <w:rFonts w:ascii="Arial" w:hAnsi="Arial" w:cs="Arial"/>
          <w:b/>
          <w:bCs/>
          <w:color w:val="000000" w:themeColor="text1"/>
          <w:sz w:val="28"/>
          <w:szCs w:val="28"/>
        </w:rPr>
      </w:pPr>
      <w:r w:rsidRPr="00E830C1">
        <w:rPr>
          <w:rFonts w:ascii="Arial" w:hAnsi="Arial" w:cs="Arial"/>
          <w:b/>
          <w:bCs/>
          <w:color w:val="000000" w:themeColor="text1"/>
          <w:sz w:val="28"/>
          <w:szCs w:val="28"/>
        </w:rPr>
        <w:lastRenderedPageBreak/>
        <w:t>C</w:t>
      </w:r>
      <w:r w:rsidR="0081585B" w:rsidRPr="00E830C1">
        <w:rPr>
          <w:rFonts w:ascii="Arial" w:hAnsi="Arial" w:cs="Arial"/>
          <w:b/>
          <w:bCs/>
          <w:color w:val="000000" w:themeColor="text1"/>
          <w:sz w:val="28"/>
          <w:szCs w:val="28"/>
        </w:rPr>
        <w:t>HAPTER 5</w:t>
      </w:r>
    </w:p>
    <w:p w14:paraId="163F4264" w14:textId="4E482294" w:rsidR="00C50884" w:rsidRPr="00E830C1" w:rsidRDefault="0081585B" w:rsidP="008F038E">
      <w:pPr>
        <w:shd w:val="clear" w:color="auto" w:fill="FFFFFF"/>
        <w:spacing w:before="60" w:after="100" w:afterAutospacing="1" w:line="360" w:lineRule="auto"/>
        <w:jc w:val="center"/>
        <w:rPr>
          <w:rFonts w:ascii="Arial" w:hAnsi="Arial" w:cs="Arial"/>
          <w:b/>
          <w:bCs/>
          <w:i/>
          <w:iCs/>
          <w:color w:val="000000" w:themeColor="text1"/>
          <w:sz w:val="24"/>
          <w:szCs w:val="24"/>
        </w:rPr>
      </w:pPr>
      <w:r w:rsidRPr="00E830C1">
        <w:rPr>
          <w:rFonts w:ascii="Arial" w:hAnsi="Arial" w:cs="Arial"/>
          <w:b/>
          <w:bCs/>
          <w:i/>
          <w:iCs/>
          <w:color w:val="000000" w:themeColor="text1"/>
          <w:sz w:val="24"/>
          <w:szCs w:val="24"/>
        </w:rPr>
        <w:t>C</w:t>
      </w:r>
      <w:r w:rsidR="009B2060" w:rsidRPr="00E830C1">
        <w:rPr>
          <w:rFonts w:ascii="Arial" w:hAnsi="Arial" w:cs="Arial"/>
          <w:b/>
          <w:bCs/>
          <w:i/>
          <w:iCs/>
          <w:color w:val="000000" w:themeColor="text1"/>
          <w:sz w:val="24"/>
          <w:szCs w:val="24"/>
        </w:rPr>
        <w:t>ONCLUSION</w:t>
      </w:r>
    </w:p>
    <w:p w14:paraId="4099EAA9" w14:textId="77777777" w:rsidR="008D3C83" w:rsidRPr="00E830C1" w:rsidRDefault="008D3C83" w:rsidP="008D3C83">
      <w:pPr>
        <w:shd w:val="clear" w:color="auto" w:fill="FFFFFF"/>
        <w:spacing w:before="60" w:after="100" w:afterAutospacing="1" w:line="360" w:lineRule="auto"/>
        <w:rPr>
          <w:rFonts w:ascii="Arial" w:hAnsi="Arial" w:cs="Arial"/>
          <w:bCs/>
          <w:color w:val="000000" w:themeColor="text1"/>
          <w:sz w:val="24"/>
          <w:szCs w:val="24"/>
        </w:rPr>
      </w:pPr>
      <w:r w:rsidRPr="00E830C1">
        <w:rPr>
          <w:rFonts w:ascii="Arial" w:hAnsi="Arial" w:cs="Arial"/>
          <w:bCs/>
          <w:color w:val="000000" w:themeColor="text1"/>
          <w:sz w:val="24"/>
          <w:szCs w:val="24"/>
        </w:rPr>
        <w:t>In conclusion, the progressive approach to early prediction for Chronic Kidney Disease (CKD) detection represents a pivotal shift in healthcare that holds immense promise. By combining cutting-edge technology, data-driven insights, and patient engagement, this innovative approach empowers healthcare providers and patients alike in the battle against CKD. It strives for early intervention, personalized health management, and continuous enhancement of care quality.</w:t>
      </w:r>
    </w:p>
    <w:p w14:paraId="6BCC2783" w14:textId="77777777" w:rsidR="008D3C83" w:rsidRPr="00E830C1" w:rsidRDefault="008D3C83" w:rsidP="008D3C83">
      <w:pPr>
        <w:shd w:val="clear" w:color="auto" w:fill="FFFFFF"/>
        <w:spacing w:before="60" w:after="100" w:afterAutospacing="1" w:line="360" w:lineRule="auto"/>
        <w:rPr>
          <w:rFonts w:ascii="Arial" w:hAnsi="Arial" w:cs="Arial"/>
          <w:bCs/>
          <w:color w:val="000000" w:themeColor="text1"/>
          <w:sz w:val="24"/>
          <w:szCs w:val="24"/>
        </w:rPr>
      </w:pPr>
    </w:p>
    <w:p w14:paraId="1214CFCB" w14:textId="77777777" w:rsidR="008D3C83" w:rsidRPr="00E830C1" w:rsidRDefault="008D3C83" w:rsidP="008D3C83">
      <w:pPr>
        <w:shd w:val="clear" w:color="auto" w:fill="FFFFFF"/>
        <w:spacing w:before="60" w:after="100" w:afterAutospacing="1" w:line="360" w:lineRule="auto"/>
        <w:rPr>
          <w:rFonts w:ascii="Arial" w:hAnsi="Arial" w:cs="Arial"/>
          <w:bCs/>
          <w:color w:val="000000" w:themeColor="text1"/>
          <w:sz w:val="24"/>
          <w:szCs w:val="24"/>
        </w:rPr>
      </w:pPr>
      <w:r w:rsidRPr="00E830C1">
        <w:rPr>
          <w:rFonts w:ascii="Arial" w:hAnsi="Arial" w:cs="Arial"/>
          <w:bCs/>
          <w:color w:val="000000" w:themeColor="text1"/>
          <w:sz w:val="24"/>
          <w:szCs w:val="24"/>
        </w:rPr>
        <w:t>With CKD becoming an increasingly prevalent and costly global health concern, this progressive approach not only helps detect the disease at its earliest stages but also ensures that patients receive tailored care plans to slow its progression. This not only improves patient outcomes but also alleviates the burden on healthcare systems.</w:t>
      </w:r>
    </w:p>
    <w:p w14:paraId="43745452" w14:textId="77777777" w:rsidR="008D3C83" w:rsidRPr="00E830C1" w:rsidRDefault="008D3C83" w:rsidP="008D3C83">
      <w:pPr>
        <w:shd w:val="clear" w:color="auto" w:fill="FFFFFF"/>
        <w:spacing w:before="60" w:after="100" w:afterAutospacing="1" w:line="360" w:lineRule="auto"/>
        <w:rPr>
          <w:rFonts w:ascii="Arial" w:hAnsi="Arial" w:cs="Arial"/>
          <w:bCs/>
          <w:color w:val="000000" w:themeColor="text1"/>
          <w:sz w:val="24"/>
          <w:szCs w:val="24"/>
        </w:rPr>
      </w:pPr>
    </w:p>
    <w:p w14:paraId="7F7CD495" w14:textId="60D3A2C2" w:rsidR="000C0DF6" w:rsidRPr="00E830C1" w:rsidRDefault="008D3C83" w:rsidP="008D3C83">
      <w:pPr>
        <w:shd w:val="clear" w:color="auto" w:fill="FFFFFF"/>
        <w:spacing w:before="60" w:after="100" w:afterAutospacing="1" w:line="360" w:lineRule="auto"/>
        <w:rPr>
          <w:rFonts w:ascii="Arial" w:hAnsi="Arial" w:cs="Arial"/>
          <w:bCs/>
          <w:color w:val="000000" w:themeColor="text1"/>
          <w:sz w:val="24"/>
          <w:szCs w:val="24"/>
        </w:rPr>
      </w:pPr>
      <w:r w:rsidRPr="00E830C1">
        <w:rPr>
          <w:rFonts w:ascii="Arial" w:hAnsi="Arial" w:cs="Arial"/>
          <w:bCs/>
          <w:color w:val="000000" w:themeColor="text1"/>
          <w:sz w:val="24"/>
          <w:szCs w:val="24"/>
        </w:rPr>
        <w:t>In essence, the fusion of technology, data, and patient-</w:t>
      </w:r>
      <w:proofErr w:type="spellStart"/>
      <w:r w:rsidRPr="00E830C1">
        <w:rPr>
          <w:rFonts w:ascii="Arial" w:hAnsi="Arial" w:cs="Arial"/>
          <w:bCs/>
          <w:color w:val="000000" w:themeColor="text1"/>
          <w:sz w:val="24"/>
          <w:szCs w:val="24"/>
        </w:rPr>
        <w:t>centered</w:t>
      </w:r>
      <w:proofErr w:type="spellEnd"/>
      <w:r w:rsidRPr="00E830C1">
        <w:rPr>
          <w:rFonts w:ascii="Arial" w:hAnsi="Arial" w:cs="Arial"/>
          <w:bCs/>
          <w:color w:val="000000" w:themeColor="text1"/>
          <w:sz w:val="24"/>
          <w:szCs w:val="24"/>
        </w:rPr>
        <w:t xml:space="preserve"> care is revolutionizing CKD management, offering newfound hope for individuals at risk of or already living with this condition. The journey toward early prediction and progressive health management for CKD is a transformative one, promising a healthier and brighter future for countless individuals worldwide.</w:t>
      </w:r>
    </w:p>
    <w:p w14:paraId="15452E61" w14:textId="74997781" w:rsidR="008D3C83" w:rsidRPr="00E830C1" w:rsidRDefault="008D3C83" w:rsidP="008D3C83">
      <w:pPr>
        <w:shd w:val="clear" w:color="auto" w:fill="FFFFFF"/>
        <w:spacing w:before="60" w:after="100" w:afterAutospacing="1" w:line="360" w:lineRule="auto"/>
        <w:rPr>
          <w:rFonts w:ascii="Arial" w:hAnsi="Arial" w:cs="Arial"/>
          <w:bCs/>
          <w:color w:val="000000" w:themeColor="text1"/>
          <w:sz w:val="24"/>
          <w:szCs w:val="24"/>
        </w:rPr>
      </w:pPr>
      <w:r w:rsidRPr="00E830C1">
        <w:rPr>
          <w:rFonts w:ascii="Arial" w:hAnsi="Arial" w:cs="Arial"/>
          <w:bCs/>
          <w:color w:val="000000" w:themeColor="text1"/>
          <w:sz w:val="24"/>
          <w:szCs w:val="24"/>
        </w:rPr>
        <w:t xml:space="preserve">The KDOQI guidelines recommend that access creation should occur when eGFR is between 15 and 20 mL/min/1.73 m2.114 Of note, dialysis initiation has been associated with accelerated functional decline and high short-term mortality among older patients with poor functional status.115,116 Patient preferences for conservative approaches to medical management should be discussed and </w:t>
      </w:r>
      <w:proofErr w:type="spellStart"/>
      <w:r w:rsidRPr="00E830C1">
        <w:rPr>
          <w:rFonts w:ascii="Arial" w:hAnsi="Arial" w:cs="Arial"/>
          <w:bCs/>
          <w:color w:val="000000" w:themeColor="text1"/>
          <w:sz w:val="24"/>
          <w:szCs w:val="24"/>
        </w:rPr>
        <w:t>honored</w:t>
      </w:r>
      <w:proofErr w:type="spellEnd"/>
      <w:r w:rsidRPr="00E830C1">
        <w:rPr>
          <w:rFonts w:ascii="Arial" w:hAnsi="Arial" w:cs="Arial"/>
          <w:bCs/>
          <w:color w:val="000000" w:themeColor="text1"/>
          <w:sz w:val="24"/>
          <w:szCs w:val="24"/>
        </w:rPr>
        <w:t>.</w:t>
      </w:r>
    </w:p>
    <w:p w14:paraId="3E8A8607" w14:textId="571BA311" w:rsidR="008D3C83" w:rsidRPr="00E830C1" w:rsidRDefault="008D3C83" w:rsidP="008D3C83">
      <w:pPr>
        <w:shd w:val="clear" w:color="auto" w:fill="FFFFFF"/>
        <w:spacing w:before="60" w:after="100" w:afterAutospacing="1" w:line="360" w:lineRule="auto"/>
        <w:rPr>
          <w:rFonts w:ascii="Arial" w:hAnsi="Arial" w:cs="Arial"/>
          <w:bCs/>
          <w:color w:val="000000" w:themeColor="text1"/>
          <w:sz w:val="24"/>
          <w:szCs w:val="24"/>
        </w:rPr>
      </w:pPr>
      <w:r w:rsidRPr="00E830C1">
        <w:rPr>
          <w:rFonts w:ascii="Arial" w:hAnsi="Arial" w:cs="Arial"/>
          <w:bCs/>
          <w:color w:val="000000" w:themeColor="text1"/>
          <w:sz w:val="24"/>
          <w:szCs w:val="24"/>
        </w:rPr>
        <w:t xml:space="preserve">Early education should include information on the potential complications of CKD as well as the different modalities of kidney replacement therapy. Kidney </w:t>
      </w:r>
      <w:r w:rsidRPr="00E830C1">
        <w:rPr>
          <w:rFonts w:ascii="Arial" w:hAnsi="Arial" w:cs="Arial"/>
          <w:bCs/>
          <w:color w:val="000000" w:themeColor="text1"/>
          <w:sz w:val="24"/>
          <w:szCs w:val="24"/>
        </w:rPr>
        <w:lastRenderedPageBreak/>
        <w:t>transplantation is considered the optimal therapy for ESKD, with living donor kidney transplantations performed before or shortly after dialysis initiation having the best outcomes.</w:t>
      </w:r>
    </w:p>
    <w:p w14:paraId="09A93913" w14:textId="3FB4788C" w:rsidR="008D3C83" w:rsidRDefault="00DD0678" w:rsidP="008D3C83">
      <w:pPr>
        <w:shd w:val="clear" w:color="auto" w:fill="FFFFFF"/>
        <w:spacing w:before="60" w:after="100" w:afterAutospacing="1" w:line="360" w:lineRule="auto"/>
        <w:rPr>
          <w:rFonts w:ascii="Arial" w:hAnsi="Arial" w:cs="Arial"/>
          <w:bCs/>
          <w:color w:val="000000" w:themeColor="text1"/>
          <w:sz w:val="28"/>
          <w:szCs w:val="28"/>
        </w:rPr>
      </w:pPr>
      <w:r>
        <w:rPr>
          <w:noProof/>
        </w:rPr>
      </w:r>
      <w:r>
        <w:pict w14:anchorId="78BC38C2">
          <v:rect id="AutoShape 11" o:spid="_x0000_s2050" alt="Definition and classification of chronic kidney disease: A position  statement from Kidney Disease: Improving Global Outcomes (KDIGO) - Kidney  Internationa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w:r>
      <w:r w:rsidR="008D3C83" w:rsidRPr="008D3C83">
        <w:rPr>
          <w:rFonts w:ascii="Arial" w:hAnsi="Arial" w:cs="Arial"/>
          <w:bCs/>
          <w:noProof/>
          <w:color w:val="000000" w:themeColor="text1"/>
          <w:sz w:val="28"/>
          <w:szCs w:val="28"/>
        </w:rPr>
        <w:drawing>
          <wp:inline distT="0" distB="0" distL="0" distR="0" wp14:anchorId="4D12C2CF" wp14:editId="095B97C8">
            <wp:extent cx="5731510" cy="3220913"/>
            <wp:effectExtent l="0" t="0" r="2540" b="0"/>
            <wp:docPr id="11" name="Picture 11" descr="Tackling Chronic Kidney Disease | Min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ckling Chronic Kidney Disease | Minf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20913"/>
                    </a:xfrm>
                    <a:prstGeom prst="rect">
                      <a:avLst/>
                    </a:prstGeom>
                    <a:noFill/>
                    <a:ln>
                      <a:noFill/>
                    </a:ln>
                  </pic:spPr>
                </pic:pic>
              </a:graphicData>
            </a:graphic>
          </wp:inline>
        </w:drawing>
      </w:r>
    </w:p>
    <w:p w14:paraId="3F66AA3D" w14:textId="0FB165C0" w:rsidR="009B2060" w:rsidRPr="008D3C83" w:rsidRDefault="008D3C83" w:rsidP="008D3C83">
      <w:pPr>
        <w:shd w:val="clear" w:color="auto" w:fill="FFFFFF"/>
        <w:spacing w:before="60" w:after="100" w:afterAutospacing="1" w:line="360" w:lineRule="auto"/>
        <w:rPr>
          <w:rFonts w:ascii="Arial" w:hAnsi="Arial" w:cs="Arial"/>
          <w:bCs/>
          <w:color w:val="000000" w:themeColor="text1"/>
          <w:sz w:val="28"/>
          <w:szCs w:val="28"/>
        </w:rPr>
      </w:pPr>
      <w:r w:rsidRPr="008D3C83">
        <w:rPr>
          <w:rFonts w:ascii="Arial" w:hAnsi="Arial" w:cs="Arial"/>
          <w:bCs/>
          <w:color w:val="000000" w:themeColor="text1"/>
          <w:sz w:val="28"/>
          <w:szCs w:val="28"/>
        </w:rPr>
        <w:t xml:space="preserve">Chronic kidney disease affects 8% to 16% of the population worldwide and is a leading cause of death. Optimal management of CKD includes cardiovascular risk reduction, treatment of albuminuria, avoidance of potential nephrotoxins, and adjustments to drug dosing. Patients also require monitoring for complications of CKD, such as </w:t>
      </w:r>
      <w:proofErr w:type="spellStart"/>
      <w:r w:rsidRPr="008D3C83">
        <w:rPr>
          <w:rFonts w:ascii="Arial" w:hAnsi="Arial" w:cs="Arial"/>
          <w:bCs/>
          <w:color w:val="000000" w:themeColor="text1"/>
          <w:sz w:val="28"/>
          <w:szCs w:val="28"/>
        </w:rPr>
        <w:t>hyperkalemia</w:t>
      </w:r>
      <w:proofErr w:type="spellEnd"/>
      <w:r w:rsidRPr="008D3C83">
        <w:rPr>
          <w:rFonts w:ascii="Arial" w:hAnsi="Arial" w:cs="Arial"/>
          <w:bCs/>
          <w:color w:val="000000" w:themeColor="text1"/>
          <w:sz w:val="28"/>
          <w:szCs w:val="28"/>
        </w:rPr>
        <w:t xml:space="preserve">, metabolic acidosis, </w:t>
      </w:r>
      <w:proofErr w:type="spellStart"/>
      <w:r w:rsidRPr="008D3C83">
        <w:rPr>
          <w:rFonts w:ascii="Arial" w:hAnsi="Arial" w:cs="Arial"/>
          <w:bCs/>
          <w:color w:val="000000" w:themeColor="text1"/>
          <w:sz w:val="28"/>
          <w:szCs w:val="28"/>
        </w:rPr>
        <w:t>anemia</w:t>
      </w:r>
      <w:proofErr w:type="spellEnd"/>
      <w:r w:rsidRPr="008D3C83">
        <w:rPr>
          <w:rFonts w:ascii="Arial" w:hAnsi="Arial" w:cs="Arial"/>
          <w:bCs/>
          <w:color w:val="000000" w:themeColor="text1"/>
          <w:sz w:val="28"/>
          <w:szCs w:val="28"/>
        </w:rPr>
        <w:t xml:space="preserve">, and other metabolic abnormalities. </w:t>
      </w:r>
    </w:p>
    <w:p w14:paraId="39DEA224" w14:textId="77777777" w:rsidR="00E830C1" w:rsidRDefault="00E830C1" w:rsidP="008F7EEA">
      <w:pPr>
        <w:shd w:val="clear" w:color="auto" w:fill="FFFFFF"/>
        <w:spacing w:after="0" w:line="240" w:lineRule="auto"/>
        <w:jc w:val="both"/>
        <w:rPr>
          <w:rFonts w:cstheme="minorHAnsi"/>
          <w:b/>
          <w:bCs/>
          <w:color w:val="000000" w:themeColor="text1"/>
          <w:sz w:val="28"/>
          <w:szCs w:val="28"/>
        </w:rPr>
      </w:pPr>
    </w:p>
    <w:p w14:paraId="4FED723E" w14:textId="77777777" w:rsidR="00E830C1" w:rsidRDefault="00E830C1" w:rsidP="008F7EEA">
      <w:pPr>
        <w:shd w:val="clear" w:color="auto" w:fill="FFFFFF"/>
        <w:spacing w:after="0" w:line="240" w:lineRule="auto"/>
        <w:jc w:val="both"/>
        <w:rPr>
          <w:rFonts w:cstheme="minorHAnsi"/>
          <w:b/>
          <w:bCs/>
          <w:color w:val="000000" w:themeColor="text1"/>
          <w:sz w:val="28"/>
          <w:szCs w:val="28"/>
        </w:rPr>
      </w:pPr>
    </w:p>
    <w:p w14:paraId="59ABA539" w14:textId="77777777" w:rsidR="00E830C1" w:rsidRDefault="00E830C1" w:rsidP="008F7EEA">
      <w:pPr>
        <w:shd w:val="clear" w:color="auto" w:fill="FFFFFF"/>
        <w:spacing w:after="0" w:line="240" w:lineRule="auto"/>
        <w:jc w:val="both"/>
        <w:rPr>
          <w:rFonts w:cstheme="minorHAnsi"/>
          <w:b/>
          <w:bCs/>
          <w:color w:val="000000" w:themeColor="text1"/>
          <w:sz w:val="28"/>
          <w:szCs w:val="28"/>
        </w:rPr>
      </w:pPr>
    </w:p>
    <w:p w14:paraId="596BD801" w14:textId="77777777" w:rsidR="00E830C1" w:rsidRDefault="00E830C1" w:rsidP="008F7EEA">
      <w:pPr>
        <w:shd w:val="clear" w:color="auto" w:fill="FFFFFF"/>
        <w:spacing w:after="0" w:line="240" w:lineRule="auto"/>
        <w:jc w:val="both"/>
        <w:rPr>
          <w:rFonts w:cstheme="minorHAnsi"/>
          <w:b/>
          <w:bCs/>
          <w:color w:val="000000" w:themeColor="text1"/>
          <w:sz w:val="28"/>
          <w:szCs w:val="28"/>
        </w:rPr>
      </w:pPr>
    </w:p>
    <w:p w14:paraId="5CE8E6E9" w14:textId="77777777" w:rsidR="00E830C1" w:rsidRDefault="00E830C1" w:rsidP="008F7EEA">
      <w:pPr>
        <w:shd w:val="clear" w:color="auto" w:fill="FFFFFF"/>
        <w:spacing w:after="0" w:line="240" w:lineRule="auto"/>
        <w:jc w:val="both"/>
        <w:rPr>
          <w:rFonts w:cstheme="minorHAnsi"/>
          <w:b/>
          <w:bCs/>
          <w:color w:val="000000" w:themeColor="text1"/>
          <w:sz w:val="28"/>
          <w:szCs w:val="28"/>
        </w:rPr>
      </w:pPr>
    </w:p>
    <w:p w14:paraId="11A0CC32" w14:textId="77777777" w:rsidR="00E830C1" w:rsidRDefault="00E830C1" w:rsidP="008F7EEA">
      <w:pPr>
        <w:shd w:val="clear" w:color="auto" w:fill="FFFFFF"/>
        <w:spacing w:after="0" w:line="240" w:lineRule="auto"/>
        <w:jc w:val="both"/>
        <w:rPr>
          <w:rFonts w:cstheme="minorHAnsi"/>
          <w:b/>
          <w:bCs/>
          <w:color w:val="000000" w:themeColor="text1"/>
          <w:sz w:val="28"/>
          <w:szCs w:val="28"/>
        </w:rPr>
      </w:pPr>
    </w:p>
    <w:p w14:paraId="5E911CCB" w14:textId="77777777" w:rsidR="00E830C1" w:rsidRDefault="00E830C1" w:rsidP="008F7EEA">
      <w:pPr>
        <w:shd w:val="clear" w:color="auto" w:fill="FFFFFF"/>
        <w:spacing w:after="0" w:line="240" w:lineRule="auto"/>
        <w:jc w:val="both"/>
        <w:rPr>
          <w:rFonts w:cstheme="minorHAnsi"/>
          <w:b/>
          <w:bCs/>
          <w:color w:val="000000" w:themeColor="text1"/>
          <w:sz w:val="28"/>
          <w:szCs w:val="28"/>
        </w:rPr>
      </w:pPr>
    </w:p>
    <w:p w14:paraId="0B4C797F" w14:textId="77777777" w:rsidR="00763B00" w:rsidRDefault="00763B00" w:rsidP="008F7EEA">
      <w:pPr>
        <w:shd w:val="clear" w:color="auto" w:fill="FFFFFF"/>
        <w:spacing w:after="0" w:line="240" w:lineRule="auto"/>
        <w:jc w:val="both"/>
        <w:rPr>
          <w:rFonts w:cstheme="minorHAnsi"/>
          <w:b/>
          <w:bCs/>
          <w:color w:val="000000" w:themeColor="text1"/>
          <w:sz w:val="28"/>
          <w:szCs w:val="28"/>
        </w:rPr>
      </w:pPr>
    </w:p>
    <w:p w14:paraId="2B9DA5DE" w14:textId="01AAAA1B" w:rsidR="00B177A4" w:rsidRDefault="00C15896" w:rsidP="008F7EEA">
      <w:pPr>
        <w:shd w:val="clear" w:color="auto" w:fill="FFFFFF"/>
        <w:spacing w:after="0" w:line="240" w:lineRule="auto"/>
        <w:jc w:val="both"/>
        <w:rPr>
          <w:rFonts w:cstheme="minorHAnsi"/>
          <w:b/>
          <w:bCs/>
          <w:color w:val="000000" w:themeColor="text1"/>
          <w:sz w:val="28"/>
          <w:szCs w:val="28"/>
        </w:rPr>
      </w:pPr>
      <w:r>
        <w:rPr>
          <w:rFonts w:cstheme="minorHAnsi"/>
          <w:b/>
          <w:bCs/>
          <w:color w:val="000000" w:themeColor="text1"/>
          <w:sz w:val="28"/>
          <w:szCs w:val="28"/>
        </w:rPr>
        <w:lastRenderedPageBreak/>
        <w:t>Output :</w:t>
      </w:r>
    </w:p>
    <w:p w14:paraId="41E85806" w14:textId="5690B8FB" w:rsidR="00C15896" w:rsidRDefault="00C15896" w:rsidP="008F7EEA">
      <w:pPr>
        <w:shd w:val="clear" w:color="auto" w:fill="FFFFFF"/>
        <w:spacing w:after="0" w:line="240" w:lineRule="auto"/>
        <w:jc w:val="both"/>
        <w:rPr>
          <w:rFonts w:cstheme="minorHAnsi"/>
          <w:b/>
          <w:bCs/>
          <w:color w:val="000000" w:themeColor="text1"/>
          <w:sz w:val="28"/>
          <w:szCs w:val="28"/>
        </w:rPr>
      </w:pPr>
    </w:p>
    <w:p w14:paraId="30F743CE" w14:textId="77777777" w:rsidR="00C15896" w:rsidRDefault="00C15896" w:rsidP="008F7EEA">
      <w:pPr>
        <w:shd w:val="clear" w:color="auto" w:fill="FFFFFF"/>
        <w:spacing w:after="0" w:line="240" w:lineRule="auto"/>
        <w:jc w:val="both"/>
        <w:rPr>
          <w:rFonts w:cstheme="minorHAnsi"/>
          <w:b/>
          <w:bCs/>
          <w:color w:val="000000" w:themeColor="text1"/>
          <w:sz w:val="28"/>
          <w:szCs w:val="28"/>
        </w:rPr>
      </w:pPr>
    </w:p>
    <w:p w14:paraId="1071ABDF" w14:textId="77777777" w:rsidR="00C15896" w:rsidRDefault="00C15896" w:rsidP="008F7EEA">
      <w:pPr>
        <w:shd w:val="clear" w:color="auto" w:fill="FFFFFF"/>
        <w:spacing w:after="0" w:line="240" w:lineRule="auto"/>
        <w:jc w:val="both"/>
        <w:rPr>
          <w:rFonts w:cstheme="minorHAnsi"/>
          <w:b/>
          <w:bCs/>
          <w:color w:val="000000" w:themeColor="text1"/>
          <w:sz w:val="28"/>
          <w:szCs w:val="28"/>
        </w:rPr>
      </w:pPr>
    </w:p>
    <w:p w14:paraId="3B688661" w14:textId="77777777" w:rsidR="00C15896" w:rsidRDefault="00C15896" w:rsidP="008F7EEA">
      <w:pPr>
        <w:shd w:val="clear" w:color="auto" w:fill="FFFFFF"/>
        <w:spacing w:after="0" w:line="240" w:lineRule="auto"/>
        <w:jc w:val="both"/>
        <w:rPr>
          <w:rFonts w:cstheme="minorHAnsi"/>
          <w:b/>
          <w:bCs/>
          <w:color w:val="000000" w:themeColor="text1"/>
          <w:sz w:val="28"/>
          <w:szCs w:val="28"/>
        </w:rPr>
      </w:pPr>
    </w:p>
    <w:p w14:paraId="637DB54C" w14:textId="03A5CD9A" w:rsidR="00C15896" w:rsidRDefault="00C15896" w:rsidP="008F7EEA">
      <w:pPr>
        <w:shd w:val="clear" w:color="auto" w:fill="FFFFFF"/>
        <w:spacing w:after="0" w:line="240" w:lineRule="auto"/>
        <w:jc w:val="both"/>
        <w:rPr>
          <w:rFonts w:cstheme="minorHAnsi"/>
          <w:b/>
          <w:bCs/>
          <w:color w:val="000000" w:themeColor="text1"/>
          <w:sz w:val="28"/>
          <w:szCs w:val="28"/>
        </w:rPr>
      </w:pPr>
      <w:r>
        <w:rPr>
          <w:rFonts w:cstheme="minorHAnsi"/>
          <w:b/>
          <w:bCs/>
          <w:noProof/>
          <w:color w:val="000000" w:themeColor="text1"/>
          <w:sz w:val="28"/>
          <w:szCs w:val="28"/>
        </w:rPr>
        <w:drawing>
          <wp:inline distT="0" distB="0" distL="0" distR="0" wp14:anchorId="0ACD2E97" wp14:editId="36EBD5F8">
            <wp:extent cx="5579745" cy="2970530"/>
            <wp:effectExtent l="0" t="0" r="1905" b="1270"/>
            <wp:docPr id="184016149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161496" name="Picture 184016149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745" cy="2970530"/>
                    </a:xfrm>
                    <a:prstGeom prst="rect">
                      <a:avLst/>
                    </a:prstGeom>
                  </pic:spPr>
                </pic:pic>
              </a:graphicData>
            </a:graphic>
          </wp:inline>
        </w:drawing>
      </w:r>
    </w:p>
    <w:p w14:paraId="1E0E6A52" w14:textId="77777777" w:rsidR="00C15896" w:rsidRDefault="00C15896" w:rsidP="008F7EEA">
      <w:pPr>
        <w:shd w:val="clear" w:color="auto" w:fill="FFFFFF"/>
        <w:spacing w:after="0" w:line="240" w:lineRule="auto"/>
        <w:jc w:val="both"/>
        <w:rPr>
          <w:rFonts w:cstheme="minorHAnsi"/>
          <w:b/>
          <w:bCs/>
          <w:color w:val="000000" w:themeColor="text1"/>
          <w:sz w:val="28"/>
          <w:szCs w:val="28"/>
        </w:rPr>
      </w:pPr>
    </w:p>
    <w:p w14:paraId="008908AC" w14:textId="77777777" w:rsidR="00C15896" w:rsidRDefault="00C15896" w:rsidP="008F7EEA">
      <w:pPr>
        <w:shd w:val="clear" w:color="auto" w:fill="FFFFFF"/>
        <w:spacing w:after="0" w:line="240" w:lineRule="auto"/>
        <w:jc w:val="both"/>
        <w:rPr>
          <w:rFonts w:cstheme="minorHAnsi"/>
          <w:b/>
          <w:bCs/>
          <w:color w:val="000000" w:themeColor="text1"/>
          <w:sz w:val="28"/>
          <w:szCs w:val="28"/>
        </w:rPr>
      </w:pPr>
    </w:p>
    <w:p w14:paraId="3B64BA44" w14:textId="23FE1B4A" w:rsidR="00C15896" w:rsidRDefault="00C15896" w:rsidP="008F7EEA">
      <w:pPr>
        <w:shd w:val="clear" w:color="auto" w:fill="FFFFFF"/>
        <w:spacing w:after="0" w:line="240" w:lineRule="auto"/>
        <w:jc w:val="both"/>
        <w:rPr>
          <w:rFonts w:cstheme="minorHAnsi"/>
          <w:b/>
          <w:bCs/>
          <w:color w:val="000000" w:themeColor="text1"/>
          <w:sz w:val="28"/>
          <w:szCs w:val="28"/>
        </w:rPr>
      </w:pPr>
      <w:r>
        <w:rPr>
          <w:rFonts w:cstheme="minorHAnsi"/>
          <w:b/>
          <w:bCs/>
          <w:noProof/>
          <w:color w:val="000000" w:themeColor="text1"/>
          <w:sz w:val="28"/>
          <w:szCs w:val="28"/>
        </w:rPr>
        <w:drawing>
          <wp:inline distT="0" distB="0" distL="0" distR="0" wp14:anchorId="6669A618" wp14:editId="20BE1301">
            <wp:extent cx="5579745" cy="3042920"/>
            <wp:effectExtent l="0" t="0" r="1905" b="5080"/>
            <wp:docPr id="13060666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66636" name="Picture 130606663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9745" cy="3042920"/>
                    </a:xfrm>
                    <a:prstGeom prst="rect">
                      <a:avLst/>
                    </a:prstGeom>
                  </pic:spPr>
                </pic:pic>
              </a:graphicData>
            </a:graphic>
          </wp:inline>
        </w:drawing>
      </w:r>
    </w:p>
    <w:p w14:paraId="7C25D7EF" w14:textId="0892027B" w:rsidR="00B177A4" w:rsidRDefault="00B177A4" w:rsidP="008F7EEA">
      <w:pPr>
        <w:shd w:val="clear" w:color="auto" w:fill="FFFFFF"/>
        <w:spacing w:after="0" w:line="240" w:lineRule="auto"/>
        <w:jc w:val="both"/>
        <w:rPr>
          <w:rFonts w:cstheme="minorHAnsi"/>
          <w:b/>
          <w:bCs/>
          <w:color w:val="000000" w:themeColor="text1"/>
          <w:sz w:val="28"/>
          <w:szCs w:val="28"/>
        </w:rPr>
      </w:pPr>
    </w:p>
    <w:p w14:paraId="0A71FAA0" w14:textId="77777777" w:rsidR="00B177A4" w:rsidRDefault="00B177A4" w:rsidP="008F7EEA">
      <w:pPr>
        <w:shd w:val="clear" w:color="auto" w:fill="FFFFFF"/>
        <w:spacing w:after="0" w:line="240" w:lineRule="auto"/>
        <w:jc w:val="both"/>
        <w:rPr>
          <w:rFonts w:cstheme="minorHAnsi"/>
          <w:b/>
          <w:bCs/>
          <w:color w:val="000000" w:themeColor="text1"/>
          <w:sz w:val="28"/>
          <w:szCs w:val="28"/>
        </w:rPr>
      </w:pPr>
    </w:p>
    <w:p w14:paraId="485966F0" w14:textId="77777777" w:rsidR="00B177A4" w:rsidRDefault="00B177A4" w:rsidP="008F7EEA">
      <w:pPr>
        <w:shd w:val="clear" w:color="auto" w:fill="FFFFFF"/>
        <w:spacing w:after="0" w:line="240" w:lineRule="auto"/>
        <w:jc w:val="both"/>
        <w:rPr>
          <w:rFonts w:cstheme="minorHAnsi"/>
          <w:b/>
          <w:bCs/>
          <w:color w:val="000000" w:themeColor="text1"/>
          <w:sz w:val="28"/>
          <w:szCs w:val="28"/>
        </w:rPr>
      </w:pPr>
    </w:p>
    <w:p w14:paraId="20F61C3F" w14:textId="77777777" w:rsidR="00B177A4" w:rsidRDefault="00B177A4" w:rsidP="008F7EEA">
      <w:pPr>
        <w:shd w:val="clear" w:color="auto" w:fill="FFFFFF"/>
        <w:spacing w:after="0" w:line="240" w:lineRule="auto"/>
        <w:jc w:val="both"/>
        <w:rPr>
          <w:rFonts w:cstheme="minorHAnsi"/>
          <w:b/>
          <w:bCs/>
          <w:color w:val="000000" w:themeColor="text1"/>
          <w:sz w:val="28"/>
          <w:szCs w:val="28"/>
        </w:rPr>
      </w:pPr>
    </w:p>
    <w:p w14:paraId="35EC945C" w14:textId="77777777" w:rsidR="00B177A4" w:rsidRDefault="00B177A4" w:rsidP="008F7EEA">
      <w:pPr>
        <w:shd w:val="clear" w:color="auto" w:fill="FFFFFF"/>
        <w:spacing w:after="0" w:line="240" w:lineRule="auto"/>
        <w:jc w:val="both"/>
        <w:rPr>
          <w:rFonts w:cstheme="minorHAnsi"/>
          <w:b/>
          <w:bCs/>
          <w:color w:val="000000" w:themeColor="text1"/>
          <w:sz w:val="28"/>
          <w:szCs w:val="28"/>
        </w:rPr>
      </w:pPr>
    </w:p>
    <w:p w14:paraId="52EEF30A" w14:textId="77777777" w:rsidR="00B177A4" w:rsidRDefault="00B177A4" w:rsidP="008F7EEA">
      <w:pPr>
        <w:shd w:val="clear" w:color="auto" w:fill="FFFFFF"/>
        <w:spacing w:after="0" w:line="240" w:lineRule="auto"/>
        <w:jc w:val="both"/>
        <w:rPr>
          <w:rFonts w:cstheme="minorHAnsi"/>
          <w:b/>
          <w:bCs/>
          <w:color w:val="000000" w:themeColor="text1"/>
          <w:sz w:val="28"/>
          <w:szCs w:val="28"/>
        </w:rPr>
      </w:pPr>
    </w:p>
    <w:p w14:paraId="646F750D" w14:textId="7424AF49" w:rsidR="00B177A4" w:rsidRDefault="00C15896" w:rsidP="008F7EEA">
      <w:pPr>
        <w:shd w:val="clear" w:color="auto" w:fill="FFFFFF"/>
        <w:spacing w:after="0" w:line="240" w:lineRule="auto"/>
        <w:jc w:val="both"/>
        <w:rPr>
          <w:rFonts w:cstheme="minorHAnsi"/>
          <w:b/>
          <w:bCs/>
          <w:color w:val="000000" w:themeColor="text1"/>
          <w:sz w:val="28"/>
          <w:szCs w:val="28"/>
        </w:rPr>
      </w:pPr>
      <w:r>
        <w:rPr>
          <w:rFonts w:cstheme="minorHAnsi"/>
          <w:b/>
          <w:bCs/>
          <w:noProof/>
          <w:color w:val="000000" w:themeColor="text1"/>
          <w:sz w:val="28"/>
          <w:szCs w:val="28"/>
        </w:rPr>
        <w:lastRenderedPageBreak/>
        <w:drawing>
          <wp:inline distT="0" distB="0" distL="0" distR="0" wp14:anchorId="3E657184" wp14:editId="2E0C163E">
            <wp:extent cx="5579745" cy="2961640"/>
            <wp:effectExtent l="0" t="0" r="1905" b="0"/>
            <wp:docPr id="26155617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556173" name="Picture 26155617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9745" cy="2961640"/>
                    </a:xfrm>
                    <a:prstGeom prst="rect">
                      <a:avLst/>
                    </a:prstGeom>
                  </pic:spPr>
                </pic:pic>
              </a:graphicData>
            </a:graphic>
          </wp:inline>
        </w:drawing>
      </w:r>
    </w:p>
    <w:p w14:paraId="3377198B" w14:textId="77777777" w:rsidR="00C15896" w:rsidRDefault="00C15896" w:rsidP="008F7EEA">
      <w:pPr>
        <w:shd w:val="clear" w:color="auto" w:fill="FFFFFF"/>
        <w:spacing w:after="0" w:line="240" w:lineRule="auto"/>
        <w:jc w:val="both"/>
        <w:rPr>
          <w:rFonts w:cstheme="minorHAnsi"/>
          <w:b/>
          <w:bCs/>
          <w:color w:val="000000" w:themeColor="text1"/>
          <w:sz w:val="28"/>
          <w:szCs w:val="28"/>
        </w:rPr>
      </w:pPr>
    </w:p>
    <w:p w14:paraId="52EA3319" w14:textId="7907E799" w:rsidR="00C15896" w:rsidRDefault="00C15896" w:rsidP="008F7EEA">
      <w:pPr>
        <w:shd w:val="clear" w:color="auto" w:fill="FFFFFF"/>
        <w:spacing w:after="0" w:line="240" w:lineRule="auto"/>
        <w:jc w:val="both"/>
        <w:rPr>
          <w:rFonts w:cstheme="minorHAnsi"/>
          <w:b/>
          <w:bCs/>
          <w:color w:val="000000" w:themeColor="text1"/>
          <w:sz w:val="28"/>
          <w:szCs w:val="28"/>
        </w:rPr>
      </w:pPr>
      <w:r>
        <w:rPr>
          <w:rFonts w:cstheme="minorHAnsi"/>
          <w:b/>
          <w:bCs/>
          <w:noProof/>
          <w:color w:val="000000" w:themeColor="text1"/>
          <w:sz w:val="28"/>
          <w:szCs w:val="28"/>
        </w:rPr>
        <w:drawing>
          <wp:inline distT="0" distB="0" distL="0" distR="0" wp14:anchorId="3F4CC30E" wp14:editId="51365FF5">
            <wp:extent cx="5579745" cy="2171065"/>
            <wp:effectExtent l="0" t="0" r="1905" b="635"/>
            <wp:docPr id="100476754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767547" name="Picture 100476754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9745" cy="2171065"/>
                    </a:xfrm>
                    <a:prstGeom prst="rect">
                      <a:avLst/>
                    </a:prstGeom>
                  </pic:spPr>
                </pic:pic>
              </a:graphicData>
            </a:graphic>
          </wp:inline>
        </w:drawing>
      </w:r>
    </w:p>
    <w:p w14:paraId="12A873BC" w14:textId="77777777" w:rsidR="00B177A4" w:rsidRDefault="00B177A4" w:rsidP="008F7EEA">
      <w:pPr>
        <w:shd w:val="clear" w:color="auto" w:fill="FFFFFF"/>
        <w:spacing w:after="0" w:line="240" w:lineRule="auto"/>
        <w:jc w:val="both"/>
        <w:rPr>
          <w:rFonts w:cstheme="minorHAnsi"/>
          <w:b/>
          <w:bCs/>
          <w:color w:val="000000" w:themeColor="text1"/>
          <w:sz w:val="28"/>
          <w:szCs w:val="28"/>
        </w:rPr>
      </w:pPr>
    </w:p>
    <w:p w14:paraId="71C919FC" w14:textId="7AFD0E75" w:rsidR="00C15896" w:rsidRDefault="00C15896" w:rsidP="008F7EEA">
      <w:pPr>
        <w:shd w:val="clear" w:color="auto" w:fill="FFFFFF"/>
        <w:spacing w:after="0" w:line="240" w:lineRule="auto"/>
        <w:jc w:val="both"/>
        <w:rPr>
          <w:rFonts w:cstheme="minorHAnsi"/>
          <w:b/>
          <w:bCs/>
          <w:color w:val="000000" w:themeColor="text1"/>
          <w:sz w:val="28"/>
          <w:szCs w:val="28"/>
        </w:rPr>
      </w:pPr>
      <w:r>
        <w:rPr>
          <w:rFonts w:cstheme="minorHAnsi"/>
          <w:b/>
          <w:bCs/>
          <w:noProof/>
          <w:color w:val="000000" w:themeColor="text1"/>
          <w:sz w:val="28"/>
          <w:szCs w:val="28"/>
        </w:rPr>
        <w:drawing>
          <wp:inline distT="0" distB="0" distL="0" distR="0" wp14:anchorId="5920AA9E" wp14:editId="26FCF456">
            <wp:extent cx="5579745" cy="2139315"/>
            <wp:effectExtent l="0" t="0" r="1905" b="0"/>
            <wp:docPr id="124495090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50907" name="Picture 124495090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745" cy="2139315"/>
                    </a:xfrm>
                    <a:prstGeom prst="rect">
                      <a:avLst/>
                    </a:prstGeom>
                  </pic:spPr>
                </pic:pic>
              </a:graphicData>
            </a:graphic>
          </wp:inline>
        </w:drawing>
      </w:r>
    </w:p>
    <w:p w14:paraId="5DF8810D" w14:textId="77777777" w:rsidR="00B177A4" w:rsidRDefault="00B177A4" w:rsidP="008F7EEA">
      <w:pPr>
        <w:shd w:val="clear" w:color="auto" w:fill="FFFFFF"/>
        <w:spacing w:after="0" w:line="240" w:lineRule="auto"/>
        <w:jc w:val="both"/>
        <w:rPr>
          <w:rFonts w:cstheme="minorHAnsi"/>
          <w:b/>
          <w:bCs/>
          <w:color w:val="000000" w:themeColor="text1"/>
          <w:sz w:val="28"/>
          <w:szCs w:val="28"/>
        </w:rPr>
      </w:pPr>
    </w:p>
    <w:p w14:paraId="23DC402E" w14:textId="37D7381E" w:rsidR="00B177A4" w:rsidRDefault="00B177A4" w:rsidP="008F7EEA">
      <w:pPr>
        <w:shd w:val="clear" w:color="auto" w:fill="FFFFFF"/>
        <w:spacing w:after="0" w:line="240" w:lineRule="auto"/>
        <w:jc w:val="both"/>
        <w:rPr>
          <w:rFonts w:cstheme="minorHAnsi"/>
          <w:b/>
          <w:bCs/>
          <w:color w:val="000000" w:themeColor="text1"/>
          <w:sz w:val="28"/>
          <w:szCs w:val="28"/>
        </w:rPr>
      </w:pPr>
    </w:p>
    <w:p w14:paraId="5F6BBE87" w14:textId="77777777" w:rsidR="00B177A4" w:rsidRDefault="00B177A4" w:rsidP="008F7EEA">
      <w:pPr>
        <w:shd w:val="clear" w:color="auto" w:fill="FFFFFF"/>
        <w:spacing w:after="0" w:line="240" w:lineRule="auto"/>
        <w:jc w:val="both"/>
        <w:rPr>
          <w:rFonts w:cstheme="minorHAnsi"/>
          <w:b/>
          <w:bCs/>
          <w:color w:val="000000" w:themeColor="text1"/>
          <w:sz w:val="28"/>
          <w:szCs w:val="28"/>
        </w:rPr>
      </w:pPr>
    </w:p>
    <w:p w14:paraId="1976315A" w14:textId="77777777" w:rsidR="00B177A4" w:rsidRDefault="00B177A4" w:rsidP="008F7EEA">
      <w:pPr>
        <w:shd w:val="clear" w:color="auto" w:fill="FFFFFF"/>
        <w:spacing w:after="0" w:line="240" w:lineRule="auto"/>
        <w:jc w:val="both"/>
        <w:rPr>
          <w:rFonts w:cstheme="minorHAnsi"/>
          <w:b/>
          <w:bCs/>
          <w:color w:val="000000" w:themeColor="text1"/>
          <w:sz w:val="28"/>
          <w:szCs w:val="28"/>
        </w:rPr>
      </w:pPr>
    </w:p>
    <w:p w14:paraId="13AE764C" w14:textId="77777777" w:rsidR="00C15896" w:rsidRDefault="00C15896" w:rsidP="008F7EEA">
      <w:pPr>
        <w:shd w:val="clear" w:color="auto" w:fill="FFFFFF"/>
        <w:spacing w:after="0" w:line="240" w:lineRule="auto"/>
        <w:jc w:val="both"/>
        <w:rPr>
          <w:rFonts w:cstheme="minorHAnsi"/>
          <w:b/>
          <w:bCs/>
          <w:color w:val="000000" w:themeColor="text1"/>
          <w:sz w:val="28"/>
          <w:szCs w:val="28"/>
        </w:rPr>
      </w:pPr>
    </w:p>
    <w:p w14:paraId="43A0E34A" w14:textId="2DE70B6F" w:rsidR="009B2060" w:rsidRPr="008F7EEA" w:rsidRDefault="009B2060" w:rsidP="008F7EEA">
      <w:pPr>
        <w:shd w:val="clear" w:color="auto" w:fill="FFFFFF"/>
        <w:spacing w:after="0" w:line="240" w:lineRule="auto"/>
        <w:jc w:val="both"/>
        <w:rPr>
          <w:rFonts w:cstheme="minorHAnsi"/>
          <w:b/>
          <w:bCs/>
          <w:color w:val="000000" w:themeColor="text1"/>
          <w:sz w:val="28"/>
          <w:szCs w:val="28"/>
        </w:rPr>
      </w:pPr>
      <w:r w:rsidRPr="008F7EEA">
        <w:rPr>
          <w:rFonts w:cstheme="minorHAnsi"/>
          <w:b/>
          <w:bCs/>
          <w:color w:val="000000" w:themeColor="text1"/>
          <w:sz w:val="28"/>
          <w:szCs w:val="28"/>
        </w:rPr>
        <w:lastRenderedPageBreak/>
        <w:t>REFERENCES</w:t>
      </w:r>
    </w:p>
    <w:p w14:paraId="5DDEEADD" w14:textId="0D0E3571" w:rsidR="008F7EEA" w:rsidRPr="008F7EEA" w:rsidRDefault="008F7EEA" w:rsidP="008F7EEA">
      <w:pPr>
        <w:shd w:val="clear" w:color="auto" w:fill="FFFFFF"/>
        <w:spacing w:after="0" w:line="240" w:lineRule="auto"/>
        <w:jc w:val="both"/>
        <w:rPr>
          <w:rFonts w:cstheme="minorHAnsi"/>
          <w:bCs/>
          <w:color w:val="000000" w:themeColor="text1"/>
          <w:sz w:val="28"/>
          <w:szCs w:val="28"/>
        </w:rPr>
      </w:pPr>
    </w:p>
    <w:p w14:paraId="427B93D8" w14:textId="77777777" w:rsidR="008D3C83" w:rsidRPr="008D3C83" w:rsidRDefault="008D3C83" w:rsidP="008D3C83">
      <w:pPr>
        <w:shd w:val="clear" w:color="auto" w:fill="FFFFFF"/>
        <w:spacing w:before="60" w:after="100" w:afterAutospacing="1" w:line="360" w:lineRule="auto"/>
        <w:jc w:val="center"/>
        <w:rPr>
          <w:rFonts w:cstheme="minorHAnsi"/>
          <w:bCs/>
          <w:color w:val="000000" w:themeColor="text1"/>
          <w:sz w:val="28"/>
          <w:szCs w:val="28"/>
        </w:rPr>
      </w:pPr>
      <w:r w:rsidRPr="008D3C83">
        <w:rPr>
          <w:rFonts w:cstheme="minorHAnsi"/>
          <w:bCs/>
          <w:color w:val="000000" w:themeColor="text1"/>
          <w:sz w:val="28"/>
          <w:szCs w:val="28"/>
        </w:rPr>
        <w:t xml:space="preserve">1. Coresh J, Selvin E, Stevens LA, et al. Prevalence of chronic kidney disease in the United States. JAMA. 2007;298(17):2038–2047. </w:t>
      </w:r>
      <w:proofErr w:type="spellStart"/>
      <w:r w:rsidRPr="008D3C83">
        <w:rPr>
          <w:rFonts w:cstheme="minorHAnsi"/>
          <w:bCs/>
          <w:color w:val="000000" w:themeColor="text1"/>
          <w:sz w:val="28"/>
          <w:szCs w:val="28"/>
        </w:rPr>
        <w:t>doi</w:t>
      </w:r>
      <w:proofErr w:type="spellEnd"/>
      <w:r w:rsidRPr="008D3C83">
        <w:rPr>
          <w:rFonts w:cstheme="minorHAnsi"/>
          <w:bCs/>
          <w:color w:val="000000" w:themeColor="text1"/>
          <w:sz w:val="28"/>
          <w:szCs w:val="28"/>
        </w:rPr>
        <w:t>: 10.1001/jama.298.17.2038 [PubMed] [</w:t>
      </w:r>
      <w:proofErr w:type="spellStart"/>
      <w:r w:rsidRPr="008D3C83">
        <w:rPr>
          <w:rFonts w:cstheme="minorHAnsi"/>
          <w:bCs/>
          <w:color w:val="000000" w:themeColor="text1"/>
          <w:sz w:val="28"/>
          <w:szCs w:val="28"/>
        </w:rPr>
        <w:t>CrossRef</w:t>
      </w:r>
      <w:proofErr w:type="spellEnd"/>
      <w:r w:rsidRPr="008D3C83">
        <w:rPr>
          <w:rFonts w:cstheme="minorHAnsi"/>
          <w:bCs/>
          <w:color w:val="000000" w:themeColor="text1"/>
          <w:sz w:val="28"/>
          <w:szCs w:val="28"/>
        </w:rPr>
        <w:t>] [Google Scholar]</w:t>
      </w:r>
    </w:p>
    <w:p w14:paraId="139195FA" w14:textId="19E3A322" w:rsidR="009B2060" w:rsidRDefault="008D3C83" w:rsidP="008D3C83">
      <w:pPr>
        <w:shd w:val="clear" w:color="auto" w:fill="FFFFFF"/>
        <w:spacing w:before="60" w:after="100" w:afterAutospacing="1" w:line="360" w:lineRule="auto"/>
        <w:jc w:val="center"/>
        <w:rPr>
          <w:rFonts w:cstheme="minorHAnsi"/>
          <w:bCs/>
          <w:color w:val="000000" w:themeColor="text1"/>
          <w:sz w:val="28"/>
          <w:szCs w:val="28"/>
        </w:rPr>
      </w:pPr>
      <w:r w:rsidRPr="008D3C83">
        <w:rPr>
          <w:rFonts w:cstheme="minorHAnsi"/>
          <w:bCs/>
          <w:color w:val="000000" w:themeColor="text1"/>
          <w:sz w:val="28"/>
          <w:szCs w:val="28"/>
        </w:rPr>
        <w:t xml:space="preserve">2. Hsu CY, Vittinghoff E, Lin F, </w:t>
      </w:r>
      <w:proofErr w:type="spellStart"/>
      <w:r w:rsidRPr="008D3C83">
        <w:rPr>
          <w:rFonts w:cstheme="minorHAnsi"/>
          <w:bCs/>
          <w:color w:val="000000" w:themeColor="text1"/>
          <w:sz w:val="28"/>
          <w:szCs w:val="28"/>
        </w:rPr>
        <w:t>Shlipak</w:t>
      </w:r>
      <w:proofErr w:type="spellEnd"/>
      <w:r w:rsidRPr="008D3C83">
        <w:rPr>
          <w:rFonts w:cstheme="minorHAnsi"/>
          <w:bCs/>
          <w:color w:val="000000" w:themeColor="text1"/>
          <w:sz w:val="28"/>
          <w:szCs w:val="28"/>
        </w:rPr>
        <w:t xml:space="preserve"> MG. The incidence of end-stage renal disease is increasing faster than the prevalence of chronic renal insufficiency. Ann Intern Med. 2004;141(2):95–101. </w:t>
      </w:r>
      <w:proofErr w:type="spellStart"/>
      <w:r w:rsidRPr="008D3C83">
        <w:rPr>
          <w:rFonts w:cstheme="minorHAnsi"/>
          <w:bCs/>
          <w:color w:val="000000" w:themeColor="text1"/>
          <w:sz w:val="28"/>
          <w:szCs w:val="28"/>
        </w:rPr>
        <w:t>doi</w:t>
      </w:r>
      <w:proofErr w:type="spellEnd"/>
      <w:r w:rsidRPr="008D3C83">
        <w:rPr>
          <w:rFonts w:cstheme="minorHAnsi"/>
          <w:bCs/>
          <w:color w:val="000000" w:themeColor="text1"/>
          <w:sz w:val="28"/>
          <w:szCs w:val="28"/>
        </w:rPr>
        <w:t>: 10.7326/0003-4819-141-2-200407200-00007 [PubMed] [</w:t>
      </w:r>
      <w:proofErr w:type="spellStart"/>
      <w:r w:rsidRPr="008D3C83">
        <w:rPr>
          <w:rFonts w:cstheme="minorHAnsi"/>
          <w:bCs/>
          <w:color w:val="000000" w:themeColor="text1"/>
          <w:sz w:val="28"/>
          <w:szCs w:val="28"/>
        </w:rPr>
        <w:t>CrossRef</w:t>
      </w:r>
      <w:proofErr w:type="spellEnd"/>
      <w:r w:rsidRPr="008D3C83">
        <w:rPr>
          <w:rFonts w:cstheme="minorHAnsi"/>
          <w:bCs/>
          <w:color w:val="000000" w:themeColor="text1"/>
          <w:sz w:val="28"/>
          <w:szCs w:val="28"/>
        </w:rPr>
        <w:t>] [Google Scholar]</w:t>
      </w:r>
    </w:p>
    <w:p w14:paraId="430D3C89" w14:textId="77777777" w:rsidR="008D3C83" w:rsidRPr="008D3C83" w:rsidRDefault="008D3C83" w:rsidP="008D3C83">
      <w:pPr>
        <w:shd w:val="clear" w:color="auto" w:fill="FFFFFF"/>
        <w:spacing w:before="60" w:after="100" w:afterAutospacing="1" w:line="360" w:lineRule="auto"/>
        <w:jc w:val="center"/>
        <w:rPr>
          <w:rFonts w:cstheme="minorHAnsi"/>
          <w:bCs/>
          <w:color w:val="000000" w:themeColor="text1"/>
          <w:sz w:val="28"/>
          <w:szCs w:val="28"/>
        </w:rPr>
      </w:pPr>
      <w:r w:rsidRPr="008D3C83">
        <w:rPr>
          <w:rFonts w:cstheme="minorHAnsi"/>
          <w:bCs/>
          <w:color w:val="000000" w:themeColor="text1"/>
          <w:sz w:val="28"/>
          <w:szCs w:val="28"/>
        </w:rPr>
        <w:t>5. Kidney Disease: Improving Global Outcomes (KDIGO) CKD Work Group. KDIGO 2012 clinical practice guideline for the evaluation and management of chronic kidney disease. Kidney Int Suppl. 2013;3(1):1–150. [Google Scholar]</w:t>
      </w:r>
    </w:p>
    <w:p w14:paraId="6DD83A92" w14:textId="77777777" w:rsidR="008D3C83" w:rsidRPr="008D3C83" w:rsidRDefault="008D3C83" w:rsidP="008D3C83">
      <w:pPr>
        <w:shd w:val="clear" w:color="auto" w:fill="FFFFFF"/>
        <w:spacing w:before="60" w:after="100" w:afterAutospacing="1" w:line="360" w:lineRule="auto"/>
        <w:jc w:val="center"/>
        <w:rPr>
          <w:rFonts w:cstheme="minorHAnsi"/>
          <w:bCs/>
          <w:color w:val="000000" w:themeColor="text1"/>
          <w:sz w:val="28"/>
          <w:szCs w:val="28"/>
        </w:rPr>
      </w:pPr>
      <w:r w:rsidRPr="008D3C83">
        <w:rPr>
          <w:rFonts w:cstheme="minorHAnsi"/>
          <w:bCs/>
          <w:color w:val="000000" w:themeColor="text1"/>
          <w:sz w:val="28"/>
          <w:szCs w:val="28"/>
        </w:rPr>
        <w:t xml:space="preserve">6. Mills KT, Xu Y, Zhang W, et al. A systematic analysis of worldwide population-based data on the global burden of chronic kidney disease in 2010. Kidney Int. 2015;88(5):950–957. </w:t>
      </w:r>
      <w:proofErr w:type="spellStart"/>
      <w:r w:rsidRPr="008D3C83">
        <w:rPr>
          <w:rFonts w:cstheme="minorHAnsi"/>
          <w:bCs/>
          <w:color w:val="000000" w:themeColor="text1"/>
          <w:sz w:val="28"/>
          <w:szCs w:val="28"/>
        </w:rPr>
        <w:t>doi</w:t>
      </w:r>
      <w:proofErr w:type="spellEnd"/>
      <w:r w:rsidRPr="008D3C83">
        <w:rPr>
          <w:rFonts w:cstheme="minorHAnsi"/>
          <w:bCs/>
          <w:color w:val="000000" w:themeColor="text1"/>
          <w:sz w:val="28"/>
          <w:szCs w:val="28"/>
        </w:rPr>
        <w:t>: 10.1038/ki.2015.230 [PMC free article] [PubMed] [</w:t>
      </w:r>
      <w:proofErr w:type="spellStart"/>
      <w:r w:rsidRPr="008D3C83">
        <w:rPr>
          <w:rFonts w:cstheme="minorHAnsi"/>
          <w:bCs/>
          <w:color w:val="000000" w:themeColor="text1"/>
          <w:sz w:val="28"/>
          <w:szCs w:val="28"/>
        </w:rPr>
        <w:t>CrossRef</w:t>
      </w:r>
      <w:proofErr w:type="spellEnd"/>
      <w:r w:rsidRPr="008D3C83">
        <w:rPr>
          <w:rFonts w:cstheme="minorHAnsi"/>
          <w:bCs/>
          <w:color w:val="000000" w:themeColor="text1"/>
          <w:sz w:val="28"/>
          <w:szCs w:val="28"/>
        </w:rPr>
        <w:t>] [Google Scholar]</w:t>
      </w:r>
    </w:p>
    <w:p w14:paraId="1B4BD4F9" w14:textId="77777777" w:rsidR="008D3C83" w:rsidRPr="008D3C83" w:rsidRDefault="008D3C83" w:rsidP="008D3C83">
      <w:pPr>
        <w:shd w:val="clear" w:color="auto" w:fill="FFFFFF"/>
        <w:spacing w:before="60" w:after="100" w:afterAutospacing="1" w:line="360" w:lineRule="auto"/>
        <w:jc w:val="center"/>
        <w:rPr>
          <w:rFonts w:cstheme="minorHAnsi"/>
          <w:bCs/>
          <w:color w:val="000000" w:themeColor="text1"/>
          <w:sz w:val="28"/>
          <w:szCs w:val="28"/>
        </w:rPr>
      </w:pPr>
      <w:r w:rsidRPr="008D3C83">
        <w:rPr>
          <w:rFonts w:cstheme="minorHAnsi"/>
          <w:bCs/>
          <w:color w:val="000000" w:themeColor="text1"/>
          <w:sz w:val="28"/>
          <w:szCs w:val="28"/>
        </w:rPr>
        <w:t xml:space="preserve">7. Genovese G, Friedman DJ, Ross MD, et al. Association of </w:t>
      </w:r>
      <w:proofErr w:type="spellStart"/>
      <w:r w:rsidRPr="008D3C83">
        <w:rPr>
          <w:rFonts w:cstheme="minorHAnsi"/>
          <w:bCs/>
          <w:color w:val="000000" w:themeColor="text1"/>
          <w:sz w:val="28"/>
          <w:szCs w:val="28"/>
        </w:rPr>
        <w:t>trypanolytic</w:t>
      </w:r>
      <w:proofErr w:type="spellEnd"/>
      <w:r w:rsidRPr="008D3C83">
        <w:rPr>
          <w:rFonts w:cstheme="minorHAnsi"/>
          <w:bCs/>
          <w:color w:val="000000" w:themeColor="text1"/>
          <w:sz w:val="28"/>
          <w:szCs w:val="28"/>
        </w:rPr>
        <w:t xml:space="preserve"> ApoL1 variants with kidney disease in African Americans. Science. 2010; 329(5993):841–845. </w:t>
      </w:r>
      <w:proofErr w:type="spellStart"/>
      <w:r w:rsidRPr="008D3C83">
        <w:rPr>
          <w:rFonts w:cstheme="minorHAnsi"/>
          <w:bCs/>
          <w:color w:val="000000" w:themeColor="text1"/>
          <w:sz w:val="28"/>
          <w:szCs w:val="28"/>
        </w:rPr>
        <w:t>doi</w:t>
      </w:r>
      <w:proofErr w:type="spellEnd"/>
      <w:r w:rsidRPr="008D3C83">
        <w:rPr>
          <w:rFonts w:cstheme="minorHAnsi"/>
          <w:bCs/>
          <w:color w:val="000000" w:themeColor="text1"/>
          <w:sz w:val="28"/>
          <w:szCs w:val="28"/>
        </w:rPr>
        <w:t>: 10.1126/science.1193032 [PMC free article] [PubMed] [</w:t>
      </w:r>
      <w:proofErr w:type="spellStart"/>
      <w:r w:rsidRPr="008D3C83">
        <w:rPr>
          <w:rFonts w:cstheme="minorHAnsi"/>
          <w:bCs/>
          <w:color w:val="000000" w:themeColor="text1"/>
          <w:sz w:val="28"/>
          <w:szCs w:val="28"/>
        </w:rPr>
        <w:t>CrossRef</w:t>
      </w:r>
      <w:proofErr w:type="spellEnd"/>
      <w:r w:rsidRPr="008D3C83">
        <w:rPr>
          <w:rFonts w:cstheme="minorHAnsi"/>
          <w:bCs/>
          <w:color w:val="000000" w:themeColor="text1"/>
          <w:sz w:val="28"/>
          <w:szCs w:val="28"/>
        </w:rPr>
        <w:t>] [Google Scholar]</w:t>
      </w:r>
    </w:p>
    <w:p w14:paraId="15220D54" w14:textId="5C6C4571" w:rsidR="008D3C83" w:rsidRDefault="008D3C83" w:rsidP="008D3C83">
      <w:pPr>
        <w:shd w:val="clear" w:color="auto" w:fill="FFFFFF"/>
        <w:spacing w:before="60" w:after="100" w:afterAutospacing="1" w:line="360" w:lineRule="auto"/>
        <w:jc w:val="center"/>
        <w:rPr>
          <w:rFonts w:cstheme="minorHAnsi"/>
          <w:bCs/>
          <w:color w:val="000000" w:themeColor="text1"/>
          <w:sz w:val="28"/>
          <w:szCs w:val="28"/>
        </w:rPr>
      </w:pPr>
      <w:r w:rsidRPr="008D3C83">
        <w:rPr>
          <w:rFonts w:cstheme="minorHAnsi"/>
          <w:bCs/>
          <w:color w:val="000000" w:themeColor="text1"/>
          <w:sz w:val="28"/>
          <w:szCs w:val="28"/>
        </w:rPr>
        <w:t xml:space="preserve">8. Tzur S, Rosset S, Shemer R, et al. Missense mutations in the APOL1 gene are highly associated with end stage kidney disease risk previously attributed to the MYH9 gene. Hum Genet. 2010;128 (3):345–350. </w:t>
      </w:r>
      <w:proofErr w:type="spellStart"/>
      <w:r w:rsidRPr="008D3C83">
        <w:rPr>
          <w:rFonts w:cstheme="minorHAnsi"/>
          <w:bCs/>
          <w:color w:val="000000" w:themeColor="text1"/>
          <w:sz w:val="28"/>
          <w:szCs w:val="28"/>
        </w:rPr>
        <w:t>doi</w:t>
      </w:r>
      <w:proofErr w:type="spellEnd"/>
      <w:r w:rsidRPr="008D3C83">
        <w:rPr>
          <w:rFonts w:cstheme="minorHAnsi"/>
          <w:bCs/>
          <w:color w:val="000000" w:themeColor="text1"/>
          <w:sz w:val="28"/>
          <w:szCs w:val="28"/>
        </w:rPr>
        <w:t>: 10.1007/s00439-010-0861-0 [PMC free article] [Pub</w:t>
      </w:r>
      <w:r>
        <w:rPr>
          <w:rFonts w:cstheme="minorHAnsi"/>
          <w:bCs/>
          <w:color w:val="000000" w:themeColor="text1"/>
          <w:sz w:val="28"/>
          <w:szCs w:val="28"/>
        </w:rPr>
        <w:t>Med] [</w:t>
      </w:r>
      <w:proofErr w:type="spellStart"/>
      <w:r>
        <w:rPr>
          <w:rFonts w:cstheme="minorHAnsi"/>
          <w:bCs/>
          <w:color w:val="000000" w:themeColor="text1"/>
          <w:sz w:val="28"/>
          <w:szCs w:val="28"/>
        </w:rPr>
        <w:t>CrossRef</w:t>
      </w:r>
      <w:proofErr w:type="spellEnd"/>
      <w:r>
        <w:rPr>
          <w:rFonts w:cstheme="minorHAnsi"/>
          <w:bCs/>
          <w:color w:val="000000" w:themeColor="text1"/>
          <w:sz w:val="28"/>
          <w:szCs w:val="28"/>
        </w:rPr>
        <w:t>] [Google Scholar].</w:t>
      </w:r>
    </w:p>
    <w:p w14:paraId="7365AB44" w14:textId="53FEDAE2" w:rsidR="00B177A4" w:rsidRPr="00DD4BCE" w:rsidRDefault="00B177A4" w:rsidP="00C15896">
      <w:pPr>
        <w:shd w:val="clear" w:color="auto" w:fill="FFFFFF"/>
        <w:spacing w:before="60" w:after="100" w:afterAutospacing="1" w:line="360" w:lineRule="auto"/>
        <w:jc w:val="center"/>
        <w:rPr>
          <w:rFonts w:cstheme="minorHAnsi"/>
          <w:bCs/>
          <w:color w:val="000000" w:themeColor="text1"/>
          <w:sz w:val="28"/>
          <w:szCs w:val="28"/>
        </w:rPr>
      </w:pPr>
    </w:p>
    <w:p w14:paraId="6B58AAE4" w14:textId="77777777" w:rsidR="009B2060" w:rsidRPr="00DD4BCE" w:rsidRDefault="009B2060" w:rsidP="008D3C83">
      <w:pPr>
        <w:shd w:val="clear" w:color="auto" w:fill="FFFFFF"/>
        <w:spacing w:before="60" w:after="100" w:afterAutospacing="1" w:line="360" w:lineRule="auto"/>
        <w:rPr>
          <w:rFonts w:cstheme="minorHAnsi"/>
          <w:b/>
          <w:bCs/>
          <w:color w:val="A6A6A6" w:themeColor="background1" w:themeShade="A6"/>
          <w:sz w:val="18"/>
          <w:szCs w:val="18"/>
        </w:rPr>
      </w:pPr>
    </w:p>
    <w:sectPr w:rsidR="009B2060" w:rsidRPr="00DD4BCE" w:rsidSect="003E56BD">
      <w:footerReference w:type="default" r:id="rId26"/>
      <w:pgSz w:w="11906" w:h="16838"/>
      <w:pgMar w:top="1418" w:right="1418" w:bottom="1418"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5825FA" w14:textId="77777777" w:rsidR="00A55CE6" w:rsidRDefault="00A55CE6" w:rsidP="001441D9">
      <w:pPr>
        <w:spacing w:after="0" w:line="240" w:lineRule="auto"/>
      </w:pPr>
      <w:r>
        <w:separator/>
      </w:r>
    </w:p>
  </w:endnote>
  <w:endnote w:type="continuationSeparator" w:id="0">
    <w:p w14:paraId="60F5C083" w14:textId="77777777" w:rsidR="00A55CE6" w:rsidRDefault="00A55CE6" w:rsidP="001441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mo">
    <w:altName w:val="Arial"/>
    <w:charset w:val="00"/>
    <w:family w:val="swiss"/>
    <w:pitch w:val="variable"/>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6076338"/>
      <w:docPartObj>
        <w:docPartGallery w:val="Page Numbers (Bottom of Page)"/>
        <w:docPartUnique/>
      </w:docPartObj>
    </w:sdtPr>
    <w:sdtEndPr>
      <w:rPr>
        <w:noProof/>
      </w:rPr>
    </w:sdtEndPr>
    <w:sdtContent>
      <w:p w14:paraId="07A08443" w14:textId="2F68C457" w:rsidR="008E2B69" w:rsidRDefault="008E2B69">
        <w:pPr>
          <w:pStyle w:val="Footer"/>
          <w:jc w:val="center"/>
        </w:pPr>
        <w:r>
          <w:fldChar w:fldCharType="begin"/>
        </w:r>
        <w:r>
          <w:instrText xml:space="preserve"> PAGE   \* MERGEFORMAT </w:instrText>
        </w:r>
        <w:r>
          <w:fldChar w:fldCharType="separate"/>
        </w:r>
        <w:r w:rsidR="005E3BAA">
          <w:rPr>
            <w:noProof/>
          </w:rPr>
          <w:t>16</w:t>
        </w:r>
        <w:r>
          <w:rPr>
            <w:noProof/>
          </w:rPr>
          <w:fldChar w:fldCharType="end"/>
        </w:r>
      </w:p>
    </w:sdtContent>
  </w:sdt>
  <w:p w14:paraId="5BE1AE80" w14:textId="7B4E585B" w:rsidR="005C0608" w:rsidRDefault="005C06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03B1B" w14:textId="6B931FC3" w:rsidR="00036C81" w:rsidRDefault="00036C81">
    <w:pPr>
      <w:pStyle w:val="Footer"/>
      <w:jc w:val="center"/>
    </w:pPr>
  </w:p>
  <w:p w14:paraId="3E5CEDFD" w14:textId="29D4E1FF" w:rsidR="00067F27" w:rsidRDefault="00067F27" w:rsidP="00067F27">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3513213"/>
      <w:docPartObj>
        <w:docPartGallery w:val="Page Numbers (Bottom of Page)"/>
        <w:docPartUnique/>
      </w:docPartObj>
    </w:sdtPr>
    <w:sdtEndPr>
      <w:rPr>
        <w:noProof/>
      </w:rPr>
    </w:sdtEndPr>
    <w:sdtContent>
      <w:p w14:paraId="4CF5B366" w14:textId="38151353" w:rsidR="00A12AA2" w:rsidRDefault="00A12AA2">
        <w:pPr>
          <w:pStyle w:val="Footer"/>
          <w:jc w:val="center"/>
        </w:pPr>
        <w:r>
          <w:fldChar w:fldCharType="begin"/>
        </w:r>
        <w:r>
          <w:instrText xml:space="preserve"> PAGE   \* MERGEFORMAT </w:instrText>
        </w:r>
        <w:r>
          <w:fldChar w:fldCharType="separate"/>
        </w:r>
        <w:r w:rsidR="008D3C83">
          <w:rPr>
            <w:noProof/>
          </w:rPr>
          <w:t>1</w:t>
        </w:r>
        <w:r>
          <w:rPr>
            <w:noProof/>
          </w:rPr>
          <w:fldChar w:fldCharType="end"/>
        </w:r>
      </w:p>
    </w:sdtContent>
  </w:sdt>
  <w:p w14:paraId="5BA64229" w14:textId="77777777" w:rsidR="00A12AA2" w:rsidRDefault="00A12AA2" w:rsidP="00067F27">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4823870"/>
      <w:docPartObj>
        <w:docPartGallery w:val="Page Numbers (Bottom of Page)"/>
        <w:docPartUnique/>
      </w:docPartObj>
    </w:sdtPr>
    <w:sdtEndPr>
      <w:rPr>
        <w:noProof/>
      </w:rPr>
    </w:sdtEndPr>
    <w:sdtContent>
      <w:p w14:paraId="5B9D7DD2" w14:textId="143EE4AD" w:rsidR="00036C81" w:rsidRDefault="00036C81">
        <w:pPr>
          <w:pStyle w:val="Footer"/>
          <w:jc w:val="center"/>
        </w:pPr>
        <w:r>
          <w:fldChar w:fldCharType="begin"/>
        </w:r>
        <w:r>
          <w:instrText xml:space="preserve"> PAGE   \* MERGEFORMAT </w:instrText>
        </w:r>
        <w:r>
          <w:fldChar w:fldCharType="separate"/>
        </w:r>
        <w:r w:rsidR="005E3BAA">
          <w:rPr>
            <w:noProof/>
          </w:rPr>
          <w:t>18</w:t>
        </w:r>
        <w:r>
          <w:rPr>
            <w:noProof/>
          </w:rPr>
          <w:fldChar w:fldCharType="end"/>
        </w:r>
      </w:p>
    </w:sdtContent>
  </w:sdt>
  <w:p w14:paraId="3371F19A" w14:textId="77777777" w:rsidR="008A64A5" w:rsidRDefault="008A64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0102D3" w14:textId="77777777" w:rsidR="00A55CE6" w:rsidRDefault="00A55CE6" w:rsidP="001441D9">
      <w:pPr>
        <w:spacing w:after="0" w:line="240" w:lineRule="auto"/>
      </w:pPr>
      <w:r>
        <w:separator/>
      </w:r>
    </w:p>
  </w:footnote>
  <w:footnote w:type="continuationSeparator" w:id="0">
    <w:p w14:paraId="12A0AED6" w14:textId="77777777" w:rsidR="00A55CE6" w:rsidRDefault="00A55CE6" w:rsidP="001441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83991"/>
    <w:multiLevelType w:val="multilevel"/>
    <w:tmpl w:val="3D36D25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0BF5FB1"/>
    <w:multiLevelType w:val="hybridMultilevel"/>
    <w:tmpl w:val="8B2C94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841F3E"/>
    <w:multiLevelType w:val="multilevel"/>
    <w:tmpl w:val="6CD0D5A8"/>
    <w:lvl w:ilvl="0">
      <w:start w:val="1"/>
      <w:numFmt w:val="decimal"/>
      <w:lvlText w:val="%1"/>
      <w:lvlJc w:val="left"/>
      <w:pPr>
        <w:ind w:left="530" w:hanging="530"/>
      </w:pPr>
      <w:rPr>
        <w:rFonts w:hint="default"/>
        <w:b/>
        <w:i/>
      </w:rPr>
    </w:lvl>
    <w:lvl w:ilvl="1">
      <w:start w:val="3"/>
      <w:numFmt w:val="decimal"/>
      <w:lvlText w:val="%1.%2"/>
      <w:lvlJc w:val="left"/>
      <w:pPr>
        <w:ind w:left="530" w:hanging="530"/>
      </w:pPr>
      <w:rPr>
        <w:rFonts w:hint="default"/>
        <w:b/>
        <w:i/>
      </w:rPr>
    </w:lvl>
    <w:lvl w:ilvl="2">
      <w:start w:val="1"/>
      <w:numFmt w:val="decimal"/>
      <w:lvlText w:val="%1.%2.%3"/>
      <w:lvlJc w:val="left"/>
      <w:pPr>
        <w:ind w:left="720" w:hanging="720"/>
      </w:pPr>
      <w:rPr>
        <w:rFonts w:hint="default"/>
        <w:b/>
        <w:i/>
      </w:rPr>
    </w:lvl>
    <w:lvl w:ilvl="3">
      <w:start w:val="1"/>
      <w:numFmt w:val="decimal"/>
      <w:lvlText w:val="%1.%2.%3.%4"/>
      <w:lvlJc w:val="left"/>
      <w:pPr>
        <w:ind w:left="1080" w:hanging="1080"/>
      </w:pPr>
      <w:rPr>
        <w:rFonts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440" w:hanging="1440"/>
      </w:pPr>
      <w:rPr>
        <w:rFonts w:hint="default"/>
        <w:b/>
        <w:i/>
      </w:rPr>
    </w:lvl>
    <w:lvl w:ilvl="6">
      <w:start w:val="1"/>
      <w:numFmt w:val="decimal"/>
      <w:lvlText w:val="%1.%2.%3.%4.%5.%6.%7"/>
      <w:lvlJc w:val="left"/>
      <w:pPr>
        <w:ind w:left="1440" w:hanging="1440"/>
      </w:pPr>
      <w:rPr>
        <w:rFonts w:hint="default"/>
        <w:b/>
        <w:i/>
      </w:rPr>
    </w:lvl>
    <w:lvl w:ilvl="7">
      <w:start w:val="1"/>
      <w:numFmt w:val="decimal"/>
      <w:lvlText w:val="%1.%2.%3.%4.%5.%6.%7.%8"/>
      <w:lvlJc w:val="left"/>
      <w:pPr>
        <w:ind w:left="1800" w:hanging="1800"/>
      </w:pPr>
      <w:rPr>
        <w:rFonts w:hint="default"/>
        <w:b/>
        <w:i/>
      </w:rPr>
    </w:lvl>
    <w:lvl w:ilvl="8">
      <w:start w:val="1"/>
      <w:numFmt w:val="decimal"/>
      <w:lvlText w:val="%1.%2.%3.%4.%5.%6.%7.%8.%9"/>
      <w:lvlJc w:val="left"/>
      <w:pPr>
        <w:ind w:left="1800" w:hanging="1800"/>
      </w:pPr>
      <w:rPr>
        <w:rFonts w:hint="default"/>
        <w:b/>
        <w:i/>
      </w:rPr>
    </w:lvl>
  </w:abstractNum>
  <w:abstractNum w:abstractNumId="3" w15:restartNumberingAfterBreak="0">
    <w:nsid w:val="0B73647A"/>
    <w:multiLevelType w:val="hybridMultilevel"/>
    <w:tmpl w:val="C300624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CF36AF5"/>
    <w:multiLevelType w:val="multilevel"/>
    <w:tmpl w:val="1A28F0F4"/>
    <w:lvl w:ilvl="0">
      <w:start w:val="1"/>
      <w:numFmt w:val="decimal"/>
      <w:lvlText w:val="%1."/>
      <w:lvlJc w:val="left"/>
      <w:pPr>
        <w:tabs>
          <w:tab w:val="num" w:pos="1494"/>
        </w:tabs>
        <w:ind w:left="1494" w:hanging="360"/>
      </w:pPr>
    </w:lvl>
    <w:lvl w:ilvl="1">
      <w:start w:val="1"/>
      <w:numFmt w:val="decimal"/>
      <w:lvlText w:val="%2."/>
      <w:lvlJc w:val="left"/>
      <w:pPr>
        <w:tabs>
          <w:tab w:val="num" w:pos="2214"/>
        </w:tabs>
        <w:ind w:left="2214" w:hanging="360"/>
      </w:pPr>
    </w:lvl>
    <w:lvl w:ilvl="2" w:tentative="1">
      <w:start w:val="1"/>
      <w:numFmt w:val="decimal"/>
      <w:lvlText w:val="%3."/>
      <w:lvlJc w:val="left"/>
      <w:pPr>
        <w:tabs>
          <w:tab w:val="num" w:pos="2934"/>
        </w:tabs>
        <w:ind w:left="2934" w:hanging="360"/>
      </w:pPr>
    </w:lvl>
    <w:lvl w:ilvl="3" w:tentative="1">
      <w:start w:val="1"/>
      <w:numFmt w:val="decimal"/>
      <w:lvlText w:val="%4."/>
      <w:lvlJc w:val="left"/>
      <w:pPr>
        <w:tabs>
          <w:tab w:val="num" w:pos="3654"/>
        </w:tabs>
        <w:ind w:left="3654" w:hanging="360"/>
      </w:pPr>
    </w:lvl>
    <w:lvl w:ilvl="4" w:tentative="1">
      <w:start w:val="1"/>
      <w:numFmt w:val="decimal"/>
      <w:lvlText w:val="%5."/>
      <w:lvlJc w:val="left"/>
      <w:pPr>
        <w:tabs>
          <w:tab w:val="num" w:pos="4374"/>
        </w:tabs>
        <w:ind w:left="4374" w:hanging="360"/>
      </w:pPr>
    </w:lvl>
    <w:lvl w:ilvl="5" w:tentative="1">
      <w:start w:val="1"/>
      <w:numFmt w:val="decimal"/>
      <w:lvlText w:val="%6."/>
      <w:lvlJc w:val="left"/>
      <w:pPr>
        <w:tabs>
          <w:tab w:val="num" w:pos="5094"/>
        </w:tabs>
        <w:ind w:left="5094" w:hanging="360"/>
      </w:pPr>
    </w:lvl>
    <w:lvl w:ilvl="6" w:tentative="1">
      <w:start w:val="1"/>
      <w:numFmt w:val="decimal"/>
      <w:lvlText w:val="%7."/>
      <w:lvlJc w:val="left"/>
      <w:pPr>
        <w:tabs>
          <w:tab w:val="num" w:pos="5814"/>
        </w:tabs>
        <w:ind w:left="5814" w:hanging="360"/>
      </w:pPr>
    </w:lvl>
    <w:lvl w:ilvl="7" w:tentative="1">
      <w:start w:val="1"/>
      <w:numFmt w:val="decimal"/>
      <w:lvlText w:val="%8."/>
      <w:lvlJc w:val="left"/>
      <w:pPr>
        <w:tabs>
          <w:tab w:val="num" w:pos="6534"/>
        </w:tabs>
        <w:ind w:left="6534" w:hanging="360"/>
      </w:pPr>
    </w:lvl>
    <w:lvl w:ilvl="8" w:tentative="1">
      <w:start w:val="1"/>
      <w:numFmt w:val="decimal"/>
      <w:lvlText w:val="%9."/>
      <w:lvlJc w:val="left"/>
      <w:pPr>
        <w:tabs>
          <w:tab w:val="num" w:pos="7254"/>
        </w:tabs>
        <w:ind w:left="7254" w:hanging="360"/>
      </w:pPr>
    </w:lvl>
  </w:abstractNum>
  <w:abstractNum w:abstractNumId="5" w15:restartNumberingAfterBreak="0">
    <w:nsid w:val="0D0518E4"/>
    <w:multiLevelType w:val="multilevel"/>
    <w:tmpl w:val="2112FA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D7204C5"/>
    <w:multiLevelType w:val="hybridMultilevel"/>
    <w:tmpl w:val="42CAB53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DBC1D25"/>
    <w:multiLevelType w:val="multilevel"/>
    <w:tmpl w:val="70FCF9D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0F18478F"/>
    <w:multiLevelType w:val="hybridMultilevel"/>
    <w:tmpl w:val="F5848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6C502F"/>
    <w:multiLevelType w:val="hybridMultilevel"/>
    <w:tmpl w:val="CB6218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E944EE0"/>
    <w:multiLevelType w:val="multilevel"/>
    <w:tmpl w:val="754C81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1EC5294B"/>
    <w:multiLevelType w:val="hybridMultilevel"/>
    <w:tmpl w:val="942CE8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FF830E7"/>
    <w:multiLevelType w:val="hybridMultilevel"/>
    <w:tmpl w:val="975065C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23A5384C"/>
    <w:multiLevelType w:val="multilevel"/>
    <w:tmpl w:val="FB62740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266D5799"/>
    <w:multiLevelType w:val="hybridMultilevel"/>
    <w:tmpl w:val="8486A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263654"/>
    <w:multiLevelType w:val="hybridMultilevel"/>
    <w:tmpl w:val="DB76BE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7660336"/>
    <w:multiLevelType w:val="hybridMultilevel"/>
    <w:tmpl w:val="754EAC84"/>
    <w:lvl w:ilvl="0" w:tplc="757EE166">
      <w:start w:val="1"/>
      <w:numFmt w:val="bullet"/>
      <w:pStyle w:val="bulletlist"/>
      <w:lvlText w:val=""/>
      <w:lvlJc w:val="left"/>
      <w:pPr>
        <w:tabs>
          <w:tab w:val="num" w:pos="3338"/>
        </w:tabs>
        <w:ind w:left="3338" w:hanging="360"/>
      </w:pPr>
      <w:rPr>
        <w:rFonts w:ascii="Symbol" w:hAnsi="Symbol" w:hint="default"/>
      </w:rPr>
    </w:lvl>
    <w:lvl w:ilvl="1" w:tplc="C93CA446">
      <w:start w:val="1"/>
      <w:numFmt w:val="bullet"/>
      <w:lvlText w:val="o"/>
      <w:lvlJc w:val="left"/>
      <w:pPr>
        <w:tabs>
          <w:tab w:val="num" w:pos="4130"/>
        </w:tabs>
        <w:ind w:left="4130" w:hanging="360"/>
      </w:pPr>
      <w:rPr>
        <w:rFonts w:ascii="Courier New" w:hAnsi="Courier New" w:hint="default"/>
      </w:rPr>
    </w:lvl>
    <w:lvl w:ilvl="2" w:tplc="7B40E56C">
      <w:start w:val="1"/>
      <w:numFmt w:val="bullet"/>
      <w:lvlText w:val=""/>
      <w:lvlJc w:val="left"/>
      <w:pPr>
        <w:tabs>
          <w:tab w:val="num" w:pos="4850"/>
        </w:tabs>
        <w:ind w:left="4850" w:hanging="360"/>
      </w:pPr>
      <w:rPr>
        <w:rFonts w:ascii="Wingdings" w:hAnsi="Wingdings" w:hint="default"/>
      </w:rPr>
    </w:lvl>
    <w:lvl w:ilvl="3" w:tplc="1F4AAC70">
      <w:start w:val="1"/>
      <w:numFmt w:val="bullet"/>
      <w:lvlText w:val=""/>
      <w:lvlJc w:val="left"/>
      <w:pPr>
        <w:tabs>
          <w:tab w:val="num" w:pos="5570"/>
        </w:tabs>
        <w:ind w:left="5570" w:hanging="360"/>
      </w:pPr>
      <w:rPr>
        <w:rFonts w:ascii="Symbol" w:hAnsi="Symbol" w:hint="default"/>
      </w:rPr>
    </w:lvl>
    <w:lvl w:ilvl="4" w:tplc="F95A8326">
      <w:start w:val="1"/>
      <w:numFmt w:val="bullet"/>
      <w:lvlText w:val="o"/>
      <w:lvlJc w:val="left"/>
      <w:pPr>
        <w:tabs>
          <w:tab w:val="num" w:pos="6290"/>
        </w:tabs>
        <w:ind w:left="6290" w:hanging="360"/>
      </w:pPr>
      <w:rPr>
        <w:rFonts w:ascii="Courier New" w:hAnsi="Courier New" w:hint="default"/>
      </w:rPr>
    </w:lvl>
    <w:lvl w:ilvl="5" w:tplc="A9C43A6A">
      <w:start w:val="1"/>
      <w:numFmt w:val="bullet"/>
      <w:lvlText w:val=""/>
      <w:lvlJc w:val="left"/>
      <w:pPr>
        <w:tabs>
          <w:tab w:val="num" w:pos="7010"/>
        </w:tabs>
        <w:ind w:left="7010" w:hanging="360"/>
      </w:pPr>
      <w:rPr>
        <w:rFonts w:ascii="Wingdings" w:hAnsi="Wingdings" w:hint="default"/>
      </w:rPr>
    </w:lvl>
    <w:lvl w:ilvl="6" w:tplc="7FCAC8FC">
      <w:start w:val="1"/>
      <w:numFmt w:val="bullet"/>
      <w:lvlText w:val=""/>
      <w:lvlJc w:val="left"/>
      <w:pPr>
        <w:tabs>
          <w:tab w:val="num" w:pos="7730"/>
        </w:tabs>
        <w:ind w:left="7730" w:hanging="360"/>
      </w:pPr>
      <w:rPr>
        <w:rFonts w:ascii="Symbol" w:hAnsi="Symbol" w:hint="default"/>
      </w:rPr>
    </w:lvl>
    <w:lvl w:ilvl="7" w:tplc="1EAE567C">
      <w:start w:val="1"/>
      <w:numFmt w:val="bullet"/>
      <w:lvlText w:val="o"/>
      <w:lvlJc w:val="left"/>
      <w:pPr>
        <w:tabs>
          <w:tab w:val="num" w:pos="8450"/>
        </w:tabs>
        <w:ind w:left="8450" w:hanging="360"/>
      </w:pPr>
      <w:rPr>
        <w:rFonts w:ascii="Courier New" w:hAnsi="Courier New" w:hint="default"/>
      </w:rPr>
    </w:lvl>
    <w:lvl w:ilvl="8" w:tplc="61906F9E">
      <w:start w:val="1"/>
      <w:numFmt w:val="bullet"/>
      <w:lvlText w:val=""/>
      <w:lvlJc w:val="left"/>
      <w:pPr>
        <w:tabs>
          <w:tab w:val="num" w:pos="9170"/>
        </w:tabs>
        <w:ind w:left="9170" w:hanging="360"/>
      </w:pPr>
      <w:rPr>
        <w:rFonts w:ascii="Wingdings" w:hAnsi="Wingdings" w:hint="default"/>
      </w:rPr>
    </w:lvl>
  </w:abstractNum>
  <w:abstractNum w:abstractNumId="17" w15:restartNumberingAfterBreak="0">
    <w:nsid w:val="3C611A16"/>
    <w:multiLevelType w:val="multilevel"/>
    <w:tmpl w:val="DFEE5A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3D91317A"/>
    <w:multiLevelType w:val="hybridMultilevel"/>
    <w:tmpl w:val="A84278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04300B2"/>
    <w:multiLevelType w:val="hybridMultilevel"/>
    <w:tmpl w:val="B9A4818C"/>
    <w:lvl w:ilvl="0" w:tplc="805AA104">
      <w:start w:val="1"/>
      <w:numFmt w:val="bullet"/>
      <w:lvlText w:val="•"/>
      <w:lvlJc w:val="left"/>
      <w:pPr>
        <w:tabs>
          <w:tab w:val="num" w:pos="720"/>
        </w:tabs>
        <w:ind w:left="720" w:hanging="360"/>
      </w:pPr>
      <w:rPr>
        <w:rFonts w:ascii="Arial" w:hAnsi="Arial" w:hint="default"/>
      </w:rPr>
    </w:lvl>
    <w:lvl w:ilvl="1" w:tplc="A1B4F7B4" w:tentative="1">
      <w:start w:val="1"/>
      <w:numFmt w:val="bullet"/>
      <w:lvlText w:val="•"/>
      <w:lvlJc w:val="left"/>
      <w:pPr>
        <w:tabs>
          <w:tab w:val="num" w:pos="1440"/>
        </w:tabs>
        <w:ind w:left="1440" w:hanging="360"/>
      </w:pPr>
      <w:rPr>
        <w:rFonts w:ascii="Arial" w:hAnsi="Arial" w:hint="default"/>
      </w:rPr>
    </w:lvl>
    <w:lvl w:ilvl="2" w:tplc="3AE274A4" w:tentative="1">
      <w:start w:val="1"/>
      <w:numFmt w:val="bullet"/>
      <w:lvlText w:val="•"/>
      <w:lvlJc w:val="left"/>
      <w:pPr>
        <w:tabs>
          <w:tab w:val="num" w:pos="2160"/>
        </w:tabs>
        <w:ind w:left="2160" w:hanging="360"/>
      </w:pPr>
      <w:rPr>
        <w:rFonts w:ascii="Arial" w:hAnsi="Arial" w:hint="default"/>
      </w:rPr>
    </w:lvl>
    <w:lvl w:ilvl="3" w:tplc="2F683670" w:tentative="1">
      <w:start w:val="1"/>
      <w:numFmt w:val="bullet"/>
      <w:lvlText w:val="•"/>
      <w:lvlJc w:val="left"/>
      <w:pPr>
        <w:tabs>
          <w:tab w:val="num" w:pos="2880"/>
        </w:tabs>
        <w:ind w:left="2880" w:hanging="360"/>
      </w:pPr>
      <w:rPr>
        <w:rFonts w:ascii="Arial" w:hAnsi="Arial" w:hint="default"/>
      </w:rPr>
    </w:lvl>
    <w:lvl w:ilvl="4" w:tplc="C0D08726" w:tentative="1">
      <w:start w:val="1"/>
      <w:numFmt w:val="bullet"/>
      <w:lvlText w:val="•"/>
      <w:lvlJc w:val="left"/>
      <w:pPr>
        <w:tabs>
          <w:tab w:val="num" w:pos="3600"/>
        </w:tabs>
        <w:ind w:left="3600" w:hanging="360"/>
      </w:pPr>
      <w:rPr>
        <w:rFonts w:ascii="Arial" w:hAnsi="Arial" w:hint="default"/>
      </w:rPr>
    </w:lvl>
    <w:lvl w:ilvl="5" w:tplc="4A6684DC" w:tentative="1">
      <w:start w:val="1"/>
      <w:numFmt w:val="bullet"/>
      <w:lvlText w:val="•"/>
      <w:lvlJc w:val="left"/>
      <w:pPr>
        <w:tabs>
          <w:tab w:val="num" w:pos="4320"/>
        </w:tabs>
        <w:ind w:left="4320" w:hanging="360"/>
      </w:pPr>
      <w:rPr>
        <w:rFonts w:ascii="Arial" w:hAnsi="Arial" w:hint="default"/>
      </w:rPr>
    </w:lvl>
    <w:lvl w:ilvl="6" w:tplc="9618BC4C" w:tentative="1">
      <w:start w:val="1"/>
      <w:numFmt w:val="bullet"/>
      <w:lvlText w:val="•"/>
      <w:lvlJc w:val="left"/>
      <w:pPr>
        <w:tabs>
          <w:tab w:val="num" w:pos="5040"/>
        </w:tabs>
        <w:ind w:left="5040" w:hanging="360"/>
      </w:pPr>
      <w:rPr>
        <w:rFonts w:ascii="Arial" w:hAnsi="Arial" w:hint="default"/>
      </w:rPr>
    </w:lvl>
    <w:lvl w:ilvl="7" w:tplc="28467FAC" w:tentative="1">
      <w:start w:val="1"/>
      <w:numFmt w:val="bullet"/>
      <w:lvlText w:val="•"/>
      <w:lvlJc w:val="left"/>
      <w:pPr>
        <w:tabs>
          <w:tab w:val="num" w:pos="5760"/>
        </w:tabs>
        <w:ind w:left="5760" w:hanging="360"/>
      </w:pPr>
      <w:rPr>
        <w:rFonts w:ascii="Arial" w:hAnsi="Arial" w:hint="default"/>
      </w:rPr>
    </w:lvl>
    <w:lvl w:ilvl="8" w:tplc="7D8CEFB8"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34E48DB"/>
    <w:multiLevelType w:val="multilevel"/>
    <w:tmpl w:val="7BBA1D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466C7257"/>
    <w:multiLevelType w:val="multilevel"/>
    <w:tmpl w:val="65166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8301002"/>
    <w:multiLevelType w:val="multilevel"/>
    <w:tmpl w:val="BB24E2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9657E02"/>
    <w:multiLevelType w:val="hybridMultilevel"/>
    <w:tmpl w:val="B98E0E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9950E00"/>
    <w:multiLevelType w:val="hybridMultilevel"/>
    <w:tmpl w:val="8E90D60E"/>
    <w:lvl w:ilvl="0" w:tplc="8FC292E2">
      <w:start w:val="1"/>
      <w:numFmt w:val="bullet"/>
      <w:lvlText w:val="•"/>
      <w:lvlJc w:val="left"/>
      <w:pPr>
        <w:tabs>
          <w:tab w:val="num" w:pos="720"/>
        </w:tabs>
        <w:ind w:left="720" w:hanging="360"/>
      </w:pPr>
      <w:rPr>
        <w:rFonts w:ascii="Arial" w:hAnsi="Arial" w:hint="default"/>
      </w:rPr>
    </w:lvl>
    <w:lvl w:ilvl="1" w:tplc="7B64093C" w:tentative="1">
      <w:start w:val="1"/>
      <w:numFmt w:val="bullet"/>
      <w:lvlText w:val="•"/>
      <w:lvlJc w:val="left"/>
      <w:pPr>
        <w:tabs>
          <w:tab w:val="num" w:pos="1440"/>
        </w:tabs>
        <w:ind w:left="1440" w:hanging="360"/>
      </w:pPr>
      <w:rPr>
        <w:rFonts w:ascii="Arial" w:hAnsi="Arial" w:hint="default"/>
      </w:rPr>
    </w:lvl>
    <w:lvl w:ilvl="2" w:tplc="AC500FD4" w:tentative="1">
      <w:start w:val="1"/>
      <w:numFmt w:val="bullet"/>
      <w:lvlText w:val="•"/>
      <w:lvlJc w:val="left"/>
      <w:pPr>
        <w:tabs>
          <w:tab w:val="num" w:pos="2160"/>
        </w:tabs>
        <w:ind w:left="2160" w:hanging="360"/>
      </w:pPr>
      <w:rPr>
        <w:rFonts w:ascii="Arial" w:hAnsi="Arial" w:hint="default"/>
      </w:rPr>
    </w:lvl>
    <w:lvl w:ilvl="3" w:tplc="BDC01E2A" w:tentative="1">
      <w:start w:val="1"/>
      <w:numFmt w:val="bullet"/>
      <w:lvlText w:val="•"/>
      <w:lvlJc w:val="left"/>
      <w:pPr>
        <w:tabs>
          <w:tab w:val="num" w:pos="2880"/>
        </w:tabs>
        <w:ind w:left="2880" w:hanging="360"/>
      </w:pPr>
      <w:rPr>
        <w:rFonts w:ascii="Arial" w:hAnsi="Arial" w:hint="default"/>
      </w:rPr>
    </w:lvl>
    <w:lvl w:ilvl="4" w:tplc="AF5CDE4E" w:tentative="1">
      <w:start w:val="1"/>
      <w:numFmt w:val="bullet"/>
      <w:lvlText w:val="•"/>
      <w:lvlJc w:val="left"/>
      <w:pPr>
        <w:tabs>
          <w:tab w:val="num" w:pos="3600"/>
        </w:tabs>
        <w:ind w:left="3600" w:hanging="360"/>
      </w:pPr>
      <w:rPr>
        <w:rFonts w:ascii="Arial" w:hAnsi="Arial" w:hint="default"/>
      </w:rPr>
    </w:lvl>
    <w:lvl w:ilvl="5" w:tplc="D9EE3920" w:tentative="1">
      <w:start w:val="1"/>
      <w:numFmt w:val="bullet"/>
      <w:lvlText w:val="•"/>
      <w:lvlJc w:val="left"/>
      <w:pPr>
        <w:tabs>
          <w:tab w:val="num" w:pos="4320"/>
        </w:tabs>
        <w:ind w:left="4320" w:hanging="360"/>
      </w:pPr>
      <w:rPr>
        <w:rFonts w:ascii="Arial" w:hAnsi="Arial" w:hint="default"/>
      </w:rPr>
    </w:lvl>
    <w:lvl w:ilvl="6" w:tplc="0D84D5B6" w:tentative="1">
      <w:start w:val="1"/>
      <w:numFmt w:val="bullet"/>
      <w:lvlText w:val="•"/>
      <w:lvlJc w:val="left"/>
      <w:pPr>
        <w:tabs>
          <w:tab w:val="num" w:pos="5040"/>
        </w:tabs>
        <w:ind w:left="5040" w:hanging="360"/>
      </w:pPr>
      <w:rPr>
        <w:rFonts w:ascii="Arial" w:hAnsi="Arial" w:hint="default"/>
      </w:rPr>
    </w:lvl>
    <w:lvl w:ilvl="7" w:tplc="1DC0D012" w:tentative="1">
      <w:start w:val="1"/>
      <w:numFmt w:val="bullet"/>
      <w:lvlText w:val="•"/>
      <w:lvlJc w:val="left"/>
      <w:pPr>
        <w:tabs>
          <w:tab w:val="num" w:pos="5760"/>
        </w:tabs>
        <w:ind w:left="5760" w:hanging="360"/>
      </w:pPr>
      <w:rPr>
        <w:rFonts w:ascii="Arial" w:hAnsi="Arial" w:hint="default"/>
      </w:rPr>
    </w:lvl>
    <w:lvl w:ilvl="8" w:tplc="C17E9BC0"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4CE065E5"/>
    <w:multiLevelType w:val="hybridMultilevel"/>
    <w:tmpl w:val="C416F7F8"/>
    <w:lvl w:ilvl="0" w:tplc="6BC61DAE">
      <w:start w:val="1"/>
      <w:numFmt w:val="bullet"/>
      <w:lvlText w:val="•"/>
      <w:lvlJc w:val="left"/>
      <w:pPr>
        <w:tabs>
          <w:tab w:val="num" w:pos="720"/>
        </w:tabs>
        <w:ind w:left="720" w:hanging="360"/>
      </w:pPr>
      <w:rPr>
        <w:rFonts w:ascii="Arial" w:hAnsi="Arial" w:hint="default"/>
      </w:rPr>
    </w:lvl>
    <w:lvl w:ilvl="1" w:tplc="E49CC0E6" w:tentative="1">
      <w:start w:val="1"/>
      <w:numFmt w:val="bullet"/>
      <w:lvlText w:val="•"/>
      <w:lvlJc w:val="left"/>
      <w:pPr>
        <w:tabs>
          <w:tab w:val="num" w:pos="1440"/>
        </w:tabs>
        <w:ind w:left="1440" w:hanging="360"/>
      </w:pPr>
      <w:rPr>
        <w:rFonts w:ascii="Arial" w:hAnsi="Arial" w:hint="default"/>
      </w:rPr>
    </w:lvl>
    <w:lvl w:ilvl="2" w:tplc="E234AA5E" w:tentative="1">
      <w:start w:val="1"/>
      <w:numFmt w:val="bullet"/>
      <w:lvlText w:val="•"/>
      <w:lvlJc w:val="left"/>
      <w:pPr>
        <w:tabs>
          <w:tab w:val="num" w:pos="2160"/>
        </w:tabs>
        <w:ind w:left="2160" w:hanging="360"/>
      </w:pPr>
      <w:rPr>
        <w:rFonts w:ascii="Arial" w:hAnsi="Arial" w:hint="default"/>
      </w:rPr>
    </w:lvl>
    <w:lvl w:ilvl="3" w:tplc="46F82DC6" w:tentative="1">
      <w:start w:val="1"/>
      <w:numFmt w:val="bullet"/>
      <w:lvlText w:val="•"/>
      <w:lvlJc w:val="left"/>
      <w:pPr>
        <w:tabs>
          <w:tab w:val="num" w:pos="2880"/>
        </w:tabs>
        <w:ind w:left="2880" w:hanging="360"/>
      </w:pPr>
      <w:rPr>
        <w:rFonts w:ascii="Arial" w:hAnsi="Arial" w:hint="default"/>
      </w:rPr>
    </w:lvl>
    <w:lvl w:ilvl="4" w:tplc="4D32D3D0" w:tentative="1">
      <w:start w:val="1"/>
      <w:numFmt w:val="bullet"/>
      <w:lvlText w:val="•"/>
      <w:lvlJc w:val="left"/>
      <w:pPr>
        <w:tabs>
          <w:tab w:val="num" w:pos="3600"/>
        </w:tabs>
        <w:ind w:left="3600" w:hanging="360"/>
      </w:pPr>
      <w:rPr>
        <w:rFonts w:ascii="Arial" w:hAnsi="Arial" w:hint="default"/>
      </w:rPr>
    </w:lvl>
    <w:lvl w:ilvl="5" w:tplc="59B84C40" w:tentative="1">
      <w:start w:val="1"/>
      <w:numFmt w:val="bullet"/>
      <w:lvlText w:val="•"/>
      <w:lvlJc w:val="left"/>
      <w:pPr>
        <w:tabs>
          <w:tab w:val="num" w:pos="4320"/>
        </w:tabs>
        <w:ind w:left="4320" w:hanging="360"/>
      </w:pPr>
      <w:rPr>
        <w:rFonts w:ascii="Arial" w:hAnsi="Arial" w:hint="default"/>
      </w:rPr>
    </w:lvl>
    <w:lvl w:ilvl="6" w:tplc="85B849EC" w:tentative="1">
      <w:start w:val="1"/>
      <w:numFmt w:val="bullet"/>
      <w:lvlText w:val="•"/>
      <w:lvlJc w:val="left"/>
      <w:pPr>
        <w:tabs>
          <w:tab w:val="num" w:pos="5040"/>
        </w:tabs>
        <w:ind w:left="5040" w:hanging="360"/>
      </w:pPr>
      <w:rPr>
        <w:rFonts w:ascii="Arial" w:hAnsi="Arial" w:hint="default"/>
      </w:rPr>
    </w:lvl>
    <w:lvl w:ilvl="7" w:tplc="747ACF9C" w:tentative="1">
      <w:start w:val="1"/>
      <w:numFmt w:val="bullet"/>
      <w:lvlText w:val="•"/>
      <w:lvlJc w:val="left"/>
      <w:pPr>
        <w:tabs>
          <w:tab w:val="num" w:pos="5760"/>
        </w:tabs>
        <w:ind w:left="5760" w:hanging="360"/>
      </w:pPr>
      <w:rPr>
        <w:rFonts w:ascii="Arial" w:hAnsi="Arial" w:hint="default"/>
      </w:rPr>
    </w:lvl>
    <w:lvl w:ilvl="8" w:tplc="23A0122A"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51B1398E"/>
    <w:multiLevelType w:val="hybridMultilevel"/>
    <w:tmpl w:val="5AA038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3B76299"/>
    <w:multiLevelType w:val="multilevel"/>
    <w:tmpl w:val="8B3AA9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3C2055D"/>
    <w:multiLevelType w:val="hybridMultilevel"/>
    <w:tmpl w:val="05D888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5986D18"/>
    <w:multiLevelType w:val="hybridMultilevel"/>
    <w:tmpl w:val="E13A1F8A"/>
    <w:lvl w:ilvl="0" w:tplc="4009000D">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57337B9F"/>
    <w:multiLevelType w:val="multilevel"/>
    <w:tmpl w:val="B4827A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5C5E5606"/>
    <w:multiLevelType w:val="hybridMultilevel"/>
    <w:tmpl w:val="F47E312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DC93F94"/>
    <w:multiLevelType w:val="hybridMultilevel"/>
    <w:tmpl w:val="B5587A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23E3B04"/>
    <w:multiLevelType w:val="hybridMultilevel"/>
    <w:tmpl w:val="8B3AC4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8A54AD0"/>
    <w:multiLevelType w:val="multilevel"/>
    <w:tmpl w:val="AF9ED1B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6CE9742A"/>
    <w:multiLevelType w:val="multilevel"/>
    <w:tmpl w:val="83EEE1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15:restartNumberingAfterBreak="0">
    <w:nsid w:val="70554297"/>
    <w:multiLevelType w:val="hybridMultilevel"/>
    <w:tmpl w:val="C644AF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1FA5117"/>
    <w:multiLevelType w:val="hybridMultilevel"/>
    <w:tmpl w:val="4BE2A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2B976FA"/>
    <w:multiLevelType w:val="hybridMultilevel"/>
    <w:tmpl w:val="2E3C41C4"/>
    <w:lvl w:ilvl="0" w:tplc="7090AF92">
      <w:start w:val="1"/>
      <w:numFmt w:val="bullet"/>
      <w:lvlText w:val="•"/>
      <w:lvlJc w:val="left"/>
      <w:pPr>
        <w:tabs>
          <w:tab w:val="num" w:pos="720"/>
        </w:tabs>
        <w:ind w:left="720" w:hanging="360"/>
      </w:pPr>
      <w:rPr>
        <w:rFonts w:ascii="Arial" w:hAnsi="Arial" w:hint="default"/>
      </w:rPr>
    </w:lvl>
    <w:lvl w:ilvl="1" w:tplc="10968B08" w:tentative="1">
      <w:start w:val="1"/>
      <w:numFmt w:val="bullet"/>
      <w:lvlText w:val="•"/>
      <w:lvlJc w:val="left"/>
      <w:pPr>
        <w:tabs>
          <w:tab w:val="num" w:pos="1440"/>
        </w:tabs>
        <w:ind w:left="1440" w:hanging="360"/>
      </w:pPr>
      <w:rPr>
        <w:rFonts w:ascii="Arial" w:hAnsi="Arial" w:hint="default"/>
      </w:rPr>
    </w:lvl>
    <w:lvl w:ilvl="2" w:tplc="5D1A4832" w:tentative="1">
      <w:start w:val="1"/>
      <w:numFmt w:val="bullet"/>
      <w:lvlText w:val="•"/>
      <w:lvlJc w:val="left"/>
      <w:pPr>
        <w:tabs>
          <w:tab w:val="num" w:pos="2160"/>
        </w:tabs>
        <w:ind w:left="2160" w:hanging="360"/>
      </w:pPr>
      <w:rPr>
        <w:rFonts w:ascii="Arial" w:hAnsi="Arial" w:hint="default"/>
      </w:rPr>
    </w:lvl>
    <w:lvl w:ilvl="3" w:tplc="2B280E8A" w:tentative="1">
      <w:start w:val="1"/>
      <w:numFmt w:val="bullet"/>
      <w:lvlText w:val="•"/>
      <w:lvlJc w:val="left"/>
      <w:pPr>
        <w:tabs>
          <w:tab w:val="num" w:pos="2880"/>
        </w:tabs>
        <w:ind w:left="2880" w:hanging="360"/>
      </w:pPr>
      <w:rPr>
        <w:rFonts w:ascii="Arial" w:hAnsi="Arial" w:hint="default"/>
      </w:rPr>
    </w:lvl>
    <w:lvl w:ilvl="4" w:tplc="3886EC30" w:tentative="1">
      <w:start w:val="1"/>
      <w:numFmt w:val="bullet"/>
      <w:lvlText w:val="•"/>
      <w:lvlJc w:val="left"/>
      <w:pPr>
        <w:tabs>
          <w:tab w:val="num" w:pos="3600"/>
        </w:tabs>
        <w:ind w:left="3600" w:hanging="360"/>
      </w:pPr>
      <w:rPr>
        <w:rFonts w:ascii="Arial" w:hAnsi="Arial" w:hint="default"/>
      </w:rPr>
    </w:lvl>
    <w:lvl w:ilvl="5" w:tplc="6E66C016" w:tentative="1">
      <w:start w:val="1"/>
      <w:numFmt w:val="bullet"/>
      <w:lvlText w:val="•"/>
      <w:lvlJc w:val="left"/>
      <w:pPr>
        <w:tabs>
          <w:tab w:val="num" w:pos="4320"/>
        </w:tabs>
        <w:ind w:left="4320" w:hanging="360"/>
      </w:pPr>
      <w:rPr>
        <w:rFonts w:ascii="Arial" w:hAnsi="Arial" w:hint="default"/>
      </w:rPr>
    </w:lvl>
    <w:lvl w:ilvl="6" w:tplc="BA34D740" w:tentative="1">
      <w:start w:val="1"/>
      <w:numFmt w:val="bullet"/>
      <w:lvlText w:val="•"/>
      <w:lvlJc w:val="left"/>
      <w:pPr>
        <w:tabs>
          <w:tab w:val="num" w:pos="5040"/>
        </w:tabs>
        <w:ind w:left="5040" w:hanging="360"/>
      </w:pPr>
      <w:rPr>
        <w:rFonts w:ascii="Arial" w:hAnsi="Arial" w:hint="default"/>
      </w:rPr>
    </w:lvl>
    <w:lvl w:ilvl="7" w:tplc="4844E9A2" w:tentative="1">
      <w:start w:val="1"/>
      <w:numFmt w:val="bullet"/>
      <w:lvlText w:val="•"/>
      <w:lvlJc w:val="left"/>
      <w:pPr>
        <w:tabs>
          <w:tab w:val="num" w:pos="5760"/>
        </w:tabs>
        <w:ind w:left="5760" w:hanging="360"/>
      </w:pPr>
      <w:rPr>
        <w:rFonts w:ascii="Arial" w:hAnsi="Arial" w:hint="default"/>
      </w:rPr>
    </w:lvl>
    <w:lvl w:ilvl="8" w:tplc="B3B6EF90"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8F05BE3"/>
    <w:multiLevelType w:val="hybridMultilevel"/>
    <w:tmpl w:val="610C9534"/>
    <w:lvl w:ilvl="0" w:tplc="93A47406">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A15521E"/>
    <w:multiLevelType w:val="hybridMultilevel"/>
    <w:tmpl w:val="1CB6DC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47615024">
    <w:abstractNumId w:val="7"/>
  </w:num>
  <w:num w:numId="2" w16cid:durableId="299186718">
    <w:abstractNumId w:val="34"/>
  </w:num>
  <w:num w:numId="3" w16cid:durableId="202133743">
    <w:abstractNumId w:val="14"/>
  </w:num>
  <w:num w:numId="4" w16cid:durableId="1549798751">
    <w:abstractNumId w:val="31"/>
  </w:num>
  <w:num w:numId="5" w16cid:durableId="2127846740">
    <w:abstractNumId w:val="4"/>
  </w:num>
  <w:num w:numId="6" w16cid:durableId="688917785">
    <w:abstractNumId w:val="21"/>
  </w:num>
  <w:num w:numId="7" w16cid:durableId="628241546">
    <w:abstractNumId w:val="8"/>
  </w:num>
  <w:num w:numId="8" w16cid:durableId="1399595090">
    <w:abstractNumId w:val="37"/>
  </w:num>
  <w:num w:numId="9" w16cid:durableId="965311984">
    <w:abstractNumId w:val="13"/>
  </w:num>
  <w:num w:numId="10" w16cid:durableId="780540411">
    <w:abstractNumId w:val="18"/>
  </w:num>
  <w:num w:numId="11" w16cid:durableId="973757339">
    <w:abstractNumId w:val="36"/>
  </w:num>
  <w:num w:numId="12" w16cid:durableId="53822203">
    <w:abstractNumId w:val="6"/>
  </w:num>
  <w:num w:numId="13" w16cid:durableId="108165927">
    <w:abstractNumId w:val="17"/>
  </w:num>
  <w:num w:numId="14" w16cid:durableId="371423278">
    <w:abstractNumId w:val="30"/>
  </w:num>
  <w:num w:numId="15" w16cid:durableId="1973438349">
    <w:abstractNumId w:val="0"/>
  </w:num>
  <w:num w:numId="16" w16cid:durableId="95293105">
    <w:abstractNumId w:val="5"/>
  </w:num>
  <w:num w:numId="17" w16cid:durableId="2137403788">
    <w:abstractNumId w:val="35"/>
  </w:num>
  <w:num w:numId="18" w16cid:durableId="1917741637">
    <w:abstractNumId w:val="20"/>
  </w:num>
  <w:num w:numId="19" w16cid:durableId="2058317071">
    <w:abstractNumId w:val="10"/>
  </w:num>
  <w:num w:numId="20" w16cid:durableId="1084036554">
    <w:abstractNumId w:val="19"/>
  </w:num>
  <w:num w:numId="21" w16cid:durableId="1973098357">
    <w:abstractNumId w:val="24"/>
  </w:num>
  <w:num w:numId="22" w16cid:durableId="1232501339">
    <w:abstractNumId w:val="38"/>
  </w:num>
  <w:num w:numId="23" w16cid:durableId="1431075948">
    <w:abstractNumId w:val="3"/>
  </w:num>
  <w:num w:numId="24" w16cid:durableId="1725831207">
    <w:abstractNumId w:val="23"/>
  </w:num>
  <w:num w:numId="25" w16cid:durableId="775711766">
    <w:abstractNumId w:val="39"/>
  </w:num>
  <w:num w:numId="26" w16cid:durableId="494877393">
    <w:abstractNumId w:val="25"/>
  </w:num>
  <w:num w:numId="27" w16cid:durableId="1232274055">
    <w:abstractNumId w:val="2"/>
  </w:num>
  <w:num w:numId="28" w16cid:durableId="1257204879">
    <w:abstractNumId w:val="40"/>
  </w:num>
  <w:num w:numId="29" w16cid:durableId="1452436948">
    <w:abstractNumId w:val="26"/>
  </w:num>
  <w:num w:numId="30" w16cid:durableId="1211458804">
    <w:abstractNumId w:val="16"/>
  </w:num>
  <w:num w:numId="31" w16cid:durableId="146871831">
    <w:abstractNumId w:val="29"/>
  </w:num>
  <w:num w:numId="32" w16cid:durableId="180632628">
    <w:abstractNumId w:val="12"/>
  </w:num>
  <w:num w:numId="33" w16cid:durableId="128208111">
    <w:abstractNumId w:val="11"/>
  </w:num>
  <w:num w:numId="34" w16cid:durableId="22368283">
    <w:abstractNumId w:val="32"/>
  </w:num>
  <w:num w:numId="35" w16cid:durableId="663968331">
    <w:abstractNumId w:val="33"/>
  </w:num>
  <w:num w:numId="36" w16cid:durableId="1015613676">
    <w:abstractNumId w:val="9"/>
  </w:num>
  <w:num w:numId="37" w16cid:durableId="1217012654">
    <w:abstractNumId w:val="15"/>
  </w:num>
  <w:num w:numId="38" w16cid:durableId="149948032">
    <w:abstractNumId w:val="28"/>
  </w:num>
  <w:num w:numId="39" w16cid:durableId="671756530">
    <w:abstractNumId w:val="1"/>
  </w:num>
  <w:num w:numId="40" w16cid:durableId="1349941850">
    <w:abstractNumId w:val="22"/>
  </w:num>
  <w:num w:numId="41" w16cid:durableId="4544843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20"/>
  <w:characterSpacingControl w:val="doNotCompress"/>
  <w:hdrShapeDefaults>
    <o:shapedefaults v:ext="edit" spidmax="2054"/>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72112"/>
    <w:rsid w:val="00036C81"/>
    <w:rsid w:val="00067F27"/>
    <w:rsid w:val="00076F01"/>
    <w:rsid w:val="000B5311"/>
    <w:rsid w:val="000B5F81"/>
    <w:rsid w:val="000C0DF6"/>
    <w:rsid w:val="000E10E4"/>
    <w:rsid w:val="00105964"/>
    <w:rsid w:val="00113093"/>
    <w:rsid w:val="00140A04"/>
    <w:rsid w:val="001441D9"/>
    <w:rsid w:val="00146791"/>
    <w:rsid w:val="0015131E"/>
    <w:rsid w:val="00157BF2"/>
    <w:rsid w:val="001A7B75"/>
    <w:rsid w:val="001F64EE"/>
    <w:rsid w:val="00213C8B"/>
    <w:rsid w:val="0021532A"/>
    <w:rsid w:val="00235A8C"/>
    <w:rsid w:val="00237243"/>
    <w:rsid w:val="002420C1"/>
    <w:rsid w:val="002457D1"/>
    <w:rsid w:val="002543CF"/>
    <w:rsid w:val="0026191E"/>
    <w:rsid w:val="002A4E7B"/>
    <w:rsid w:val="002D15CA"/>
    <w:rsid w:val="00300FE3"/>
    <w:rsid w:val="003377A4"/>
    <w:rsid w:val="003518AB"/>
    <w:rsid w:val="00362718"/>
    <w:rsid w:val="003A52B0"/>
    <w:rsid w:val="003B34D1"/>
    <w:rsid w:val="003B7314"/>
    <w:rsid w:val="003E56BD"/>
    <w:rsid w:val="003F3A7B"/>
    <w:rsid w:val="00415BBD"/>
    <w:rsid w:val="00420D75"/>
    <w:rsid w:val="00450112"/>
    <w:rsid w:val="00450204"/>
    <w:rsid w:val="004679FB"/>
    <w:rsid w:val="00495BAD"/>
    <w:rsid w:val="004C4201"/>
    <w:rsid w:val="00517ADD"/>
    <w:rsid w:val="00531B70"/>
    <w:rsid w:val="00531E67"/>
    <w:rsid w:val="00532816"/>
    <w:rsid w:val="00540369"/>
    <w:rsid w:val="00540BEA"/>
    <w:rsid w:val="00557E17"/>
    <w:rsid w:val="005751B4"/>
    <w:rsid w:val="00593CE2"/>
    <w:rsid w:val="00597F3D"/>
    <w:rsid w:val="005B085C"/>
    <w:rsid w:val="005B60C7"/>
    <w:rsid w:val="005C0608"/>
    <w:rsid w:val="005C5573"/>
    <w:rsid w:val="005D1B23"/>
    <w:rsid w:val="005E3BAA"/>
    <w:rsid w:val="0061356F"/>
    <w:rsid w:val="0064776A"/>
    <w:rsid w:val="00660FC8"/>
    <w:rsid w:val="006A1F26"/>
    <w:rsid w:val="006A6172"/>
    <w:rsid w:val="006D2213"/>
    <w:rsid w:val="006D6D84"/>
    <w:rsid w:val="006F72F0"/>
    <w:rsid w:val="007069B9"/>
    <w:rsid w:val="00760AE3"/>
    <w:rsid w:val="00763B00"/>
    <w:rsid w:val="00766591"/>
    <w:rsid w:val="00773E40"/>
    <w:rsid w:val="007755A1"/>
    <w:rsid w:val="0077673F"/>
    <w:rsid w:val="00793FBA"/>
    <w:rsid w:val="007A1D5E"/>
    <w:rsid w:val="007B7FD6"/>
    <w:rsid w:val="007D361B"/>
    <w:rsid w:val="007D55B6"/>
    <w:rsid w:val="00813648"/>
    <w:rsid w:val="0081585B"/>
    <w:rsid w:val="008260E4"/>
    <w:rsid w:val="008363F7"/>
    <w:rsid w:val="008572CF"/>
    <w:rsid w:val="00862BE0"/>
    <w:rsid w:val="008A64A5"/>
    <w:rsid w:val="008D3567"/>
    <w:rsid w:val="008D3C83"/>
    <w:rsid w:val="008D662D"/>
    <w:rsid w:val="008E2B69"/>
    <w:rsid w:val="008F038E"/>
    <w:rsid w:val="008F2B95"/>
    <w:rsid w:val="008F2BDD"/>
    <w:rsid w:val="008F7EEA"/>
    <w:rsid w:val="00907EE1"/>
    <w:rsid w:val="009247C0"/>
    <w:rsid w:val="0093474F"/>
    <w:rsid w:val="0097125F"/>
    <w:rsid w:val="00974DAD"/>
    <w:rsid w:val="009B2060"/>
    <w:rsid w:val="009C33C5"/>
    <w:rsid w:val="009D3FEE"/>
    <w:rsid w:val="009E68BF"/>
    <w:rsid w:val="00A12AA2"/>
    <w:rsid w:val="00A50CFE"/>
    <w:rsid w:val="00A55CE6"/>
    <w:rsid w:val="00AA0205"/>
    <w:rsid w:val="00AA078B"/>
    <w:rsid w:val="00AA463E"/>
    <w:rsid w:val="00AA7D22"/>
    <w:rsid w:val="00AD5B1E"/>
    <w:rsid w:val="00B1226C"/>
    <w:rsid w:val="00B1377C"/>
    <w:rsid w:val="00B177A4"/>
    <w:rsid w:val="00B36366"/>
    <w:rsid w:val="00B413DE"/>
    <w:rsid w:val="00B53878"/>
    <w:rsid w:val="00B72112"/>
    <w:rsid w:val="00B84052"/>
    <w:rsid w:val="00BB1414"/>
    <w:rsid w:val="00BB3074"/>
    <w:rsid w:val="00BC635C"/>
    <w:rsid w:val="00BD404C"/>
    <w:rsid w:val="00BE3745"/>
    <w:rsid w:val="00C065AD"/>
    <w:rsid w:val="00C15896"/>
    <w:rsid w:val="00C20920"/>
    <w:rsid w:val="00C32B4E"/>
    <w:rsid w:val="00C37C23"/>
    <w:rsid w:val="00C50884"/>
    <w:rsid w:val="00C5092D"/>
    <w:rsid w:val="00C872AD"/>
    <w:rsid w:val="00C924C3"/>
    <w:rsid w:val="00C9428F"/>
    <w:rsid w:val="00CB4CBB"/>
    <w:rsid w:val="00CC12BA"/>
    <w:rsid w:val="00CF06E7"/>
    <w:rsid w:val="00CF571B"/>
    <w:rsid w:val="00D0253D"/>
    <w:rsid w:val="00D1105E"/>
    <w:rsid w:val="00D52195"/>
    <w:rsid w:val="00D70968"/>
    <w:rsid w:val="00D92F43"/>
    <w:rsid w:val="00DD0678"/>
    <w:rsid w:val="00DD4BCE"/>
    <w:rsid w:val="00DE6506"/>
    <w:rsid w:val="00E034B0"/>
    <w:rsid w:val="00E16FE8"/>
    <w:rsid w:val="00E37927"/>
    <w:rsid w:val="00E57272"/>
    <w:rsid w:val="00E830C1"/>
    <w:rsid w:val="00E87D28"/>
    <w:rsid w:val="00EB7CF1"/>
    <w:rsid w:val="00ED2924"/>
    <w:rsid w:val="00EE57FA"/>
    <w:rsid w:val="00F11546"/>
    <w:rsid w:val="00F528E2"/>
    <w:rsid w:val="00F631EB"/>
    <w:rsid w:val="00F82B2A"/>
    <w:rsid w:val="00FB0F12"/>
    <w:rsid w:val="00FD40D6"/>
    <w:rsid w:val="00FE4FB7"/>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0F29721A"/>
  <w15:docId w15:val="{DF2614F0-17FC-4997-8FE3-AECF388A5F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0112"/>
  </w:style>
  <w:style w:type="paragraph" w:styleId="Heading1">
    <w:name w:val="heading 1"/>
    <w:basedOn w:val="Normal"/>
    <w:next w:val="Normal"/>
    <w:link w:val="Heading1Char"/>
    <w:uiPriority w:val="9"/>
    <w:qFormat/>
    <w:rsid w:val="00862B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1"/>
    <w:qFormat/>
    <w:rsid w:val="00B72112"/>
    <w:pPr>
      <w:widowControl w:val="0"/>
      <w:autoSpaceDE w:val="0"/>
      <w:autoSpaceDN w:val="0"/>
      <w:spacing w:after="0" w:line="240" w:lineRule="auto"/>
      <w:ind w:left="379"/>
      <w:outlineLvl w:val="1"/>
    </w:pPr>
    <w:rPr>
      <w:rFonts w:ascii="Arial" w:eastAsia="Arial" w:hAnsi="Arial" w:cs="Arial"/>
      <w:b/>
      <w:bCs/>
      <w:sz w:val="24"/>
      <w:szCs w:val="24"/>
      <w:lang w:val="en-US"/>
    </w:rPr>
  </w:style>
  <w:style w:type="paragraph" w:styleId="Heading3">
    <w:name w:val="heading 3"/>
    <w:basedOn w:val="Normal"/>
    <w:next w:val="Normal"/>
    <w:link w:val="Heading3Char"/>
    <w:uiPriority w:val="9"/>
    <w:semiHidden/>
    <w:unhideWhenUsed/>
    <w:qFormat/>
    <w:rsid w:val="00862BE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B72112"/>
    <w:rPr>
      <w:rFonts w:ascii="Arial" w:eastAsia="Arial" w:hAnsi="Arial" w:cs="Arial"/>
      <w:b/>
      <w:bCs/>
      <w:sz w:val="24"/>
      <w:szCs w:val="24"/>
      <w:lang w:val="en-US"/>
    </w:rPr>
  </w:style>
  <w:style w:type="paragraph" w:styleId="BodyText">
    <w:name w:val="Body Text"/>
    <w:basedOn w:val="Normal"/>
    <w:link w:val="BodyTextChar"/>
    <w:uiPriority w:val="1"/>
    <w:qFormat/>
    <w:rsid w:val="00B72112"/>
    <w:pPr>
      <w:widowControl w:val="0"/>
      <w:autoSpaceDE w:val="0"/>
      <w:autoSpaceDN w:val="0"/>
      <w:spacing w:after="0" w:line="240" w:lineRule="auto"/>
    </w:pPr>
    <w:rPr>
      <w:rFonts w:ascii="Arimo" w:eastAsia="Arimo" w:hAnsi="Arimo" w:cs="Arimo"/>
      <w:sz w:val="24"/>
      <w:szCs w:val="24"/>
      <w:lang w:val="en-US"/>
    </w:rPr>
  </w:style>
  <w:style w:type="character" w:customStyle="1" w:styleId="BodyTextChar">
    <w:name w:val="Body Text Char"/>
    <w:basedOn w:val="DefaultParagraphFont"/>
    <w:link w:val="BodyText"/>
    <w:uiPriority w:val="1"/>
    <w:rsid w:val="00B72112"/>
    <w:rPr>
      <w:rFonts w:ascii="Arimo" w:eastAsia="Arimo" w:hAnsi="Arimo" w:cs="Arimo"/>
      <w:sz w:val="24"/>
      <w:szCs w:val="24"/>
      <w:lang w:val="en-US"/>
    </w:rPr>
  </w:style>
  <w:style w:type="paragraph" w:styleId="Title">
    <w:name w:val="Title"/>
    <w:basedOn w:val="Normal"/>
    <w:link w:val="TitleChar"/>
    <w:uiPriority w:val="1"/>
    <w:qFormat/>
    <w:rsid w:val="00B72112"/>
    <w:pPr>
      <w:widowControl w:val="0"/>
      <w:autoSpaceDE w:val="0"/>
      <w:autoSpaceDN w:val="0"/>
      <w:spacing w:before="59" w:after="0" w:line="240" w:lineRule="auto"/>
      <w:ind w:left="2088" w:right="2058"/>
      <w:jc w:val="center"/>
    </w:pPr>
    <w:rPr>
      <w:rFonts w:ascii="Arial" w:eastAsia="Arial" w:hAnsi="Arial" w:cs="Arial"/>
      <w:b/>
      <w:bCs/>
      <w:sz w:val="64"/>
      <w:szCs w:val="64"/>
      <w:u w:val="single" w:color="000000"/>
      <w:lang w:val="en-US"/>
    </w:rPr>
  </w:style>
  <w:style w:type="character" w:customStyle="1" w:styleId="TitleChar">
    <w:name w:val="Title Char"/>
    <w:basedOn w:val="DefaultParagraphFont"/>
    <w:link w:val="Title"/>
    <w:uiPriority w:val="1"/>
    <w:rsid w:val="00B72112"/>
    <w:rPr>
      <w:rFonts w:ascii="Arial" w:eastAsia="Arial" w:hAnsi="Arial" w:cs="Arial"/>
      <w:b/>
      <w:bCs/>
      <w:sz w:val="64"/>
      <w:szCs w:val="64"/>
      <w:u w:val="single" w:color="000000"/>
      <w:lang w:val="en-US"/>
    </w:rPr>
  </w:style>
  <w:style w:type="paragraph" w:customStyle="1" w:styleId="TableParagraph">
    <w:name w:val="Table Paragraph"/>
    <w:basedOn w:val="Normal"/>
    <w:uiPriority w:val="1"/>
    <w:qFormat/>
    <w:rsid w:val="00C065AD"/>
    <w:pPr>
      <w:widowControl w:val="0"/>
      <w:autoSpaceDE w:val="0"/>
      <w:autoSpaceDN w:val="0"/>
      <w:spacing w:after="0" w:line="240" w:lineRule="auto"/>
      <w:ind w:left="200"/>
    </w:pPr>
    <w:rPr>
      <w:rFonts w:ascii="Arimo" w:eastAsia="Arimo" w:hAnsi="Arimo" w:cs="Arimo"/>
      <w:lang w:val="en-US"/>
    </w:rPr>
  </w:style>
  <w:style w:type="character" w:styleId="Strong">
    <w:name w:val="Strong"/>
    <w:basedOn w:val="DefaultParagraphFont"/>
    <w:uiPriority w:val="22"/>
    <w:qFormat/>
    <w:rsid w:val="00C065AD"/>
    <w:rPr>
      <w:b/>
      <w:bCs/>
    </w:rPr>
  </w:style>
  <w:style w:type="paragraph" w:styleId="ListParagraph">
    <w:name w:val="List Paragraph"/>
    <w:basedOn w:val="Normal"/>
    <w:uiPriority w:val="34"/>
    <w:qFormat/>
    <w:rsid w:val="00C065AD"/>
    <w:pPr>
      <w:ind w:left="720"/>
      <w:contextualSpacing/>
    </w:pPr>
  </w:style>
  <w:style w:type="character" w:styleId="Emphasis">
    <w:name w:val="Emphasis"/>
    <w:basedOn w:val="DefaultParagraphFont"/>
    <w:uiPriority w:val="20"/>
    <w:qFormat/>
    <w:rsid w:val="00C065AD"/>
    <w:rPr>
      <w:i/>
      <w:iCs/>
    </w:rPr>
  </w:style>
  <w:style w:type="paragraph" w:styleId="NormalWeb">
    <w:name w:val="Normal (Web)"/>
    <w:basedOn w:val="Normal"/>
    <w:uiPriority w:val="99"/>
    <w:unhideWhenUsed/>
    <w:rsid w:val="008D3567"/>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862BE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62BE0"/>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773E40"/>
    <w:rPr>
      <w:rFonts w:ascii="Courier New" w:eastAsia="Times New Roman" w:hAnsi="Courier New" w:cs="Courier New"/>
      <w:sz w:val="20"/>
      <w:szCs w:val="20"/>
    </w:rPr>
  </w:style>
  <w:style w:type="paragraph" w:customStyle="1" w:styleId="bulletlist">
    <w:name w:val="bullet list"/>
    <w:basedOn w:val="BodyText"/>
    <w:rsid w:val="00B1377C"/>
    <w:pPr>
      <w:widowControl/>
      <w:numPr>
        <w:numId w:val="30"/>
      </w:numPr>
      <w:tabs>
        <w:tab w:val="clear" w:pos="3338"/>
        <w:tab w:val="left" w:pos="288"/>
        <w:tab w:val="num" w:pos="360"/>
      </w:tabs>
      <w:autoSpaceDE/>
      <w:autoSpaceDN/>
      <w:spacing w:after="120" w:line="228" w:lineRule="auto"/>
      <w:ind w:left="576" w:hanging="288"/>
      <w:jc w:val="both"/>
    </w:pPr>
    <w:rPr>
      <w:rFonts w:ascii="Times New Roman" w:eastAsia="SimSun" w:hAnsi="Times New Roman" w:cs="Times New Roman"/>
      <w:spacing w:val="-1"/>
      <w:sz w:val="20"/>
      <w:szCs w:val="20"/>
      <w:lang w:val="x-none" w:eastAsia="x-none"/>
    </w:rPr>
  </w:style>
  <w:style w:type="paragraph" w:styleId="Header">
    <w:name w:val="header"/>
    <w:basedOn w:val="Normal"/>
    <w:link w:val="HeaderChar"/>
    <w:uiPriority w:val="99"/>
    <w:unhideWhenUsed/>
    <w:rsid w:val="001441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41D9"/>
  </w:style>
  <w:style w:type="paragraph" w:styleId="Footer">
    <w:name w:val="footer"/>
    <w:basedOn w:val="Normal"/>
    <w:link w:val="FooterChar"/>
    <w:uiPriority w:val="99"/>
    <w:unhideWhenUsed/>
    <w:rsid w:val="001441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41D9"/>
  </w:style>
  <w:style w:type="character" w:styleId="CommentReference">
    <w:name w:val="annotation reference"/>
    <w:basedOn w:val="DefaultParagraphFont"/>
    <w:uiPriority w:val="99"/>
    <w:semiHidden/>
    <w:unhideWhenUsed/>
    <w:rsid w:val="008A64A5"/>
    <w:rPr>
      <w:sz w:val="16"/>
      <w:szCs w:val="16"/>
    </w:rPr>
  </w:style>
  <w:style w:type="paragraph" w:styleId="CommentText">
    <w:name w:val="annotation text"/>
    <w:basedOn w:val="Normal"/>
    <w:link w:val="CommentTextChar"/>
    <w:uiPriority w:val="99"/>
    <w:semiHidden/>
    <w:unhideWhenUsed/>
    <w:rsid w:val="008A64A5"/>
    <w:pPr>
      <w:spacing w:line="240" w:lineRule="auto"/>
    </w:pPr>
    <w:rPr>
      <w:sz w:val="20"/>
      <w:szCs w:val="20"/>
    </w:rPr>
  </w:style>
  <w:style w:type="character" w:customStyle="1" w:styleId="CommentTextChar">
    <w:name w:val="Comment Text Char"/>
    <w:basedOn w:val="DefaultParagraphFont"/>
    <w:link w:val="CommentText"/>
    <w:uiPriority w:val="99"/>
    <w:semiHidden/>
    <w:rsid w:val="008A64A5"/>
    <w:rPr>
      <w:sz w:val="20"/>
      <w:szCs w:val="20"/>
    </w:rPr>
  </w:style>
  <w:style w:type="paragraph" w:styleId="CommentSubject">
    <w:name w:val="annotation subject"/>
    <w:basedOn w:val="CommentText"/>
    <w:next w:val="CommentText"/>
    <w:link w:val="CommentSubjectChar"/>
    <w:uiPriority w:val="99"/>
    <w:semiHidden/>
    <w:unhideWhenUsed/>
    <w:rsid w:val="008A64A5"/>
    <w:rPr>
      <w:b/>
      <w:bCs/>
    </w:rPr>
  </w:style>
  <w:style w:type="character" w:customStyle="1" w:styleId="CommentSubjectChar">
    <w:name w:val="Comment Subject Char"/>
    <w:basedOn w:val="CommentTextChar"/>
    <w:link w:val="CommentSubject"/>
    <w:uiPriority w:val="99"/>
    <w:semiHidden/>
    <w:rsid w:val="008A64A5"/>
    <w:rPr>
      <w:b/>
      <w:bCs/>
      <w:sz w:val="20"/>
      <w:szCs w:val="20"/>
    </w:rPr>
  </w:style>
  <w:style w:type="paragraph" w:styleId="BalloonText">
    <w:name w:val="Balloon Text"/>
    <w:basedOn w:val="Normal"/>
    <w:link w:val="BalloonTextChar"/>
    <w:uiPriority w:val="99"/>
    <w:semiHidden/>
    <w:unhideWhenUsed/>
    <w:rsid w:val="00CC12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12B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196750">
      <w:bodyDiv w:val="1"/>
      <w:marLeft w:val="0"/>
      <w:marRight w:val="0"/>
      <w:marTop w:val="0"/>
      <w:marBottom w:val="0"/>
      <w:divBdr>
        <w:top w:val="none" w:sz="0" w:space="0" w:color="auto"/>
        <w:left w:val="none" w:sz="0" w:space="0" w:color="auto"/>
        <w:bottom w:val="none" w:sz="0" w:space="0" w:color="auto"/>
        <w:right w:val="none" w:sz="0" w:space="0" w:color="auto"/>
      </w:divBdr>
    </w:div>
    <w:div w:id="530606912">
      <w:bodyDiv w:val="1"/>
      <w:marLeft w:val="0"/>
      <w:marRight w:val="0"/>
      <w:marTop w:val="0"/>
      <w:marBottom w:val="0"/>
      <w:divBdr>
        <w:top w:val="none" w:sz="0" w:space="0" w:color="auto"/>
        <w:left w:val="none" w:sz="0" w:space="0" w:color="auto"/>
        <w:bottom w:val="none" w:sz="0" w:space="0" w:color="auto"/>
        <w:right w:val="none" w:sz="0" w:space="0" w:color="auto"/>
      </w:divBdr>
    </w:div>
    <w:div w:id="906262386">
      <w:bodyDiv w:val="1"/>
      <w:marLeft w:val="0"/>
      <w:marRight w:val="0"/>
      <w:marTop w:val="0"/>
      <w:marBottom w:val="0"/>
      <w:divBdr>
        <w:top w:val="none" w:sz="0" w:space="0" w:color="auto"/>
        <w:left w:val="none" w:sz="0" w:space="0" w:color="auto"/>
        <w:bottom w:val="none" w:sz="0" w:space="0" w:color="auto"/>
        <w:right w:val="none" w:sz="0" w:space="0" w:color="auto"/>
      </w:divBdr>
      <w:divsChild>
        <w:div w:id="949704558">
          <w:marLeft w:val="360"/>
          <w:marRight w:val="0"/>
          <w:marTop w:val="200"/>
          <w:marBottom w:val="0"/>
          <w:divBdr>
            <w:top w:val="none" w:sz="0" w:space="0" w:color="auto"/>
            <w:left w:val="none" w:sz="0" w:space="0" w:color="auto"/>
            <w:bottom w:val="none" w:sz="0" w:space="0" w:color="auto"/>
            <w:right w:val="none" w:sz="0" w:space="0" w:color="auto"/>
          </w:divBdr>
        </w:div>
      </w:divsChild>
    </w:div>
    <w:div w:id="1057239041">
      <w:bodyDiv w:val="1"/>
      <w:marLeft w:val="0"/>
      <w:marRight w:val="0"/>
      <w:marTop w:val="0"/>
      <w:marBottom w:val="0"/>
      <w:divBdr>
        <w:top w:val="none" w:sz="0" w:space="0" w:color="auto"/>
        <w:left w:val="none" w:sz="0" w:space="0" w:color="auto"/>
        <w:bottom w:val="none" w:sz="0" w:space="0" w:color="auto"/>
        <w:right w:val="none" w:sz="0" w:space="0" w:color="auto"/>
      </w:divBdr>
    </w:div>
    <w:div w:id="1058674644">
      <w:bodyDiv w:val="1"/>
      <w:marLeft w:val="0"/>
      <w:marRight w:val="0"/>
      <w:marTop w:val="0"/>
      <w:marBottom w:val="0"/>
      <w:divBdr>
        <w:top w:val="none" w:sz="0" w:space="0" w:color="auto"/>
        <w:left w:val="none" w:sz="0" w:space="0" w:color="auto"/>
        <w:bottom w:val="none" w:sz="0" w:space="0" w:color="auto"/>
        <w:right w:val="none" w:sz="0" w:space="0" w:color="auto"/>
      </w:divBdr>
      <w:divsChild>
        <w:div w:id="247037806">
          <w:marLeft w:val="360"/>
          <w:marRight w:val="0"/>
          <w:marTop w:val="200"/>
          <w:marBottom w:val="0"/>
          <w:divBdr>
            <w:top w:val="none" w:sz="0" w:space="0" w:color="auto"/>
            <w:left w:val="none" w:sz="0" w:space="0" w:color="auto"/>
            <w:bottom w:val="none" w:sz="0" w:space="0" w:color="auto"/>
            <w:right w:val="none" w:sz="0" w:space="0" w:color="auto"/>
          </w:divBdr>
        </w:div>
      </w:divsChild>
    </w:div>
    <w:div w:id="1072889879">
      <w:bodyDiv w:val="1"/>
      <w:marLeft w:val="0"/>
      <w:marRight w:val="0"/>
      <w:marTop w:val="0"/>
      <w:marBottom w:val="0"/>
      <w:divBdr>
        <w:top w:val="none" w:sz="0" w:space="0" w:color="auto"/>
        <w:left w:val="none" w:sz="0" w:space="0" w:color="auto"/>
        <w:bottom w:val="none" w:sz="0" w:space="0" w:color="auto"/>
        <w:right w:val="none" w:sz="0" w:space="0" w:color="auto"/>
      </w:divBdr>
    </w:div>
    <w:div w:id="1117217929">
      <w:bodyDiv w:val="1"/>
      <w:marLeft w:val="0"/>
      <w:marRight w:val="0"/>
      <w:marTop w:val="0"/>
      <w:marBottom w:val="0"/>
      <w:divBdr>
        <w:top w:val="none" w:sz="0" w:space="0" w:color="auto"/>
        <w:left w:val="none" w:sz="0" w:space="0" w:color="auto"/>
        <w:bottom w:val="none" w:sz="0" w:space="0" w:color="auto"/>
        <w:right w:val="none" w:sz="0" w:space="0" w:color="auto"/>
      </w:divBdr>
    </w:div>
    <w:div w:id="1355767206">
      <w:bodyDiv w:val="1"/>
      <w:marLeft w:val="0"/>
      <w:marRight w:val="0"/>
      <w:marTop w:val="0"/>
      <w:marBottom w:val="0"/>
      <w:divBdr>
        <w:top w:val="none" w:sz="0" w:space="0" w:color="auto"/>
        <w:left w:val="none" w:sz="0" w:space="0" w:color="auto"/>
        <w:bottom w:val="none" w:sz="0" w:space="0" w:color="auto"/>
        <w:right w:val="none" w:sz="0" w:space="0" w:color="auto"/>
      </w:divBdr>
    </w:div>
    <w:div w:id="1448161994">
      <w:bodyDiv w:val="1"/>
      <w:marLeft w:val="0"/>
      <w:marRight w:val="0"/>
      <w:marTop w:val="0"/>
      <w:marBottom w:val="0"/>
      <w:divBdr>
        <w:top w:val="none" w:sz="0" w:space="0" w:color="auto"/>
        <w:left w:val="none" w:sz="0" w:space="0" w:color="auto"/>
        <w:bottom w:val="none" w:sz="0" w:space="0" w:color="auto"/>
        <w:right w:val="none" w:sz="0" w:space="0" w:color="auto"/>
      </w:divBdr>
      <w:divsChild>
        <w:div w:id="2049723963">
          <w:marLeft w:val="360"/>
          <w:marRight w:val="0"/>
          <w:marTop w:val="200"/>
          <w:marBottom w:val="0"/>
          <w:divBdr>
            <w:top w:val="none" w:sz="0" w:space="0" w:color="auto"/>
            <w:left w:val="none" w:sz="0" w:space="0" w:color="auto"/>
            <w:bottom w:val="none" w:sz="0" w:space="0" w:color="auto"/>
            <w:right w:val="none" w:sz="0" w:space="0" w:color="auto"/>
          </w:divBdr>
        </w:div>
      </w:divsChild>
    </w:div>
    <w:div w:id="1564489065">
      <w:bodyDiv w:val="1"/>
      <w:marLeft w:val="0"/>
      <w:marRight w:val="0"/>
      <w:marTop w:val="0"/>
      <w:marBottom w:val="0"/>
      <w:divBdr>
        <w:top w:val="none" w:sz="0" w:space="0" w:color="auto"/>
        <w:left w:val="none" w:sz="0" w:space="0" w:color="auto"/>
        <w:bottom w:val="none" w:sz="0" w:space="0" w:color="auto"/>
        <w:right w:val="none" w:sz="0" w:space="0" w:color="auto"/>
      </w:divBdr>
    </w:div>
    <w:div w:id="1669139870">
      <w:bodyDiv w:val="1"/>
      <w:marLeft w:val="0"/>
      <w:marRight w:val="0"/>
      <w:marTop w:val="0"/>
      <w:marBottom w:val="0"/>
      <w:divBdr>
        <w:top w:val="none" w:sz="0" w:space="0" w:color="auto"/>
        <w:left w:val="none" w:sz="0" w:space="0" w:color="auto"/>
        <w:bottom w:val="none" w:sz="0" w:space="0" w:color="auto"/>
        <w:right w:val="none" w:sz="0" w:space="0" w:color="auto"/>
      </w:divBdr>
      <w:divsChild>
        <w:div w:id="1625694239">
          <w:marLeft w:val="360"/>
          <w:marRight w:val="0"/>
          <w:marTop w:val="200"/>
          <w:marBottom w:val="0"/>
          <w:divBdr>
            <w:top w:val="none" w:sz="0" w:space="0" w:color="auto"/>
            <w:left w:val="none" w:sz="0" w:space="0" w:color="auto"/>
            <w:bottom w:val="none" w:sz="0" w:space="0" w:color="auto"/>
            <w:right w:val="none" w:sz="0" w:space="0" w:color="auto"/>
          </w:divBdr>
        </w:div>
      </w:divsChild>
    </w:div>
    <w:div w:id="1689211395">
      <w:bodyDiv w:val="1"/>
      <w:marLeft w:val="0"/>
      <w:marRight w:val="0"/>
      <w:marTop w:val="0"/>
      <w:marBottom w:val="0"/>
      <w:divBdr>
        <w:top w:val="none" w:sz="0" w:space="0" w:color="auto"/>
        <w:left w:val="none" w:sz="0" w:space="0" w:color="auto"/>
        <w:bottom w:val="none" w:sz="0" w:space="0" w:color="auto"/>
        <w:right w:val="none" w:sz="0" w:space="0" w:color="auto"/>
      </w:divBdr>
      <w:divsChild>
        <w:div w:id="389231736">
          <w:marLeft w:val="360"/>
          <w:marRight w:val="0"/>
          <w:marTop w:val="200"/>
          <w:marBottom w:val="0"/>
          <w:divBdr>
            <w:top w:val="none" w:sz="0" w:space="0" w:color="auto"/>
            <w:left w:val="none" w:sz="0" w:space="0" w:color="auto"/>
            <w:bottom w:val="none" w:sz="0" w:space="0" w:color="auto"/>
            <w:right w:val="none" w:sz="0" w:space="0" w:color="auto"/>
          </w:divBdr>
        </w:div>
      </w:divsChild>
    </w:div>
    <w:div w:id="1706520361">
      <w:bodyDiv w:val="1"/>
      <w:marLeft w:val="0"/>
      <w:marRight w:val="0"/>
      <w:marTop w:val="0"/>
      <w:marBottom w:val="0"/>
      <w:divBdr>
        <w:top w:val="none" w:sz="0" w:space="0" w:color="auto"/>
        <w:left w:val="none" w:sz="0" w:space="0" w:color="auto"/>
        <w:bottom w:val="none" w:sz="0" w:space="0" w:color="auto"/>
        <w:right w:val="none" w:sz="0" w:space="0" w:color="auto"/>
      </w:divBdr>
      <w:divsChild>
        <w:div w:id="96801434">
          <w:marLeft w:val="0"/>
          <w:marRight w:val="0"/>
          <w:marTop w:val="200"/>
          <w:marBottom w:val="200"/>
          <w:divBdr>
            <w:top w:val="none" w:sz="0" w:space="0" w:color="auto"/>
            <w:left w:val="none" w:sz="0" w:space="0" w:color="auto"/>
            <w:bottom w:val="none" w:sz="0" w:space="0" w:color="auto"/>
            <w:right w:val="none" w:sz="0" w:space="0" w:color="auto"/>
          </w:divBdr>
        </w:div>
        <w:div w:id="501285693">
          <w:marLeft w:val="0"/>
          <w:marRight w:val="0"/>
          <w:marTop w:val="200"/>
          <w:marBottom w:val="200"/>
          <w:divBdr>
            <w:top w:val="none" w:sz="0" w:space="0" w:color="auto"/>
            <w:left w:val="none" w:sz="0" w:space="0" w:color="auto"/>
            <w:bottom w:val="none" w:sz="0" w:space="0" w:color="auto"/>
            <w:right w:val="none" w:sz="0" w:space="0" w:color="auto"/>
          </w:divBdr>
        </w:div>
        <w:div w:id="821045861">
          <w:marLeft w:val="0"/>
          <w:marRight w:val="0"/>
          <w:marTop w:val="200"/>
          <w:marBottom w:val="200"/>
          <w:divBdr>
            <w:top w:val="none" w:sz="0" w:space="0" w:color="auto"/>
            <w:left w:val="none" w:sz="0" w:space="0" w:color="auto"/>
            <w:bottom w:val="none" w:sz="0" w:space="0" w:color="auto"/>
            <w:right w:val="none" w:sz="0" w:space="0" w:color="auto"/>
          </w:divBdr>
        </w:div>
        <w:div w:id="1126117452">
          <w:marLeft w:val="0"/>
          <w:marRight w:val="0"/>
          <w:marTop w:val="200"/>
          <w:marBottom w:val="200"/>
          <w:divBdr>
            <w:top w:val="none" w:sz="0" w:space="0" w:color="auto"/>
            <w:left w:val="none" w:sz="0" w:space="0" w:color="auto"/>
            <w:bottom w:val="none" w:sz="0" w:space="0" w:color="auto"/>
            <w:right w:val="none" w:sz="0" w:space="0" w:color="auto"/>
          </w:divBdr>
        </w:div>
        <w:div w:id="1332103835">
          <w:marLeft w:val="0"/>
          <w:marRight w:val="0"/>
          <w:marTop w:val="200"/>
          <w:marBottom w:val="200"/>
          <w:divBdr>
            <w:top w:val="none" w:sz="0" w:space="0" w:color="auto"/>
            <w:left w:val="none" w:sz="0" w:space="0" w:color="auto"/>
            <w:bottom w:val="none" w:sz="0" w:space="0" w:color="auto"/>
            <w:right w:val="none" w:sz="0" w:space="0" w:color="auto"/>
          </w:divBdr>
        </w:div>
      </w:divsChild>
    </w:div>
    <w:div w:id="17877001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hyperlink" Target="http://www.sathyabama.ac.in/"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DA54D7-84EF-4DD4-B622-7923AC9C14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43</Pages>
  <Words>7336</Words>
  <Characters>41819</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R.Sathya Bama</dc:creator>
  <cp:keywords/>
  <dc:description/>
  <cp:lastModifiedBy>Gayathri</cp:lastModifiedBy>
  <cp:revision>3</cp:revision>
  <cp:lastPrinted>2023-09-21T07:05:00Z</cp:lastPrinted>
  <dcterms:created xsi:type="dcterms:W3CDTF">2023-09-24T14:43:00Z</dcterms:created>
  <dcterms:modified xsi:type="dcterms:W3CDTF">2023-09-25T08:09:00Z</dcterms:modified>
</cp:coreProperties>
</file>