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7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十四行作品档案</w:t>
      </w:r>
    </w:p>
    <w:p w:rsidR="00000000" w:rsidDel="00000000" w:rsidP="00000000" w:rsidRDefault="00000000" w:rsidRPr="00000000" w14:paraId="00000002">
      <w:pPr>
        <w:pStyle w:val="Subtitle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私有总档案 第一版</w:t>
      </w:r>
    </w:p>
    <w:p w:rsidR="00000000" w:rsidDel="00000000" w:rsidP="00000000" w:rsidRDefault="00000000" w:rsidRPr="00000000" w14:paraId="0000000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这份第一版档案记录三款网页游戏和一套 AI 辅助器乐作品集，版本范围见文末四个 commit。每项都附体验入口、创作分工、具体改动和待核对之处。后续挑选参赛或合作材料时，可以从这里查回对应版本。</w:t>
      </w:r>
    </w:p>
    <w:p w:rsidR="00000000" w:rsidDel="00000000" w:rsidP="00000000" w:rsidRDefault="00000000" w:rsidRPr="00000000" w14:paraId="00000004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代表作品</w:t>
      </w:r>
    </w:p>
    <w:p w:rsidR="00000000" w:rsidDel="00000000" w:rsidP="00000000" w:rsidRDefault="00000000" w:rsidRPr="00000000" w14:paraId="0000000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rtl w:val="0"/>
        </w:rPr>
        <w:t xml:space="preserve">回声公寓  </w:t>
      </w: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心理恐怖调查游戏，用空间、记录与谜题推进故事。</w:t>
      </w:r>
    </w:p>
    <w:p w:rsidR="00000000" w:rsidDel="00000000" w:rsidP="00000000" w:rsidRDefault="00000000" w:rsidRPr="00000000" w14:paraId="00000006">
      <w:pPr>
        <w:spacing w:line="308" w:lineRule="exact"/>
        <w:rPr/>
      </w:pPr>
      <w:hyperlink r:id="rId6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体验与作品入口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rtl w:val="0"/>
        </w:rPr>
        <w:t xml:space="preserve">斩妖 修仙录  </w:t>
      </w: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水墨修仙增量游戏，兼顾长期成长与主动战斗。</w:t>
      </w:r>
    </w:p>
    <w:p w:rsidR="00000000" w:rsidDel="00000000" w:rsidP="00000000" w:rsidRDefault="00000000" w:rsidRPr="00000000" w14:paraId="00000008">
      <w:pPr>
        <w:spacing w:line="308" w:lineRule="exact"/>
        <w:rPr/>
      </w:pPr>
      <w:hyperlink r:id="rId7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体验与作品入口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b w:val="1"/>
          <w:bCs w:val="1"/>
          <w:rtl w:val="0"/>
        </w:rPr>
        <w:t xml:space="preserve">点亮回声  </w:t>
      </w: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单键节奏游戏，连接原创曲目、谱面与视觉场景。</w:t>
      </w:r>
    </w:p>
    <w:p w:rsidR="00000000" w:rsidDel="00000000" w:rsidP="00000000" w:rsidRDefault="00000000" w:rsidRPr="00000000" w14:paraId="0000000A">
      <w:pPr>
        <w:spacing w:line="308" w:lineRule="exact"/>
        <w:rPr/>
      </w:pPr>
      <w:hyperlink r:id="rId8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体验与作品入口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8" w:lineRule="exact"/>
        <w:rPr/>
      </w:pPr>
      <w:r w:rsidDel="00000000" w:rsidR="00000000" w:rsidRPr="00000000">
        <w:rPr>
          <w:b w:val="1"/>
          <w:bCs w:val="1"/>
          <w:rtl w:val="0"/>
        </w:rPr>
        <w:t xml:space="preserve">filisimusic  </w:t>
      </w: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50 首原创 AI 辅助器乐作品，以及制作与修订档案。</w:t>
      </w:r>
    </w:p>
    <w:p w:rsidR="00000000" w:rsidDel="00000000" w:rsidP="00000000" w:rsidRDefault="00000000" w:rsidRPr="00000000" w14:paraId="0000000C">
      <w:pPr>
        <w:spacing w:line="308" w:lineRule="exact"/>
        <w:rPr/>
      </w:pPr>
      <w:hyperlink r:id="rId9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体验与作品入口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创作分工</w:t>
      </w:r>
    </w:p>
    <w:p w:rsidR="00000000" w:rsidDel="00000000" w:rsidP="00000000" w:rsidRDefault="00000000" w:rsidRPr="00000000" w14:paraId="0000000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十四行提出创意方向、需求和审美偏好，通过试玩和反馈决定取舍。AI 协助调研、代码实现、程序化美术、作曲与导出，各项目页分别说明。AI 实现的代码不列作个人手写代码，合成音色也不列作真人演奏。</w:t>
      </w:r>
    </w:p>
    <w:p w:rsidR="00000000" w:rsidDel="00000000" w:rsidP="00000000" w:rsidRDefault="00000000" w:rsidRPr="00000000" w14:paraId="0000000F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如何使用这份档案</w:t>
      </w:r>
    </w:p>
    <w:p w:rsidR="00000000" w:rsidDel="00000000" w:rsidP="00000000" w:rsidRDefault="00000000" w:rsidRPr="00000000" w14:paraId="0000001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先打开作品，再查对应项目页。用于社团、比赛或合作介绍前，需选定展示版本，补上同版本的截图或录像，并核对活动的 AI 使用与署名规则。这份总档案保持私有，文中外链是已有公开作品的入口。</w:t>
      </w:r>
    </w:p>
    <w:p w:rsidR="00000000" w:rsidDel="00000000" w:rsidP="00000000" w:rsidRDefault="00000000" w:rsidRPr="00000000" w14:paraId="00000011">
      <w:pPr>
        <w:pageBreakBefore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01 / 作品档案</w:t>
      </w:r>
    </w:p>
    <w:p w:rsidR="00000000" w:rsidDel="00000000" w:rsidP="00000000" w:rsidRDefault="00000000" w:rsidRPr="00000000" w14:paraId="00000012">
      <w:pPr>
        <w:pStyle w:val="Heading1"/>
        <w:spacing w:line="5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回声公寓</w:t>
      </w:r>
    </w:p>
    <w:p w:rsidR="00000000" w:rsidDel="00000000" w:rsidP="00000000" w:rsidRDefault="00000000" w:rsidRPr="00000000" w14:paraId="0000001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ECHO APARTMENT · 浏览器心理恐怖调查游戏</w:t>
      </w:r>
    </w:p>
    <w:p w:rsidR="00000000" w:rsidDel="00000000" w:rsidP="00000000" w:rsidRDefault="00000000" w:rsidRPr="00000000" w14:paraId="00000014">
      <w:pPr>
        <w:spacing w:line="308" w:lineRule="exact"/>
        <w:rPr/>
      </w:pPr>
      <w:hyperlink r:id="rId10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打开作品</w:t>
        </w:r>
      </w:hyperlink>
      <w:r w:rsidDel="00000000" w:rsidR="00000000" w:rsidRPr="00000000">
        <w:rPr>
          <w:rtl w:val="0"/>
        </w:rPr>
        <w:t xml:space="preserve">   ·   </w:t>
      </w:r>
      <w:hyperlink r:id="rId11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源代码与说明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想做什么</w:t>
      </w:r>
    </w:p>
    <w:p w:rsidR="00000000" w:rsidDel="00000000" w:rsidP="00000000" w:rsidRDefault="00000000" w:rsidRPr="00000000" w14:paraId="0000001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玩家在公寓里寻找记录、接听电话、查看录音，再用现场线索解谜，逐渐拼回一段被遗忘的往事。故事随着房间和调查路线展开。</w:t>
      </w:r>
    </w:p>
    <w:p w:rsidR="00000000" w:rsidDel="00000000" w:rsidP="00000000" w:rsidRDefault="00000000" w:rsidRPr="00000000" w14:paraId="00000017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本版记录的内容</w:t>
      </w:r>
    </w:p>
    <w:p w:rsidR="00000000" w:rsidDel="00000000" w:rsidP="00000000" w:rsidRDefault="00000000" w:rsidRPr="00000000" w14:paraId="0000001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项目说明中的 4.1 社区调查版包含六章调查、28 份记录、物品与谜题推进、两个结局，以及公寓外社区。Three.js、WebGL 与 WebAudio 支撑场景和声音，模型、贴图与声音在运行时生成。</w:t>
      </w:r>
    </w:p>
    <w:p w:rsidR="00000000" w:rsidDel="00000000" w:rsidP="00000000" w:rsidRDefault="00000000" w:rsidRPr="00000000" w14:paraId="00000019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创作与协作</w:t>
      </w:r>
    </w:p>
    <w:p w:rsidR="00000000" w:rsidDel="00000000" w:rsidP="00000000" w:rsidRDefault="00000000" w:rsidRPr="00000000" w14:paraId="0000001A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十四行决定游戏方向，提出场景和手机体验问题，并用真实试玩反馈推动修订；AI 协助叙事整理、场景与交互代码、程序化资源和回归检查。</w:t>
      </w:r>
    </w:p>
    <w:p w:rsidR="00000000" w:rsidDel="00000000" w:rsidP="00000000" w:rsidRDefault="00000000" w:rsidRPr="00000000" w14:paraId="0000001B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一个具体改进</w:t>
      </w:r>
    </w:p>
    <w:p w:rsidR="00000000" w:rsidDel="00000000" w:rsidP="00000000" w:rsidRDefault="00000000" w:rsidRPr="00000000" w14:paraId="0000001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手机试玩时，解谜面板不便操作，电话还被冰箱遮挡。修订将翻页与确认按钮分开，给数字谜题增加屏幕键盘，并调整电话位置。玩家需要能看见线索，也能完成输入，才能继续调查。</w:t>
      </w:r>
    </w:p>
    <w:p w:rsidR="00000000" w:rsidDel="00000000" w:rsidP="00000000" w:rsidRDefault="00000000" w:rsidRPr="00000000" w14:paraId="0000001D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尚待核对</w:t>
      </w:r>
    </w:p>
    <w:p w:rsidR="00000000" w:rsidDel="00000000" w:rsidP="00000000" w:rsidRDefault="00000000" w:rsidRPr="00000000" w14:paraId="0000001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版所据改动有代码和自动化检查记录，完整浏览器画面、音频及手机真机体验仍待核验；空白区域反馈也尚未核清。减少静态灯具网格不能直接证明手机帧率提高。因此，这一页先保留体验入口和源代码，不放未经核对的实机截图。</w:t>
      </w:r>
    </w:p>
    <w:p w:rsidR="00000000" w:rsidDel="00000000" w:rsidP="00000000" w:rsidRDefault="00000000" w:rsidRPr="00000000" w14:paraId="0000001F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展示前需补的证据</w:t>
      </w:r>
    </w:p>
    <w:p w:rsidR="00000000" w:rsidDel="00000000" w:rsidP="00000000" w:rsidRDefault="00000000" w:rsidRPr="00000000" w14:paraId="0000002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用选定的同一发布版本录制完整调查路线，检查空白区域、手机解谜和声音。记录问题出现条件、修复前后差异及最终版本号，才能把演示与改动对应起来。</w:t>
      </w:r>
    </w:p>
    <w:p w:rsidR="00000000" w:rsidDel="00000000" w:rsidP="00000000" w:rsidRDefault="00000000" w:rsidRPr="00000000" w14:paraId="00000021">
      <w:pPr>
        <w:spacing w:line="308" w:lineRule="exact"/>
        <w:rPr/>
      </w:pPr>
      <w:hyperlink r:id="rId12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证据  手机交互修复记录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02 / 作品档案</w:t>
      </w:r>
    </w:p>
    <w:p w:rsidR="00000000" w:rsidDel="00000000" w:rsidP="00000000" w:rsidRDefault="00000000" w:rsidRPr="00000000" w14:paraId="00000023">
      <w:pPr>
        <w:pStyle w:val="Heading1"/>
        <w:spacing w:line="5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斩妖 修仙录</w:t>
      </w:r>
    </w:p>
    <w:p w:rsidR="00000000" w:rsidDel="00000000" w:rsidP="00000000" w:rsidRDefault="00000000" w:rsidRPr="00000000" w14:paraId="00000024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水墨风增量游戏 · 浏览器版本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4508" cy="19659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508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38" w:lineRule="exact"/>
        <w:ind w:left="0" w:right="0" w:firstLine="0"/>
        <w:jc w:val="left"/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线上首页实拍，仅展示入口界面，不作为完整玩法或性能验收。</w:t>
      </w:r>
    </w:p>
    <w:p w:rsidR="00000000" w:rsidDel="00000000" w:rsidP="00000000" w:rsidRDefault="00000000" w:rsidRPr="00000000" w14:paraId="00000027">
      <w:pPr>
        <w:spacing w:line="308" w:lineRule="exact"/>
        <w:rPr/>
      </w:pPr>
      <w:hyperlink r:id="rId14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打开作品</w:t>
        </w:r>
      </w:hyperlink>
      <w:r w:rsidDel="00000000" w:rsidR="00000000" w:rsidRPr="00000000">
        <w:rPr>
          <w:rtl w:val="0"/>
        </w:rPr>
        <w:t xml:space="preserve">   ·   </w:t>
      </w:r>
      <w:hyperlink r:id="rId15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源代码与说明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想做什么与现有成果</w:t>
      </w:r>
    </w:p>
    <w:p w:rsidR="00000000" w:rsidDel="00000000" w:rsidP="00000000" w:rsidRDefault="00000000" w:rsidRPr="00000000" w14:paraId="0000002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打坐积累、境界推进和猎妖战斗组成反复游玩的修行过程。本版记录了温养与闯关、山魈蓄势打断、镜狐分影及配套见闻，也包括存档保险箱和手机短屏布局。</w:t>
      </w:r>
    </w:p>
    <w:p w:rsidR="00000000" w:rsidDel="00000000" w:rsidP="00000000" w:rsidRDefault="00000000" w:rsidRPr="00000000" w14:paraId="0000002A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创作与协作</w:t>
      </w:r>
    </w:p>
    <w:p w:rsidR="00000000" w:rsidDel="00000000" w:rsidP="00000000" w:rsidRDefault="00000000" w:rsidRPr="00000000" w14:paraId="0000002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十四行提出体验方向、画面偏好并反馈实际游玩问题；AI 协助规则实现、数值对照、界面与美术整合、存档保护和测试。</w:t>
      </w:r>
    </w:p>
    <w:p w:rsidR="00000000" w:rsidDel="00000000" w:rsidP="00000000" w:rsidRDefault="00000000" w:rsidRPr="00000000" w14:paraId="0000002C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一个具体改进</w:t>
      </w:r>
    </w:p>
    <w:p w:rsidR="00000000" w:rsidDel="00000000" w:rsidP="00000000" w:rsidRDefault="00000000" w:rsidRPr="00000000" w14:paraId="0000002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温养会反复挑战已通关的五层，容易被误认为正在继续闯关。修订后的界面显示循环区间、保留的闯关进度，并提供“返回闯关”入口，方便玩家判断自己处在哪种模式。</w:t>
      </w:r>
    </w:p>
    <w:p w:rsidR="00000000" w:rsidDel="00000000" w:rsidP="00000000" w:rsidRDefault="00000000" w:rsidRPr="00000000" w14:paraId="0000002E">
      <w:pPr>
        <w:pStyle w:val="Heading2"/>
        <w:spacing w:line="300" w:lineRule="exact"/>
        <w:rPr/>
      </w:pPr>
      <w:bookmarkStart w:colFirst="0" w:colLast="0" w:name="_aze1vkmt7jsj" w:id="0"/>
      <w:bookmarkEnd w:id="0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尚待核对</w:t>
      </w:r>
    </w:p>
    <w:p w:rsidR="00000000" w:rsidDel="00000000" w:rsidP="00000000" w:rsidRDefault="00000000" w:rsidRPr="00000000" w14:paraId="0000002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已有手机布局和行为回归记录，但自动测试、文字测量优化不足以证明 Android 真机帧率。对外展示前，还缺短屏战斗实录，以及新玩家能否区分温养、闯关和归山的观察记录。</w:t>
      </w:r>
    </w:p>
    <w:p w:rsidR="00000000" w:rsidDel="00000000" w:rsidP="00000000" w:rsidRDefault="00000000" w:rsidRPr="00000000" w14:paraId="00000030">
      <w:pPr>
        <w:spacing w:line="308" w:lineRule="exact"/>
        <w:rPr/>
      </w:pPr>
      <w:hyperlink r:id="rId16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证据  温养与闯关说明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03 / 作品档案</w:t>
      </w:r>
    </w:p>
    <w:p w:rsidR="00000000" w:rsidDel="00000000" w:rsidP="00000000" w:rsidRDefault="00000000" w:rsidRPr="00000000" w14:paraId="00000032">
      <w:pPr>
        <w:pStyle w:val="Heading1"/>
        <w:spacing w:line="5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点亮回声</w:t>
      </w:r>
    </w:p>
    <w:p w:rsidR="00000000" w:rsidDel="00000000" w:rsidP="00000000" w:rsidRDefault="00000000" w:rsidRPr="00000000" w14:paraId="0000003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ECHO RUN · 单键网页节奏游戏 · 仓库名 Pho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4508" cy="196596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508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38" w:lineRule="exact"/>
        <w:ind w:left="0" w:right="0" w:firstLine="0"/>
        <w:jc w:val="left"/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线上首页实拍，仅展示入口界面，不作为完整玩法或性能验收。</w:t>
      </w:r>
    </w:p>
    <w:p w:rsidR="00000000" w:rsidDel="00000000" w:rsidP="00000000" w:rsidRDefault="00000000" w:rsidRPr="00000000" w14:paraId="00000036">
      <w:pPr>
        <w:spacing w:line="308" w:lineRule="exact"/>
        <w:rPr/>
      </w:pPr>
      <w:hyperlink r:id="rId18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打开作品</w:t>
        </w:r>
      </w:hyperlink>
      <w:r w:rsidDel="00000000" w:rsidR="00000000" w:rsidRPr="00000000">
        <w:rPr>
          <w:rtl w:val="0"/>
        </w:rPr>
        <w:t xml:space="preserve">   ·   </w:t>
      </w:r>
      <w:hyperlink r:id="rId19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源代码与说明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想做什么与现有成果</w:t>
      </w:r>
    </w:p>
    <w:p w:rsidR="00000000" w:rsidDel="00000000" w:rsidP="00000000" w:rsidRDefault="00000000" w:rsidRPr="00000000" w14:paraId="0000003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光点与打击环重合时，玩家按下一个键跟随旋律。本版收录四首曲目及各自的谱面和景观，支持键盘、触屏、16 秒暖身、分段与变速练习，还有暂停后的倒数恢复。</w:t>
      </w:r>
    </w:p>
    <w:p w:rsidR="00000000" w:rsidDel="00000000" w:rsidP="00000000" w:rsidRDefault="00000000" w:rsidRPr="00000000" w14:paraId="00000039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创作与协作</w:t>
      </w:r>
    </w:p>
    <w:p w:rsidR="00000000" w:rsidDel="00000000" w:rsidP="00000000" w:rsidRDefault="00000000" w:rsidRPr="00000000" w14:paraId="0000003A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十四行选择玩法和视听方向，通过试玩反馈保留喜欢的核心体验；AI 协助判定、音频时钟、谱面、画面实现和回归检查。曲目使用 AI 辅助创作与程序合成音色。</w:t>
      </w:r>
    </w:p>
    <w:p w:rsidR="00000000" w:rsidDel="00000000" w:rsidP="00000000" w:rsidRDefault="00000000" w:rsidRPr="00000000" w14:paraId="0000003B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一个具体改进</w:t>
      </w:r>
    </w:p>
    <w:p w:rsidR="00000000" w:rsidDel="00000000" w:rsidP="00000000" w:rsidRDefault="00000000" w:rsidRPr="00000000" w14:paraId="0000003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暂停后从本小节重新倒数，玩家可能分不清这次成绩是否计入最佳。修订后的界面标出分段、变速和恢复状态，并说明练习成绩与整曲最佳分别怎样保存。</w:t>
      </w:r>
    </w:p>
    <w:p w:rsidR="00000000" w:rsidDel="00000000" w:rsidP="00000000" w:rsidRDefault="00000000" w:rsidRPr="00000000" w14:paraId="0000003D">
      <w:pPr>
        <w:pStyle w:val="Heading2"/>
        <w:spacing w:line="300" w:lineRule="exact"/>
        <w:rPr/>
      </w:pPr>
      <w:bookmarkStart w:colFirst="0" w:colLast="0" w:name="_xh4kuphtuzp7" w:id="1"/>
      <w:bookmarkEnd w:id="1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尚待核对</w:t>
      </w:r>
    </w:p>
    <w:p w:rsidR="00000000" w:rsidDel="00000000" w:rsidP="00000000" w:rsidRDefault="00000000" w:rsidRPr="00000000" w14:paraId="0000003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练习、触控和成绩规则已有记录，少见的原生窗口缩放后无响应问题仍待核查。展示前还需在真实手机上检查触控和听感，录制整曲，并记下设备与校准条件。</w:t>
      </w:r>
    </w:p>
    <w:p w:rsidR="00000000" w:rsidDel="00000000" w:rsidP="00000000" w:rsidRDefault="00000000" w:rsidRPr="00000000" w14:paraId="0000003F">
      <w:pPr>
        <w:spacing w:line="308" w:lineRule="exact"/>
        <w:rPr/>
      </w:pPr>
      <w:hyperlink r:id="rId20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证据  玩法与练习状态说明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04 / 作品档案</w:t>
      </w:r>
    </w:p>
    <w:p w:rsidR="00000000" w:rsidDel="00000000" w:rsidP="00000000" w:rsidRDefault="00000000" w:rsidRPr="00000000" w14:paraId="00000041">
      <w:pPr>
        <w:pStyle w:val="Heading1"/>
        <w:spacing w:line="525" w:lineRule="exact"/>
        <w:rPr/>
      </w:pPr>
      <w:r w:rsidDel="00000000" w:rsidR="00000000" w:rsidRPr="00000000">
        <w:rPr>
          <w:rtl w:val="0"/>
        </w:rPr>
        <w:t xml:space="preserve">filisimusic</w:t>
      </w:r>
    </w:p>
    <w:p w:rsidR="00000000" w:rsidDel="00000000" w:rsidP="00000000" w:rsidRDefault="00000000" w:rsidRPr="00000000" w14:paraId="0000004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AI 辅助器乐创作与可追溯音乐档案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6055" cy="196596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055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38" w:lineRule="exact"/>
        <w:ind w:left="0" w:right="0" w:firstLine="0"/>
        <w:jc w:val="left"/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SC" w:cs="Noto Sans CJK SC" w:eastAsia="Noto Sans CJK SC" w:hAnsi="Noto Sans CJK SC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音乐馆线上首页实拍，不作为逐曲听审或音质评价。</w:t>
      </w:r>
    </w:p>
    <w:p w:rsidR="00000000" w:rsidDel="00000000" w:rsidP="00000000" w:rsidRDefault="00000000" w:rsidRPr="00000000" w14:paraId="00000045">
      <w:pPr>
        <w:spacing w:line="308" w:lineRule="exact"/>
        <w:rPr/>
      </w:pPr>
      <w:hyperlink r:id="rId22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打开作品</w:t>
        </w:r>
      </w:hyperlink>
      <w:r w:rsidDel="00000000" w:rsidR="00000000" w:rsidRPr="00000000">
        <w:rPr>
          <w:rtl w:val="0"/>
        </w:rPr>
        <w:t xml:space="preserve">   ·   </w:t>
      </w:r>
      <w:hyperlink r:id="rId23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源代码与说明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想做什么与现有成果</w:t>
      </w:r>
    </w:p>
    <w:p w:rsidR="00000000" w:rsidDel="00000000" w:rsidP="00000000" w:rsidRDefault="00000000" w:rsidRPr="00000000" w14:paraId="0000004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这套作品集保留不同风格的完整器乐曲及其修订过程。第一版统计首批 50 首不同作品、51 个可听版本，默认版本合计约 2 小时 46 分 31 秒。网页提供聆听、筛选、制作手记和源文件下载。</w:t>
      </w:r>
    </w:p>
    <w:p w:rsidR="00000000" w:rsidDel="00000000" w:rsidP="00000000" w:rsidRDefault="00000000" w:rsidRPr="00000000" w14:paraId="00000048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创作与协作</w:t>
      </w:r>
    </w:p>
    <w:p w:rsidR="00000000" w:rsidDel="00000000" w:rsidP="00000000" w:rsidRDefault="00000000" w:rsidRPr="00000000" w14:paraId="0000004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十四行提出风格与完整度要求，反馈“更长、充分展开、不同风格”等方向；AI 协助乐谱、程序合成、结构修订和实际 REAPER 离线导出。乐器名描述配器角色与合成音色，不代表真人演奏。</w:t>
      </w:r>
    </w:p>
    <w:p w:rsidR="00000000" w:rsidDel="00000000" w:rsidP="00000000" w:rsidRDefault="00000000" w:rsidRPr="00000000" w14:paraId="0000004A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一个具体改进</w:t>
      </w:r>
    </w:p>
    <w:p w:rsidR="00000000" w:rsidDel="00000000" w:rsidP="00000000" w:rsidRDefault="00000000" w:rsidRPr="00000000" w14:paraId="0000004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《雨落楼梯口》保留了三次实际导出。v2 重写长笛回归与低音走向；v3 加入弱起、摇摆和句尾留白。可以对照音频和制作手记，听出各次修改落在哪里。</w:t>
      </w:r>
    </w:p>
    <w:p w:rsidR="00000000" w:rsidDel="00000000" w:rsidP="00000000" w:rsidRDefault="00000000" w:rsidRPr="00000000" w14:paraId="0000004C">
      <w:pPr>
        <w:pStyle w:val="Heading2"/>
        <w:spacing w:line="300" w:lineRule="exact"/>
        <w:rPr/>
      </w:pPr>
      <w:bookmarkStart w:colFirst="0" w:colLast="0" w:name="_ffat9onk29qq" w:id="2"/>
      <w:bookmarkEnd w:id="2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尚待核对</w:t>
      </w:r>
    </w:p>
    <w:p w:rsidR="00000000" w:rsidDel="00000000" w:rsidP="00000000" w:rsidRDefault="00000000" w:rsidRPr="00000000" w14:paraId="0000004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轻量工程包不含现成分轨，使用前要先生成音频素材。逐曲完整人工听审尚未完成，新一批故事音乐也未计入这 50 首。若要挑选代表作，需先完整听审少量候选，再安排试听顺序。</w:t>
      </w:r>
    </w:p>
    <w:p w:rsidR="00000000" w:rsidDel="00000000" w:rsidP="00000000" w:rsidRDefault="00000000" w:rsidRPr="00000000" w14:paraId="0000004E">
      <w:pPr>
        <w:spacing w:line="308" w:lineRule="exact"/>
        <w:rPr/>
      </w:pPr>
      <w:hyperlink r:id="rId24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试听样本  雨落楼梯口 MP3</w:t>
        </w:r>
      </w:hyperlink>
      <w:r w:rsidDel="00000000" w:rsidR="00000000" w:rsidRPr="00000000">
        <w:rPr>
          <w:rtl w:val="0"/>
        </w:rPr>
        <w:t xml:space="preserve">   ·   </w:t>
      </w:r>
      <w:hyperlink r:id="rId25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曲目与版本目录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05 / 版本与证据</w:t>
      </w:r>
    </w:p>
    <w:p w:rsidR="00000000" w:rsidDel="00000000" w:rsidP="00000000" w:rsidRDefault="00000000" w:rsidRPr="00000000" w14:paraId="00000050">
      <w:pPr>
        <w:pStyle w:val="Heading1"/>
        <w:spacing w:line="5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作品版本与证据范围</w:t>
      </w:r>
    </w:p>
    <w:p w:rsidR="00000000" w:rsidDel="00000000" w:rsidP="00000000" w:rsidRDefault="00000000" w:rsidRPr="00000000" w14:paraId="00000051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本版证据范围</w:t>
      </w:r>
    </w:p>
    <w:p w:rsidR="00000000" w:rsidDel="00000000" w:rsidP="00000000" w:rsidRDefault="00000000" w:rsidRPr="00000000" w14:paraId="0000005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本版依据下列版本对应的 README、设计与修复记录、音乐目录，以及三个线上首页的只读实拍。首页截图只证明当时的入口画面。自动化检查、浏览器试玩、手机性能和完整听审各能回答不同的问题，应分别保留记录。</w:t>
      </w:r>
    </w:p>
    <w:p w:rsidR="00000000" w:rsidDel="00000000" w:rsidP="00000000" w:rsidRDefault="00000000" w:rsidRPr="00000000" w14:paraId="00000053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版本索引</w:t>
      </w:r>
    </w:p>
    <w:p w:rsidR="00000000" w:rsidDel="00000000" w:rsidP="00000000" w:rsidRDefault="00000000" w:rsidRPr="00000000" w14:paraId="00000054">
      <w:pPr>
        <w:spacing w:line="308" w:lineRule="exact"/>
        <w:rPr/>
      </w:pPr>
      <w:hyperlink r:id="rId26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回声公寓  ac9baf2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08" w:lineRule="exact"/>
        <w:rPr/>
      </w:pPr>
      <w:hyperlink r:id="rId27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斩妖 修仙录  c4e30e0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08" w:lineRule="exact"/>
        <w:rPr/>
      </w:pPr>
      <w:hyperlink r:id="rId28">
        <w:r w:rsidDel="00000000" w:rsidR="00000000" w:rsidRPr="00000000">
          <w:rPr>
            <w:rFonts w:ascii="Noto Sans CJK SC" w:cs="Noto Sans CJK SC" w:eastAsia="Noto Sans CJK SC" w:hAnsi="Noto Sans CJK SC"/>
            <w:color w:val="245d51"/>
            <w:u w:val="single"/>
            <w:rtl w:val="0"/>
          </w:rPr>
          <w:t xml:space="preserve">点亮回声  4fde533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08" w:lineRule="exact"/>
        <w:rPr/>
      </w:pPr>
      <w:hyperlink r:id="rId29">
        <w:r w:rsidDel="00000000" w:rsidR="00000000" w:rsidRPr="00000000">
          <w:rPr>
            <w:color w:val="245d51"/>
            <w:u w:val="single"/>
            <w:rtl w:val="0"/>
          </w:rPr>
          <w:t xml:space="preserve">filisimusic  95dd7da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以上标记限定了本档案的版本范围。作品入口和 main 分支链接可能继续变化，对外展示前需重新核对，不能把本页当作最新状态说明。</w:t>
      </w:r>
    </w:p>
    <w:p w:rsidR="00000000" w:rsidDel="00000000" w:rsidP="00000000" w:rsidRDefault="00000000" w:rsidRPr="00000000" w14:paraId="00000059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展示材料还缺什么</w:t>
      </w:r>
    </w:p>
    <w:p w:rsidR="00000000" w:rsidDel="00000000" w:rsidP="00000000" w:rsidRDefault="00000000" w:rsidRPr="00000000" w14:paraId="0000005A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回声公寓缺所选版本的实机调查截图和完整路线录像；修仙录缺短屏战斗与模式切换实录；点亮回声缺真实设备整曲体验和缩放问题复现记录；音乐馆缺代表曲人工听审。补材料时，一并记下问题、修改和复核结果。</w:t>
      </w:r>
    </w:p>
    <w:p w:rsidR="00000000" w:rsidDel="00000000" w:rsidP="00000000" w:rsidRDefault="00000000" w:rsidRPr="00000000" w14:paraId="0000005B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本版未收录的项目</w:t>
      </w:r>
    </w:p>
    <w:p w:rsidR="00000000" w:rsidDel="00000000" w:rsidP="00000000" w:rsidRDefault="00000000" w:rsidRPr="00000000" w14:paraId="0000005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MV、PV 和 EMBERWAKE 未列入本版完成作品。EMBERWAKE 在此记录为 Godot 原型与本地交接方向，不作为已上线网页作品展示。以后是否补收，以可核对的完成版本为准。</w:t>
      </w:r>
    </w:p>
    <w:p w:rsidR="00000000" w:rsidDel="00000000" w:rsidP="00000000" w:rsidRDefault="00000000" w:rsidRPr="00000000" w14:paraId="0000005D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新增作品时保留什么</w:t>
      </w:r>
    </w:p>
    <w:p w:rsidR="00000000" w:rsidDel="00000000" w:rsidP="00000000" w:rsidRDefault="00000000" w:rsidRPr="00000000" w14:paraId="0000005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新增项目可另起一页，写明名称、想法、当前能做什么、十四行与 AI 的分工，以及一条可核对的改进记录。配上真实截图或演示，注明限制，再链接到作品、源代码或工程，方便读者实际查看。</w:t>
      </w:r>
    </w:p>
    <w:p w:rsidR="00000000" w:rsidDel="00000000" w:rsidP="00000000" w:rsidRDefault="00000000" w:rsidRPr="00000000" w14:paraId="0000005F">
      <w:pPr>
        <w:pStyle w:val="Heading2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分享前的检查</w:t>
      </w:r>
    </w:p>
    <w:p w:rsidR="00000000" w:rsidDel="00000000" w:rsidP="00000000" w:rsidRDefault="00000000" w:rsidRPr="00000000" w14:paraId="0000006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分享前，核对活动的 AI 使用与署名规则、素材和音乐授权，移除无关的账号、学校及联系方式。截图、演示和说明应对应同一版本。这份私有档案尚不代表任何对外提交已获授权。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CJK SC" w:cs="Noto Sans CJK SC" w:eastAsia="Noto Sans CJK SC" w:hAnsi="Noto Sans CJK SC"/>
        <w:sz w:val="21"/>
        <w:szCs w:val="21"/>
        <w:lang w:val="en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80" w:line="252.00000000000003" w:lineRule="auto"/>
    </w:pPr>
    <w:rPr>
      <w:rFonts w:ascii="Noto Sans CJK SC" w:cs="Noto Sans CJK SC" w:eastAsia="Noto Sans CJK SC" w:hAnsi="Noto Sans CJK SC"/>
      <w:b w:val="1"/>
      <w:bCs w:val="1"/>
      <w:color w:val="000000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="252.00000000000003" w:lineRule="auto"/>
    </w:pPr>
    <w:rPr>
      <w:rFonts w:ascii="Noto Sans CJK SC" w:cs="Noto Sans CJK SC" w:eastAsia="Noto Sans CJK SC" w:hAnsi="Noto Sans CJK SC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00" w:line="252.00000000000003" w:lineRule="auto"/>
    </w:pPr>
    <w:rPr>
      <w:rFonts w:ascii="Noto Sans CJK SC" w:cs="Noto Sans CJK SC" w:eastAsia="Noto Sans CJK SC" w:hAnsi="Noto Sans CJK SC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00" w:line="252.00000000000003" w:lineRule="auto"/>
    </w:pPr>
    <w:rPr>
      <w:rFonts w:ascii="Noto Sans CJK SC" w:cs="Noto Sans CJK SC" w:eastAsia="Noto Sans CJK SC" w:hAnsi="Noto Sans CJK SC"/>
      <w:i w:val="1"/>
      <w:iCs w:val="1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ThySummer14/pho/blob/main/README.md" TargetMode="External"/><Relationship Id="rId22" Type="http://schemas.openxmlformats.org/officeDocument/2006/relationships/hyperlink" Target="https://thysummer14.github.io/filisimusic/" TargetMode="External"/><Relationship Id="rId21" Type="http://schemas.openxmlformats.org/officeDocument/2006/relationships/image" Target="media/image2.jpg"/><Relationship Id="rId24" Type="http://schemas.openxmlformats.org/officeDocument/2006/relationships/hyperlink" Target="https://thysummer14.github.io/filisimusic/audio/jazz_waltz.mp3" TargetMode="External"/><Relationship Id="rId23" Type="http://schemas.openxmlformats.org/officeDocument/2006/relationships/hyperlink" Target="https://github.com/ThySummer14/filisimus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ysummer14.github.io/filisimusic/" TargetMode="External"/><Relationship Id="rId26" Type="http://schemas.openxmlformats.org/officeDocument/2006/relationships/hyperlink" Target="https://github.com/ThySummer14/echo-apartment/commit/ac9baf2657818372ac85d989e4ce99ea209829b4" TargetMode="External"/><Relationship Id="rId25" Type="http://schemas.openxmlformats.org/officeDocument/2006/relationships/hyperlink" Target="https://github.com/ThySummer14/filisimusic/blob/main/data/catalog.json" TargetMode="External"/><Relationship Id="rId28" Type="http://schemas.openxmlformats.org/officeDocument/2006/relationships/hyperlink" Target="https://github.com/ThySummer14/pho/commit/4fde5334baab88fc689ae89966d8c37a289f3367" TargetMode="External"/><Relationship Id="rId27" Type="http://schemas.openxmlformats.org/officeDocument/2006/relationships/hyperlink" Target="https://github.com/ThySummer14/xiuxianlu/commit/c4e30e048074c76d9c332eb323a4969d7d9dd682" TargetMode="External"/><Relationship Id="rId5" Type="http://schemas.openxmlformats.org/officeDocument/2006/relationships/styles" Target="styles.xml"/><Relationship Id="rId6" Type="http://schemas.openxmlformats.org/officeDocument/2006/relationships/hyperlink" Target="https://thysummer14.github.io/echo-apartment/" TargetMode="External"/><Relationship Id="rId29" Type="http://schemas.openxmlformats.org/officeDocument/2006/relationships/hyperlink" Target="https://github.com/ThySummer14/filisimusic/commit/95dd7da680c81f15a00920d4e5f050c22aa1aa9a" TargetMode="External"/><Relationship Id="rId7" Type="http://schemas.openxmlformats.org/officeDocument/2006/relationships/hyperlink" Target="https://thysummer14.github.io/xiuxianlu/" TargetMode="External"/><Relationship Id="rId8" Type="http://schemas.openxmlformats.org/officeDocument/2006/relationships/hyperlink" Target="https://thysummer14.github.io/pho/" TargetMode="External"/><Relationship Id="rId11" Type="http://schemas.openxmlformats.org/officeDocument/2006/relationships/hyperlink" Target="https://github.com/ThySummer14/echo-apartment" TargetMode="External"/><Relationship Id="rId10" Type="http://schemas.openxmlformats.org/officeDocument/2006/relationships/hyperlink" Target="https://thysummer14.github.io/echo-apartment/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s://github.com/ThySummer14/echo-apartment/blob/main/docs/MOBILE-ACCESS-FIXES.md" TargetMode="External"/><Relationship Id="rId15" Type="http://schemas.openxmlformats.org/officeDocument/2006/relationships/hyperlink" Target="https://github.com/ThySummer14/xiuxianlu" TargetMode="External"/><Relationship Id="rId14" Type="http://schemas.openxmlformats.org/officeDocument/2006/relationships/hyperlink" Target="https://thysummer14.github.io/xiuxianlu/" TargetMode="External"/><Relationship Id="rId17" Type="http://schemas.openxmlformats.org/officeDocument/2006/relationships/image" Target="media/image3.jpg"/><Relationship Id="rId16" Type="http://schemas.openxmlformats.org/officeDocument/2006/relationships/hyperlink" Target="https://github.com/ThySummer14/xiuxianlu/blob/main/docs/temper-mode.md" TargetMode="External"/><Relationship Id="rId19" Type="http://schemas.openxmlformats.org/officeDocument/2006/relationships/hyperlink" Target="https://github.com/ThySummer14/pho" TargetMode="External"/><Relationship Id="rId18" Type="http://schemas.openxmlformats.org/officeDocument/2006/relationships/hyperlink" Target="https://thysummer14.github.io/ph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