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ax8wj8m5d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Usuários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permitir que os usuários (pais ou responsáveis) criem contas com informações básicas, como nome, e-mail e senha.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permitir que os perfis de crianças sejam vinculados a contas de responsáveis, possibilitando o controle parental.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e Autenticação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usuários façam login utilizando e-mail e senha.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haver um mecanismo de recuperação de senha via e-mail.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Navegação e Pesquisa na Biblioteca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oferecer um mecanismo de pesquisa para que os usuários encontrem livros por título, autor, categoria ou nível de dificuldade.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ser possível navegar pela biblioteca de forma intuitiva, exibindo livros recomendados, populares e por categorias temáticas.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Leitura de Livros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permitir a leitura online dos livros, oferecendo opções de visualização em tela cheia e ajuste de tamanho da fonte.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haver a opção de marcar páginas ou salvar o progresso de leitura para continuar posteriormente.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Audição e Vídeos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disponibilizar versões narradas dos livros, permitindo que o usuário escute a história enquanto lê ou apenas ouça.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incluir vídeos relacionados às histórias, como animações ou narrativas visuais.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Atividades Lúdicas e Educativas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livro deve estar associado a atividades educativas e lúdicas (jogos, quizzes, quebra-cabeças, etc.) que ajudem a reforçar o conteúdo e o vocabulário.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fornecer feedback ao usuário ao completar as atividades, indicando o desempenho e sugestões de melhoria.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Pais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disponibilizar uma área específica para pais, onde possam monitorar o progresso de leitura e atividades de seus filhos.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haver recomendações de livros e atividades baseadas no desempenho e interesse da criança.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Notificações e Recomendação de Conteúdo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enviar notificações aos usuários sobre novos livros adicionados, atualizações e recomendações personalizadas.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Suporte a Diferentes Dispositivos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ser responsiva, permitindo o acesso em computadores, tablets e smartphones.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12yg89hla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ser capaz de carregar livros e conteúdos multimídia (áudio e vídeo) rapidamente, com um tempo de resposta inferior a 3 segundos.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suportar múltiplos usuários simultaneamente, sem perda significativa de desempenho.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interface deve ser intuitiva e fácil de usar, especialmente para crianças, com botões grandes e uma navegação simplificada.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ser possível alternar facilmente entre modos de leitura (leitura, audição ou visualização de vídeos).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dados dos usuários devem ser armazenados de forma segura, utilizando criptografia para as informações pessoais e de autenticação.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haver controle parental, onde os pais possam definir o conteúdo acessível às crianças e monitorar suas atividades.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ser compatível com os principais navegadores (Chrome, Firefox, Safari) e sistemas operacionais (Windows, macOS, iOS, Android).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ser escalável para suportar o aumento de usuários e conteúdo sem comprometer a performance.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estar disponível 99,9% do tempo, com janelas de manutenção programadas e mínima interrupção de serviço.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ser acessível para crianças com necessidades especiais, com suporte a leitores de tela e recursos de acessibilidade, como controle por teclado.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plataforma deve estar em conformidade com as regulamentações de proteção de dados (por exemplo, GDPR), garantindo a privacidade dos dados dos usuários.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