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FEF12" w14:textId="77777777" w:rsidR="00B7226B" w:rsidRPr="002867AA" w:rsidRDefault="00000000">
      <w:pPr>
        <w:pStyle w:val="Body"/>
        <w:jc w:val="center"/>
        <w:rPr>
          <w:rFonts w:asciiTheme="minorHAnsi" w:hAnsiTheme="minorHAnsi"/>
        </w:rPr>
      </w:pPr>
      <w:r w:rsidRPr="002867AA">
        <w:rPr>
          <w:rFonts w:asciiTheme="minorHAnsi" w:hAnsiTheme="minorHAnsi"/>
        </w:rPr>
        <w:t>Avaliação dos Riscos de Segurança e Privacidade</w:t>
      </w:r>
    </w:p>
    <w:p w14:paraId="7B73637F" w14:textId="77777777" w:rsidR="00B7226B" w:rsidRPr="002867AA" w:rsidRDefault="00B7226B">
      <w:pPr>
        <w:pStyle w:val="Body"/>
        <w:jc w:val="center"/>
        <w:rPr>
          <w:rFonts w:asciiTheme="minorHAnsi" w:hAnsiTheme="minorHAnsi"/>
        </w:rPr>
      </w:pPr>
    </w:p>
    <w:p w14:paraId="14BCF6CD" w14:textId="43F910A9" w:rsidR="00B7226B" w:rsidRPr="002867AA" w:rsidRDefault="00000000">
      <w:pPr>
        <w:pStyle w:val="Body"/>
        <w:numPr>
          <w:ilvl w:val="0"/>
          <w:numId w:val="2"/>
        </w:numPr>
        <w:jc w:val="both"/>
        <w:rPr>
          <w:rFonts w:asciiTheme="minorHAnsi" w:hAnsiTheme="minorHAnsi"/>
        </w:rPr>
      </w:pPr>
      <w:r w:rsidRPr="002867AA">
        <w:rPr>
          <w:rFonts w:asciiTheme="minorHAnsi" w:hAnsiTheme="minorHAnsi"/>
        </w:rPr>
        <w:t xml:space="preserve">Nome do consultor de segurança da equipe: </w:t>
      </w:r>
      <w:r w:rsidR="002867AA">
        <w:rPr>
          <w:rFonts w:asciiTheme="minorHAnsi" w:hAnsiTheme="minorHAnsi"/>
        </w:rPr>
        <w:t>Matheus Fernandes</w:t>
      </w:r>
    </w:p>
    <w:p w14:paraId="3054CD19" w14:textId="77777777" w:rsidR="00B7226B" w:rsidRPr="002867AA" w:rsidRDefault="00B7226B">
      <w:pPr>
        <w:pStyle w:val="Body"/>
        <w:jc w:val="center"/>
        <w:rPr>
          <w:rFonts w:asciiTheme="minorHAnsi" w:hAnsiTheme="minorHAnsi"/>
        </w:rPr>
      </w:pPr>
    </w:p>
    <w:p w14:paraId="404CFB85" w14:textId="77777777" w:rsidR="00B7226B" w:rsidRPr="002867AA" w:rsidRDefault="00B7226B">
      <w:pPr>
        <w:pStyle w:val="Body"/>
        <w:jc w:val="center"/>
        <w:rPr>
          <w:rFonts w:asciiTheme="minorHAnsi" w:hAnsiTheme="minorHAnsi"/>
        </w:rPr>
      </w:pPr>
    </w:p>
    <w:p w14:paraId="6459E313" w14:textId="77777777" w:rsidR="00B7226B" w:rsidRPr="002867AA" w:rsidRDefault="00000000">
      <w:pPr>
        <w:pStyle w:val="Body"/>
        <w:jc w:val="both"/>
        <w:rPr>
          <w:rFonts w:asciiTheme="minorHAnsi" w:hAnsiTheme="minorHAnsi"/>
        </w:rPr>
      </w:pPr>
      <w:r w:rsidRPr="002867AA">
        <w:rPr>
          <w:rFonts w:asciiTheme="minorHAnsi" w:hAnsiTheme="minorHAnsi"/>
        </w:rPr>
        <w:t>Levando em consideração os requisitos funcionais do sistema:</w:t>
      </w:r>
    </w:p>
    <w:p w14:paraId="67692DDC" w14:textId="77777777" w:rsidR="00B7226B" w:rsidRPr="002867AA" w:rsidRDefault="00B7226B">
      <w:pPr>
        <w:pStyle w:val="Body"/>
        <w:jc w:val="both"/>
        <w:rPr>
          <w:rFonts w:asciiTheme="minorHAnsi" w:hAnsiTheme="minorHAnsi"/>
        </w:rPr>
      </w:pPr>
    </w:p>
    <w:p w14:paraId="705637D0" w14:textId="77777777" w:rsidR="002867AA" w:rsidRPr="002867AA" w:rsidRDefault="00000000" w:rsidP="002867AA">
      <w:pPr>
        <w:pStyle w:val="Body"/>
        <w:numPr>
          <w:ilvl w:val="0"/>
          <w:numId w:val="3"/>
        </w:numPr>
        <w:spacing w:line="264" w:lineRule="auto"/>
        <w:jc w:val="both"/>
        <w:rPr>
          <w:rFonts w:asciiTheme="minorHAnsi" w:hAnsiTheme="minorHAnsi"/>
        </w:rPr>
      </w:pPr>
      <w:r w:rsidRPr="002867AA">
        <w:rPr>
          <w:rFonts w:asciiTheme="minorHAnsi" w:hAnsiTheme="minorHAnsi"/>
        </w:rPr>
        <w:t>(Segurança) Quais partes do projeto requerem modelos de ameaças antes da liberação?</w:t>
      </w:r>
    </w:p>
    <w:p w14:paraId="70D8E97D" w14:textId="5F9849DB" w:rsidR="002867AA" w:rsidRPr="002867AA" w:rsidRDefault="002867AA" w:rsidP="002867AA">
      <w:pPr>
        <w:pStyle w:val="Body"/>
        <w:spacing w:line="264" w:lineRule="auto"/>
        <w:jc w:val="both"/>
        <w:rPr>
          <w:rFonts w:asciiTheme="minorHAnsi" w:hAnsiTheme="minorHAnsi"/>
        </w:rPr>
      </w:pPr>
      <w:r w:rsidRPr="002867AA">
        <w:rPr>
          <w:rFonts w:asciiTheme="minorHAnsi" w:eastAsia="Times New Roman" w:hAnsiTheme="minorHAnsi"/>
          <w:bdr w:val="none" w:sz="0" w:space="0" w:color="auto"/>
          <w:lang w:val="pt-BR"/>
        </w:rPr>
        <w:t xml:space="preserve">- </w:t>
      </w:r>
      <w:r w:rsidRPr="002867AA">
        <w:rPr>
          <w:rFonts w:asciiTheme="minorHAnsi" w:eastAsia="Times New Roman" w:hAnsiTheme="minorHAnsi"/>
          <w:bdr w:val="none" w:sz="0" w:space="0" w:color="auto"/>
          <w:lang w:val="pt-BR"/>
        </w:rPr>
        <w:t xml:space="preserve"> A geração e envio de pedidos via WhatsApp Business (RF-10), pois envolve integração externa e pode expor dados sensíveis.</w:t>
      </w:r>
    </w:p>
    <w:p w14:paraId="4C824FFA" w14:textId="2C26A394" w:rsidR="002867AA" w:rsidRPr="002867AA" w:rsidRDefault="002867AA" w:rsidP="002867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/>
          <w:sz w:val="22"/>
          <w:szCs w:val="22"/>
          <w:bdr w:val="none" w:sz="0" w:space="0" w:color="auto"/>
          <w:lang w:val="pt-BR" w:eastAsia="pt-BR"/>
        </w:rPr>
      </w:pPr>
      <w:r w:rsidRPr="002867AA">
        <w:rPr>
          <w:rFonts w:asciiTheme="minorHAnsi" w:eastAsia="Times New Roman" w:hAnsiTheme="minorHAnsi"/>
          <w:sz w:val="22"/>
          <w:szCs w:val="22"/>
          <w:bdr w:val="none" w:sz="0" w:space="0" w:color="auto"/>
          <w:lang w:val="pt-BR" w:eastAsia="pt-BR"/>
        </w:rPr>
        <w:t xml:space="preserve">- </w:t>
      </w:r>
      <w:r w:rsidRPr="002867AA">
        <w:rPr>
          <w:rFonts w:asciiTheme="minorHAnsi" w:eastAsia="Times New Roman" w:hAnsiTheme="minorHAnsi"/>
          <w:sz w:val="22"/>
          <w:szCs w:val="22"/>
          <w:bdr w:val="none" w:sz="0" w:space="0" w:color="auto"/>
          <w:lang w:val="pt-BR" w:eastAsia="pt-BR"/>
        </w:rPr>
        <w:t>O cadastro e a manutenção de usuários internos (RF-02), pois trata de permissões e acessos administrativos.</w:t>
      </w:r>
    </w:p>
    <w:p w14:paraId="3E43157E" w14:textId="6A9DD43C" w:rsidR="002867AA" w:rsidRPr="002867AA" w:rsidRDefault="002867AA" w:rsidP="002867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/>
          <w:sz w:val="22"/>
          <w:szCs w:val="22"/>
          <w:bdr w:val="none" w:sz="0" w:space="0" w:color="auto"/>
          <w:lang w:val="pt-BR" w:eastAsia="pt-BR"/>
        </w:rPr>
      </w:pPr>
      <w:r w:rsidRPr="002867AA">
        <w:rPr>
          <w:rFonts w:asciiTheme="minorHAnsi" w:eastAsia="Times New Roman" w:hAnsiTheme="minorHAnsi"/>
          <w:sz w:val="22"/>
          <w:szCs w:val="22"/>
          <w:bdr w:val="none" w:sz="0" w:space="0" w:color="auto"/>
          <w:lang w:val="pt-BR" w:eastAsia="pt-BR"/>
        </w:rPr>
        <w:t xml:space="preserve">- </w:t>
      </w:r>
      <w:r w:rsidRPr="002867AA">
        <w:rPr>
          <w:rFonts w:asciiTheme="minorHAnsi" w:eastAsia="Times New Roman" w:hAnsiTheme="minorHAnsi"/>
          <w:sz w:val="22"/>
          <w:szCs w:val="22"/>
          <w:bdr w:val="none" w:sz="0" w:space="0" w:color="auto"/>
          <w:lang w:val="pt-BR" w:eastAsia="pt-BR"/>
        </w:rPr>
        <w:t>A visualização e filtragem de históricos de compras por dados pessoais (RF-11), que envolve PII.</w:t>
      </w:r>
    </w:p>
    <w:p w14:paraId="4C13FF11" w14:textId="77777777" w:rsidR="002867AA" w:rsidRPr="002867AA" w:rsidRDefault="002867AA" w:rsidP="002867AA">
      <w:pPr>
        <w:pStyle w:val="Body"/>
        <w:spacing w:line="264" w:lineRule="auto"/>
        <w:ind w:left="393"/>
        <w:jc w:val="both"/>
        <w:rPr>
          <w:rFonts w:asciiTheme="minorHAnsi" w:hAnsiTheme="minorHAnsi"/>
        </w:rPr>
      </w:pPr>
    </w:p>
    <w:p w14:paraId="04A4AF83" w14:textId="77777777" w:rsidR="002867AA" w:rsidRPr="002867AA" w:rsidRDefault="00000000" w:rsidP="002867AA">
      <w:pPr>
        <w:pStyle w:val="Body"/>
        <w:numPr>
          <w:ilvl w:val="0"/>
          <w:numId w:val="2"/>
        </w:numPr>
        <w:spacing w:line="264" w:lineRule="auto"/>
        <w:jc w:val="both"/>
        <w:rPr>
          <w:rFonts w:asciiTheme="minorHAnsi" w:hAnsiTheme="minorHAnsi"/>
        </w:rPr>
      </w:pPr>
      <w:r w:rsidRPr="002867AA">
        <w:rPr>
          <w:rFonts w:asciiTheme="minorHAnsi" w:hAnsiTheme="minorHAnsi"/>
        </w:rPr>
        <w:t>(Segurança) Quais partes do projeto requerem revisões do design de segurança antes da liberação?</w:t>
      </w:r>
    </w:p>
    <w:p w14:paraId="4533246E" w14:textId="1BFAEEB7" w:rsidR="002867AA" w:rsidRPr="002867AA" w:rsidRDefault="002867AA" w:rsidP="002867AA">
      <w:pPr>
        <w:pStyle w:val="Body"/>
        <w:spacing w:line="264" w:lineRule="auto"/>
        <w:jc w:val="both"/>
        <w:rPr>
          <w:rFonts w:asciiTheme="minorHAnsi" w:hAnsiTheme="minorHAnsi"/>
        </w:rPr>
      </w:pPr>
      <w:r w:rsidRPr="002867AA">
        <w:rPr>
          <w:rFonts w:asciiTheme="minorHAnsi" w:eastAsia="Times New Roman" w:hAnsiTheme="minorHAnsi"/>
          <w:bdr w:val="none" w:sz="0" w:space="0" w:color="auto"/>
          <w:lang w:val="pt-BR"/>
        </w:rPr>
        <w:t xml:space="preserve">- </w:t>
      </w:r>
      <w:r w:rsidRPr="002867AA">
        <w:rPr>
          <w:rFonts w:asciiTheme="minorHAnsi" w:eastAsia="Times New Roman" w:hAnsiTheme="minorHAnsi"/>
          <w:bdr w:val="none" w:sz="0" w:space="0" w:color="auto"/>
          <w:lang w:val="pt-BR"/>
        </w:rPr>
        <w:t>A autenticação e controle de acesso de administradores e supervisores (RF-02), para evitar acessos indevidos.</w:t>
      </w:r>
    </w:p>
    <w:p w14:paraId="78CD78D0" w14:textId="0FE4523A" w:rsidR="002867AA" w:rsidRPr="002867AA" w:rsidRDefault="002867AA" w:rsidP="002867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/>
          <w:sz w:val="22"/>
          <w:szCs w:val="22"/>
          <w:bdr w:val="none" w:sz="0" w:space="0" w:color="auto"/>
          <w:lang w:val="pt-BR" w:eastAsia="pt-BR"/>
        </w:rPr>
      </w:pPr>
      <w:r w:rsidRPr="002867AA">
        <w:rPr>
          <w:rFonts w:asciiTheme="minorHAnsi" w:eastAsia="Times New Roman" w:hAnsiTheme="minorHAnsi"/>
          <w:sz w:val="22"/>
          <w:szCs w:val="22"/>
          <w:bdr w:val="none" w:sz="0" w:space="0" w:color="auto"/>
          <w:lang w:val="pt-BR" w:eastAsia="pt-BR"/>
        </w:rPr>
        <w:t xml:space="preserve">- </w:t>
      </w:r>
      <w:r w:rsidRPr="002867AA">
        <w:rPr>
          <w:rFonts w:asciiTheme="minorHAnsi" w:eastAsia="Times New Roman" w:hAnsiTheme="minorHAnsi"/>
          <w:sz w:val="22"/>
          <w:szCs w:val="22"/>
          <w:bdr w:val="none" w:sz="0" w:space="0" w:color="auto"/>
          <w:lang w:val="pt-BR" w:eastAsia="pt-BR"/>
        </w:rPr>
        <w:t>A funcionalidade de exportação de catálogos (RF-05), que pode incluir dados sensíveis.</w:t>
      </w:r>
    </w:p>
    <w:p w14:paraId="7DA0B8F9" w14:textId="05279440" w:rsidR="002867AA" w:rsidRPr="002867AA" w:rsidRDefault="002867AA" w:rsidP="002867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/>
          <w:sz w:val="22"/>
          <w:szCs w:val="22"/>
          <w:bdr w:val="none" w:sz="0" w:space="0" w:color="auto"/>
          <w:lang w:val="pt-BR" w:eastAsia="pt-BR"/>
        </w:rPr>
      </w:pPr>
      <w:r w:rsidRPr="002867AA">
        <w:rPr>
          <w:rFonts w:asciiTheme="minorHAnsi" w:eastAsia="Times New Roman" w:hAnsiTheme="minorHAnsi"/>
          <w:sz w:val="22"/>
          <w:szCs w:val="22"/>
          <w:bdr w:val="none" w:sz="0" w:space="0" w:color="auto"/>
          <w:lang w:val="pt-BR" w:eastAsia="pt-BR"/>
        </w:rPr>
        <w:t xml:space="preserve">- </w:t>
      </w:r>
      <w:r w:rsidRPr="002867AA">
        <w:rPr>
          <w:rFonts w:asciiTheme="minorHAnsi" w:eastAsia="Times New Roman" w:hAnsiTheme="minorHAnsi"/>
          <w:sz w:val="22"/>
          <w:szCs w:val="22"/>
          <w:bdr w:val="none" w:sz="0" w:space="0" w:color="auto"/>
          <w:lang w:val="pt-BR" w:eastAsia="pt-BR"/>
        </w:rPr>
        <w:t>A geração de relatórios e histórico de compras (RF-04 e RF-11), para evitar exposição indevida de dados pessoais.</w:t>
      </w:r>
    </w:p>
    <w:p w14:paraId="68C555F0" w14:textId="77777777" w:rsidR="002867AA" w:rsidRPr="002867AA" w:rsidRDefault="002867AA" w:rsidP="002867AA">
      <w:pPr>
        <w:pStyle w:val="Body"/>
        <w:spacing w:line="264" w:lineRule="auto"/>
        <w:ind w:left="393"/>
        <w:jc w:val="both"/>
        <w:rPr>
          <w:rFonts w:asciiTheme="minorHAnsi" w:hAnsiTheme="minorHAnsi"/>
        </w:rPr>
      </w:pPr>
    </w:p>
    <w:p w14:paraId="573553DB" w14:textId="77777777" w:rsidR="002867AA" w:rsidRPr="002867AA" w:rsidRDefault="00000000" w:rsidP="002867AA">
      <w:pPr>
        <w:pStyle w:val="Body"/>
        <w:numPr>
          <w:ilvl w:val="0"/>
          <w:numId w:val="2"/>
        </w:numPr>
        <w:spacing w:line="264" w:lineRule="auto"/>
        <w:jc w:val="both"/>
        <w:rPr>
          <w:rFonts w:asciiTheme="minorHAnsi" w:hAnsiTheme="minorHAnsi"/>
        </w:rPr>
      </w:pPr>
      <w:r w:rsidRPr="002867AA">
        <w:rPr>
          <w:rFonts w:asciiTheme="minorHAnsi" w:hAnsiTheme="minorHAnsi"/>
        </w:rPr>
        <w:t>(Segurança) Quais partes do projeto (se houver) exigirão um teste de penetração por um grupo de comum acordo que seja externo à equipe do projeto?</w:t>
      </w:r>
    </w:p>
    <w:p w14:paraId="39186C48" w14:textId="3E7CDCF4" w:rsidR="002867AA" w:rsidRPr="002867AA" w:rsidRDefault="002867AA" w:rsidP="002867AA">
      <w:pPr>
        <w:pStyle w:val="Body"/>
        <w:spacing w:line="264" w:lineRule="auto"/>
        <w:jc w:val="both"/>
        <w:rPr>
          <w:rFonts w:asciiTheme="minorHAnsi" w:hAnsiTheme="minorHAnsi"/>
        </w:rPr>
      </w:pPr>
      <w:r w:rsidRPr="002867AA">
        <w:rPr>
          <w:rFonts w:asciiTheme="minorHAnsi" w:eastAsia="Times New Roman" w:hAnsiTheme="minorHAnsi"/>
          <w:bdr w:val="none" w:sz="0" w:space="0" w:color="auto"/>
          <w:lang w:val="pt-BR"/>
        </w:rPr>
        <w:t xml:space="preserve">- </w:t>
      </w:r>
      <w:r w:rsidRPr="002867AA">
        <w:rPr>
          <w:rFonts w:asciiTheme="minorHAnsi" w:eastAsia="Times New Roman" w:hAnsiTheme="minorHAnsi"/>
          <w:bdr w:val="none" w:sz="0" w:space="0" w:color="auto"/>
          <w:lang w:val="pt-BR"/>
        </w:rPr>
        <w:t xml:space="preserve">A interface pública da loja (catálogo online e carrinho – RF-08 a RF-10), para mitigar riscos de injeções, </w:t>
      </w:r>
      <w:proofErr w:type="gramStart"/>
      <w:r w:rsidRPr="002867AA">
        <w:rPr>
          <w:rFonts w:asciiTheme="minorHAnsi" w:eastAsia="Times New Roman" w:hAnsiTheme="minorHAnsi"/>
          <w:bdr w:val="none" w:sz="0" w:space="0" w:color="auto"/>
          <w:lang w:val="pt-BR"/>
        </w:rPr>
        <w:t>CSRF, e XSS</w:t>
      </w:r>
      <w:proofErr w:type="gramEnd"/>
      <w:r w:rsidRPr="002867AA">
        <w:rPr>
          <w:rFonts w:asciiTheme="minorHAnsi" w:eastAsia="Times New Roman" w:hAnsiTheme="minorHAnsi"/>
          <w:bdr w:val="none" w:sz="0" w:space="0" w:color="auto"/>
          <w:lang w:val="pt-BR"/>
        </w:rPr>
        <w:t>.</w:t>
      </w:r>
    </w:p>
    <w:p w14:paraId="78FEE4A3" w14:textId="0F53B741" w:rsidR="002867AA" w:rsidRPr="002867AA" w:rsidRDefault="002867AA" w:rsidP="002867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/>
          <w:sz w:val="22"/>
          <w:szCs w:val="22"/>
          <w:bdr w:val="none" w:sz="0" w:space="0" w:color="auto"/>
          <w:lang w:val="pt-BR" w:eastAsia="pt-BR"/>
        </w:rPr>
      </w:pPr>
      <w:r w:rsidRPr="002867AA">
        <w:rPr>
          <w:rFonts w:asciiTheme="minorHAnsi" w:eastAsia="Times New Roman" w:hAnsiTheme="minorHAnsi"/>
          <w:sz w:val="22"/>
          <w:szCs w:val="22"/>
          <w:bdr w:val="none" w:sz="0" w:space="0" w:color="auto"/>
          <w:lang w:val="pt-BR" w:eastAsia="pt-BR"/>
        </w:rPr>
        <w:t xml:space="preserve">- </w:t>
      </w:r>
      <w:r w:rsidRPr="002867AA">
        <w:rPr>
          <w:rFonts w:asciiTheme="minorHAnsi" w:eastAsia="Times New Roman" w:hAnsiTheme="minorHAnsi"/>
          <w:sz w:val="22"/>
          <w:szCs w:val="22"/>
          <w:bdr w:val="none" w:sz="0" w:space="0" w:color="auto"/>
          <w:lang w:val="pt-BR" w:eastAsia="pt-BR"/>
        </w:rPr>
        <w:t>As APIs utilizadas para comunicação com o banco de dados e WhatsApp Business.</w:t>
      </w:r>
    </w:p>
    <w:p w14:paraId="6F3EE224" w14:textId="77777777" w:rsidR="002867AA" w:rsidRPr="002867AA" w:rsidRDefault="002867AA" w:rsidP="002867AA">
      <w:pPr>
        <w:pStyle w:val="Body"/>
        <w:spacing w:line="264" w:lineRule="auto"/>
        <w:ind w:left="393"/>
        <w:jc w:val="both"/>
        <w:rPr>
          <w:rFonts w:asciiTheme="minorHAnsi" w:hAnsiTheme="minorHAnsi"/>
        </w:rPr>
      </w:pPr>
    </w:p>
    <w:p w14:paraId="009D48F9" w14:textId="77777777" w:rsidR="002867AA" w:rsidRPr="002867AA" w:rsidRDefault="00000000" w:rsidP="002867AA">
      <w:pPr>
        <w:pStyle w:val="Body"/>
        <w:numPr>
          <w:ilvl w:val="0"/>
          <w:numId w:val="2"/>
        </w:numPr>
        <w:spacing w:line="264" w:lineRule="auto"/>
        <w:jc w:val="both"/>
        <w:rPr>
          <w:rFonts w:asciiTheme="minorHAnsi" w:hAnsiTheme="minorHAnsi"/>
        </w:rPr>
      </w:pPr>
      <w:r w:rsidRPr="002867AA">
        <w:rPr>
          <w:rFonts w:asciiTheme="minorHAnsi" w:hAnsiTheme="minorHAnsi"/>
        </w:rPr>
        <w:t>(Segurança) Existem outros requisitos de teste ou de análise considerados necessários pelo consultor de segurança para mitigar os riscos de segurança?</w:t>
      </w:r>
    </w:p>
    <w:p w14:paraId="25DE8A1D" w14:textId="650EB75D" w:rsidR="002867AA" w:rsidRPr="002867AA" w:rsidRDefault="002867AA" w:rsidP="002867AA">
      <w:pPr>
        <w:pStyle w:val="Body"/>
        <w:spacing w:line="264" w:lineRule="auto"/>
        <w:jc w:val="both"/>
        <w:rPr>
          <w:rFonts w:asciiTheme="minorHAnsi" w:hAnsiTheme="minorHAnsi"/>
        </w:rPr>
      </w:pPr>
      <w:r w:rsidRPr="002867AA">
        <w:rPr>
          <w:rFonts w:asciiTheme="minorHAnsi" w:eastAsia="Times New Roman" w:hAnsiTheme="minorHAnsi"/>
          <w:bdr w:val="none" w:sz="0" w:space="0" w:color="auto"/>
          <w:lang w:val="pt-BR"/>
        </w:rPr>
        <w:t xml:space="preserve">- </w:t>
      </w:r>
      <w:r w:rsidRPr="002867AA">
        <w:rPr>
          <w:rFonts w:asciiTheme="minorHAnsi" w:eastAsia="Times New Roman" w:hAnsiTheme="minorHAnsi"/>
          <w:bdr w:val="none" w:sz="0" w:space="0" w:color="auto"/>
          <w:lang w:val="pt-BR"/>
        </w:rPr>
        <w:t>Sim. Testes automatizados de validação de input de usuário devem ser implementados para prevenir injeções de código.</w:t>
      </w:r>
    </w:p>
    <w:p w14:paraId="65653B0C" w14:textId="0709E7A7" w:rsidR="002867AA" w:rsidRPr="002867AA" w:rsidRDefault="002867AA" w:rsidP="002867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/>
          <w:sz w:val="22"/>
          <w:szCs w:val="22"/>
          <w:bdr w:val="none" w:sz="0" w:space="0" w:color="auto"/>
          <w:lang w:val="pt-BR" w:eastAsia="pt-BR"/>
        </w:rPr>
      </w:pPr>
      <w:r w:rsidRPr="002867AA">
        <w:rPr>
          <w:rFonts w:asciiTheme="minorHAnsi" w:eastAsia="Times New Roman" w:hAnsiTheme="minorHAnsi"/>
          <w:sz w:val="22"/>
          <w:szCs w:val="22"/>
          <w:bdr w:val="none" w:sz="0" w:space="0" w:color="auto"/>
          <w:lang w:val="pt-BR" w:eastAsia="pt-BR"/>
        </w:rPr>
        <w:t xml:space="preserve">- </w:t>
      </w:r>
      <w:r w:rsidRPr="002867AA">
        <w:rPr>
          <w:rFonts w:asciiTheme="minorHAnsi" w:eastAsia="Times New Roman" w:hAnsiTheme="minorHAnsi"/>
          <w:sz w:val="22"/>
          <w:szCs w:val="22"/>
          <w:bdr w:val="none" w:sz="0" w:space="0" w:color="auto"/>
          <w:lang w:val="pt-BR" w:eastAsia="pt-BR"/>
        </w:rPr>
        <w:t>Devem ser aplicadas políticas de senhas fortes e armazenamento seguro (</w:t>
      </w:r>
      <w:proofErr w:type="spellStart"/>
      <w:r w:rsidRPr="002867AA">
        <w:rPr>
          <w:rFonts w:asciiTheme="minorHAnsi" w:eastAsia="Times New Roman" w:hAnsiTheme="minorHAnsi"/>
          <w:sz w:val="22"/>
          <w:szCs w:val="22"/>
          <w:bdr w:val="none" w:sz="0" w:space="0" w:color="auto"/>
          <w:lang w:val="pt-BR" w:eastAsia="pt-BR"/>
        </w:rPr>
        <w:t>hash</w:t>
      </w:r>
      <w:proofErr w:type="spellEnd"/>
      <w:r w:rsidRPr="002867AA">
        <w:rPr>
          <w:rFonts w:asciiTheme="minorHAnsi" w:eastAsia="Times New Roman" w:hAnsiTheme="minorHAnsi"/>
          <w:sz w:val="22"/>
          <w:szCs w:val="22"/>
          <w:bdr w:val="none" w:sz="0" w:space="0" w:color="auto"/>
          <w:lang w:val="pt-BR" w:eastAsia="pt-BR"/>
        </w:rPr>
        <w:t>/</w:t>
      </w:r>
      <w:proofErr w:type="spellStart"/>
      <w:r w:rsidRPr="002867AA">
        <w:rPr>
          <w:rFonts w:asciiTheme="minorHAnsi" w:eastAsia="Times New Roman" w:hAnsiTheme="minorHAnsi"/>
          <w:sz w:val="22"/>
          <w:szCs w:val="22"/>
          <w:bdr w:val="none" w:sz="0" w:space="0" w:color="auto"/>
          <w:lang w:val="pt-BR" w:eastAsia="pt-BR"/>
        </w:rPr>
        <w:t>salt</w:t>
      </w:r>
      <w:proofErr w:type="spellEnd"/>
      <w:r w:rsidRPr="002867AA">
        <w:rPr>
          <w:rFonts w:asciiTheme="minorHAnsi" w:eastAsia="Times New Roman" w:hAnsiTheme="minorHAnsi"/>
          <w:sz w:val="22"/>
          <w:szCs w:val="22"/>
          <w:bdr w:val="none" w:sz="0" w:space="0" w:color="auto"/>
          <w:lang w:val="pt-BR" w:eastAsia="pt-BR"/>
        </w:rPr>
        <w:t>) das credenciais dos usuários.</w:t>
      </w:r>
    </w:p>
    <w:p w14:paraId="77972442" w14:textId="32E6751E" w:rsidR="002867AA" w:rsidRPr="002867AA" w:rsidRDefault="002867AA" w:rsidP="002867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/>
          <w:sz w:val="22"/>
          <w:szCs w:val="22"/>
          <w:bdr w:val="none" w:sz="0" w:space="0" w:color="auto"/>
          <w:lang w:val="pt-BR" w:eastAsia="pt-BR"/>
        </w:rPr>
      </w:pPr>
      <w:r w:rsidRPr="002867AA">
        <w:rPr>
          <w:rFonts w:asciiTheme="minorHAnsi" w:eastAsia="Times New Roman" w:hAnsiTheme="minorHAnsi"/>
          <w:sz w:val="22"/>
          <w:szCs w:val="22"/>
          <w:bdr w:val="none" w:sz="0" w:space="0" w:color="auto"/>
          <w:lang w:val="pt-BR" w:eastAsia="pt-BR"/>
        </w:rPr>
        <w:t xml:space="preserve">- </w:t>
      </w:r>
      <w:r w:rsidRPr="002867AA">
        <w:rPr>
          <w:rFonts w:asciiTheme="minorHAnsi" w:eastAsia="Times New Roman" w:hAnsiTheme="minorHAnsi"/>
          <w:sz w:val="22"/>
          <w:szCs w:val="22"/>
          <w:bdr w:val="none" w:sz="0" w:space="0" w:color="auto"/>
          <w:lang w:val="pt-BR" w:eastAsia="pt-BR"/>
        </w:rPr>
        <w:t>Monitoramento de logs de acesso e alteração de dados sensíveis.</w:t>
      </w:r>
    </w:p>
    <w:p w14:paraId="20E72A77" w14:textId="77777777" w:rsidR="002867AA" w:rsidRPr="002867AA" w:rsidRDefault="002867AA" w:rsidP="002867AA">
      <w:pPr>
        <w:pStyle w:val="Body"/>
        <w:spacing w:line="264" w:lineRule="auto"/>
        <w:ind w:left="393"/>
        <w:jc w:val="both"/>
        <w:rPr>
          <w:rFonts w:asciiTheme="minorHAnsi" w:hAnsiTheme="minorHAnsi"/>
        </w:rPr>
      </w:pPr>
    </w:p>
    <w:p w14:paraId="7F7B81C1" w14:textId="77777777" w:rsidR="00B7226B" w:rsidRPr="002867AA" w:rsidRDefault="00000000">
      <w:pPr>
        <w:pStyle w:val="Body"/>
        <w:numPr>
          <w:ilvl w:val="0"/>
          <w:numId w:val="2"/>
        </w:numPr>
        <w:spacing w:line="264" w:lineRule="auto"/>
        <w:jc w:val="both"/>
        <w:rPr>
          <w:rFonts w:asciiTheme="minorHAnsi" w:hAnsiTheme="minorHAnsi"/>
        </w:rPr>
      </w:pPr>
      <w:r w:rsidRPr="002867AA">
        <w:rPr>
          <w:rFonts w:asciiTheme="minorHAnsi" w:hAnsiTheme="minorHAnsi"/>
        </w:rPr>
        <w:t xml:space="preserve">(Segurança) Qual é o escopo específico dos requisitos de teste de </w:t>
      </w:r>
      <w:proofErr w:type="spellStart"/>
      <w:r w:rsidRPr="002867AA">
        <w:rPr>
          <w:rFonts w:asciiTheme="minorHAnsi" w:hAnsiTheme="minorHAnsi"/>
        </w:rPr>
        <w:t>fuzzing</w:t>
      </w:r>
      <w:proofErr w:type="spellEnd"/>
      <w:r w:rsidRPr="002867AA">
        <w:rPr>
          <w:rFonts w:asciiTheme="minorHAnsi" w:hAnsiTheme="minorHAnsi"/>
        </w:rPr>
        <w:t>?</w:t>
      </w:r>
    </w:p>
    <w:p w14:paraId="3C4D8C29" w14:textId="30278726" w:rsidR="002867AA" w:rsidRPr="002867AA" w:rsidRDefault="002867AA" w:rsidP="002867AA">
      <w:pPr>
        <w:pStyle w:val="Body"/>
        <w:spacing w:line="264" w:lineRule="auto"/>
        <w:jc w:val="both"/>
        <w:rPr>
          <w:rFonts w:asciiTheme="minorHAnsi" w:hAnsiTheme="minorHAnsi"/>
        </w:rPr>
      </w:pPr>
      <w:r w:rsidRPr="002867AA">
        <w:rPr>
          <w:rFonts w:asciiTheme="minorHAnsi" w:hAnsiTheme="minorHAnsi"/>
        </w:rPr>
        <w:t xml:space="preserve">O </w:t>
      </w:r>
      <w:proofErr w:type="spellStart"/>
      <w:r w:rsidRPr="002867AA">
        <w:rPr>
          <w:rFonts w:asciiTheme="minorHAnsi" w:hAnsiTheme="minorHAnsi"/>
        </w:rPr>
        <w:t>fuzzing</w:t>
      </w:r>
      <w:proofErr w:type="spellEnd"/>
      <w:r w:rsidRPr="002867AA">
        <w:rPr>
          <w:rFonts w:asciiTheme="minorHAnsi" w:hAnsiTheme="minorHAnsi"/>
        </w:rPr>
        <w:t xml:space="preserve"> deve ser aplicado principalmente nas entradas de formulários de cadastro, login e geração de pedidos (RF-02, RF-07, RF-10), para identificar vulnerabilidades de entrada maliciosa.</w:t>
      </w:r>
    </w:p>
    <w:p w14:paraId="2CCE9E74" w14:textId="77777777" w:rsidR="002867AA" w:rsidRPr="002867AA" w:rsidRDefault="002867AA" w:rsidP="002867AA">
      <w:pPr>
        <w:pStyle w:val="Body"/>
        <w:spacing w:line="264" w:lineRule="auto"/>
        <w:jc w:val="both"/>
        <w:rPr>
          <w:rFonts w:asciiTheme="minorHAnsi" w:hAnsiTheme="minorHAnsi"/>
        </w:rPr>
      </w:pPr>
    </w:p>
    <w:p w14:paraId="402DC44C" w14:textId="77777777" w:rsidR="00B7226B" w:rsidRPr="002867AA" w:rsidRDefault="00000000">
      <w:pPr>
        <w:pStyle w:val="Body"/>
        <w:numPr>
          <w:ilvl w:val="0"/>
          <w:numId w:val="2"/>
        </w:numPr>
        <w:spacing w:line="264" w:lineRule="auto"/>
        <w:jc w:val="both"/>
        <w:rPr>
          <w:rFonts w:asciiTheme="minorHAnsi" w:hAnsiTheme="minorHAnsi"/>
        </w:rPr>
      </w:pPr>
      <w:r w:rsidRPr="002867AA">
        <w:rPr>
          <w:rFonts w:asciiTheme="minorHAnsi" w:hAnsiTheme="minorHAnsi"/>
        </w:rPr>
        <w:lastRenderedPageBreak/>
        <w:t>(Privacidade) Qual é a Classificação de impacto de privacidade? A resposta para essa pergunta se baseia nas seguintes diretrizes:</w:t>
      </w:r>
    </w:p>
    <w:p w14:paraId="36D062C3" w14:textId="77777777" w:rsidR="00B7226B" w:rsidRPr="002867AA" w:rsidRDefault="00000000">
      <w:pPr>
        <w:pStyle w:val="Body"/>
        <w:numPr>
          <w:ilvl w:val="1"/>
          <w:numId w:val="5"/>
        </w:numPr>
        <w:spacing w:line="264" w:lineRule="auto"/>
        <w:jc w:val="both"/>
        <w:rPr>
          <w:rFonts w:asciiTheme="minorHAnsi" w:hAnsiTheme="minorHAnsi"/>
        </w:rPr>
      </w:pPr>
      <w:r w:rsidRPr="002867AA">
        <w:rPr>
          <w:rFonts w:asciiTheme="minorHAnsi" w:hAnsiTheme="minorHAnsi"/>
        </w:rPr>
        <w:t>P1 Risco de privacidade alto. O recurso, o produto ou o serviço armazena ou transfere PII (id), altera as configurações ou as associações de tipo de arquivo ou instala softwares.</w:t>
      </w:r>
    </w:p>
    <w:p w14:paraId="7369B3CB" w14:textId="77777777" w:rsidR="00B7226B" w:rsidRPr="002867AA" w:rsidRDefault="00000000">
      <w:pPr>
        <w:pStyle w:val="Body"/>
        <w:numPr>
          <w:ilvl w:val="1"/>
          <w:numId w:val="5"/>
        </w:numPr>
        <w:spacing w:line="264" w:lineRule="auto"/>
        <w:jc w:val="both"/>
        <w:rPr>
          <w:rFonts w:asciiTheme="minorHAnsi" w:hAnsiTheme="minorHAnsi"/>
        </w:rPr>
      </w:pPr>
      <w:r w:rsidRPr="002867AA">
        <w:rPr>
          <w:rFonts w:asciiTheme="minorHAnsi" w:hAnsiTheme="minorHAnsi"/>
        </w:rPr>
        <w:t>P2 Risco de privacidade moderado. O único comportamento que afeta a privacidade no recurso, produto ou serviço é uma transferência de dados única, iniciada pelo usuário e anônima (por exemplo, o usuário clica em um link e o software vai para um site).</w:t>
      </w:r>
    </w:p>
    <w:p w14:paraId="39237499" w14:textId="77777777" w:rsidR="00B7226B" w:rsidRPr="002867AA" w:rsidRDefault="00000000">
      <w:pPr>
        <w:pStyle w:val="Body"/>
        <w:numPr>
          <w:ilvl w:val="1"/>
          <w:numId w:val="5"/>
        </w:numPr>
        <w:spacing w:line="264" w:lineRule="auto"/>
        <w:jc w:val="both"/>
        <w:rPr>
          <w:rFonts w:asciiTheme="minorHAnsi" w:hAnsiTheme="minorHAnsi"/>
        </w:rPr>
      </w:pPr>
      <w:r w:rsidRPr="002867AA">
        <w:rPr>
          <w:rFonts w:asciiTheme="minorHAnsi" w:hAnsiTheme="minorHAnsi"/>
        </w:rPr>
        <w:t>P3 Risco de privacidade baixo. Não há comportamento nesse recurso, produto ou serviço que afeta a privacidade. Nenhum dado anônimo ou pessoal é transferido, nenhum PII é armazenado na máquina, nenhuma configuração é alterada em nome do usuário e nenhum software é instalado.</w:t>
      </w:r>
    </w:p>
    <w:p w14:paraId="0954D3F3" w14:textId="77777777" w:rsidR="002867AA" w:rsidRPr="002867AA" w:rsidRDefault="002867AA" w:rsidP="002867AA">
      <w:pPr>
        <w:pStyle w:val="Body"/>
        <w:spacing w:line="264" w:lineRule="auto"/>
        <w:jc w:val="both"/>
        <w:rPr>
          <w:rFonts w:asciiTheme="minorHAnsi" w:hAnsiTheme="minorHAnsi"/>
        </w:rPr>
      </w:pPr>
    </w:p>
    <w:p w14:paraId="28595EA6" w14:textId="028A33E3" w:rsidR="002867AA" w:rsidRPr="002867AA" w:rsidRDefault="002867AA" w:rsidP="002867AA">
      <w:pPr>
        <w:pStyle w:val="Body"/>
        <w:spacing w:line="264" w:lineRule="auto"/>
        <w:rPr>
          <w:rFonts w:asciiTheme="minorHAnsi" w:hAnsiTheme="minorHAnsi"/>
        </w:rPr>
      </w:pPr>
      <w:r w:rsidRPr="002867AA">
        <w:rPr>
          <w:rStyle w:val="Forte"/>
          <w:rFonts w:asciiTheme="minorHAnsi" w:hAnsiTheme="minorHAnsi"/>
        </w:rPr>
        <w:t>P1 - Risco de privacidade alto.</w:t>
      </w:r>
      <w:r w:rsidRPr="002867AA">
        <w:rPr>
          <w:rFonts w:asciiTheme="minorHAnsi" w:hAnsiTheme="minorHAnsi"/>
        </w:rPr>
        <w:br/>
        <w:t>O sistema armazena informações pessoais identificáveis (PII) como nome, CPF e telefone dos clientes (RF-07, RF-11), além de gerenciar permissões de usuários administrativos e enviar dados via integração externa (WhatsApp Business).</w:t>
      </w:r>
    </w:p>
    <w:sectPr w:rsidR="002867AA" w:rsidRPr="002867AA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64AAF" w14:textId="77777777" w:rsidR="00A04233" w:rsidRDefault="00A04233">
      <w:r>
        <w:separator/>
      </w:r>
    </w:p>
  </w:endnote>
  <w:endnote w:type="continuationSeparator" w:id="0">
    <w:p w14:paraId="1C4ADCAB" w14:textId="77777777" w:rsidR="00A04233" w:rsidRDefault="00A04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EAD10" w14:textId="77777777" w:rsidR="00B7226B" w:rsidRDefault="00B722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AFEDE" w14:textId="77777777" w:rsidR="00A04233" w:rsidRDefault="00A04233">
      <w:r>
        <w:separator/>
      </w:r>
    </w:p>
  </w:footnote>
  <w:footnote w:type="continuationSeparator" w:id="0">
    <w:p w14:paraId="066AAC44" w14:textId="77777777" w:rsidR="00A04233" w:rsidRDefault="00A04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78C1D" w14:textId="77777777" w:rsidR="00B7226B" w:rsidRDefault="00B722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6547B"/>
    <w:multiLevelType w:val="hybridMultilevel"/>
    <w:tmpl w:val="60C00B9C"/>
    <w:styleLink w:val="Numbered"/>
    <w:lvl w:ilvl="0" w:tplc="B560CE64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466FBC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8042B8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1CFA0C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54B788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A4536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68C5E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2A6706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EA44E92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4E6677"/>
    <w:multiLevelType w:val="hybridMultilevel"/>
    <w:tmpl w:val="60C00B9C"/>
    <w:numStyleLink w:val="Numbered"/>
  </w:abstractNum>
  <w:abstractNum w:abstractNumId="2" w15:restartNumberingAfterBreak="0">
    <w:nsid w:val="69EB3B54"/>
    <w:multiLevelType w:val="hybridMultilevel"/>
    <w:tmpl w:val="7B26DD50"/>
    <w:styleLink w:val="BulletBig"/>
    <w:lvl w:ilvl="0" w:tplc="C22E10F0">
      <w:start w:val="1"/>
      <w:numFmt w:val="bullet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 w:tplc="1644865A">
      <w:start w:val="1"/>
      <w:numFmt w:val="bullet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D2081DC4">
      <w:start w:val="1"/>
      <w:numFmt w:val="bullet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 w:tplc="6BCCD894">
      <w:start w:val="1"/>
      <w:numFmt w:val="bullet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4D6217D8">
      <w:start w:val="1"/>
      <w:numFmt w:val="bullet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 w:tplc="15329572">
      <w:start w:val="1"/>
      <w:numFmt w:val="bullet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D7F67312">
      <w:start w:val="1"/>
      <w:numFmt w:val="bullet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 w:tplc="EF623C38">
      <w:start w:val="1"/>
      <w:numFmt w:val="bullet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7A466FE6">
      <w:start w:val="1"/>
      <w:numFmt w:val="bullet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3" w15:restartNumberingAfterBreak="0">
    <w:nsid w:val="77B958B3"/>
    <w:multiLevelType w:val="hybridMultilevel"/>
    <w:tmpl w:val="7B26DD50"/>
    <w:numStyleLink w:val="BulletBig"/>
  </w:abstractNum>
  <w:num w:numId="1" w16cid:durableId="1519848489">
    <w:abstractNumId w:val="0"/>
  </w:num>
  <w:num w:numId="2" w16cid:durableId="767232001">
    <w:abstractNumId w:val="1"/>
  </w:num>
  <w:num w:numId="3" w16cid:durableId="1462111184">
    <w:abstractNumId w:val="1"/>
    <w:lvlOverride w:ilvl="0">
      <w:startOverride w:val="1"/>
    </w:lvlOverride>
  </w:num>
  <w:num w:numId="4" w16cid:durableId="746222798">
    <w:abstractNumId w:val="2"/>
  </w:num>
  <w:num w:numId="5" w16cid:durableId="1816336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26B"/>
    <w:rsid w:val="002867AA"/>
    <w:rsid w:val="00904F0B"/>
    <w:rsid w:val="00A04233"/>
    <w:rsid w:val="00B7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665A8C"/>
  <w15:docId w15:val="{2330BAEC-CB20-1740-B1C8-BE5CB025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BulletBig">
    <w:name w:val="Bullet Big"/>
    <w:pPr>
      <w:numPr>
        <w:numId w:val="4"/>
      </w:numPr>
    </w:pPr>
  </w:style>
  <w:style w:type="paragraph" w:styleId="PargrafodaLista">
    <w:name w:val="List Paragraph"/>
    <w:basedOn w:val="Normal"/>
    <w:uiPriority w:val="34"/>
    <w:qFormat/>
    <w:rsid w:val="002867A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867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2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496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Fonseca</cp:lastModifiedBy>
  <cp:revision>2</cp:revision>
  <dcterms:created xsi:type="dcterms:W3CDTF">2025-04-09T16:06:00Z</dcterms:created>
  <dcterms:modified xsi:type="dcterms:W3CDTF">2025-04-09T16:13:00Z</dcterms:modified>
</cp:coreProperties>
</file>