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39E1" w14:textId="2AE1E63A" w:rsidR="001E62E5" w:rsidRDefault="001E62E5" w:rsidP="001E62E5">
      <w:pPr>
        <w:pStyle w:val="Kop1"/>
      </w:pPr>
      <w:r>
        <w:t xml:space="preserve">Web Development: </w:t>
      </w:r>
      <w:r>
        <w:t xml:space="preserve">CSS </w:t>
      </w:r>
      <w:r>
        <w:t xml:space="preserve">Labo </w:t>
      </w:r>
      <w:r w:rsidR="00DD3909">
        <w:t>1</w:t>
      </w:r>
    </w:p>
    <w:p w14:paraId="374A00C9" w14:textId="6191C415" w:rsidR="00E04CB3" w:rsidRDefault="00232729" w:rsidP="00232729">
      <w:pPr>
        <w:pStyle w:val="Kop2"/>
      </w:pPr>
      <w:r>
        <w:t>Opdracht 1</w:t>
      </w:r>
    </w:p>
    <w:p w14:paraId="18CCA66D" w14:textId="5F126DC8" w:rsidR="00330209" w:rsidRDefault="00232729" w:rsidP="0023272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</w:pPr>
      <w:r w:rsidRPr="00232729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 xml:space="preserve">Wat zijn de siblings van het </w:t>
      </w:r>
      <w:r w:rsidRPr="009979A0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 xml:space="preserve">&lt;ul&gt; </w:t>
      </w:r>
      <w:r w:rsidRPr="00232729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element?</w:t>
      </w:r>
    </w:p>
    <w:p w14:paraId="610A7935" w14:textId="5AC143F4" w:rsidR="00330209" w:rsidRPr="00330209" w:rsidRDefault="00330209" w:rsidP="00232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&lt;p&gt; en &lt;h1&gt;</w:t>
      </w:r>
    </w:p>
    <w:p w14:paraId="0C3D3FE2" w14:textId="218B1A5C" w:rsidR="009979A0" w:rsidRDefault="00232729" w:rsidP="0023272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</w:pPr>
      <w:r w:rsidRPr="00232729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 xml:space="preserve">Wat zijn de ancestors van het tweede </w:t>
      </w:r>
      <w:r w:rsidRPr="009979A0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&lt;</w:t>
      </w:r>
      <w:r w:rsidR="009979A0" w:rsidRPr="009979A0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li</w:t>
      </w:r>
      <w:r w:rsidRPr="009979A0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 xml:space="preserve">&gt; </w:t>
      </w:r>
      <w:r w:rsidRPr="00232729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element</w:t>
      </w:r>
      <w:r w:rsidR="00F27D85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?</w:t>
      </w:r>
    </w:p>
    <w:p w14:paraId="707EED8C" w14:textId="7527E10C" w:rsidR="00F27D85" w:rsidRPr="00F27D85" w:rsidRDefault="00F27D85" w:rsidP="00232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ab/>
      </w:r>
      <w:r w:rsidR="008F0D67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&lt;ul&gt;</w:t>
      </w:r>
      <w:r w:rsidR="00E24BF8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, &lt;body&gt;, &lt;html&gt;</w:t>
      </w:r>
    </w:p>
    <w:p w14:paraId="71325E23" w14:textId="3CC6EFAA" w:rsidR="009979A0" w:rsidRDefault="00232729" w:rsidP="009979A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</w:pPr>
      <w:r w:rsidRPr="00232729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 xml:space="preserve">Wat zijn de descendants van het </w:t>
      </w:r>
      <w:r w:rsidR="009979A0" w:rsidRPr="009979A0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 xml:space="preserve">&lt;body&gt; </w:t>
      </w:r>
      <w:r w:rsidRPr="009979A0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element?</w:t>
      </w:r>
    </w:p>
    <w:p w14:paraId="36E5143E" w14:textId="33A5EC33" w:rsidR="00265518" w:rsidRPr="00265518" w:rsidRDefault="00265518" w:rsidP="0099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ab/>
      </w:r>
      <w:r w:rsidR="00A142F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&lt;ul&gt;, de &lt;li’s&gt;, </w:t>
      </w:r>
      <w:r w:rsidR="00C1367E">
        <w:rPr>
          <w:rFonts w:ascii="Times New Roman" w:eastAsia="Times New Roman" w:hAnsi="Times New Roman" w:cs="Times New Roman"/>
          <w:sz w:val="24"/>
          <w:szCs w:val="24"/>
          <w:lang w:eastAsia="nl-BE"/>
        </w:rPr>
        <w:t>&lt;p&gt; en &lt;h1&gt;</w:t>
      </w:r>
    </w:p>
    <w:p w14:paraId="7BEC8DBE" w14:textId="77777777" w:rsidR="00EE3012" w:rsidRDefault="00232729" w:rsidP="009979A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</w:pPr>
      <w:r w:rsidRPr="009979A0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Hoeveel elementen in een geldig HTML document hebben geen parent?</w:t>
      </w:r>
    </w:p>
    <w:p w14:paraId="0400DF6D" w14:textId="5CE9BAD8" w:rsidR="009979A0" w:rsidRPr="009B5A12" w:rsidRDefault="00EE3012" w:rsidP="0099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1</w:t>
      </w:r>
      <w:r w:rsidR="009B5A1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(&lt;html&gt;)</w:t>
      </w:r>
    </w:p>
    <w:p w14:paraId="301C35A4" w14:textId="4371B9F7" w:rsidR="00232729" w:rsidRDefault="00232729" w:rsidP="009979A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</w:pPr>
      <w:r w:rsidRPr="009979A0">
        <w:rPr>
          <w:rFonts w:ascii="Times New Roman" w:eastAsia="Times New Roman" w:hAnsi="Times New Roman" w:cs="Times New Roman"/>
          <w:i/>
          <w:iCs/>
          <w:sz w:val="24"/>
          <w:szCs w:val="24"/>
          <w:lang w:eastAsia="nl-BE"/>
        </w:rPr>
        <w:t>Heeft elk element één of meerdere child elementen?</w:t>
      </w:r>
    </w:p>
    <w:p w14:paraId="7CF80C1F" w14:textId="5F21E264" w:rsidR="00EE3012" w:rsidRPr="00EE3012" w:rsidRDefault="00EE3012" w:rsidP="0099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ab/>
        <w:t xml:space="preserve">Nee, </w:t>
      </w:r>
      <w:r w:rsidR="0095300B">
        <w:rPr>
          <w:rFonts w:ascii="Times New Roman" w:eastAsia="Times New Roman" w:hAnsi="Times New Roman" w:cs="Times New Roman"/>
          <w:sz w:val="24"/>
          <w:szCs w:val="24"/>
          <w:lang w:eastAsia="nl-BE"/>
        </w:rPr>
        <w:t>&lt;title&gt; heeft bv. Geen child element</w:t>
      </w:r>
    </w:p>
    <w:p w14:paraId="761EE556" w14:textId="0E65D141" w:rsidR="007A6BB1" w:rsidRDefault="00B9219E" w:rsidP="00B9219E">
      <w:pPr>
        <w:pStyle w:val="Kop2"/>
      </w:pPr>
      <w:r>
        <w:t>Opdracht 2</w:t>
      </w:r>
    </w:p>
    <w:p w14:paraId="73195565" w14:textId="57FA4351" w:rsidR="00D47389" w:rsidRDefault="008F150E" w:rsidP="00D47389">
      <w:r>
        <w:rPr>
          <w:noProof/>
        </w:rPr>
        <w:drawing>
          <wp:inline distT="0" distB="0" distL="0" distR="0" wp14:anchorId="355FDAA3" wp14:editId="130C3FDA">
            <wp:extent cx="5760720" cy="16497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7250" w14:textId="6303E7E2" w:rsidR="008F150E" w:rsidRDefault="008F150E" w:rsidP="008F150E">
      <w:pPr>
        <w:pStyle w:val="Kop2"/>
      </w:pPr>
      <w:r>
        <w:t>Opdracht 3:</w:t>
      </w:r>
    </w:p>
    <w:p w14:paraId="27E3B3A7" w14:textId="74D8DEAE" w:rsidR="0026299F" w:rsidRDefault="00077C75" w:rsidP="0026299F">
      <w:r>
        <w:t xml:space="preserve">Vives: </w:t>
      </w:r>
      <w:r w:rsidR="006225E2">
        <w:t>&lt;</w:t>
      </w:r>
      <w:proofErr w:type="spellStart"/>
      <w:r w:rsidR="006225E2">
        <w:t>style</w:t>
      </w:r>
      <w:proofErr w:type="spellEnd"/>
      <w:r w:rsidR="006225E2">
        <w:t xml:space="preserve">&gt; en </w:t>
      </w:r>
      <w:proofErr w:type="spellStart"/>
      <w:r w:rsidR="006225E2">
        <w:t>css</w:t>
      </w:r>
      <w:proofErr w:type="spellEnd"/>
      <w:r w:rsidR="006225E2">
        <w:t xml:space="preserve"> bestanden.</w:t>
      </w:r>
    </w:p>
    <w:p w14:paraId="3EE3C015" w14:textId="7139B43E" w:rsidR="00330CB7" w:rsidRDefault="00F9144B" w:rsidP="00330CB7">
      <w:pPr>
        <w:pStyle w:val="Lijstalinea"/>
        <w:numPr>
          <w:ilvl w:val="0"/>
          <w:numId w:val="4"/>
        </w:numPr>
      </w:pPr>
      <w:r>
        <w:t xml:space="preserve">Vives was moeilijk leesbaar, maar in de head waren zowel </w:t>
      </w:r>
      <w:proofErr w:type="spellStart"/>
      <w:r>
        <w:t>styles</w:t>
      </w:r>
      <w:proofErr w:type="spellEnd"/>
      <w:r>
        <w:t xml:space="preserve"> als &lt;link&gt; elementen voorzien.</w:t>
      </w:r>
    </w:p>
    <w:p w14:paraId="30C69D2A" w14:textId="76C19DFC" w:rsidR="008A646E" w:rsidRDefault="008A646E" w:rsidP="0026299F">
      <w:proofErr w:type="spellStart"/>
      <w:r>
        <w:t>Miras</w:t>
      </w:r>
      <w:proofErr w:type="spellEnd"/>
      <w:r>
        <w:t xml:space="preserve">: </w:t>
      </w:r>
      <w:r w:rsidR="00D55D92">
        <w:t>.</w:t>
      </w:r>
      <w:proofErr w:type="spellStart"/>
      <w:r w:rsidR="00D55D92">
        <w:t>css</w:t>
      </w:r>
      <w:proofErr w:type="spellEnd"/>
      <w:r w:rsidR="00D55D92">
        <w:t xml:space="preserve"> bestanden</w:t>
      </w:r>
    </w:p>
    <w:p w14:paraId="7CD6C7BA" w14:textId="4C619198" w:rsidR="00FD4D9B" w:rsidRDefault="00503AB3" w:rsidP="00503AB3">
      <w:pPr>
        <w:pStyle w:val="Lijstalinea"/>
        <w:numPr>
          <w:ilvl w:val="0"/>
          <w:numId w:val="3"/>
        </w:numPr>
      </w:pPr>
      <w:r>
        <w:t xml:space="preserve">In de head worden veel &lt;link&gt; elementen gemaakt die naar </w:t>
      </w:r>
      <w:proofErr w:type="spellStart"/>
      <w:r>
        <w:t>css</w:t>
      </w:r>
      <w:proofErr w:type="spellEnd"/>
      <w:r>
        <w:t xml:space="preserve"> bestanden verwijzen</w:t>
      </w:r>
    </w:p>
    <w:p w14:paraId="1F75EA94" w14:textId="696B800D" w:rsidR="00922419" w:rsidRDefault="00922419" w:rsidP="0026299F">
      <w:r>
        <w:t xml:space="preserve">VRT: </w:t>
      </w:r>
      <w:r w:rsidR="00980194">
        <w:t>.</w:t>
      </w:r>
      <w:proofErr w:type="spellStart"/>
      <w:r w:rsidR="00980194">
        <w:t>css</w:t>
      </w:r>
      <w:proofErr w:type="spellEnd"/>
      <w:r w:rsidR="00980194">
        <w:t xml:space="preserve"> bestanden</w:t>
      </w:r>
      <w:r w:rsidR="00FD4667">
        <w:t xml:space="preserve"> en &lt;</w:t>
      </w:r>
      <w:proofErr w:type="spellStart"/>
      <w:r w:rsidR="00F5424B">
        <w:t>style</w:t>
      </w:r>
      <w:proofErr w:type="spellEnd"/>
      <w:r w:rsidR="00FD4667">
        <w:t>&gt;</w:t>
      </w:r>
    </w:p>
    <w:p w14:paraId="498B2B25" w14:textId="76EDD875" w:rsidR="00980194" w:rsidRDefault="00822501" w:rsidP="00980194">
      <w:pPr>
        <w:pStyle w:val="Lijstalinea"/>
        <w:numPr>
          <w:ilvl w:val="0"/>
          <w:numId w:val="2"/>
        </w:numPr>
      </w:pPr>
      <w:r>
        <w:t xml:space="preserve">Vele </w:t>
      </w:r>
      <w:r w:rsidR="00FD4667">
        <w:t xml:space="preserve">&lt;link&gt; elementen worden in de head gebruikt om te verwijzen naar </w:t>
      </w:r>
      <w:proofErr w:type="spellStart"/>
      <w:r w:rsidR="00FD4667">
        <w:t>css</w:t>
      </w:r>
      <w:proofErr w:type="spellEnd"/>
      <w:r w:rsidR="00FD4667">
        <w:t xml:space="preserve"> bestand</w:t>
      </w:r>
      <w:r w:rsidR="00F5424B">
        <w:t>en. Er is ook één groot &lt;</w:t>
      </w:r>
      <w:proofErr w:type="spellStart"/>
      <w:r w:rsidR="00F5424B">
        <w:t>style</w:t>
      </w:r>
      <w:proofErr w:type="spellEnd"/>
      <w:r w:rsidR="00F5424B">
        <w:t>&gt; element in de head.</w:t>
      </w:r>
    </w:p>
    <w:p w14:paraId="5C799A34" w14:textId="77777777" w:rsidR="0097403A" w:rsidRDefault="009740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95F339" w14:textId="047FB5CF" w:rsidR="005E79EB" w:rsidRDefault="005E79EB" w:rsidP="005E79EB">
      <w:pPr>
        <w:pStyle w:val="Kop2"/>
      </w:pPr>
      <w:r>
        <w:t xml:space="preserve">Opdracht </w:t>
      </w:r>
      <w:r w:rsidR="0087491B">
        <w:t>5</w:t>
      </w:r>
      <w:r>
        <w:t>:</w:t>
      </w:r>
    </w:p>
    <w:p w14:paraId="1E8B6AE0" w14:textId="4AFA22EE" w:rsidR="00AC6B4D" w:rsidRDefault="008B7492" w:rsidP="0007502A">
      <w:r>
        <w:rPr>
          <w:noProof/>
        </w:rPr>
        <w:drawing>
          <wp:inline distT="0" distB="0" distL="0" distR="0" wp14:anchorId="3A11B002" wp14:editId="4637F070">
            <wp:extent cx="5760720" cy="19716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E291" w14:textId="5D79572E" w:rsidR="00F53598" w:rsidRDefault="00D65EEA" w:rsidP="00D65EEA">
      <w:pPr>
        <w:pStyle w:val="Kop2"/>
      </w:pPr>
      <w:r>
        <w:t>Opdracht 6:</w:t>
      </w:r>
    </w:p>
    <w:p w14:paraId="1312568E" w14:textId="058FFC72" w:rsidR="00A46FA2" w:rsidRPr="00A46FA2" w:rsidRDefault="00A46FA2" w:rsidP="00A46FA2">
      <w:r>
        <w:t>Em zal groter zijn, omdat 1em de standaardgrootte betekent van tekst. 1ex betekent de standaardgrootte van een kleine x (zoals bij machten in Wiskunde).</w:t>
      </w:r>
    </w:p>
    <w:sectPr w:rsidR="00A46FA2" w:rsidRPr="00A4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31B5"/>
    <w:multiLevelType w:val="hybridMultilevel"/>
    <w:tmpl w:val="0CCE8F22"/>
    <w:lvl w:ilvl="0" w:tplc="2B3ABE32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A7C6B47"/>
    <w:multiLevelType w:val="multilevel"/>
    <w:tmpl w:val="88D0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4319D"/>
    <w:multiLevelType w:val="hybridMultilevel"/>
    <w:tmpl w:val="EAFA35F4"/>
    <w:lvl w:ilvl="0" w:tplc="709A65A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E84E18"/>
    <w:multiLevelType w:val="hybridMultilevel"/>
    <w:tmpl w:val="E5DCD760"/>
    <w:lvl w:ilvl="0" w:tplc="B38209C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42796589">
    <w:abstractNumId w:val="1"/>
  </w:num>
  <w:num w:numId="2" w16cid:durableId="1105076599">
    <w:abstractNumId w:val="0"/>
  </w:num>
  <w:num w:numId="3" w16cid:durableId="550306289">
    <w:abstractNumId w:val="2"/>
  </w:num>
  <w:num w:numId="4" w16cid:durableId="1590192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5F"/>
    <w:rsid w:val="0007502A"/>
    <w:rsid w:val="00077C75"/>
    <w:rsid w:val="001E62E5"/>
    <w:rsid w:val="00232729"/>
    <w:rsid w:val="0026299F"/>
    <w:rsid w:val="00265518"/>
    <w:rsid w:val="00330209"/>
    <w:rsid w:val="00330CB7"/>
    <w:rsid w:val="0050305F"/>
    <w:rsid w:val="00503AB3"/>
    <w:rsid w:val="005625DC"/>
    <w:rsid w:val="005E79EB"/>
    <w:rsid w:val="006225E2"/>
    <w:rsid w:val="007A6BB1"/>
    <w:rsid w:val="00822501"/>
    <w:rsid w:val="0087491B"/>
    <w:rsid w:val="008A646E"/>
    <w:rsid w:val="008B7492"/>
    <w:rsid w:val="008F0D67"/>
    <w:rsid w:val="008F150E"/>
    <w:rsid w:val="00922419"/>
    <w:rsid w:val="0095300B"/>
    <w:rsid w:val="0097403A"/>
    <w:rsid w:val="00980194"/>
    <w:rsid w:val="009979A0"/>
    <w:rsid w:val="009B5A12"/>
    <w:rsid w:val="00A142F8"/>
    <w:rsid w:val="00A46FA2"/>
    <w:rsid w:val="00AC6B4D"/>
    <w:rsid w:val="00AE754C"/>
    <w:rsid w:val="00B9219E"/>
    <w:rsid w:val="00C1367E"/>
    <w:rsid w:val="00C71EDD"/>
    <w:rsid w:val="00D47389"/>
    <w:rsid w:val="00D55D92"/>
    <w:rsid w:val="00D65EEA"/>
    <w:rsid w:val="00DD3909"/>
    <w:rsid w:val="00DE45C0"/>
    <w:rsid w:val="00E04CB3"/>
    <w:rsid w:val="00E24BF8"/>
    <w:rsid w:val="00EE3012"/>
    <w:rsid w:val="00F27D85"/>
    <w:rsid w:val="00F53598"/>
    <w:rsid w:val="00F5424B"/>
    <w:rsid w:val="00F9144B"/>
    <w:rsid w:val="00FD4667"/>
    <w:rsid w:val="00F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3EBA"/>
  <w15:chartTrackingRefBased/>
  <w15:docId w15:val="{BC3F85C2-7987-4E66-8325-6D08F9F4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6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2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6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32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80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Thybe Van Beersel</dc:creator>
  <cp:keywords/>
  <dc:description/>
  <cp:lastModifiedBy>Thybe Van Beersel</cp:lastModifiedBy>
  <cp:revision>46</cp:revision>
  <dcterms:created xsi:type="dcterms:W3CDTF">2022-10-20T09:13:00Z</dcterms:created>
  <dcterms:modified xsi:type="dcterms:W3CDTF">2022-10-20T10:42:00Z</dcterms:modified>
</cp:coreProperties>
</file>