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6C52" w14:textId="1F445053" w:rsidR="00CB1447" w:rsidRDefault="00B2158A" w:rsidP="00B2158A">
      <w:pPr>
        <w:pStyle w:val="Kop1"/>
        <w:rPr>
          <w:lang w:val="en-GB"/>
        </w:rPr>
      </w:pPr>
      <w:r w:rsidRPr="00ED23E4">
        <w:rPr>
          <w:lang w:val="en-GB"/>
        </w:rPr>
        <w:t>Web Development</w:t>
      </w:r>
      <w:r w:rsidR="006120D8" w:rsidRPr="00ED23E4">
        <w:rPr>
          <w:lang w:val="en-GB"/>
        </w:rPr>
        <w:t>:</w:t>
      </w:r>
      <w:r w:rsidRPr="00ED23E4">
        <w:rPr>
          <w:lang w:val="en-GB"/>
        </w:rPr>
        <w:t xml:space="preserve"> Labo 2</w:t>
      </w:r>
      <w:r w:rsidR="006120D8" w:rsidRPr="00ED23E4">
        <w:rPr>
          <w:lang w:val="en-GB"/>
        </w:rPr>
        <w:t xml:space="preserve"> </w:t>
      </w:r>
      <w:r w:rsidR="00ED23E4" w:rsidRPr="00ED23E4">
        <w:rPr>
          <w:lang w:val="en-GB"/>
        </w:rPr>
        <w:t>(</w:t>
      </w:r>
      <w:r w:rsidR="006120D8" w:rsidRPr="00ED23E4">
        <w:rPr>
          <w:lang w:val="en-GB"/>
        </w:rPr>
        <w:t>HTML deel 1</w:t>
      </w:r>
      <w:r w:rsidR="00ED23E4">
        <w:rPr>
          <w:lang w:val="en-GB"/>
        </w:rPr>
        <w:t>)</w:t>
      </w:r>
    </w:p>
    <w:p w14:paraId="1ACA3AD3" w14:textId="14A2CA3F" w:rsidR="00CC72E2" w:rsidRPr="00D12047" w:rsidRDefault="00CC72E2" w:rsidP="00CC72E2">
      <w:pPr>
        <w:pStyle w:val="Kop2"/>
      </w:pPr>
      <w:r w:rsidRPr="00D12047">
        <w:t>Opdracht 1:</w:t>
      </w:r>
    </w:p>
    <w:p w14:paraId="44359BDE" w14:textId="36DB5F76" w:rsidR="0027616E" w:rsidRDefault="0027616E" w:rsidP="0027616E">
      <w:pPr>
        <w:rPr>
          <w:rStyle w:val="Kop2Char"/>
        </w:rPr>
      </w:pPr>
      <w:r w:rsidRPr="0027616E">
        <w:t>Er is geen verschil tussen d</w:t>
      </w:r>
      <w:r>
        <w:t>e twee, behalve dat de formatting bij de hyperlink anders is bij de twee versies.</w:t>
      </w:r>
      <w:r>
        <w:br/>
      </w:r>
      <w:r w:rsidRPr="0027616E">
        <w:rPr>
          <w:rStyle w:val="Kop2Char"/>
        </w:rPr>
        <w:t>Opdracht 2:</w:t>
      </w:r>
    </w:p>
    <w:p w14:paraId="18EA0B42" w14:textId="4968C300" w:rsidR="0027616E" w:rsidRDefault="00FC76FE" w:rsidP="0027616E">
      <w:r>
        <w:rPr>
          <w:noProof/>
        </w:rPr>
        <w:drawing>
          <wp:inline distT="0" distB="0" distL="0" distR="0" wp14:anchorId="58994B0C" wp14:editId="5A4CA528">
            <wp:extent cx="3695700" cy="2078017"/>
            <wp:effectExtent l="0" t="0" r="0" b="0"/>
            <wp:docPr id="1" name="Afbeelding 1" descr="Afbeelding met tekst, monitor, schermafbeelding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schermafbeelding, comput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8" cy="20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BE2D" w14:textId="1CD582D5" w:rsidR="00FC76FE" w:rsidRDefault="00FC76FE" w:rsidP="00FC76FE">
      <w:pPr>
        <w:pStyle w:val="Kop2"/>
      </w:pPr>
      <w:r>
        <w:t>Opdracht 3:</w:t>
      </w:r>
    </w:p>
    <w:p w14:paraId="4608EA17" w14:textId="55B8C57C" w:rsidR="00FC76FE" w:rsidRDefault="007C7609" w:rsidP="00FC76FE">
      <w:r>
        <w:rPr>
          <w:noProof/>
        </w:rPr>
        <w:drawing>
          <wp:inline distT="0" distB="0" distL="0" distR="0" wp14:anchorId="796E7FC3" wp14:editId="3F69B7B1">
            <wp:extent cx="3703320" cy="2082301"/>
            <wp:effectExtent l="0" t="0" r="0" b="0"/>
            <wp:docPr id="2" name="Afbeelding 2" descr="Afbeelding met tekst, monitor, schermafbeelding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monitor, schermafbeelding, comput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376" cy="20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0B20" w14:textId="160C7D0D" w:rsidR="007C7609" w:rsidRPr="00FC76FE" w:rsidRDefault="007C7609" w:rsidP="00FC76FE">
      <w:r>
        <w:t xml:space="preserve">Her verschil tussen file:// en localhost is dat je bij file:// puur het html bestand bekijkt. Bij localhost bekijk je het bestand die werd toegediend vanuit een lokale webserver. Het is interessanter om localhost te gebruiken wanneer je </w:t>
      </w:r>
      <w:r w:rsidR="00A91543">
        <w:t xml:space="preserve">server-communicerende dingen gaat gebruiken. </w:t>
      </w:r>
    </w:p>
    <w:p w14:paraId="10847AA7" w14:textId="5831574D" w:rsidR="0019456D" w:rsidRDefault="002F7428" w:rsidP="002F7428">
      <w:pPr>
        <w:pStyle w:val="Kop2"/>
      </w:pPr>
      <w:r>
        <w:t>Opdracht 4:</w:t>
      </w:r>
    </w:p>
    <w:p w14:paraId="77EEFC30" w14:textId="2607EB45" w:rsidR="00333510" w:rsidRDefault="00333510" w:rsidP="00333510">
      <w:r>
        <w:rPr>
          <w:noProof/>
        </w:rPr>
        <w:drawing>
          <wp:inline distT="0" distB="0" distL="0" distR="0" wp14:anchorId="680EF885" wp14:editId="06EF9EE5">
            <wp:extent cx="5760720" cy="160401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425" w14:textId="60F88FAC" w:rsidR="00C72424" w:rsidRDefault="00C72424" w:rsidP="00333510">
      <w:r w:rsidRPr="00C72424">
        <w:rPr>
          <w:rStyle w:val="Kop2Char"/>
        </w:rPr>
        <w:lastRenderedPageBreak/>
        <w:t>Opdracht 5:</w:t>
      </w:r>
      <w:r>
        <w:t xml:space="preserve"> </w:t>
      </w:r>
      <w:r>
        <w:rPr>
          <w:noProof/>
        </w:rPr>
        <w:drawing>
          <wp:inline distT="0" distB="0" distL="0" distR="0" wp14:anchorId="34610ADD" wp14:editId="56359742">
            <wp:extent cx="5760720" cy="5003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AB60" w14:textId="1058FAA3" w:rsidR="00C72424" w:rsidRDefault="00C72424" w:rsidP="00C72424">
      <w:pPr>
        <w:pStyle w:val="Kop2"/>
      </w:pPr>
      <w:r>
        <w:t>Opdracht 6:</w:t>
      </w:r>
    </w:p>
    <w:p w14:paraId="40940114" w14:textId="5C1AC2BB" w:rsidR="006A75E4" w:rsidRDefault="00C91F03" w:rsidP="006A75E4">
      <w:r>
        <w:t>Ze hebben geen sluitingshaakje</w:t>
      </w:r>
    </w:p>
    <w:p w14:paraId="09AD5D39" w14:textId="3B0A1E9C" w:rsidR="00C91F03" w:rsidRDefault="00C91F03" w:rsidP="00C91F03">
      <w:pPr>
        <w:pStyle w:val="Kop2"/>
      </w:pPr>
      <w:r>
        <w:t>Opdracht 7:</w:t>
      </w:r>
    </w:p>
    <w:p w14:paraId="0E45211D" w14:textId="6FB97E8A" w:rsidR="00C91F03" w:rsidRDefault="004865BE" w:rsidP="00C91F03">
      <w:r>
        <w:t>De 1</w:t>
      </w:r>
      <w:r w:rsidRPr="004865BE">
        <w:rPr>
          <w:vertAlign w:val="superscript"/>
        </w:rPr>
        <w:t>e</w:t>
      </w:r>
      <w:r>
        <w:t xml:space="preserve"> en 3</w:t>
      </w:r>
      <w:r w:rsidRPr="004865BE">
        <w:rPr>
          <w:vertAlign w:val="superscript"/>
        </w:rPr>
        <w:t>e</w:t>
      </w:r>
      <w:r>
        <w:t xml:space="preserve"> zijn correct.</w:t>
      </w:r>
    </w:p>
    <w:p w14:paraId="3A385E75" w14:textId="6F812158" w:rsidR="00886B77" w:rsidRDefault="00886B77" w:rsidP="00886B77">
      <w:pPr>
        <w:pStyle w:val="Lijstalinea"/>
        <w:numPr>
          <w:ilvl w:val="0"/>
          <w:numId w:val="1"/>
        </w:numPr>
      </w:pPr>
      <w:r>
        <w:t>({}[])</w:t>
      </w:r>
      <w:r>
        <w:t xml:space="preserve"> en </w:t>
      </w:r>
      <w:r>
        <w:t>({()})</w:t>
      </w:r>
    </w:p>
    <w:p w14:paraId="7862DD1A" w14:textId="0BB981AF" w:rsidR="00374BFF" w:rsidRDefault="00374BFF" w:rsidP="00374BFF">
      <w:pPr>
        <w:pStyle w:val="Kop2"/>
      </w:pPr>
      <w:r>
        <w:t>Opdracht 8:</w:t>
      </w:r>
    </w:p>
    <w:p w14:paraId="66B0BAC3" w14:textId="7F455763" w:rsidR="00B67DD4" w:rsidRPr="00B67DD4" w:rsidRDefault="00B67DD4" w:rsidP="00B67DD4">
      <w:r>
        <w:t>De span en strong staan door elkaar. Betere oplossing:</w:t>
      </w:r>
    </w:p>
    <w:p w14:paraId="1CEBF169" w14:textId="77777777" w:rsidR="00363866" w:rsidRDefault="00966396" w:rsidP="00363866">
      <w:r w:rsidRPr="00966396">
        <w:t>&lt;span&gt;hier komt &lt;strong&gt;een&lt;a href=""&gt;link&lt;/a&gt;&lt;/strong&gt;te staan&lt;/span&gt;</w:t>
      </w:r>
    </w:p>
    <w:p w14:paraId="602CD111" w14:textId="55DD1142" w:rsidR="00B07BAB" w:rsidRDefault="00B07BAB" w:rsidP="00363866">
      <w:r w:rsidRPr="00363866">
        <w:rPr>
          <w:rStyle w:val="Kop2Char"/>
        </w:rPr>
        <w:t>Opdracht 9:</w:t>
      </w:r>
      <w:r w:rsidR="00D12047">
        <w:br/>
      </w:r>
      <w:r w:rsidR="00D12047">
        <w:rPr>
          <w:noProof/>
        </w:rPr>
        <w:drawing>
          <wp:inline distT="0" distB="0" distL="0" distR="0" wp14:anchorId="7A82CE7E" wp14:editId="07F6B22C">
            <wp:extent cx="2971800" cy="2965904"/>
            <wp:effectExtent l="0" t="0" r="0" b="635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750" cy="29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2E9" w14:textId="5D601FCD" w:rsidR="00D12047" w:rsidRPr="00D12047" w:rsidRDefault="00D12047" w:rsidP="00D12047">
      <w:pPr>
        <w:pStyle w:val="Kop2"/>
      </w:pPr>
      <w:r>
        <w:t>Opdracht 10:</w:t>
      </w:r>
    </w:p>
    <w:p w14:paraId="4EFFA8AF" w14:textId="4F848787" w:rsidR="00B07BAB" w:rsidRDefault="004C7582" w:rsidP="00B07BAB">
      <w:r>
        <w:t xml:space="preserve">Je mag </w:t>
      </w:r>
      <w:r w:rsidR="00E416B2">
        <w:t xml:space="preserve">een ordered list niet </w:t>
      </w:r>
      <w:r w:rsidR="00175E43">
        <w:t xml:space="preserve">rechtstreeks </w:t>
      </w:r>
      <w:r w:rsidR="00E416B2">
        <w:t>in een unordered list nesten.</w:t>
      </w:r>
      <w:r w:rsidR="00061B3A">
        <w:t xml:space="preserve"> Je kan dit toch doen </w:t>
      </w:r>
      <w:r w:rsidR="00AA2722">
        <w:t>als je de unordered list in een listitem zet.</w:t>
      </w:r>
      <w:r w:rsidR="00CF5930">
        <w:t xml:space="preserve"> Ik heb het gedaan als volgt:</w:t>
      </w:r>
      <w:r w:rsidR="00175E43">
        <w:br/>
      </w:r>
      <w:r w:rsidR="00175E43">
        <w:rPr>
          <w:noProof/>
        </w:rPr>
        <w:drawing>
          <wp:inline distT="0" distB="0" distL="0" distR="0" wp14:anchorId="50B34560" wp14:editId="39A110A6">
            <wp:extent cx="2152650" cy="3133725"/>
            <wp:effectExtent l="0" t="0" r="0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4FBA" w14:textId="264CFE7D" w:rsidR="00520D87" w:rsidRDefault="00520D87" w:rsidP="00520D87">
      <w:pPr>
        <w:pStyle w:val="Kop2"/>
      </w:pPr>
      <w:r>
        <w:lastRenderedPageBreak/>
        <w:t>Opdracht 11:</w:t>
      </w:r>
    </w:p>
    <w:p w14:paraId="72CBB9FA" w14:textId="1477A719" w:rsidR="00392809" w:rsidRPr="00392809" w:rsidRDefault="00D50163" w:rsidP="00392809">
      <w:r>
        <w:t xml:space="preserve">Het wordt opgeslagen in “lang” (en-US = </w:t>
      </w:r>
      <w:r w:rsidR="008E3AAA">
        <w:t>Amerikaans Engels</w:t>
      </w:r>
      <w:r>
        <w:t>)</w:t>
      </w:r>
      <w:r>
        <w:rPr>
          <w:noProof/>
        </w:rPr>
        <w:drawing>
          <wp:inline distT="0" distB="0" distL="0" distR="0" wp14:anchorId="2D096ECA" wp14:editId="6890BB79">
            <wp:extent cx="3620595" cy="245364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640" cy="24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EC5" w14:textId="14CC1AB5" w:rsidR="0027567C" w:rsidRDefault="0027567C" w:rsidP="0027567C">
      <w:pPr>
        <w:pStyle w:val="Kop2"/>
      </w:pPr>
      <w:r>
        <w:t>Opdracht 1</w:t>
      </w:r>
      <w:r w:rsidR="00D03401">
        <w:t>2</w:t>
      </w:r>
      <w:r>
        <w:t>:</w:t>
      </w:r>
    </w:p>
    <w:p w14:paraId="66714AFC" w14:textId="67480ABF" w:rsidR="0069075D" w:rsidRDefault="00D03401" w:rsidP="00223A2D">
      <w:r>
        <w:t>Het wordt bijgehouden in LG</w:t>
      </w:r>
      <w:r w:rsidR="00B45E6E">
        <w:t>5</w:t>
      </w:r>
      <w:r>
        <w:t>_CompareCart.</w:t>
      </w:r>
      <w:r>
        <w:br/>
      </w:r>
      <w:r>
        <w:rPr>
          <w:noProof/>
        </w:rPr>
        <w:drawing>
          <wp:inline distT="0" distB="0" distL="0" distR="0" wp14:anchorId="082531E8" wp14:editId="267855B7">
            <wp:extent cx="5760720" cy="5778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E660" w14:textId="77777777" w:rsidR="0069075D" w:rsidRDefault="0069075D">
      <w:r>
        <w:br w:type="page"/>
      </w:r>
    </w:p>
    <w:p w14:paraId="3EED9F35" w14:textId="59A10A47" w:rsidR="00FA0259" w:rsidRDefault="00D03401" w:rsidP="00D03401">
      <w:pPr>
        <w:pStyle w:val="Kop2"/>
      </w:pPr>
      <w:r>
        <w:t>Opdracht 13:</w:t>
      </w:r>
    </w:p>
    <w:p w14:paraId="121428A0" w14:textId="21946BF5" w:rsidR="00A82897" w:rsidRPr="00A82897" w:rsidRDefault="00A82897" w:rsidP="00A82897">
      <w:r>
        <w:t>Ik vond de plaats van de winkelkar niet, dus ik veronderstel dat het wordt opgeslagen in de servers van Amazon.</w:t>
      </w:r>
    </w:p>
    <w:p w14:paraId="49B6DE4B" w14:textId="77777777" w:rsidR="00FA0259" w:rsidRDefault="00FA0259" w:rsidP="00FA0259">
      <w:r>
        <w:t xml:space="preserve">Volgens mij onthoud hij je winkelkar via het session id. </w:t>
      </w:r>
      <w:r>
        <w:rPr>
          <w:noProof/>
        </w:rPr>
        <w:drawing>
          <wp:inline distT="0" distB="0" distL="0" distR="0" wp14:anchorId="651679B9" wp14:editId="2A489F5A">
            <wp:extent cx="4057650" cy="255270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0413" w14:textId="12E85C33" w:rsidR="00D03401" w:rsidRPr="00FA0259" w:rsidRDefault="00FA0259" w:rsidP="00FA0259">
      <w:r>
        <w:t>Die wordt na een bepaalde tijd (de session-id-time) verwijderd.</w:t>
      </w:r>
      <w:r w:rsidRPr="00FA0259">
        <w:t xml:space="preserve"> </w:t>
      </w:r>
    </w:p>
    <w:sectPr w:rsidR="00D03401" w:rsidRPr="00FA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DF7"/>
    <w:multiLevelType w:val="hybridMultilevel"/>
    <w:tmpl w:val="01A80B22"/>
    <w:lvl w:ilvl="0" w:tplc="764E0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69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80"/>
    <w:rsid w:val="00061B3A"/>
    <w:rsid w:val="00175E43"/>
    <w:rsid w:val="0019456D"/>
    <w:rsid w:val="00220F80"/>
    <w:rsid w:val="00223A2D"/>
    <w:rsid w:val="0027567C"/>
    <w:rsid w:val="0027616E"/>
    <w:rsid w:val="002F7428"/>
    <w:rsid w:val="00333510"/>
    <w:rsid w:val="00363866"/>
    <w:rsid w:val="00374BFF"/>
    <w:rsid w:val="00392809"/>
    <w:rsid w:val="003A4EBE"/>
    <w:rsid w:val="00475596"/>
    <w:rsid w:val="004865BE"/>
    <w:rsid w:val="004C7582"/>
    <w:rsid w:val="00520D87"/>
    <w:rsid w:val="005B1271"/>
    <w:rsid w:val="006120D8"/>
    <w:rsid w:val="006673B7"/>
    <w:rsid w:val="00673348"/>
    <w:rsid w:val="0069075D"/>
    <w:rsid w:val="006A75E4"/>
    <w:rsid w:val="007C7609"/>
    <w:rsid w:val="00886B77"/>
    <w:rsid w:val="008E3AAA"/>
    <w:rsid w:val="00966396"/>
    <w:rsid w:val="00A82897"/>
    <w:rsid w:val="00A91543"/>
    <w:rsid w:val="00AA2722"/>
    <w:rsid w:val="00B07BAB"/>
    <w:rsid w:val="00B2158A"/>
    <w:rsid w:val="00B45E6E"/>
    <w:rsid w:val="00B67DD4"/>
    <w:rsid w:val="00C72424"/>
    <w:rsid w:val="00C91F03"/>
    <w:rsid w:val="00CB1447"/>
    <w:rsid w:val="00CC72E2"/>
    <w:rsid w:val="00CF5930"/>
    <w:rsid w:val="00D03401"/>
    <w:rsid w:val="00D12047"/>
    <w:rsid w:val="00D26A9F"/>
    <w:rsid w:val="00D50163"/>
    <w:rsid w:val="00E416B2"/>
    <w:rsid w:val="00ED23E4"/>
    <w:rsid w:val="00FA0259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FADB"/>
  <w15:chartTrackingRefBased/>
  <w15:docId w15:val="{3DBCBC08-8E22-4ABE-A624-3E52A2F4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7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C7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86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46</cp:revision>
  <dcterms:created xsi:type="dcterms:W3CDTF">2022-09-29T09:10:00Z</dcterms:created>
  <dcterms:modified xsi:type="dcterms:W3CDTF">2022-10-05T18:33:00Z</dcterms:modified>
</cp:coreProperties>
</file>