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pPr>
    </w:p>
    <w:p>
      <w:pPr>
        <w:spacing w:line="360" w:lineRule="auto"/>
        <w:jc w:val="center"/>
        <w:rPr>
          <w:b/>
          <w:bCs/>
          <w:sz w:val="52"/>
        </w:rPr>
      </w:pPr>
      <w:r>
        <w:rPr>
          <w:rFonts w:hint="eastAsia"/>
          <w:b/>
          <w:bCs/>
          <w:sz w:val="52"/>
        </w:rPr>
        <w:t>数据库系统原理实践报告</w:t>
      </w:r>
    </w:p>
    <w:p>
      <w:pPr>
        <w:spacing w:line="360" w:lineRule="auto"/>
      </w:pPr>
    </w:p>
    <w:p>
      <w:pPr>
        <w:spacing w:line="360" w:lineRule="auto"/>
      </w:pPr>
    </w:p>
    <w:p>
      <w:pPr>
        <w:spacing w:line="360" w:lineRule="auto"/>
      </w:pPr>
    </w:p>
    <w:tbl>
      <w:tblPr>
        <w:tblStyle w:val="7"/>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专    业：</w:t>
            </w:r>
          </w:p>
        </w:tc>
        <w:tc>
          <w:tcPr>
            <w:tcW w:w="3904" w:type="dxa"/>
            <w:tcBorders>
              <w:bottom w:val="single" w:color="auto" w:sz="4" w:space="0"/>
            </w:tcBorders>
          </w:tcPr>
          <w:p>
            <w:pPr>
              <w:spacing w:line="360" w:lineRule="auto"/>
              <w:jc w:val="center"/>
              <w:rPr>
                <w:sz w:val="32"/>
                <w:szCs w:val="32"/>
              </w:rPr>
            </w:pPr>
            <w:r>
              <w:rPr>
                <w:rFonts w:hint="eastAsia"/>
                <w:sz w:val="28"/>
                <w:szCs w:val="28"/>
                <w:lang w:eastAsia="zh-CN"/>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pPr>
              <w:spacing w:line="360" w:lineRule="auto"/>
              <w:jc w:val="center"/>
              <w:rPr>
                <w:rFonts w:hint="default" w:eastAsia="SimSun"/>
                <w:sz w:val="32"/>
                <w:szCs w:val="32"/>
                <w:lang w:val="en-US" w:eastAsia="zh-CN"/>
              </w:rPr>
            </w:pPr>
            <w:r>
              <w:rPr>
                <w:rFonts w:hint="eastAsia"/>
                <w:sz w:val="28"/>
                <w:szCs w:val="28"/>
                <w:lang w:val="en-US" w:eastAsia="zh-CN"/>
              </w:rPr>
              <w:t>2101</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pPr>
              <w:spacing w:line="360" w:lineRule="auto"/>
              <w:jc w:val="center"/>
              <w:rPr>
                <w:rFonts w:hint="default" w:eastAsia="SimSun"/>
                <w:sz w:val="32"/>
                <w:szCs w:val="32"/>
                <w:lang w:val="en-US" w:eastAsia="zh-CN"/>
              </w:rPr>
            </w:pPr>
            <w:r>
              <w:rPr>
                <w:rFonts w:hint="eastAsia"/>
                <w:sz w:val="28"/>
                <w:szCs w:val="28"/>
                <w:lang w:val="en-US" w:eastAsia="zh-CN"/>
              </w:rPr>
              <w:t>U</w:t>
            </w:r>
            <w:r>
              <w:rPr>
                <w:rFonts w:hint="default"/>
                <w:sz w:val="28"/>
                <w:szCs w:val="28"/>
                <w:lang w:val="en-US" w:eastAsia="zh-CN"/>
              </w:rPr>
              <w:t>202115325</w:t>
            </w:r>
          </w:p>
        </w:tc>
      </w:tr>
      <w:tr>
        <w:tc>
          <w:tcPr>
            <w:tcW w:w="1908" w:type="dxa"/>
            <w:vAlign w:val="bottom"/>
          </w:tcPr>
          <w:p>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pPr>
              <w:spacing w:line="360" w:lineRule="auto"/>
              <w:jc w:val="center"/>
              <w:rPr>
                <w:rFonts w:hint="eastAsia" w:eastAsia="SimSun"/>
                <w:sz w:val="32"/>
                <w:szCs w:val="32"/>
                <w:lang w:val="en-US" w:eastAsia="zh-CN"/>
              </w:rPr>
            </w:pPr>
            <w:r>
              <w:rPr>
                <w:rFonts w:hint="eastAsia"/>
                <w:sz w:val="28"/>
                <w:szCs w:val="28"/>
                <w:lang w:eastAsia="zh-CN"/>
              </w:rPr>
              <w:t>宁毓伟</w:t>
            </w: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pPr>
              <w:spacing w:line="360" w:lineRule="auto"/>
              <w:jc w:val="center"/>
              <w:rPr>
                <w:sz w:val="32"/>
                <w:szCs w:val="32"/>
              </w:rPr>
            </w:pPr>
            <w:r>
              <w:rPr>
                <w:rFonts w:hint="eastAsia"/>
                <w:sz w:val="28"/>
                <w:szCs w:val="28"/>
              </w:rPr>
              <w:t>瞿彬彬</w:t>
            </w:r>
          </w:p>
        </w:tc>
      </w:tr>
    </w:tbl>
    <w:p>
      <w:pPr>
        <w:spacing w:line="360" w:lineRule="auto"/>
        <w:rPr>
          <w:sz w:val="32"/>
          <w:szCs w:val="32"/>
        </w:rPr>
      </w:pPr>
    </w:p>
    <w:p>
      <w:pPr>
        <w:spacing w:line="360" w:lineRule="auto"/>
        <w:rPr>
          <w:sz w:val="32"/>
          <w:szCs w:val="32"/>
        </w:rPr>
      </w:pPr>
    </w:p>
    <w:tbl>
      <w:tblPr>
        <w:tblStyle w:val="7"/>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066"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066"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r>
        <w:rPr>
          <w:rFonts w:hint="eastAsia"/>
          <w:sz w:val="32"/>
          <w:szCs w:val="32"/>
        </w:rPr>
        <w:t>20</w:t>
      </w:r>
      <w:r>
        <w:rPr>
          <w:rFonts w:hint="eastAsia"/>
          <w:sz w:val="32"/>
          <w:szCs w:val="32"/>
          <w:lang w:val="en-US" w:eastAsia="zh-CN"/>
        </w:rPr>
        <w:t>23</w:t>
      </w:r>
      <w:r>
        <w:rPr>
          <w:rFonts w:hint="eastAsia"/>
          <w:sz w:val="32"/>
          <w:szCs w:val="32"/>
        </w:rPr>
        <w:t xml:space="preserve">年 </w:t>
      </w:r>
      <w:r>
        <w:rPr>
          <w:rFonts w:hint="eastAsia"/>
          <w:sz w:val="32"/>
          <w:szCs w:val="32"/>
          <w:lang w:val="en-US" w:eastAsia="zh-CN"/>
        </w:rPr>
        <w:t>5</w:t>
      </w:r>
      <w:r>
        <w:rPr>
          <w:rFonts w:hint="eastAsia"/>
          <w:sz w:val="32"/>
          <w:szCs w:val="32"/>
        </w:rPr>
        <w:t>月</w:t>
      </w:r>
      <w:r>
        <w:rPr>
          <w:rFonts w:hint="eastAsia"/>
          <w:sz w:val="32"/>
          <w:szCs w:val="32"/>
          <w:lang w:val="en-US" w:eastAsia="zh-CN"/>
        </w:rPr>
        <w:t>23</w:t>
      </w:r>
      <w:r>
        <w:rPr>
          <w:rFonts w:hint="eastAsia"/>
          <w:sz w:val="32"/>
          <w:szCs w:val="32"/>
        </w:rPr>
        <w:t>日</w:t>
      </w:r>
      <w:r>
        <w:rPr>
          <w:b/>
          <w:sz w:val="44"/>
          <w:szCs w:val="44"/>
        </w:rPr>
        <w:br w:type="page"/>
      </w:r>
    </w:p>
    <w:p>
      <w:pPr>
        <w:spacing w:line="360" w:lineRule="auto"/>
        <w:jc w:val="center"/>
        <w:rPr>
          <w:b/>
          <w:sz w:val="44"/>
          <w:szCs w:val="44"/>
        </w:rPr>
      </w:pPr>
      <w:r>
        <w:rPr>
          <w:rFonts w:hint="eastAsia"/>
          <w:b/>
          <w:sz w:val="44"/>
          <w:szCs w:val="44"/>
        </w:rPr>
        <w:t>教师评分页</w:t>
      </w:r>
    </w:p>
    <w:p>
      <w:pPr>
        <w:spacing w:line="360" w:lineRule="auto"/>
        <w:jc w:val="center"/>
        <w:rPr>
          <w:sz w:val="44"/>
          <w:szCs w:val="44"/>
        </w:rPr>
      </w:pPr>
    </w:p>
    <w:p>
      <w:pPr>
        <w:spacing w:line="360" w:lineRule="auto"/>
        <w:jc w:val="center"/>
        <w:rPr>
          <w:sz w:val="44"/>
          <w:szCs w:val="44"/>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子目标</w:t>
            </w:r>
          </w:p>
        </w:tc>
        <w:tc>
          <w:tcPr>
            <w:tcW w:w="4261" w:type="dxa"/>
          </w:tcPr>
          <w:p>
            <w:pPr>
              <w:spacing w:line="360" w:lineRule="auto"/>
              <w:jc w:val="center"/>
              <w:rPr>
                <w:sz w:val="32"/>
                <w:szCs w:val="32"/>
              </w:rPr>
            </w:pPr>
            <w:r>
              <w:rPr>
                <w:rFonts w:hint="eastAsia"/>
                <w:sz w:val="32"/>
                <w:szCs w:val="32"/>
              </w:rPr>
              <w:t>子目标</w:t>
            </w:r>
            <w:r>
              <w:rPr>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1</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2</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pPr>
              <w:spacing w:line="360" w:lineRule="auto"/>
              <w:jc w:val="center"/>
              <w:rPr>
                <w:sz w:val="32"/>
                <w:szCs w:val="32"/>
              </w:rPr>
            </w:pPr>
            <w:r>
              <w:rPr>
                <w:rFonts w:hint="eastAsia"/>
                <w:sz w:val="32"/>
                <w:szCs w:val="32"/>
              </w:rPr>
              <w:t>3</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4</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5</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6</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pPr>
              <w:spacing w:line="360" w:lineRule="auto"/>
              <w:jc w:val="center"/>
              <w:rPr>
                <w:sz w:val="32"/>
                <w:szCs w:val="32"/>
              </w:rPr>
            </w:pPr>
          </w:p>
        </w:tc>
        <w:tc>
          <w:tcPr>
            <w:tcW w:w="4261" w:type="dxa"/>
          </w:tcPr>
          <w:p>
            <w:pPr>
              <w:spacing w:line="360" w:lineRule="auto"/>
              <w:jc w:val="center"/>
              <w:rPr>
                <w:sz w:val="32"/>
                <w:szCs w:val="32"/>
              </w:rPr>
            </w:pPr>
          </w:p>
        </w:tc>
      </w:tr>
    </w:tbl>
    <w:p>
      <w:pPr>
        <w:spacing w:line="360" w:lineRule="auto"/>
        <w:rPr>
          <w:sz w:val="32"/>
          <w:szCs w:val="32"/>
        </w:rPr>
      </w:pPr>
      <w:r>
        <w:rPr>
          <w:rFonts w:hint="eastAsia"/>
          <w:sz w:val="32"/>
          <w:szCs w:val="32"/>
        </w:rPr>
        <w:t xml:space="preserve"> </w:t>
      </w:r>
      <w:r>
        <w:rPr>
          <w:sz w:val="32"/>
          <w:szCs w:val="32"/>
        </w:rPr>
        <w:t xml:space="preserve">      </w:t>
      </w:r>
    </w:p>
    <w:p>
      <w:pPr>
        <w:spacing w:line="360" w:lineRule="auto"/>
        <w:rPr>
          <w:sz w:val="32"/>
          <w:szCs w:val="32"/>
        </w:rPr>
      </w:pPr>
    </w:p>
    <w:tbl>
      <w:tblPr>
        <w:tblStyle w:val="18"/>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pacing w:line="360" w:lineRule="auto"/>
              <w:ind w:firstLine="320" w:firstLineChars="100"/>
              <w:rPr>
                <w:sz w:val="32"/>
                <w:szCs w:val="32"/>
              </w:rPr>
            </w:pPr>
            <w:r>
              <w:rPr>
                <w:rFonts w:hint="eastAsia"/>
                <w:sz w:val="32"/>
                <w:szCs w:val="32"/>
              </w:rPr>
              <w:t>总分</w:t>
            </w:r>
          </w:p>
        </w:tc>
        <w:tc>
          <w:tcPr>
            <w:tcW w:w="4253" w:type="dxa"/>
          </w:tcPr>
          <w:p>
            <w:pPr>
              <w:spacing w:line="360" w:lineRule="auto"/>
              <w:rPr>
                <w:sz w:val="32"/>
                <w:szCs w:val="32"/>
              </w:rPr>
            </w:pPr>
          </w:p>
        </w:tc>
      </w:tr>
    </w:tbl>
    <w:p>
      <w:pPr>
        <w:spacing w:line="360" w:lineRule="auto"/>
        <w:rPr>
          <w:sz w:val="32"/>
          <w:szCs w:val="32"/>
        </w:rPr>
      </w:pPr>
    </w:p>
    <w:p>
      <w:pPr>
        <w:spacing w:line="360" w:lineRule="auto"/>
        <w:rPr>
          <w:sz w:val="32"/>
          <w:szCs w:val="32"/>
        </w:rPr>
      </w:pPr>
    </w:p>
    <w:p>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pPr>
        <w:pStyle w:val="19"/>
      </w:pPr>
      <w:r>
        <w:rPr>
          <w:rFonts w:hint="eastAsia"/>
        </w:rPr>
        <w:t>目  录</w:t>
      </w:r>
    </w:p>
    <w:p>
      <w:pPr>
        <w:pStyle w:val="19"/>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r>
        <w:fldChar w:fldCharType="begin"/>
      </w:r>
      <w:r>
        <w:instrText xml:space="preserve"> HYPERLINK \l "_Toc118022464" </w:instrText>
      </w:r>
      <w:r>
        <w:fldChar w:fldCharType="separate"/>
      </w:r>
      <w:r>
        <w:rPr>
          <w:rStyle w:val="14"/>
        </w:rPr>
        <w:t>1 课程任务概述</w:t>
      </w:r>
      <w:r>
        <w:tab/>
      </w:r>
      <w:r>
        <w:fldChar w:fldCharType="begin"/>
      </w:r>
      <w:r>
        <w:instrText xml:space="preserve"> PAGEREF _Toc118022464 \h </w:instrText>
      </w:r>
      <w:r>
        <w:fldChar w:fldCharType="separate"/>
      </w:r>
      <w:r>
        <w:t>1</w:t>
      </w:r>
      <w:r>
        <w:fldChar w:fldCharType="end"/>
      </w:r>
      <w:r>
        <w:fldChar w:fldCharType="end"/>
      </w:r>
    </w:p>
    <w:p>
      <w:pPr>
        <w:pStyle w:val="19"/>
        <w:rPr>
          <w:rFonts w:eastAsiaTheme="minorEastAsia" w:cstheme="minorBidi"/>
          <w:b w:val="0"/>
          <w:bCs w:val="0"/>
          <w:caps w:val="0"/>
          <w:sz w:val="21"/>
          <w:szCs w:val="22"/>
        </w:rPr>
      </w:pPr>
      <w:r>
        <w:fldChar w:fldCharType="begin"/>
      </w:r>
      <w:r>
        <w:instrText xml:space="preserve"> HYPERLINK \l "_Toc118022465" </w:instrText>
      </w:r>
      <w:r>
        <w:fldChar w:fldCharType="separate"/>
      </w:r>
      <w:r>
        <w:rPr>
          <w:rStyle w:val="14"/>
        </w:rPr>
        <w:t>2 任务实施过程与分析</w:t>
      </w:r>
      <w:r>
        <w:tab/>
      </w:r>
      <w:r>
        <w:fldChar w:fldCharType="begin"/>
      </w:r>
      <w:r>
        <w:instrText xml:space="preserve"> PAGEREF _Toc118022465 \h </w:instrText>
      </w:r>
      <w:r>
        <w:fldChar w:fldCharType="separate"/>
      </w:r>
      <w:r>
        <w:t>4</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"_Toc118022466" </w:instrText>
      </w:r>
      <w:r>
        <w:fldChar w:fldCharType="separate"/>
      </w:r>
      <w:r>
        <w:rPr>
          <w:rStyle w:val="14"/>
        </w:rPr>
        <w:t>2.1 “任务标题”</w:t>
      </w:r>
      <w:r>
        <w:tab/>
      </w:r>
      <w:r>
        <w:fldChar w:fldCharType="begin"/>
      </w:r>
      <w:r>
        <w:instrText xml:space="preserve"> PAGEREF _Toc118022466 \h </w:instrText>
      </w:r>
      <w:r>
        <w:fldChar w:fldCharType="separate"/>
      </w:r>
      <w:r>
        <w:t>4</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"_Toc118022467" </w:instrText>
      </w:r>
      <w:r>
        <w:fldChar w:fldCharType="separate"/>
      </w:r>
      <w:r>
        <w:rPr>
          <w:rStyle w:val="14"/>
        </w:rPr>
        <w:t>2.2 “任务标题”</w:t>
      </w:r>
      <w:r>
        <w:tab/>
      </w:r>
      <w:r>
        <w:fldChar w:fldCharType="begin"/>
      </w:r>
      <w:r>
        <w:instrText xml:space="preserve"> PAGEREF _Toc118022467 \h </w:instrText>
      </w:r>
      <w:r>
        <w:fldChar w:fldCharType="separate"/>
      </w:r>
      <w:r>
        <w:t>5</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"_Toc118022468" </w:instrText>
      </w:r>
      <w:r>
        <w:fldChar w:fldCharType="separate"/>
      </w:r>
      <w:r>
        <w:rPr>
          <w:rStyle w:val="14"/>
        </w:rPr>
        <w:t>2.3 “任务标题”</w:t>
      </w:r>
      <w:r>
        <w:tab/>
      </w:r>
      <w:r>
        <w:fldChar w:fldCharType="begin"/>
      </w:r>
      <w:r>
        <w:instrText xml:space="preserve"> PAGEREF _Toc118022468 \h </w:instrText>
      </w:r>
      <w:r>
        <w:fldChar w:fldCharType="separate"/>
      </w:r>
      <w:r>
        <w:t>5</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"_Toc118022469" </w:instrText>
      </w:r>
      <w:r>
        <w:fldChar w:fldCharType="separate"/>
      </w:r>
      <w:r>
        <w:rPr>
          <w:rStyle w:val="14"/>
        </w:rPr>
        <w:t>。。。</w:t>
      </w:r>
      <w:r>
        <w:tab/>
      </w:r>
      <w:r>
        <w:fldChar w:fldCharType="begin"/>
      </w:r>
      <w:r>
        <w:instrText xml:space="preserve"> PAGEREF _Toc118022469 \h </w:instrText>
      </w:r>
      <w:r>
        <w:fldChar w:fldCharType="separate"/>
      </w:r>
      <w:r>
        <w:t>5</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"_Toc118022470" </w:instrText>
      </w:r>
      <w:r>
        <w:fldChar w:fldCharType="separate"/>
      </w:r>
      <w:r>
        <w:rPr>
          <w:rStyle w:val="14"/>
        </w:rPr>
        <w:t>2.9 并发控制与事务的隔离级别</w:t>
      </w:r>
      <w:r>
        <w:tab/>
      </w:r>
      <w:r>
        <w:fldChar w:fldCharType="begin"/>
      </w:r>
      <w:r>
        <w:instrText xml:space="preserve"> PAGEREF _Toc118022470 \h </w:instrText>
      </w:r>
      <w:r>
        <w:fldChar w:fldCharType="separate"/>
      </w:r>
      <w:r>
        <w:t>5</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"_Toc118022471" </w:instrText>
      </w:r>
      <w:r>
        <w:fldChar w:fldCharType="separate"/>
      </w:r>
      <w:r>
        <w:rPr>
          <w:rStyle w:val="14"/>
        </w:rPr>
        <w:t>2.12 备份+日志：介质故障与数据库恢复</w:t>
      </w:r>
      <w:r>
        <w:tab/>
      </w:r>
      <w:r>
        <w:fldChar w:fldCharType="begin"/>
      </w:r>
      <w:r>
        <w:instrText xml:space="preserve"> PAGEREF _Toc118022471 \h </w:instrText>
      </w:r>
      <w:r>
        <w:fldChar w:fldCharType="separate"/>
      </w:r>
      <w:r>
        <w:t>6</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"_Toc118022472" </w:instrText>
      </w:r>
      <w:r>
        <w:fldChar w:fldCharType="separate"/>
      </w:r>
      <w:r>
        <w:rPr>
          <w:rStyle w:val="14"/>
        </w:rPr>
        <w:t>2.13数据库设计与实现</w:t>
      </w:r>
      <w:r>
        <w:tab/>
      </w:r>
      <w:r>
        <w:fldChar w:fldCharType="begin"/>
      </w:r>
      <w:r>
        <w:instrText xml:space="preserve"> PAGEREF _Toc118022472 \h </w:instrText>
      </w:r>
      <w:r>
        <w:fldChar w:fldCharType="separate"/>
      </w:r>
      <w:r>
        <w:t>6</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"_Toc118022473" </w:instrText>
      </w:r>
      <w:r>
        <w:fldChar w:fldCharType="separate"/>
      </w:r>
      <w:r>
        <w:rPr>
          <w:rStyle w:val="14"/>
        </w:rPr>
        <w:t>2.14 数据库应用开发(JAVA篇)</w:t>
      </w:r>
      <w:r>
        <w:tab/>
      </w:r>
      <w:r>
        <w:fldChar w:fldCharType="begin"/>
      </w:r>
      <w:r>
        <w:instrText xml:space="preserve"> PAGEREF _Toc118022473 \h </w:instrText>
      </w:r>
      <w:r>
        <w:fldChar w:fldCharType="separate"/>
      </w:r>
      <w:r>
        <w:t>7</w:t>
      </w:r>
      <w:r>
        <w:fldChar w:fldCharType="end"/>
      </w:r>
      <w:r>
        <w:fldChar w:fldCharType="end"/>
      </w:r>
    </w:p>
    <w:p>
      <w:pPr>
        <w:pStyle w:val="20"/>
        <w:rPr>
          <w:rFonts w:eastAsiaTheme="minorEastAsia" w:cstheme="minorBidi"/>
          <w:smallCaps w:val="0"/>
          <w:sz w:val="21"/>
          <w:szCs w:val="22"/>
        </w:rPr>
      </w:pPr>
      <w:r>
        <w:fldChar w:fldCharType="begin"/>
      </w:r>
      <w:r>
        <w:instrText xml:space="preserve"> HYPERLINK \l "_Toc118022474" </w:instrText>
      </w:r>
      <w:r>
        <w:fldChar w:fldCharType="separate"/>
      </w:r>
      <w:r>
        <w:rPr>
          <w:rStyle w:val="14"/>
        </w:rPr>
        <w:t>2.15数据库的索引B+树实现</w:t>
      </w:r>
      <w:r>
        <w:tab/>
      </w:r>
      <w:r>
        <w:fldChar w:fldCharType="begin"/>
      </w:r>
      <w:r>
        <w:instrText xml:space="preserve"> PAGEREF _Toc118022474 \h </w:instrText>
      </w:r>
      <w:r>
        <w:fldChar w:fldCharType="separate"/>
      </w:r>
      <w:r>
        <w:t>7</w:t>
      </w:r>
      <w:r>
        <w:fldChar w:fldCharType="end"/>
      </w:r>
      <w:r>
        <w:fldChar w:fldCharType="end"/>
      </w:r>
    </w:p>
    <w:p>
      <w:pPr>
        <w:pStyle w:val="19"/>
        <w:rPr>
          <w:rFonts w:eastAsiaTheme="minorEastAsia" w:cstheme="minorBidi"/>
          <w:b w:val="0"/>
          <w:bCs w:val="0"/>
          <w:caps w:val="0"/>
          <w:sz w:val="21"/>
          <w:szCs w:val="22"/>
        </w:rPr>
      </w:pPr>
      <w:r>
        <w:fldChar w:fldCharType="begin"/>
      </w:r>
      <w:r>
        <w:instrText xml:space="preserve"> HYPERLINK \l "_Toc118022475" </w:instrText>
      </w:r>
      <w:r>
        <w:fldChar w:fldCharType="separate"/>
      </w:r>
      <w:r>
        <w:rPr>
          <w:rStyle w:val="14"/>
        </w:rPr>
        <w:t>3 课程总结</w:t>
      </w:r>
      <w:r>
        <w:tab/>
      </w:r>
      <w:r>
        <w:fldChar w:fldCharType="begin"/>
      </w:r>
      <w:r>
        <w:instrText xml:space="preserve"> PAGEREF _Toc118022475 \h </w:instrText>
      </w:r>
      <w:r>
        <w:fldChar w:fldCharType="separate"/>
      </w:r>
      <w:r>
        <w:t>9</w:t>
      </w:r>
      <w:r>
        <w:fldChar w:fldCharType="end"/>
      </w:r>
      <w:r>
        <w:fldChar w:fldCharType="end"/>
      </w:r>
    </w:p>
    <w:p>
      <w:pPr>
        <w:pStyle w:val="19"/>
        <w:rPr>
          <w:rFonts w:eastAsiaTheme="minorEastAsia" w:cstheme="minorBidi"/>
          <w:b w:val="0"/>
          <w:bCs w:val="0"/>
          <w:caps w:val="0"/>
          <w:sz w:val="21"/>
          <w:szCs w:val="22"/>
        </w:rPr>
      </w:pPr>
      <w:r>
        <w:fldChar w:fldCharType="begin"/>
      </w:r>
      <w:r>
        <w:instrText xml:space="preserve"> HYPERLINK \l "_Toc118022476" </w:instrText>
      </w:r>
      <w:r>
        <w:fldChar w:fldCharType="separate"/>
      </w:r>
      <w:r>
        <w:rPr>
          <w:rStyle w:val="14"/>
        </w:rPr>
        <w:t>附录</w:t>
      </w:r>
      <w:r>
        <w:tab/>
      </w:r>
      <w:r>
        <w:fldChar w:fldCharType="begin"/>
      </w:r>
      <w:r>
        <w:instrText xml:space="preserve"> PAGEREF _Toc118022476 \h </w:instrText>
      </w:r>
      <w:r>
        <w:fldChar w:fldCharType="separate"/>
      </w:r>
      <w:r>
        <w:t>10</w:t>
      </w:r>
      <w:r>
        <w:fldChar w:fldCharType="end"/>
      </w:r>
      <w:r>
        <w:fldChar w:fldCharType="end"/>
      </w:r>
    </w:p>
    <w:p>
      <w:pPr>
        <w:pStyle w:val="31"/>
        <w:jc w:val="both"/>
        <w:rPr>
          <w:color w:val="FF0000"/>
        </w:rPr>
      </w:pPr>
      <w:r>
        <w:fldChar w:fldCharType="end"/>
      </w:r>
      <w:r>
        <w:rPr>
          <w:rFonts w:hint="eastAsia"/>
          <w:color w:val="FF0000"/>
        </w:rPr>
        <w:t>（注意目录在正式定稿时要依据正文标题结构和内容页码刷新同步）</w:t>
      </w:r>
    </w:p>
    <w:p>
      <w:pPr>
        <w:pStyle w:val="31"/>
      </w:pPr>
    </w:p>
    <w:p>
      <w:pPr>
        <w:pStyle w:val="31"/>
        <w:sectPr>
          <w:pgSz w:w="11906" w:h="16838"/>
          <w:pgMar w:top="1440" w:right="1800" w:bottom="1440" w:left="1800" w:header="851" w:footer="992" w:gutter="0"/>
          <w:pgNumType w:fmt="numberInDash"/>
          <w:cols w:space="425" w:num="1"/>
          <w:docGrid w:type="lines" w:linePitch="312" w:charSpace="0"/>
        </w:sectPr>
      </w:pPr>
    </w:p>
    <w:p>
      <w:pPr>
        <w:keepNext/>
        <w:keepLines/>
        <w:widowControl w:val="0"/>
        <w:numPr>
          <w:ilvl w:val="0"/>
          <w:numId w:val="1"/>
        </w:numPr>
        <w:spacing w:before="120" w:after="120" w:line="480" w:lineRule="auto"/>
        <w:jc w:val="center"/>
        <w:outlineLvl w:val="0"/>
        <w:rPr>
          <w:rFonts w:ascii="Times New Roman" w:hAnsi="Times New Roman" w:eastAsia="SimSun" w:cs="Times New Roman"/>
          <w:b/>
          <w:bCs/>
          <w:color w:val="000000"/>
          <w:kern w:val="44"/>
          <w:sz w:val="36"/>
          <w:szCs w:val="44"/>
          <w:lang w:val="en-US" w:eastAsia="zh-CN" w:bidi="ar-SA"/>
        </w:rPr>
      </w:pPr>
      <w:bookmarkStart w:id="0" w:name="_Toc118022464"/>
      <w:r>
        <w:rPr>
          <w:rFonts w:hint="eastAsia" w:ascii="Times New Roman" w:hAnsi="Times New Roman" w:eastAsia="SimSun" w:cs="Times New Roman"/>
          <w:b/>
          <w:bCs/>
          <w:color w:val="000000"/>
          <w:kern w:val="44"/>
          <w:sz w:val="36"/>
          <w:szCs w:val="44"/>
          <w:lang w:val="en-US" w:eastAsia="zh-CN" w:bidi="ar-SA"/>
        </w:rPr>
        <w:t>课程任务概述</w:t>
      </w:r>
    </w:p>
    <w:p>
      <w:pPr>
        <w:pStyle w:val="2"/>
        <w:spacing w:before="156" w:after="156" w:line="360" w:lineRule="auto"/>
        <w:jc w:val="both"/>
        <w:rPr>
          <w:rFonts w:hint="eastAsia"/>
        </w:rPr>
      </w:pPr>
    </w:p>
    <w:bookmarkEnd w:id="0"/>
    <w:p>
      <w:pPr>
        <w:spacing w:line="360" w:lineRule="auto"/>
        <w:ind w:firstLine="490" w:firstLineChars="204"/>
        <w:rPr>
          <w:rFonts w:ascii="黑体" w:hAnsi="黑体" w:eastAsia="黑体" w:cs="SimSun"/>
          <w:b/>
          <w:color w:val="FF0000"/>
          <w:szCs w:val="21"/>
        </w:rPr>
      </w:pPr>
      <w:r>
        <w:rPr>
          <w:rFonts w:hint="eastAsia" w:ascii="黑体" w:hAnsi="黑体" w:eastAsia="黑体" w:cs="SimSun"/>
          <w:b/>
          <w:color w:val="FF0000"/>
          <w:szCs w:val="21"/>
        </w:rPr>
        <w:t>简要陈述介绍本实践课程的总体任务要求及其任务分解情况说明。（要求不超过1页篇幅）</w:t>
      </w:r>
    </w:p>
    <w:p>
      <w:pPr>
        <w:spacing w:line="360" w:lineRule="auto"/>
        <w:ind w:firstLine="489" w:firstLineChars="204"/>
        <w:rPr>
          <w:rFonts w:hint="eastAsia" w:ascii="ˎ̥" w:hAnsi="ˎ̥" w:cs="SimSun"/>
          <w:color w:val="FF0000"/>
          <w:szCs w:val="21"/>
        </w:rPr>
      </w:pP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注意</w:t>
      </w:r>
      <w:r>
        <w:rPr>
          <w:rFonts w:ascii="ˎ̥" w:hAnsi="ˎ̥" w:cs="SimSun"/>
          <w:b/>
          <w:color w:val="FF0000"/>
          <w:szCs w:val="21"/>
        </w:rPr>
        <w:t>：任务书中的红色和蓝色文字不要出现在实践</w:t>
      </w:r>
      <w:r>
        <w:rPr>
          <w:rFonts w:hint="eastAsia" w:ascii="ˎ̥" w:hAnsi="ˎ̥" w:cs="SimSun"/>
          <w:b/>
          <w:color w:val="FF0000"/>
          <w:szCs w:val="21"/>
        </w:rPr>
        <w:t>报告</w:t>
      </w:r>
      <w:r>
        <w:rPr>
          <w:rFonts w:ascii="ˎ̥" w:hAnsi="ˎ̥" w:cs="SimSun"/>
          <w:b/>
          <w:color w:val="FF0000"/>
          <w:szCs w:val="21"/>
        </w:rPr>
        <w:t>中。</w:t>
      </w:r>
    </w:p>
    <w:p>
      <w:pPr>
        <w:spacing w:line="360" w:lineRule="auto"/>
        <w:ind w:firstLine="490" w:firstLineChars="204"/>
        <w:rPr>
          <w:rFonts w:hint="eastAsia" w:ascii="ˎ̥" w:hAnsi="ˎ̥" w:cs="SimSun"/>
          <w:b/>
          <w:color w:val="FF0000"/>
          <w:szCs w:val="21"/>
        </w:rPr>
      </w:pPr>
    </w:p>
    <w:p>
      <w:pPr>
        <w:spacing w:line="360" w:lineRule="auto"/>
        <w:jc w:val="center"/>
        <w:rPr>
          <w:rFonts w:ascii="黑体" w:hAnsi="黑体" w:eastAsia="黑体" w:cs="SimSun"/>
          <w:b/>
          <w:color w:val="FF0000"/>
          <w:sz w:val="36"/>
          <w:szCs w:val="36"/>
        </w:rPr>
      </w:pPr>
      <w:r>
        <w:rPr>
          <w:rFonts w:hint="eastAsia" w:ascii="黑体" w:hAnsi="黑体" w:eastAsia="黑体" w:cs="SimSun"/>
          <w:b/>
          <w:color w:val="FF0000"/>
          <w:sz w:val="36"/>
          <w:szCs w:val="36"/>
        </w:rPr>
        <w:t>关于正文排版要求</w:t>
      </w:r>
    </w:p>
    <w:p>
      <w:pPr>
        <w:spacing w:line="360" w:lineRule="auto"/>
        <w:ind w:firstLine="489" w:firstLineChars="204"/>
        <w:rPr>
          <w:rFonts w:hint="default" w:ascii="Times New Roman" w:hAnsi="Times New Roman" w:eastAsia="WenQuanYi WenQuanYi Bitmap Song" w:cs="Times New Roman"/>
          <w:color w:val="000000" w:themeColor="text1"/>
          <w:szCs w:val="21"/>
        </w:rPr>
      </w:pPr>
      <w:r>
        <w:rPr>
          <w:rFonts w:hint="default" w:ascii="Times New Roman" w:hAnsi="Times New Roman" w:eastAsia="WenQuanYi WenQuanYi Bitmap Song" w:cs="Times New Roman"/>
          <w:color w:val="000000" w:themeColor="text1"/>
          <w:szCs w:val="21"/>
        </w:rPr>
        <w:t>正文统一采用小四号宋体/Times New Roman和1.5倍行距，段前、段后均0磅间隔。</w:t>
      </w:r>
    </w:p>
    <w:p>
      <w:pPr>
        <w:spacing w:line="360" w:lineRule="auto"/>
        <w:ind w:firstLine="489" w:firstLineChars="204"/>
        <w:rPr>
          <w:rFonts w:hint="eastAsia" w:ascii="ˎ̥" w:hAnsi="ˎ̥" w:cs="SimSun"/>
          <w:color w:val="FF0000"/>
          <w:szCs w:val="21"/>
        </w:rPr>
      </w:pPr>
      <w:r>
        <w:rPr>
          <w:rFonts w:ascii="ˎ̥" w:hAnsi="ˎ̥" w:cs="SimSun"/>
          <w:color w:val="FF0000"/>
          <w:szCs w:val="21"/>
        </w:rPr>
        <w:t>正文应论述清楚，文字简练通顺，插图简明，书写整洁。文中图、表</w:t>
      </w:r>
      <w:r>
        <w:rPr>
          <w:rFonts w:hint="eastAsia" w:ascii="ˎ̥" w:hAnsi="ˎ̥" w:cs="SimSun"/>
          <w:color w:val="FF0000"/>
          <w:szCs w:val="21"/>
        </w:rPr>
        <w:t>按制图要求绘制</w:t>
      </w:r>
      <w:r>
        <w:rPr>
          <w:rFonts w:ascii="ˎ̥" w:hAnsi="ˎ̥" w:cs="SimSun"/>
          <w:color w:val="FF0000"/>
          <w:szCs w:val="21"/>
        </w:rPr>
        <w:t>。</w:t>
      </w: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关于正文章节标题的排版要求：</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报告章标题称为一级标题，章内小节标题依次分为二级标题、三级标题等。一级标题的编号用数字</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编制；二级标题的编号用</w:t>
      </w:r>
      <w:r>
        <w:rPr>
          <w:rFonts w:ascii="ˎ̥" w:hAnsi="ˎ̥" w:cs="SimSun"/>
          <w:color w:val="FF0000"/>
          <w:szCs w:val="21"/>
        </w:rPr>
        <w:t>1.1</w:t>
      </w:r>
      <w:r>
        <w:rPr>
          <w:rFonts w:hint="eastAsia" w:ascii="ˎ̥" w:hAnsi="ˎ̥" w:cs="SimSun"/>
          <w:color w:val="FF0000"/>
          <w:szCs w:val="21"/>
        </w:rPr>
        <w:t>，</w:t>
      </w:r>
      <w:r>
        <w:rPr>
          <w:rFonts w:ascii="ˎ̥" w:hAnsi="ˎ̥" w:cs="SimSun"/>
          <w:color w:val="FF0000"/>
          <w:szCs w:val="21"/>
        </w:rPr>
        <w:t>1.2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编制；三级标题的编号用</w:t>
      </w:r>
      <w:r>
        <w:rPr>
          <w:rFonts w:ascii="ˎ̥" w:hAnsi="ˎ̥" w:cs="SimSun"/>
          <w:color w:val="FF0000"/>
          <w:szCs w:val="21"/>
        </w:rPr>
        <w:t>1.1.1</w:t>
      </w:r>
      <w:r>
        <w:rPr>
          <w:rFonts w:hint="eastAsia" w:ascii="ˎ̥" w:hAnsi="ˎ̥" w:cs="SimSun"/>
          <w:color w:val="FF0000"/>
          <w:szCs w:val="21"/>
        </w:rPr>
        <w:t>，</w:t>
      </w:r>
      <w:r>
        <w:rPr>
          <w:rFonts w:ascii="ˎ̥" w:hAnsi="ˎ̥" w:cs="SimSun"/>
          <w:color w:val="FF0000"/>
          <w:szCs w:val="21"/>
        </w:rPr>
        <w:t>1.2.1</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编制；四级及以后各级标题可依此类推。建议标题不超过</w:t>
      </w:r>
      <w:r>
        <w:rPr>
          <w:rFonts w:ascii="ˎ̥" w:hAnsi="ˎ̥" w:cs="SimSun"/>
          <w:color w:val="FF0000"/>
          <w:szCs w:val="21"/>
        </w:rPr>
        <w:t>3</w:t>
      </w:r>
      <w:r>
        <w:rPr>
          <w:rFonts w:hint="eastAsia" w:ascii="ˎ̥" w:hAnsi="ˎ̥" w:cs="SimSun"/>
          <w:color w:val="FF0000"/>
          <w:szCs w:val="21"/>
        </w:rPr>
        <w:t>级（如</w:t>
      </w:r>
      <w:r>
        <w:rPr>
          <w:rFonts w:ascii="ˎ̥" w:hAnsi="ˎ̥" w:cs="SimSun"/>
          <w:color w:val="FF0000"/>
          <w:szCs w:val="21"/>
        </w:rPr>
        <w:t>1.1.1</w:t>
      </w:r>
      <w:r>
        <w:rPr>
          <w:rFonts w:hint="eastAsia" w:ascii="ˎ̥" w:hAnsi="ˎ̥" w:cs="SimSun"/>
          <w:color w:val="FF0000"/>
          <w:szCs w:val="21"/>
        </w:rPr>
        <w:t>），超出部分可根据需要使用</w:t>
      </w:r>
      <w:r>
        <w:rPr>
          <w:rFonts w:ascii="ˎ̥" w:hAnsi="ˎ̥" w:cs="SimSun"/>
          <w:color w:val="FF0000"/>
          <w:szCs w:val="21"/>
        </w:rPr>
        <w:t>(1)</w:t>
      </w:r>
      <w:r>
        <w:rPr>
          <w:rFonts w:hint="eastAsia" w:ascii="ˎ̥" w:hAnsi="ˎ̥" w:cs="SimSun"/>
          <w:color w:val="FF0000"/>
          <w:szCs w:val="21"/>
        </w:rPr>
        <w:t>，①，</w:t>
      </w:r>
      <w:r>
        <w:rPr>
          <w:rFonts w:ascii="ˎ̥" w:hAnsi="ˎ̥" w:cs="SimSun"/>
          <w:color w:val="FF0000"/>
          <w:szCs w:val="21"/>
        </w:rPr>
        <w:t>A</w:t>
      </w:r>
      <w:r>
        <w:rPr>
          <w:rFonts w:hint="eastAsia" w:ascii="ˎ̥" w:hAnsi="ˎ̥" w:cs="SimSun"/>
          <w:color w:val="FF0000"/>
          <w:szCs w:val="21"/>
        </w:rPr>
        <w:t>，</w:t>
      </w:r>
      <w:r>
        <w:rPr>
          <w:rFonts w:ascii="ˎ̥" w:hAnsi="ˎ̥" w:cs="SimSun"/>
          <w:color w:val="FF0000"/>
          <w:szCs w:val="21"/>
        </w:rPr>
        <w:t>a)</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等形式描述。</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标题编号与标题文字之间均用空格隔开，如：“</w:t>
      </w:r>
      <w:r>
        <w:rPr>
          <w:rFonts w:ascii="ˎ̥" w:hAnsi="ˎ̥" w:cs="SimSun"/>
          <w:color w:val="FF0000"/>
          <w:szCs w:val="21"/>
        </w:rPr>
        <w:t xml:space="preserve">1 </w:t>
      </w:r>
      <w:r>
        <w:rPr>
          <w:rFonts w:hint="eastAsia" w:ascii="ˎ̥" w:hAnsi="ˎ̥" w:cs="SimSun"/>
          <w:color w:val="FF0000"/>
          <w:szCs w:val="21"/>
        </w:rPr>
        <w:t>引言”、“</w:t>
      </w:r>
      <w:r>
        <w:rPr>
          <w:rFonts w:ascii="ˎ̥" w:hAnsi="ˎ̥" w:cs="SimSun"/>
          <w:color w:val="FF0000"/>
          <w:szCs w:val="21"/>
        </w:rPr>
        <w:t xml:space="preserve">2.1 </w:t>
      </w:r>
      <w:r>
        <w:rPr>
          <w:rFonts w:hint="eastAsia" w:ascii="ˎ̥" w:hAnsi="ˎ̥" w:cs="SimSun"/>
          <w:color w:val="FF0000"/>
          <w:szCs w:val="21"/>
        </w:rPr>
        <w:t>需求分析”。报告正文的一级标题（章）须另起一页居中排版。</w:t>
      </w:r>
    </w:p>
    <w:p>
      <w:pPr>
        <w:spacing w:line="360" w:lineRule="auto"/>
        <w:ind w:firstLine="489" w:firstLineChars="204"/>
        <w:rPr>
          <w:rFonts w:hint="eastAsia" w:ascii="ˎ̥" w:hAnsi="ˎ̥" w:cs="SimSun"/>
          <w:color w:val="FF0000"/>
          <w:szCs w:val="21"/>
        </w:rPr>
      </w:pPr>
      <w:r>
        <w:rPr>
          <w:rFonts w:hint="eastAsia" w:ascii="ˎ̥" w:hAnsi="ˎ̥" w:cs="SimSun"/>
          <w:color w:val="FF0000"/>
          <w:szCs w:val="21"/>
        </w:rPr>
        <w:t>1级标题宋体小三号字加黑，单倍行距，段前、段后均12磅间隔。</w:t>
      </w:r>
    </w:p>
    <w:p>
      <w:pPr>
        <w:spacing w:line="360" w:lineRule="auto"/>
        <w:ind w:firstLine="489" w:firstLineChars="204"/>
        <w:rPr>
          <w:rFonts w:hint="eastAsia" w:ascii="ˎ̥" w:hAnsi="ˎ̥" w:cs="SimSun"/>
          <w:color w:val="FF0000"/>
          <w:szCs w:val="21"/>
        </w:rPr>
      </w:pPr>
      <w:r>
        <w:rPr>
          <w:rFonts w:hint="eastAsia" w:ascii="ˎ̥" w:hAnsi="ˎ̥" w:cs="SimSun"/>
          <w:color w:val="FF0000"/>
          <w:szCs w:val="21"/>
        </w:rPr>
        <w:t>2级标题宋体四号字加黑，</w:t>
      </w:r>
      <w:r>
        <w:rPr>
          <w:rFonts w:ascii="ˎ̥" w:hAnsi="ˎ̥" w:cs="SimSun"/>
          <w:color w:val="FF0000"/>
          <w:szCs w:val="21"/>
        </w:rPr>
        <w:t>1.25</w:t>
      </w:r>
      <w:r>
        <w:rPr>
          <w:rFonts w:hint="eastAsia" w:ascii="ˎ̥" w:hAnsi="ˎ̥" w:cs="SimSun"/>
          <w:color w:val="FF0000"/>
          <w:szCs w:val="21"/>
        </w:rPr>
        <w:t>倍行距，段前6磅，段后0磅间隔。</w:t>
      </w:r>
    </w:p>
    <w:p>
      <w:pPr>
        <w:spacing w:line="360" w:lineRule="auto"/>
        <w:ind w:firstLine="489" w:firstLineChars="204"/>
        <w:rPr>
          <w:rFonts w:hint="eastAsia" w:ascii="ˎ̥" w:hAnsi="ˎ̥" w:cs="SimSun"/>
          <w:color w:val="FF0000"/>
          <w:szCs w:val="21"/>
        </w:rPr>
      </w:pPr>
      <w:r>
        <w:rPr>
          <w:rFonts w:hint="eastAsia" w:ascii="ˎ̥" w:hAnsi="ˎ̥" w:cs="SimSun"/>
          <w:color w:val="FF0000"/>
          <w:szCs w:val="21"/>
        </w:rPr>
        <w:t>3级标题宋体小四号字加黑，单倍行距，段前3磅、段后8磅间隔。</w:t>
      </w: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关于正文中的图的排版要求：</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所有插图均应有图号和图名。图号按章编，如第</w:t>
      </w:r>
      <w:r>
        <w:rPr>
          <w:rFonts w:ascii="ˎ̥" w:hAnsi="ˎ̥" w:cs="SimSun"/>
          <w:color w:val="FF0000"/>
          <w:szCs w:val="21"/>
        </w:rPr>
        <w:t>2</w:t>
      </w:r>
      <w:r>
        <w:rPr>
          <w:rFonts w:hint="eastAsia" w:ascii="ˎ̥" w:hAnsi="ˎ̥" w:cs="SimSun"/>
          <w:color w:val="FF0000"/>
          <w:szCs w:val="21"/>
        </w:rPr>
        <w:t>章的图为图</w:t>
      </w:r>
      <w:r>
        <w:rPr>
          <w:rFonts w:ascii="ˎ̥" w:hAnsi="ˎ̥" w:cs="SimSun"/>
          <w:color w:val="FF0000"/>
          <w:szCs w:val="21"/>
        </w:rPr>
        <w:t>2.1</w:t>
      </w:r>
      <w:r>
        <w:rPr>
          <w:rFonts w:hint="eastAsia" w:ascii="ˎ̥" w:hAnsi="ˎ̥" w:cs="SimSun"/>
          <w:color w:val="FF0000"/>
          <w:szCs w:val="21"/>
        </w:rPr>
        <w:t>、图</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章的图为图</w:t>
      </w:r>
      <w:r>
        <w:rPr>
          <w:rFonts w:ascii="ˎ̥" w:hAnsi="ˎ̥" w:cs="SimSun"/>
          <w:color w:val="FF0000"/>
          <w:szCs w:val="21"/>
        </w:rPr>
        <w:t>3.1</w:t>
      </w:r>
      <w:r>
        <w:rPr>
          <w:rFonts w:hint="eastAsia" w:ascii="ˎ̥" w:hAnsi="ˎ̥" w:cs="SimSun"/>
          <w:color w:val="FF0000"/>
          <w:szCs w:val="21"/>
        </w:rPr>
        <w:t>、图</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所有插图均应在正文中予以引用。引用某插图时，一般写为“</w:t>
      </w:r>
      <w:r>
        <w:rPr>
          <w:rFonts w:ascii="ˎ̥" w:hAnsi="ˎ̥" w:cs="SimSun"/>
          <w:color w:val="FF0000"/>
          <w:szCs w:val="21"/>
        </w:rPr>
        <w:t>…</w:t>
      </w:r>
      <w:r>
        <w:rPr>
          <w:rFonts w:hint="eastAsia" w:ascii="ˎ̥" w:hAnsi="ˎ̥" w:cs="SimSun"/>
          <w:color w:val="FF0000"/>
          <w:szCs w:val="21"/>
        </w:rPr>
        <w:t>见图</w:t>
      </w:r>
      <w:r>
        <w:rPr>
          <w:rFonts w:ascii="ˎ̥" w:hAnsi="ˎ̥" w:cs="SimSun"/>
          <w:color w:val="FF0000"/>
          <w:szCs w:val="21"/>
        </w:rPr>
        <w:t>x.y</w:t>
      </w:r>
      <w:r>
        <w:rPr>
          <w:rFonts w:hint="eastAsia" w:ascii="ˎ̥" w:hAnsi="ˎ̥" w:cs="SimSun"/>
          <w:color w:val="FF0000"/>
          <w:szCs w:val="21"/>
        </w:rPr>
        <w:t>”或“图</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”。正文中的插图均须安排在文中第一次引用到该图的正文下面，要求先见文，后见插图，且图一般不跨页绘制。</w:t>
      </w:r>
    </w:p>
    <w:p>
      <w:pPr>
        <w:spacing w:line="360" w:lineRule="auto"/>
        <w:ind w:firstLine="489" w:firstLineChars="204"/>
        <w:rPr>
          <w:rFonts w:hint="eastAsia" w:ascii="ˎ̥" w:hAnsi="ˎ̥" w:cs="SimSun"/>
          <w:color w:val="FF0000"/>
          <w:szCs w:val="21"/>
        </w:rPr>
      </w:pPr>
      <w:r>
        <w:rPr>
          <w:rFonts w:hint="eastAsia" w:ascii="ˎ̥" w:hAnsi="ˎ̥" w:cs="SimSun"/>
          <w:color w:val="FF0000"/>
          <w:szCs w:val="21"/>
        </w:rPr>
        <w:t>图中文字、图号和图名，统一采用小五号宋体。</w:t>
      </w: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关于正文中的表的排版要求：</w:t>
      </w:r>
    </w:p>
    <w:p>
      <w:pPr>
        <w:spacing w:line="360" w:lineRule="auto"/>
        <w:ind w:firstLine="489" w:firstLineChars="204"/>
        <w:rPr>
          <w:rFonts w:hint="eastAsia" w:ascii="ˎ̥" w:hAnsi="ˎ̥" w:cs="SimSun"/>
          <w:color w:val="FF0000"/>
          <w:szCs w:val="21"/>
        </w:rPr>
      </w:pPr>
      <w:r>
        <w:rPr>
          <w:rFonts w:hint="eastAsia" w:ascii="ˎ̥" w:hAnsi="ˎ̥" w:cs="SimSun"/>
          <w:color w:val="FF0000"/>
          <w:szCs w:val="21"/>
        </w:rPr>
        <w:t>表格由表号、表名、表头、表身等组成。表号按章编，如第</w:t>
      </w:r>
      <w:r>
        <w:rPr>
          <w:rFonts w:ascii="ˎ̥" w:hAnsi="ˎ̥" w:cs="SimSun"/>
          <w:color w:val="FF0000"/>
          <w:szCs w:val="21"/>
        </w:rPr>
        <w:t>2</w:t>
      </w:r>
      <w:r>
        <w:rPr>
          <w:rFonts w:hint="eastAsia" w:ascii="ˎ̥" w:hAnsi="ˎ̥" w:cs="SimSun"/>
          <w:color w:val="FF0000"/>
          <w:szCs w:val="21"/>
        </w:rPr>
        <w:t>章的表为表</w:t>
      </w:r>
      <w:r>
        <w:rPr>
          <w:rFonts w:ascii="ˎ̥" w:hAnsi="ˎ̥" w:cs="SimSun"/>
          <w:color w:val="FF0000"/>
          <w:szCs w:val="21"/>
        </w:rPr>
        <w:t>2.1</w:t>
      </w:r>
      <w:r>
        <w:rPr>
          <w:rFonts w:hint="eastAsia" w:ascii="ˎ̥" w:hAnsi="ˎ̥" w:cs="SimSun"/>
          <w:color w:val="FF0000"/>
          <w:szCs w:val="21"/>
        </w:rPr>
        <w:t>、表</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章的表为表</w:t>
      </w:r>
      <w:r>
        <w:rPr>
          <w:rFonts w:ascii="ˎ̥" w:hAnsi="ˎ̥" w:cs="SimSun"/>
          <w:color w:val="FF0000"/>
          <w:szCs w:val="21"/>
        </w:rPr>
        <w:t>3.1</w:t>
      </w:r>
      <w:r>
        <w:rPr>
          <w:rFonts w:hint="eastAsia" w:ascii="ˎ̥" w:hAnsi="ˎ̥" w:cs="SimSun"/>
          <w:color w:val="FF0000"/>
          <w:szCs w:val="21"/>
        </w:rPr>
        <w:t>、表</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spacing w:line="360" w:lineRule="auto"/>
        <w:ind w:firstLine="489" w:firstLineChars="204"/>
        <w:rPr>
          <w:rFonts w:hint="eastAsia" w:ascii="ˎ̥" w:hAnsi="ˎ̥" w:cs="SimSun"/>
          <w:color w:val="FF0000"/>
          <w:szCs w:val="21"/>
        </w:rPr>
      </w:pPr>
      <w:r>
        <w:rPr>
          <w:rFonts w:hint="eastAsia" w:ascii="ˎ̥" w:hAnsi="ˎ̥" w:cs="SimSun"/>
          <w:color w:val="FF0000"/>
          <w:szCs w:val="21"/>
        </w:rPr>
        <w:t>所有表格均应在正文中予以引用。引用某表格时，一般写为“</w:t>
      </w:r>
      <w:r>
        <w:rPr>
          <w:rFonts w:ascii="ˎ̥" w:hAnsi="ˎ̥" w:cs="SimSun"/>
          <w:color w:val="FF0000"/>
          <w:szCs w:val="21"/>
        </w:rPr>
        <w:t>…</w:t>
      </w:r>
      <w:r>
        <w:rPr>
          <w:rFonts w:hint="eastAsia" w:ascii="ˎ̥" w:hAnsi="ˎ̥" w:cs="SimSun"/>
          <w:color w:val="FF0000"/>
          <w:szCs w:val="21"/>
        </w:rPr>
        <w:t>见表</w:t>
      </w:r>
      <w:r>
        <w:rPr>
          <w:rFonts w:ascii="ˎ̥" w:hAnsi="ˎ̥" w:cs="SimSun"/>
          <w:color w:val="FF0000"/>
          <w:szCs w:val="21"/>
        </w:rPr>
        <w:t>x.y</w:t>
      </w:r>
      <w:r>
        <w:rPr>
          <w:rFonts w:hint="eastAsia" w:ascii="ˎ̥" w:hAnsi="ˎ̥" w:cs="SimSun"/>
          <w:color w:val="FF0000"/>
          <w:szCs w:val="21"/>
        </w:rPr>
        <w:t>”或“表</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”。表格应尽量靠近正文的叙述，一般应先见文，后见表，表不跨节。表格允许转页。表格转页部分可以不写表号和表名，但要重复书写表头，并在表头右上角写“（续）”字标注。</w:t>
      </w:r>
    </w:p>
    <w:p>
      <w:pPr>
        <w:spacing w:line="360" w:lineRule="auto"/>
        <w:ind w:firstLine="489" w:firstLineChars="204"/>
        <w:rPr>
          <w:rFonts w:hint="eastAsia" w:ascii="ˎ̥" w:hAnsi="ˎ̥" w:cs="SimSun"/>
          <w:color w:val="FF0000"/>
          <w:szCs w:val="21"/>
        </w:rPr>
      </w:pPr>
      <w:r>
        <w:rPr>
          <w:rFonts w:hint="eastAsia" w:ascii="ˎ̥" w:hAnsi="ˎ̥" w:cs="SimSun"/>
          <w:color w:val="FF0000"/>
          <w:szCs w:val="21"/>
        </w:rPr>
        <w:t>表中文字、图号和图名，统一采用小五号宋体。</w:t>
      </w: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关于正文中公式的排版要求：</w:t>
      </w:r>
    </w:p>
    <w:p>
      <w:pPr>
        <w:spacing w:line="360" w:lineRule="auto"/>
        <w:ind w:firstLine="489" w:firstLineChars="204"/>
        <w:rPr>
          <w:rFonts w:hint="eastAsia" w:ascii="ˎ̥" w:hAnsi="ˎ̥" w:cs="SimSun"/>
          <w:color w:val="FF0000"/>
          <w:szCs w:val="21"/>
        </w:rPr>
      </w:pPr>
      <w:r>
        <w:rPr>
          <w:rFonts w:hint="eastAsia" w:ascii="ˎ̥" w:hAnsi="ˎ̥" w:cs="SimSun"/>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pPr>
        <w:spacing w:line="360" w:lineRule="auto"/>
        <w:ind w:firstLine="489" w:firstLineChars="204"/>
        <w:rPr>
          <w:rFonts w:hint="eastAsia" w:ascii="ˎ̥" w:hAnsi="ˎ̥" w:cs="SimSun"/>
          <w:color w:val="FF0000"/>
          <w:szCs w:val="21"/>
        </w:rPr>
      </w:pPr>
      <w:r>
        <w:rPr>
          <w:rFonts w:hint="eastAsia" w:ascii="ˎ̥" w:hAnsi="ˎ̥" w:cs="SimSun"/>
          <w:color w:val="FF0000"/>
          <w:szCs w:val="21"/>
        </w:rPr>
        <w:t>公式要有编号，公式编号按章编，如第</w:t>
      </w:r>
      <w:r>
        <w:rPr>
          <w:rFonts w:ascii="ˎ̥" w:hAnsi="ˎ̥" w:cs="SimSun"/>
          <w:color w:val="FF0000"/>
          <w:szCs w:val="21"/>
        </w:rPr>
        <w:t>2</w:t>
      </w:r>
      <w:r>
        <w:rPr>
          <w:rFonts w:hint="eastAsia" w:ascii="ˎ̥" w:hAnsi="ˎ̥" w:cs="SimSun"/>
          <w:color w:val="FF0000"/>
          <w:szCs w:val="21"/>
        </w:rPr>
        <w:t>章的公式为</w:t>
      </w:r>
      <w:r>
        <w:rPr>
          <w:rFonts w:ascii="ˎ̥" w:hAnsi="ˎ̥" w:cs="SimSun"/>
          <w:color w:val="FF0000"/>
          <w:szCs w:val="21"/>
        </w:rPr>
        <w:t>(2.1)</w:t>
      </w:r>
      <w:r>
        <w:rPr>
          <w:rFonts w:hint="eastAsia" w:ascii="ˎ̥" w:hAnsi="ˎ̥" w:cs="SimSun"/>
          <w:color w:val="FF0000"/>
          <w:szCs w:val="21"/>
        </w:rPr>
        <w:t>、</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章的公式为</w:t>
      </w:r>
      <w:r>
        <w:rPr>
          <w:rFonts w:ascii="ˎ̥" w:hAnsi="ˎ̥" w:cs="SimSun"/>
          <w:color w:val="FF0000"/>
          <w:szCs w:val="21"/>
        </w:rPr>
        <w:t>(3.1)</w:t>
      </w:r>
      <w:r>
        <w:rPr>
          <w:rFonts w:hint="eastAsia" w:ascii="ˎ̥" w:hAnsi="ˎ̥" w:cs="SimSun"/>
          <w:color w:val="FF0000"/>
          <w:szCs w:val="21"/>
        </w:rPr>
        <w:t>、</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等。公式编号写在公式右侧行末顶边线，并加圆括号。</w:t>
      </w:r>
    </w:p>
    <w:p>
      <w:pPr>
        <w:spacing w:line="360" w:lineRule="auto"/>
        <w:ind w:firstLine="489" w:firstLineChars="204"/>
        <w:rPr>
          <w:rFonts w:hint="eastAsia" w:ascii="ˎ̥" w:hAnsi="ˎ̥" w:cs="SimSun"/>
          <w:color w:val="FF0000"/>
          <w:szCs w:val="21"/>
        </w:rPr>
      </w:pPr>
      <w:r>
        <w:rPr>
          <w:rFonts w:hint="eastAsia" w:ascii="ˎ̥" w:hAnsi="ˎ̥" w:cs="SimSun"/>
          <w:color w:val="FF0000"/>
          <w:szCs w:val="21"/>
        </w:rPr>
        <w:t>公式一般应在正文中予以引用，引用时以公式编号指示公式。正文中常有公式中表示量的符号说明，采用“式中”二字作为标志。一般可写成接排形式，如“式中，</w:t>
      </w:r>
      <w:r>
        <w:rPr>
          <w:rFonts w:ascii="ˎ̥" w:hAnsi="ˎ̥" w:cs="SimSun"/>
          <w:color w:val="FF0000"/>
          <w:szCs w:val="21"/>
        </w:rPr>
        <w:t>A</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r>
        <w:rPr>
          <w:rFonts w:ascii="ˎ̥" w:hAnsi="ˎ̥" w:cs="SimSun"/>
          <w:color w:val="FF0000"/>
          <w:szCs w:val="21"/>
        </w:rPr>
        <w:t>B</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p>
    <w:p>
      <w:pPr>
        <w:spacing w:line="360" w:lineRule="auto"/>
        <w:ind w:firstLine="490" w:firstLineChars="204"/>
        <w:rPr>
          <w:rFonts w:hint="eastAsia" w:ascii="ˎ̥" w:hAnsi="ˎ̥" w:cs="SimSun"/>
          <w:b/>
          <w:color w:val="FF0000"/>
          <w:szCs w:val="21"/>
        </w:rPr>
      </w:pPr>
      <w:r>
        <w:rPr>
          <w:rFonts w:hint="eastAsia" w:ascii="ˎ̥" w:hAnsi="ˎ̥" w:cs="SimSun"/>
          <w:b/>
          <w:color w:val="FF0000"/>
          <w:szCs w:val="21"/>
        </w:rPr>
        <w:t>关于实践报告的目录格式要求：</w:t>
      </w:r>
    </w:p>
    <w:p>
      <w:pPr>
        <w:spacing w:line="360" w:lineRule="auto"/>
        <w:ind w:firstLine="489" w:firstLineChars="204"/>
        <w:rPr>
          <w:rFonts w:hint="eastAsia" w:ascii="ˎ̥" w:hAnsi="ˎ̥" w:cs="SimSun"/>
          <w:color w:val="FF0000"/>
          <w:szCs w:val="21"/>
        </w:rPr>
      </w:pPr>
      <w:r>
        <w:rPr>
          <w:rFonts w:hint="eastAsia" w:ascii="ˎ̥" w:hAnsi="ˎ̥" w:cs="SimSun"/>
          <w:color w:val="FF0000"/>
          <w:szCs w:val="21"/>
        </w:rPr>
        <w:t>目录是课程实验报告的纲要。正文的各级标题（一般最多取三级）、附录应编入目录，但目录本身不出现在其中。</w:t>
      </w:r>
    </w:p>
    <w:p>
      <w:pPr>
        <w:spacing w:line="360" w:lineRule="auto"/>
        <w:ind w:firstLine="489" w:firstLineChars="204"/>
        <w:rPr>
          <w:rFonts w:hint="eastAsia" w:ascii="ˎ̥" w:hAnsi="ˎ̥" w:cs="SimSun"/>
          <w:color w:val="FF0000"/>
          <w:szCs w:val="21"/>
        </w:rPr>
      </w:pPr>
      <w:r>
        <w:rPr>
          <w:rFonts w:ascii="ˎ̥" w:hAnsi="ˎ̥" w:cs="SimSun"/>
          <w:color w:val="FF0000"/>
          <w:szCs w:val="21"/>
        </w:rPr>
        <w:t>目录要</w:t>
      </w:r>
      <w:r>
        <w:rPr>
          <w:rFonts w:hint="eastAsia" w:ascii="ˎ̥" w:hAnsi="ˎ̥" w:cs="SimSun"/>
          <w:color w:val="FF0000"/>
          <w:szCs w:val="21"/>
        </w:rPr>
        <w:t>求</w:t>
      </w:r>
      <w:r>
        <w:rPr>
          <w:rFonts w:ascii="ˎ̥" w:hAnsi="ˎ̥" w:cs="SimSun"/>
          <w:color w:val="FF0000"/>
          <w:szCs w:val="21"/>
        </w:rPr>
        <w:t>层次清晰，</w:t>
      </w:r>
      <w:r>
        <w:rPr>
          <w:rFonts w:hint="eastAsia" w:ascii="ˎ̥" w:hAnsi="ˎ̥" w:cs="SimSun"/>
          <w:color w:val="FF0000"/>
          <w:szCs w:val="21"/>
        </w:rPr>
        <w:t>含标题</w:t>
      </w:r>
      <w:r>
        <w:rPr>
          <w:rFonts w:ascii="ˎ̥" w:hAnsi="ˎ̥" w:cs="SimSun"/>
          <w:color w:val="FF0000"/>
          <w:szCs w:val="21"/>
        </w:rPr>
        <w:t>及</w:t>
      </w:r>
      <w:r>
        <w:rPr>
          <w:rFonts w:hint="eastAsia" w:ascii="ˎ̥" w:hAnsi="ˎ̥" w:cs="SimSun"/>
          <w:color w:val="FF0000"/>
          <w:szCs w:val="21"/>
        </w:rPr>
        <w:t>对应的起始页号。</w:t>
      </w:r>
      <w:r>
        <w:rPr>
          <w:rFonts w:ascii="ˎ̥" w:hAnsi="ˎ̥" w:cs="SimSun"/>
          <w:color w:val="FF0000"/>
          <w:szCs w:val="21"/>
        </w:rPr>
        <w:t>目录的最后</w:t>
      </w:r>
      <w:r>
        <w:rPr>
          <w:rFonts w:hint="eastAsia" w:ascii="ˎ̥" w:hAnsi="ˎ̥" w:cs="SimSun"/>
          <w:color w:val="FF0000"/>
          <w:szCs w:val="21"/>
        </w:rPr>
        <w:t xml:space="preserve"> “附录”</w:t>
      </w:r>
      <w:r>
        <w:rPr>
          <w:rFonts w:ascii="ˎ̥" w:hAnsi="ˎ̥" w:cs="SimSun"/>
          <w:color w:val="FF0000"/>
          <w:szCs w:val="21"/>
        </w:rPr>
        <w:t>无</w:t>
      </w:r>
      <w:r>
        <w:rPr>
          <w:rFonts w:hint="eastAsia" w:ascii="ˎ̥" w:hAnsi="ˎ̥" w:cs="SimSun"/>
          <w:color w:val="FF0000"/>
          <w:szCs w:val="21"/>
        </w:rPr>
        <w:t>章节</w:t>
      </w:r>
      <w:r>
        <w:rPr>
          <w:rFonts w:ascii="ˎ̥" w:hAnsi="ˎ̥" w:cs="SimSun"/>
          <w:color w:val="FF0000"/>
          <w:szCs w:val="21"/>
        </w:rPr>
        <w:t>号。</w:t>
      </w:r>
    </w:p>
    <w:p>
      <w:pPr>
        <w:spacing w:line="360" w:lineRule="auto"/>
        <w:ind w:firstLine="489" w:firstLineChars="204"/>
        <w:rPr>
          <w:rFonts w:hint="eastAsia" w:ascii="ˎ̥" w:hAnsi="ˎ̥" w:cs="SimSun"/>
          <w:color w:val="FF0000"/>
          <w:szCs w:val="21"/>
        </w:rPr>
      </w:pPr>
      <w:r>
        <w:rPr>
          <w:rFonts w:hint="eastAsia" w:ascii="ˎ̥" w:hAnsi="ˎ̥" w:cs="SimSun"/>
          <w:color w:val="FF0000"/>
          <w:szCs w:val="21"/>
        </w:rPr>
        <w:t>课程实验报告正文、参考文献和附录页面，使用“</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3</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”编连续页码。页码应标在页面的右下角。</w:t>
      </w:r>
    </w:p>
    <w:p>
      <w:pPr>
        <w:spacing w:line="360" w:lineRule="auto"/>
        <w:ind w:firstLine="489" w:firstLineChars="204"/>
        <w:rPr>
          <w:rFonts w:hint="eastAsia" w:ascii="ˎ̥" w:hAnsi="ˎ̥" w:cs="SimSun"/>
          <w:color w:val="FF0000"/>
          <w:szCs w:val="21"/>
        </w:rPr>
      </w:pPr>
      <w:r>
        <w:rPr>
          <w:rFonts w:hint="eastAsia" w:ascii="ˎ̥" w:hAnsi="ˎ̥" w:cs="SimSun"/>
          <w:color w:val="FF0000"/>
          <w:szCs w:val="21"/>
        </w:rPr>
        <w:t>目录中正文的各级标题名称、参考文献和附录</w:t>
      </w:r>
      <w:r>
        <w:rPr>
          <w:rFonts w:ascii="ˎ̥" w:hAnsi="ˎ̥" w:cs="SimSun"/>
          <w:color w:val="FF0000"/>
          <w:szCs w:val="21"/>
        </w:rPr>
        <w:t>及</w:t>
      </w:r>
      <w:r>
        <w:rPr>
          <w:rFonts w:hint="eastAsia" w:ascii="ˎ̥" w:hAnsi="ˎ̥" w:cs="SimSun"/>
          <w:color w:val="FF0000"/>
          <w:szCs w:val="21"/>
        </w:rPr>
        <w:t>其对应的起始页号，务必与报告中正文的各级标题名称、附录</w:t>
      </w:r>
      <w:r>
        <w:rPr>
          <w:rFonts w:ascii="ˎ̥" w:hAnsi="ˎ̥" w:cs="SimSun"/>
          <w:color w:val="FF0000"/>
          <w:szCs w:val="21"/>
        </w:rPr>
        <w:t>及</w:t>
      </w:r>
      <w:r>
        <w:rPr>
          <w:rFonts w:hint="eastAsia" w:ascii="ˎ̥" w:hAnsi="ˎ̥" w:cs="SimSun"/>
          <w:color w:val="FF0000"/>
          <w:szCs w:val="21"/>
        </w:rPr>
        <w:t>其对应的起始页号保持一致。</w:t>
      </w:r>
    </w:p>
    <w:p>
      <w:pPr>
        <w:widowControl/>
        <w:spacing w:line="240" w:lineRule="auto"/>
        <w:jc w:val="left"/>
        <w:rPr>
          <w:b/>
          <w:bCs/>
          <w:kern w:val="44"/>
          <w:sz w:val="30"/>
          <w:szCs w:val="44"/>
        </w:rPr>
      </w:pPr>
      <w:r>
        <w:br w:type="page"/>
      </w:r>
    </w:p>
    <w:p>
      <w:pPr>
        <w:keepNext/>
        <w:keepLines/>
        <w:widowControl w:val="0"/>
        <w:numPr>
          <w:ilvl w:val="0"/>
          <w:numId w:val="1"/>
        </w:numPr>
        <w:spacing w:before="120" w:after="120" w:line="480" w:lineRule="auto"/>
        <w:jc w:val="center"/>
        <w:outlineLvl w:val="0"/>
        <w:rPr>
          <w:rFonts w:hint="eastAsia" w:ascii="Times New Roman" w:hAnsi="Times New Roman" w:eastAsia="SimSun" w:cs="Times New Roman"/>
          <w:b/>
          <w:bCs/>
          <w:color w:val="000000"/>
          <w:kern w:val="44"/>
          <w:sz w:val="36"/>
          <w:szCs w:val="44"/>
          <w:lang w:val="en-US" w:eastAsia="zh-CN" w:bidi="ar-SA"/>
        </w:rPr>
      </w:pPr>
      <w:bookmarkStart w:id="1" w:name="_Toc118022465"/>
      <w:r>
        <w:rPr>
          <w:rFonts w:hint="eastAsia" w:ascii="Times New Roman" w:hAnsi="Times New Roman" w:eastAsia="SimSun" w:cs="Times New Roman"/>
          <w:b/>
          <w:bCs/>
          <w:color w:val="000000"/>
          <w:kern w:val="44"/>
          <w:sz w:val="36"/>
          <w:szCs w:val="44"/>
          <w:lang w:val="en-US" w:eastAsia="zh-CN" w:bidi="ar-SA"/>
        </w:rPr>
        <w:t>任务实施过程与分析</w:t>
      </w:r>
    </w:p>
    <w:bookmarkEnd w:id="1"/>
    <w:p>
      <w:pPr>
        <w:ind w:firstLine="480" w:firstLineChars="200"/>
        <w:rPr>
          <w:color w:val="000000" w:themeColor="text1"/>
        </w:rPr>
      </w:pPr>
      <w:r>
        <w:rPr>
          <w:rFonts w:hint="eastAsia"/>
          <w:color w:val="000000" w:themeColor="text1"/>
        </w:rPr>
        <w:t>本次实践课程在头歌平台进行，实践任务均在平台上提交代码，所有完成的任务、关卡均通过了自动测评。本次实践最终完成了任务书中的2</w:t>
      </w:r>
      <w:r>
        <w:rPr>
          <w:color w:val="000000" w:themeColor="text1"/>
        </w:rPr>
        <w:t>.</w:t>
      </w:r>
      <w:r>
        <w:rPr>
          <w:rFonts w:hint="eastAsia"/>
          <w:color w:val="000000" w:themeColor="text1"/>
        </w:rPr>
        <w:t>*、2</w:t>
      </w:r>
      <w:r>
        <w:rPr>
          <w:color w:val="000000" w:themeColor="text1"/>
        </w:rPr>
        <w:t>.</w:t>
      </w:r>
      <w:r>
        <w:rPr>
          <w:rFonts w:hint="eastAsia"/>
          <w:color w:val="000000" w:themeColor="text1"/>
        </w:rPr>
        <w:t>*</w:t>
      </w:r>
      <w:r>
        <w:rPr>
          <w:color w:val="000000" w:themeColor="text1"/>
        </w:rPr>
        <w:t>~2.*</w:t>
      </w:r>
      <w:r>
        <w:rPr>
          <w:rFonts w:hint="eastAsia"/>
          <w:color w:val="000000" w:themeColor="text1"/>
        </w:rPr>
        <w:t>、</w:t>
      </w:r>
      <w:r>
        <w:rPr>
          <w:color w:val="000000" w:themeColor="text1"/>
        </w:rPr>
        <w:t>***</w:t>
      </w:r>
      <w:r>
        <w:rPr>
          <w:rFonts w:hint="eastAsia"/>
          <w:color w:val="000000" w:themeColor="text1"/>
        </w:rPr>
        <w:t>子任务，下面将重点针对其中的*</w:t>
      </w:r>
      <w:r>
        <w:rPr>
          <w:color w:val="000000" w:themeColor="text1"/>
        </w:rPr>
        <w:t>***</w:t>
      </w:r>
      <w:r>
        <w:rPr>
          <w:rFonts w:hint="eastAsia"/>
          <w:color w:val="000000" w:themeColor="text1"/>
        </w:rPr>
        <w:t>任务阐述其完成过程中的具体工作。</w:t>
      </w:r>
      <w:r>
        <w:rPr>
          <w:rFonts w:hint="eastAsia"/>
          <w:color w:val="FF0000"/>
        </w:rPr>
        <w:t>（请保留模板中这段黑色文字，填充自己实际的任务完成情况，该段黑色文本作为报告第2章的绪言部分）</w:t>
      </w:r>
    </w:p>
    <w:p>
      <w:pPr>
        <w:ind w:firstLine="480" w:firstLineChars="200"/>
        <w:rPr>
          <w:color w:val="FF0000"/>
        </w:rPr>
      </w:pPr>
      <w:r>
        <w:rPr>
          <w:rFonts w:hint="eastAsia"/>
          <w:color w:val="FF0000"/>
        </w:rPr>
        <w:t>【注释：本章内容请选择实训中完成有代表性的子任务、关卡，阐述它们的完成过程，并给出必要的分析。请将报告中本章的2级标题对应任务书中的子任务2</w:t>
      </w:r>
      <w:r>
        <w:rPr>
          <w:color w:val="FF0000"/>
        </w:rPr>
        <w:t>.*</w:t>
      </w:r>
      <w:r>
        <w:rPr>
          <w:rFonts w:hint="eastAsia"/>
          <w:color w:val="FF0000"/>
        </w:rPr>
        <w:t>，而报告中2级标题的编号则依据本报告的编排顺序编号。其中子任务对应任务书第2章的实践环节的2</w:t>
      </w:r>
      <w:r>
        <w:rPr>
          <w:color w:val="FF0000"/>
        </w:rPr>
        <w:t>.1</w:t>
      </w:r>
      <w:r>
        <w:rPr>
          <w:rFonts w:hint="eastAsia"/>
          <w:color w:val="FF0000"/>
        </w:rPr>
        <w:t>、2</w:t>
      </w:r>
      <w:r>
        <w:rPr>
          <w:color w:val="FF0000"/>
        </w:rPr>
        <w:t>.2</w:t>
      </w:r>
      <w:r>
        <w:rPr>
          <w:rFonts w:hint="eastAsia"/>
          <w:color w:val="FF0000"/>
        </w:rPr>
        <w:t>等小节的任务，亦即头歌中的各个实训，每个实训内包含若干关卡。</w:t>
      </w:r>
    </w:p>
    <w:p>
      <w:pPr>
        <w:ind w:firstLine="480" w:firstLineChars="200"/>
        <w:rPr>
          <w:color w:val="FF0000"/>
        </w:rPr>
      </w:pPr>
      <w:r>
        <w:rPr>
          <w:rFonts w:hint="eastAsia"/>
          <w:color w:val="FF0000"/>
        </w:rPr>
        <w:t>蓝色文字请替换成任务书中相应2级标题名称。</w:t>
      </w:r>
    </w:p>
    <w:p>
      <w:pPr>
        <w:ind w:firstLine="480" w:firstLineChars="200"/>
        <w:rPr>
          <w:rFonts w:ascii="黑体" w:hAnsi="黑体" w:eastAsia="黑体"/>
          <w:b/>
          <w:color w:val="FF0000"/>
        </w:rPr>
      </w:pPr>
      <w:r>
        <w:rPr>
          <w:rFonts w:hint="eastAsia" w:ascii="黑体" w:hAnsi="黑体" w:eastAsia="黑体"/>
          <w:b/>
          <w:color w:val="FF0000"/>
        </w:rPr>
        <w:t>关于报告篇幅要求的说明：</w:t>
      </w:r>
    </w:p>
    <w:p>
      <w:pPr>
        <w:ind w:firstLine="480" w:firstLineChars="200"/>
        <w:rPr>
          <w:b/>
          <w:color w:val="FF0000"/>
        </w:rPr>
      </w:pPr>
      <w:r>
        <w:rPr>
          <w:rFonts w:ascii="黑体" w:hAnsi="黑体" w:eastAsia="黑体"/>
          <w:color w:val="FF0000"/>
        </w:rPr>
        <w:t>（1）报告篇幅</w:t>
      </w:r>
      <w:r>
        <w:rPr>
          <w:rFonts w:hint="eastAsia" w:ascii="黑体" w:hAnsi="黑体" w:eastAsia="黑体"/>
          <w:color w:val="FF0000"/>
        </w:rPr>
        <w:t>并非越多越好，</w:t>
      </w:r>
      <w:r>
        <w:rPr>
          <w:rFonts w:ascii="黑体" w:hAnsi="黑体" w:eastAsia="黑体"/>
          <w:b/>
          <w:color w:val="FF0000"/>
        </w:rPr>
        <w:t>原则上</w:t>
      </w:r>
      <w:r>
        <w:rPr>
          <w:rFonts w:hint="eastAsia" w:ascii="黑体" w:hAnsi="黑体" w:eastAsia="黑体"/>
          <w:b/>
          <w:color w:val="FF0000"/>
        </w:rPr>
        <w:t>报告除附录外能够在不超过</w:t>
      </w:r>
      <w:r>
        <w:rPr>
          <w:rFonts w:ascii="黑体" w:hAnsi="黑体" w:eastAsia="黑体"/>
          <w:b/>
          <w:color w:val="FF0000"/>
        </w:rPr>
        <w:t>30页</w:t>
      </w:r>
      <w:r>
        <w:rPr>
          <w:rFonts w:hint="eastAsia" w:ascii="黑体" w:hAnsi="黑体" w:eastAsia="黑体"/>
          <w:b/>
          <w:color w:val="FF0000"/>
        </w:rPr>
        <w:t>的篇幅内主次分明、亮点特色突出、表述清晰的汇报本次实践任务完成情况即为好的报告</w:t>
      </w:r>
      <w:r>
        <w:rPr>
          <w:rFonts w:ascii="黑体" w:hAnsi="黑体" w:eastAsia="黑体"/>
          <w:b/>
          <w:color w:val="FF0000"/>
        </w:rPr>
        <w:t>。</w:t>
      </w:r>
      <w:r>
        <w:rPr>
          <w:rFonts w:hint="eastAsia"/>
          <w:color w:val="FF0000"/>
        </w:rPr>
        <w:t>实践报告的</w:t>
      </w:r>
      <w:r>
        <w:rPr>
          <w:color w:val="FF0000"/>
        </w:rPr>
        <w:t>总体</w:t>
      </w:r>
      <w:r>
        <w:rPr>
          <w:rFonts w:hint="eastAsia"/>
          <w:color w:val="FF0000"/>
        </w:rPr>
        <w:t>效果是要</w:t>
      </w:r>
      <w:r>
        <w:rPr>
          <w:color w:val="FF0000"/>
        </w:rPr>
        <w:t>能较好的体现对数据库运行过程中的管理机制、SQL语法的掌握与灵活应用、数据库系统的设计与实现的方法和基本实践技能的掌握程度。</w:t>
      </w:r>
      <w:r>
        <w:rPr>
          <w:rFonts w:hint="eastAsia" w:ascii="黑体" w:hAnsi="黑体" w:eastAsia="黑体"/>
          <w:b/>
          <w:color w:val="FF0000"/>
        </w:rPr>
        <w:t>如果有</w:t>
      </w:r>
      <w:r>
        <w:rPr>
          <w:rFonts w:ascii="黑体" w:hAnsi="黑体" w:eastAsia="黑体"/>
          <w:b/>
          <w:color w:val="FF0000"/>
        </w:rPr>
        <w:t>同学</w:t>
      </w:r>
      <w:r>
        <w:rPr>
          <w:rFonts w:hint="eastAsia" w:ascii="黑体" w:hAnsi="黑体" w:eastAsia="黑体"/>
          <w:b/>
          <w:color w:val="FF0000"/>
        </w:rPr>
        <w:t>能够用</w:t>
      </w:r>
      <w:r>
        <w:rPr>
          <w:rFonts w:ascii="黑体" w:hAnsi="黑体" w:eastAsia="黑体"/>
          <w:b/>
          <w:color w:val="FF0000"/>
        </w:rPr>
        <w:t>十几页的篇幅</w:t>
      </w:r>
      <w:r>
        <w:rPr>
          <w:rFonts w:hint="eastAsia" w:ascii="黑体" w:hAnsi="黑体" w:eastAsia="黑体"/>
          <w:b/>
          <w:color w:val="FF0000"/>
        </w:rPr>
        <w:t>客观</w:t>
      </w:r>
      <w:r>
        <w:rPr>
          <w:rFonts w:ascii="黑体" w:hAnsi="黑体" w:eastAsia="黑体"/>
          <w:b/>
          <w:color w:val="FF0000"/>
        </w:rPr>
        <w:t>、真实的反映自己的</w:t>
      </w:r>
      <w:r>
        <w:rPr>
          <w:rFonts w:hint="eastAsia" w:ascii="黑体" w:hAnsi="黑体" w:eastAsia="黑体"/>
          <w:b/>
          <w:color w:val="FF0000"/>
        </w:rPr>
        <w:t>实践</w:t>
      </w:r>
      <w:r>
        <w:rPr>
          <w:rFonts w:ascii="黑体" w:hAnsi="黑体" w:eastAsia="黑体"/>
          <w:b/>
          <w:color w:val="FF0000"/>
        </w:rPr>
        <w:t>工作形成完整的报告，也是可以的。</w:t>
      </w:r>
    </w:p>
    <w:p>
      <w:pPr>
        <w:ind w:firstLine="480" w:firstLineChars="200"/>
        <w:rPr>
          <w:color w:val="FF0000"/>
        </w:rPr>
      </w:pPr>
      <w:r>
        <w:rPr>
          <w:rFonts w:hint="eastAsia"/>
          <w:color w:val="FF0000"/>
        </w:rPr>
        <w:t>（2）对于选择在报告中阐述的2级任务，请在标题下的正文中先概述本任务的内容与要求，然后说明</w:t>
      </w:r>
      <w:r>
        <w:rPr>
          <w:color w:val="FF0000"/>
        </w:rPr>
        <w:t>“</w:t>
      </w:r>
      <w:r>
        <w:rPr>
          <w:rFonts w:hint="eastAsia"/>
          <w:color w:val="FF0000"/>
        </w:rPr>
        <w:t>本</w:t>
      </w:r>
      <w:r>
        <w:rPr>
          <w:color w:val="FF0000"/>
        </w:rPr>
        <w:t>任务</w:t>
      </w:r>
      <w:r>
        <w:rPr>
          <w:rFonts w:hint="eastAsia"/>
          <w:color w:val="FF0000"/>
        </w:rPr>
        <w:t>已</w:t>
      </w:r>
      <w:r>
        <w:rPr>
          <w:color w:val="FF0000"/>
        </w:rPr>
        <w:t>完成</w:t>
      </w:r>
      <w:r>
        <w:rPr>
          <w:rFonts w:hint="eastAsia"/>
          <w:color w:val="FF0000"/>
        </w:rPr>
        <w:t>哪些*</w:t>
      </w:r>
      <w:r>
        <w:rPr>
          <w:color w:val="FF0000"/>
        </w:rPr>
        <w:t>**</w:t>
      </w:r>
      <w:r>
        <w:rPr>
          <w:rFonts w:hint="eastAsia"/>
          <w:color w:val="FF0000"/>
        </w:rPr>
        <w:t>关卡。</w:t>
      </w:r>
      <w:r>
        <w:rPr>
          <w:color w:val="FF0000"/>
        </w:rPr>
        <w:t>”</w:t>
      </w:r>
      <w:r>
        <w:rPr>
          <w:rFonts w:hint="eastAsia"/>
          <w:color w:val="FF0000"/>
        </w:rPr>
        <w:t>。</w:t>
      </w:r>
    </w:p>
    <w:p>
      <w:pPr>
        <w:ind w:firstLine="480" w:firstLineChars="200"/>
        <w:rPr>
          <w:rFonts w:ascii="黑体" w:hAnsi="黑体" w:eastAsia="黑体"/>
          <w:color w:val="FF0000"/>
        </w:rPr>
      </w:pPr>
      <w:r>
        <w:rPr>
          <w:rFonts w:hint="eastAsia"/>
          <w:color w:val="FF0000"/>
        </w:rPr>
        <w:t>接下来，</w:t>
      </w:r>
      <w:r>
        <w:rPr>
          <w:rFonts w:hint="eastAsia" w:ascii="黑体" w:hAnsi="黑体" w:eastAsia="黑体"/>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pPr>
        <w:ind w:firstLine="480" w:firstLineChars="200"/>
        <w:rPr>
          <w:rFonts w:ascii="黑体" w:hAnsi="黑体" w:eastAsia="黑体"/>
          <w:b/>
          <w:color w:val="FF0000"/>
        </w:rPr>
      </w:pPr>
      <w:r>
        <w:rPr>
          <w:rFonts w:hint="eastAsia"/>
          <w:color w:val="FF0000"/>
        </w:rPr>
        <w:t>请从“数据查询、存储过程与事务、触发器、用户自定义函数、并发控制与事务的隔离级别、数据库应用开发、数据库设计与实现、数据库的索引B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任务关卡（其中数据库设计与实现子任务必须包含），</w:t>
      </w:r>
      <w:r>
        <w:rPr>
          <w:color w:val="FF0000"/>
        </w:rPr>
        <w:t>参照模板</w:t>
      </w:r>
      <w:r>
        <w:rPr>
          <w:rFonts w:hint="eastAsia"/>
          <w:color w:val="FF0000"/>
        </w:rPr>
        <w:t>撰写</w:t>
      </w:r>
      <w:r>
        <w:rPr>
          <w:color w:val="FF0000"/>
        </w:rPr>
        <w:t>要求</w:t>
      </w:r>
      <w:r>
        <w:rPr>
          <w:rFonts w:hint="eastAsia"/>
          <w:color w:val="FF0000"/>
        </w:rPr>
        <w:t>较为详细的</w:t>
      </w:r>
      <w:r>
        <w:rPr>
          <w:color w:val="FF0000"/>
        </w:rPr>
        <w:t>阐述</w:t>
      </w:r>
      <w:r>
        <w:rPr>
          <w:rFonts w:hint="eastAsia"/>
          <w:color w:val="FF0000"/>
        </w:rPr>
        <w:t>其实现过程，</w:t>
      </w:r>
      <w:r>
        <w:rPr>
          <w:color w:val="FF0000"/>
        </w:rPr>
        <w:t>包括</w:t>
      </w:r>
      <w:r>
        <w:rPr>
          <w:rFonts w:hint="eastAsia"/>
          <w:color w:val="FF0000"/>
        </w:rPr>
        <w:t>方法、思路以及过程的阐述。</w:t>
      </w:r>
      <w:r>
        <w:rPr>
          <w:rFonts w:hint="eastAsia" w:ascii="黑体" w:hAnsi="黑体" w:eastAsia="黑体"/>
          <w:b/>
          <w:color w:val="FF0000"/>
        </w:rPr>
        <w:t>原则上报告中请</w:t>
      </w:r>
      <w:r>
        <w:rPr>
          <w:rFonts w:ascii="黑体" w:hAnsi="黑体" w:eastAsia="黑体"/>
          <w:b/>
          <w:color w:val="FF0000"/>
        </w:rPr>
        <w:t>包含</w:t>
      </w:r>
      <w:r>
        <w:rPr>
          <w:rFonts w:hint="eastAsia" w:ascii="黑体" w:hAnsi="黑体" w:eastAsia="黑体"/>
          <w:b/>
          <w:color w:val="FF0000"/>
        </w:rPr>
        <w:t>不少于10个这种</w:t>
      </w:r>
      <w:r>
        <w:rPr>
          <w:rFonts w:ascii="黑体" w:hAnsi="黑体" w:eastAsia="黑体"/>
          <w:b/>
          <w:color w:val="FF0000"/>
        </w:rPr>
        <w:t>综合性较强的代表性</w:t>
      </w:r>
      <w:r>
        <w:rPr>
          <w:rFonts w:hint="eastAsia" w:ascii="黑体" w:hAnsi="黑体" w:eastAsia="黑体"/>
          <w:b/>
          <w:color w:val="FF0000"/>
        </w:rPr>
        <w:t>关卡作为</w:t>
      </w:r>
      <w:r>
        <w:rPr>
          <w:rFonts w:ascii="黑体" w:hAnsi="黑体" w:eastAsia="黑体"/>
          <w:b/>
          <w:color w:val="FF0000"/>
        </w:rPr>
        <w:t>重点阐述。</w:t>
      </w:r>
    </w:p>
    <w:p>
      <w:pPr>
        <w:ind w:firstLine="480" w:firstLineChars="200"/>
        <w:rPr>
          <w:rFonts w:hint="eastAsia" w:ascii="黑体" w:hAnsi="黑体" w:eastAsia="黑体"/>
          <w:b/>
          <w:color w:val="FF0000"/>
        </w:rPr>
      </w:pPr>
      <w:r>
        <w:rPr>
          <w:rFonts w:hint="eastAsia" w:ascii="黑体" w:hAnsi="黑体" w:eastAsia="黑体"/>
          <w:b/>
          <w:color w:val="FF0000"/>
        </w:rPr>
        <w:t>（3）注意：“数据库设计与实现”子任务要求内容“制约因素分析与设计”、“工程师责任及其分析”是工程认证要求撰写的内容，在报告中不能略过。</w:t>
      </w:r>
    </w:p>
    <w:p>
      <w:pPr>
        <w:ind w:firstLine="480" w:firstLineChars="200"/>
        <w:rPr>
          <w:rFonts w:ascii="黑体" w:hAnsi="黑体" w:eastAsia="黑体"/>
          <w:b/>
          <w:color w:val="FF0000"/>
        </w:rPr>
      </w:pPr>
      <w:r>
        <w:rPr>
          <w:rFonts w:hint="eastAsia"/>
          <w:color w:val="FF0000"/>
        </w:rPr>
        <w:t>】</w:t>
      </w:r>
    </w:p>
    <w:p>
      <w:pPr>
        <w:ind w:firstLine="480" w:firstLineChars="200"/>
        <w:rPr>
          <w:rFonts w:ascii="黑体" w:hAnsi="黑体" w:eastAsia="黑体"/>
          <w:b/>
          <w:color w:val="FF0000"/>
        </w:rPr>
      </w:pP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eastAsia" w:ascii="Times New Roman" w:hAnsi="Times New Roman" w:eastAsia="SimSun" w:cs="Times New Roman"/>
          <w:b/>
          <w:bCs/>
          <w:color w:val="000000"/>
          <w:kern w:val="2"/>
          <w:sz w:val="30"/>
          <w:szCs w:val="32"/>
          <w:lang w:val="en-US" w:eastAsia="zh-CN" w:bidi="ar-SA"/>
        </w:rPr>
        <w:t>数据库、表与完整性约束的定义(Create)</w:t>
      </w:r>
    </w:p>
    <w:p>
      <w:pPr>
        <w:ind w:firstLine="480" w:firstLineChars="200"/>
        <w:rPr>
          <w:color w:val="0070C0"/>
        </w:rPr>
      </w:pPr>
      <w:r>
        <w:rPr>
          <w:rFonts w:hint="eastAsia"/>
          <w:color w:val="0070C0"/>
        </w:rPr>
        <w:t>（模板中的蓝色文字需替换成任务书中相应内容）</w:t>
      </w:r>
    </w:p>
    <w:p>
      <w:pPr>
        <w:ind w:firstLine="480" w:firstLineChars="200"/>
        <w:rPr>
          <w:color w:val="FF0000"/>
        </w:rPr>
      </w:pPr>
      <w:r>
        <w:rPr>
          <w:rFonts w:hint="eastAsia"/>
          <w:color w:val="FF0000"/>
        </w:rPr>
        <w:t>请用一段文字（原则上控制在5行以内）总体上概括本小节任务的内容与要求。</w:t>
      </w:r>
    </w:p>
    <w:p>
      <w:pPr>
        <w:ind w:firstLine="480" w:firstLineChars="200"/>
        <w:rPr>
          <w:rFonts w:hint="eastAsia"/>
          <w:color w:val="FF0000"/>
        </w:rPr>
      </w:pPr>
      <w:r>
        <w:rPr>
          <w:rFonts w:hint="eastAsia"/>
          <w:color w:val="FF0000"/>
        </w:rPr>
        <w:t>说明本任务已完成哪些*</w:t>
      </w:r>
      <w:r>
        <w:rPr>
          <w:color w:val="FF0000"/>
        </w:rPr>
        <w:t>***</w:t>
      </w:r>
      <w:r>
        <w:rPr>
          <w:rFonts w:hint="eastAsia"/>
          <w:color w:val="FF0000"/>
        </w:rPr>
        <w:t>关卡。</w:t>
      </w:r>
    </w:p>
    <w:p>
      <w:pPr>
        <w:spacing w:line="360" w:lineRule="auto"/>
        <w:ind w:firstLine="489" w:firstLineChars="204"/>
        <w:rPr>
          <w:rFonts w:hint="default" w:eastAsia="SimSun"/>
          <w:color w:val="FF0000"/>
          <w:lang w:val="en-US" w:eastAsia="zh-CN"/>
        </w:rPr>
      </w:pPr>
      <w:r>
        <w:rPr>
          <w:rFonts w:hint="eastAsia" w:eastAsia="SimSun" w:cs="Times New Roman"/>
          <w:color w:val="000000" w:themeColor="text1"/>
          <w:szCs w:val="21"/>
          <w:lang w:eastAsia="zh-CN"/>
        </w:rPr>
        <w:t>本小节是数据库实验的第一个任务，主要内容是使用</w:t>
      </w:r>
      <w:r>
        <w:rPr>
          <w:rFonts w:hint="eastAsia" w:eastAsia="SimSun" w:cs="Times New Roman"/>
          <w:color w:val="000000" w:themeColor="text1"/>
          <w:szCs w:val="21"/>
          <w:lang w:val="en-US" w:eastAsia="zh-CN"/>
        </w:rPr>
        <w:t>SQL语句创建数据库、创建表以及表的主码约束、创建外码约束、创建CHECK约束、创建DEFAULT约束以及创建UNIQUE约束。本小节任务的要求是在头歌实训平台中使用命令行或者代码文件完成相应的SQL语句编写。</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bookmarkStart w:id="9" w:name="_GoBack"/>
      <w:r>
        <w:rPr>
          <w:rFonts w:hint="eastAsia" w:ascii="Times New Roman" w:hAnsi="Times New Roman" w:eastAsia="SimSun" w:cs="Times New Roman"/>
          <w:color w:val="000000" w:themeColor="text1"/>
          <w:kern w:val="2"/>
          <w:sz w:val="24"/>
          <w:szCs w:val="21"/>
          <w:lang w:val="en-US" w:eastAsia="zh-CN" w:bidi="ar-SA"/>
        </w:rPr>
        <w:t>创建数据库</w:t>
      </w:r>
    </w:p>
    <w:bookmarkEnd w:id="9"/>
    <w:p>
      <w:pPr>
        <w:spacing w:line="360" w:lineRule="auto"/>
        <w:ind w:firstLine="480" w:firstLineChars="200"/>
        <w:rPr>
          <w:color w:val="FF0000"/>
        </w:rPr>
      </w:pPr>
      <w:r>
        <w:rPr>
          <w:rFonts w:hint="eastAsia"/>
          <w:color w:val="FF0000"/>
        </w:rPr>
        <w:t>阐述子任务的完成过程，结合实际复杂程度进行必要的分析，例如代码思路、过程、代码注释等。</w:t>
      </w:r>
    </w:p>
    <w:p>
      <w:pPr>
        <w:spacing w:line="360" w:lineRule="auto"/>
        <w:ind w:firstLine="480" w:firstLineChars="200"/>
        <w:rPr>
          <w:rFonts w:ascii="黑体" w:hAnsi="黑体" w:eastAsia="黑体"/>
          <w:b/>
          <w:color w:val="FF0000"/>
        </w:rPr>
      </w:pPr>
      <w:r>
        <w:rPr>
          <w:rFonts w:hint="eastAsia" w:ascii="黑体" w:hAnsi="黑体" w:eastAsia="黑体"/>
          <w:b/>
          <w:color w:val="FF0000"/>
        </w:rPr>
        <w:t>对应单个3级子任务的具体完成情况，报告正文撰写风格请参考如下条目：</w:t>
      </w:r>
    </w:p>
    <w:p>
      <w:pPr>
        <w:spacing w:line="360" w:lineRule="auto"/>
        <w:ind w:firstLine="480" w:firstLineChars="200"/>
        <w:rPr>
          <w:color w:val="FF0000"/>
        </w:rPr>
      </w:pPr>
      <w:r>
        <w:rPr>
          <w:rFonts w:hint="eastAsia" w:ascii="黑体" w:hAnsi="黑体" w:eastAsia="黑体"/>
          <w:b/>
          <w:color w:val="FF0000"/>
        </w:rPr>
        <w:t>（1）关于是否可以直接粘贴源代码。源代码合理排版后可以直接粘贴。</w:t>
      </w:r>
      <w:r>
        <w:rPr>
          <w:rFonts w:hint="eastAsia"/>
          <w:color w:val="FF0000"/>
        </w:rPr>
        <w:t>对于比较简单的解题S</w:t>
      </w:r>
      <w:r>
        <w:rPr>
          <w:color w:val="FF0000"/>
        </w:rPr>
        <w:t>QL</w:t>
      </w:r>
      <w:r>
        <w:rPr>
          <w:rFonts w:hint="eastAsia"/>
          <w:color w:val="FF0000"/>
        </w:rPr>
        <w:t>语句或者代码（参考标准：科学排版后代码约占4行）可直接粘贴源代码；对于比较复杂的S</w:t>
      </w:r>
      <w:r>
        <w:rPr>
          <w:color w:val="FF0000"/>
        </w:rPr>
        <w:t>QL</w:t>
      </w:r>
      <w:r>
        <w:rPr>
          <w:rFonts w:hint="eastAsia"/>
          <w:color w:val="FF0000"/>
        </w:rPr>
        <w:t>语句或者相关代码，可以给出必要的注释说明，还可对相应代码的构建思路进行简要陈述。</w:t>
      </w:r>
    </w:p>
    <w:p>
      <w:pPr>
        <w:spacing w:line="360" w:lineRule="auto"/>
        <w:ind w:firstLine="480" w:firstLineChars="200"/>
        <w:rPr>
          <w:rFonts w:ascii="黑体" w:hAnsi="黑体" w:eastAsia="黑体"/>
          <w:b/>
          <w:color w:val="FF0000"/>
        </w:rPr>
      </w:pPr>
      <w:r>
        <w:rPr>
          <w:rFonts w:hint="eastAsia" w:ascii="黑体" w:hAnsi="黑体" w:eastAsia="黑体"/>
          <w:b/>
          <w:color w:val="FF0000"/>
        </w:rPr>
        <w:t>本章内容是要在必要的篇幅内高效、简洁阐述清楚任务的解决过程，简单代码不赘述，复杂代码阐述思路和关键点。</w:t>
      </w:r>
    </w:p>
    <w:p>
      <w:pPr>
        <w:spacing w:line="360" w:lineRule="auto"/>
        <w:ind w:firstLine="480" w:firstLineChars="200"/>
        <w:rPr>
          <w:color w:val="FF0000"/>
        </w:rPr>
      </w:pPr>
      <w:r>
        <w:rPr>
          <w:rFonts w:hint="eastAsia"/>
          <w:color w:val="FF0000"/>
        </w:rPr>
        <w:t>（2）</w:t>
      </w:r>
      <w:r>
        <w:rPr>
          <w:rFonts w:hint="eastAsia" w:ascii="黑体" w:hAnsi="黑体" w:eastAsia="黑体"/>
          <w:b/>
          <w:color w:val="FF0000"/>
        </w:rPr>
        <w:t>关于过程分析。</w:t>
      </w:r>
      <w:r>
        <w:rPr>
          <w:rFonts w:hint="eastAsia"/>
          <w:color w:val="FF0000"/>
        </w:rPr>
        <w:t>若该子任务完成过程较复杂，其中遇到一些值得分析的问题或错误，可对问题或错误及其解决过程进行适当的分析。若认为过程比较简单，可合理略过本子任务的过程分析这部分内容。</w:t>
      </w:r>
      <w:r>
        <w:rPr>
          <w:rFonts w:hint="eastAsia" w:ascii="黑体" w:hAnsi="黑体" w:eastAsia="黑体"/>
          <w:b/>
          <w:color w:val="FF0000"/>
        </w:rPr>
        <w:t>原则上复杂过程的文字描述与分析控制在半页以内。</w:t>
      </w:r>
    </w:p>
    <w:p>
      <w:pPr>
        <w:spacing w:line="360" w:lineRule="auto"/>
        <w:ind w:firstLine="480" w:firstLineChars="200"/>
        <w:rPr>
          <w:rFonts w:hint="eastAsia" w:eastAsia="SimSun" w:cs="Times New Roman"/>
          <w:color w:val="000000" w:themeColor="text1"/>
          <w:szCs w:val="21"/>
          <w:lang w:eastAsia="zh-CN"/>
        </w:rPr>
      </w:pPr>
      <w:r>
        <w:rPr>
          <w:rFonts w:hint="eastAsia"/>
          <w:color w:val="FF0000"/>
        </w:rPr>
        <w:t>（3）</w:t>
      </w:r>
      <w:r>
        <w:rPr>
          <w:rFonts w:hint="eastAsia" w:ascii="黑体" w:hAnsi="黑体" w:eastAsia="黑体"/>
          <w:b/>
          <w:color w:val="FF0000"/>
        </w:rPr>
        <w:t>关于结果贴图。</w:t>
      </w:r>
      <w:r>
        <w:rPr>
          <w:rFonts w:hint="eastAsia"/>
          <w:color w:val="FF0000"/>
        </w:rPr>
        <w:t>原则上直接粘贴源代码的子任务不贴结果截图，而比较复杂、陈述了代码思路或给出了注释的代码，可粘贴过程中的代表性错误或代表性结果图。</w:t>
      </w:r>
      <w:r>
        <w:rPr>
          <w:rFonts w:hint="eastAsia" w:ascii="黑体" w:hAnsi="黑体" w:eastAsia="黑体"/>
          <w:b/>
          <w:color w:val="FF0000"/>
        </w:rPr>
        <w:t>关于贴图的篇幅，请尽量遵循下述原则：一个3级子任务（第2</w:t>
      </w:r>
      <w:r>
        <w:rPr>
          <w:rFonts w:ascii="黑体" w:hAnsi="黑体" w:eastAsia="黑体"/>
          <w:b/>
          <w:color w:val="FF0000"/>
        </w:rPr>
        <w:t>.11</w:t>
      </w:r>
      <w:r>
        <w:rPr>
          <w:rFonts w:hint="eastAsia" w:ascii="黑体" w:hAnsi="黑体" w:eastAsia="黑体"/>
          <w:b/>
          <w:color w:val="FF0000"/>
        </w:rPr>
        <w:t>节数据库设计与实现中数据库结构展示部分可突破图片版面要求的限制）不超过</w:t>
      </w:r>
      <w:r>
        <w:rPr>
          <w:rFonts w:ascii="黑体" w:hAnsi="黑体" w:eastAsia="黑体"/>
          <w:b/>
          <w:color w:val="FF0000"/>
        </w:rPr>
        <w:t>4</w:t>
      </w:r>
      <w:r>
        <w:rPr>
          <w:rFonts w:hint="eastAsia" w:ascii="黑体" w:hAnsi="黑体" w:eastAsia="黑体"/>
          <w:b/>
          <w:color w:val="FF0000"/>
        </w:rPr>
        <w:t>张截图，单个图片版面尽量控制为相当于正文5</w:t>
      </w:r>
      <w:r>
        <w:rPr>
          <w:rFonts w:ascii="黑体" w:hAnsi="黑体" w:eastAsia="黑体"/>
          <w:b/>
          <w:color w:val="FF0000"/>
        </w:rPr>
        <w:t>~8</w:t>
      </w:r>
      <w:r>
        <w:rPr>
          <w:rFonts w:hint="eastAsia" w:ascii="黑体" w:hAnsi="黑体" w:eastAsia="黑体"/>
          <w:b/>
          <w:color w:val="FF0000"/>
        </w:rPr>
        <w:t>行。</w:t>
      </w:r>
    </w:p>
    <w:p>
      <w:pPr>
        <w:keepNext/>
        <w:keepLines/>
        <w:widowControl w:val="0"/>
        <w:numPr>
          <w:ilvl w:val="3"/>
          <w:numId w:val="1"/>
        </w:numPr>
        <w:bidi w:val="0"/>
        <w:spacing w:before="260" w:after="260" w:line="416" w:lineRule="auto"/>
        <w:ind w:left="420" w:leftChars="0" w:hanging="420" w:firstLineChars="0"/>
        <w:jc w:val="both"/>
        <w:outlineLvl w:val="2"/>
        <w:rPr>
          <w:rFonts w:hint="eastAsia" w:eastAsia="SimSun" w:cs="Times New Roman"/>
          <w:color w:val="000000" w:themeColor="text1"/>
          <w:kern w:val="2"/>
          <w:sz w:val="24"/>
          <w:szCs w:val="21"/>
          <w:lang w:val="en-US" w:eastAsia="zh-CN" w:bidi="ar-SA"/>
        </w:rPr>
      </w:pPr>
      <w:r>
        <w:rPr>
          <w:rFonts w:hint="eastAsia" w:eastAsia="SimSun" w:cs="Times New Roman"/>
          <w:color w:val="000000" w:themeColor="text1"/>
          <w:kern w:val="2"/>
          <w:sz w:val="24"/>
          <w:szCs w:val="21"/>
          <w:lang w:val="en-US" w:eastAsia="zh-CN" w:bidi="ar-SA"/>
        </w:rPr>
        <w:t>实验过程</w:t>
      </w:r>
    </w:p>
    <w:p>
      <w:pPr>
        <w:numPr>
          <w:ilvl w:val="1"/>
          <w:numId w:val="2"/>
        </w:numPr>
        <w:spacing w:line="360" w:lineRule="auto"/>
        <w:ind w:left="420" w:leftChars="0" w:firstLine="489" w:firstLineChars="204"/>
        <w:rPr>
          <w:rFonts w:hint="eastAsia" w:ascii="黑体" w:hAnsi="黑体" w:eastAsia="黑体"/>
          <w:b/>
          <w:color w:val="FF0000"/>
        </w:rPr>
      </w:pPr>
      <w:r>
        <w:rPr>
          <w:rFonts w:hint="eastAsia" w:eastAsia="SimSun" w:cs="Times New Roman"/>
          <w:color w:val="000000" w:themeColor="text1"/>
          <w:szCs w:val="21"/>
          <w:lang w:val="en-US" w:eastAsia="zh-CN"/>
        </w:rPr>
        <w:t>在命令行中通过mysql客户端连接MySQL服务器。</w:t>
      </w:r>
    </w:p>
    <w:p>
      <w:pPr>
        <w:numPr>
          <w:ilvl w:val="0"/>
          <w:numId w:val="0"/>
        </w:numPr>
        <w:spacing w:line="360" w:lineRule="auto"/>
        <w:ind w:leftChars="204" w:firstLine="419" w:firstLineChars="0"/>
        <w:rPr>
          <w:rFonts w:hint="default" w:eastAsia="SimSun" w:cs="Times New Roman"/>
          <w:color w:val="000000" w:themeColor="text1"/>
          <w:szCs w:val="21"/>
          <w:lang w:val="en-US" w:eastAsia="zh-CN"/>
        </w:rPr>
      </w:pPr>
      <w:r>
        <w:rPr>
          <w:rFonts w:hint="eastAsia" w:eastAsia="SimSun" w:cs="Times New Roman"/>
          <w:color w:val="000000" w:themeColor="text1"/>
          <w:szCs w:val="21"/>
          <w:lang w:val="en-US" w:eastAsia="zh-CN"/>
        </w:rPr>
        <w:t>在命令行中输入命令：“</w:t>
      </w:r>
      <w:r>
        <w:rPr>
          <w:rFonts w:hint="eastAsia" w:ascii="Monaco" w:hAnsi="Monaco" w:eastAsia="Courier New" w:cs="Monaco"/>
          <w:i w:val="0"/>
          <w:iCs w:val="0"/>
          <w:caps w:val="0"/>
          <w:color w:val="A626A4"/>
          <w:spacing w:val="0"/>
          <w:sz w:val="20"/>
          <w:szCs w:val="20"/>
          <w:shd w:val="clear" w:fill="F8F8F8"/>
          <w:lang w:val="en-US" w:eastAsia="zh-CN"/>
        </w:rPr>
        <w:t>mysql -h127.0.0.1 -uroot -p123123</w:t>
      </w:r>
      <w:r>
        <w:rPr>
          <w:rFonts w:hint="eastAsia" w:eastAsia="SimSun" w:cs="Times New Roman"/>
          <w:color w:val="000000" w:themeColor="text1"/>
          <w:szCs w:val="21"/>
          <w:lang w:val="en-US" w:eastAsia="zh-CN"/>
        </w:rPr>
        <w:t>”，并按下回车以连接MySQL服务器。</w:t>
      </w:r>
    </w:p>
    <w:p>
      <w:pPr>
        <w:numPr>
          <w:ilvl w:val="1"/>
          <w:numId w:val="2"/>
        </w:numPr>
        <w:spacing w:line="360" w:lineRule="auto"/>
        <w:ind w:left="420" w:leftChars="0" w:firstLine="489" w:firstLineChars="204"/>
        <w:rPr>
          <w:rFonts w:hint="eastAsia" w:ascii="黑体" w:hAnsi="黑体" w:eastAsia="黑体"/>
          <w:b/>
          <w:color w:val="FF0000"/>
        </w:rPr>
      </w:pPr>
      <w:r>
        <w:rPr>
          <w:rFonts w:hint="eastAsia" w:eastAsia="SimSun" w:cs="Times New Roman"/>
          <w:color w:val="000000" w:themeColor="text1"/>
          <w:szCs w:val="21"/>
          <w:lang w:val="en-US" w:eastAsia="zh-CN"/>
        </w:rPr>
        <w:t>输入命令创建用于2022年北京冬奥会信息系统的数据库:beijing2022。</w:t>
      </w:r>
    </w:p>
    <w:p>
      <w:pPr>
        <w:numPr>
          <w:ilvl w:val="0"/>
          <w:numId w:val="0"/>
        </w:numPr>
        <w:spacing w:line="360" w:lineRule="auto"/>
        <w:ind w:leftChars="204" w:firstLine="419" w:firstLineChars="0"/>
        <w:rPr>
          <w:rFonts w:hint="eastAsia" w:ascii="黑体" w:hAnsi="黑体" w:eastAsia="黑体"/>
          <w:b/>
          <w:color w:val="FF0000"/>
        </w:rPr>
      </w:pPr>
      <w:r>
        <w:rPr>
          <w:rFonts w:hint="eastAsia" w:eastAsia="SimSun" w:cs="Times New Roman"/>
          <w:color w:val="000000" w:themeColor="text1"/>
          <w:szCs w:val="21"/>
          <w:lang w:val="en-US" w:eastAsia="zh-CN"/>
        </w:rPr>
        <w:t>在mysql客户端的交互界面中输入“</w:t>
      </w:r>
      <w:r>
        <w:rPr>
          <w:rFonts w:hint="eastAsia" w:ascii="Monaco" w:hAnsi="Monaco" w:eastAsia="Courier New" w:cs="Monaco"/>
          <w:i w:val="0"/>
          <w:iCs w:val="0"/>
          <w:caps w:val="0"/>
          <w:color w:val="A626A4"/>
          <w:spacing w:val="0"/>
          <w:sz w:val="20"/>
          <w:szCs w:val="20"/>
          <w:shd w:val="clear" w:fill="F8F8F8"/>
          <w:lang w:val="en-US" w:eastAsia="zh-CN"/>
        </w:rPr>
        <w:t>CREATE DATABASE beijing2022；</w:t>
      </w:r>
      <w:r>
        <w:rPr>
          <w:rFonts w:hint="eastAsia" w:eastAsia="SimSun" w:cs="Times New Roman"/>
          <w:color w:val="000000" w:themeColor="text1"/>
          <w:szCs w:val="21"/>
          <w:lang w:val="en-US" w:eastAsia="zh-CN"/>
        </w:rPr>
        <w:t>”并按下回车以创建数据库。</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default" w:ascii="Times New Roman" w:hAnsi="Times New Roman" w:eastAsia="SimSun" w:cs="Times New Roman"/>
          <w:color w:val="000000" w:themeColor="text1"/>
          <w:kern w:val="2"/>
          <w:sz w:val="24"/>
          <w:szCs w:val="21"/>
          <w:lang w:val="en-US" w:eastAsia="zh-CN" w:bidi="ar-SA"/>
        </w:rPr>
        <w:t>创建表及表的主码约束</w:t>
      </w:r>
    </w:p>
    <w:p>
      <w:pPr>
        <w:keepNext/>
        <w:keepLines/>
        <w:widowControl w:val="0"/>
        <w:numPr>
          <w:ilvl w:val="3"/>
          <w:numId w:val="1"/>
        </w:numPr>
        <w:bidi w:val="0"/>
        <w:spacing w:before="260" w:after="260" w:line="416" w:lineRule="auto"/>
        <w:ind w:left="420" w:leftChars="0" w:hanging="4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eastAsia="SimSun" w:cs="Times New Roman"/>
          <w:color w:val="000000" w:themeColor="text1"/>
          <w:kern w:val="2"/>
          <w:sz w:val="24"/>
          <w:szCs w:val="21"/>
          <w:lang w:val="en-US" w:eastAsia="zh-CN" w:bidi="ar-SA"/>
        </w:rPr>
        <w:t>实验过程</w:t>
      </w:r>
    </w:p>
    <w:p>
      <w:pPr>
        <w:numPr>
          <w:ilvl w:val="1"/>
          <w:numId w:val="3"/>
        </w:numPr>
        <w:spacing w:line="360" w:lineRule="auto"/>
        <w:ind w:left="420" w:leftChars="0" w:firstLine="489" w:firstLineChars="204"/>
      </w:pPr>
      <w:r>
        <w:rPr>
          <w:rFonts w:hint="eastAsia"/>
          <w:lang w:eastAsia="zh-CN"/>
        </w:rPr>
        <w:t>创建数据库</w:t>
      </w:r>
      <w:r>
        <w:rPr>
          <w:rFonts w:hint="eastAsia"/>
          <w:lang w:val="en-US" w:eastAsia="zh-CN"/>
        </w:rPr>
        <w:t>TestDb并使用它</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create</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A626A4"/>
          <w:spacing w:val="0"/>
          <w:sz w:val="20"/>
          <w:szCs w:val="20"/>
          <w:shd w:val="clear" w:fill="F8F8F8"/>
        </w:rPr>
        <w:t>database</w:t>
      </w:r>
      <w:r>
        <w:rPr>
          <w:rFonts w:hint="default" w:ascii="Monaco" w:hAnsi="Monaco" w:eastAsia="Courier New" w:cs="Monaco"/>
          <w:i w:val="0"/>
          <w:iCs w:val="0"/>
          <w:caps w:val="0"/>
          <w:color w:val="5C5C5C"/>
          <w:spacing w:val="0"/>
          <w:sz w:val="20"/>
          <w:szCs w:val="20"/>
          <w:shd w:val="clear" w:fill="F8F8F8"/>
        </w:rPr>
        <w:t> TestDb;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FFFFF"/>
        </w:rPr>
        <w:t>use</w:t>
      </w:r>
      <w:r>
        <w:rPr>
          <w:rFonts w:hint="default" w:ascii="Monaco" w:hAnsi="Monaco" w:eastAsia="Courier New" w:cs="Monaco"/>
          <w:i w:val="0"/>
          <w:iCs w:val="0"/>
          <w:caps w:val="0"/>
          <w:color w:val="5C5C5C"/>
          <w:spacing w:val="0"/>
          <w:sz w:val="20"/>
          <w:szCs w:val="20"/>
          <w:shd w:val="clear" w:fill="FFFFFF"/>
        </w:rPr>
        <w:t> TestDb;</w:t>
      </w:r>
    </w:p>
    <w:p>
      <w:pPr>
        <w:numPr>
          <w:ilvl w:val="1"/>
          <w:numId w:val="3"/>
        </w:numPr>
        <w:spacing w:line="360" w:lineRule="auto"/>
        <w:ind w:left="420" w:leftChars="0" w:firstLine="489" w:firstLineChars="204"/>
      </w:pPr>
      <w:r>
        <w:rPr>
          <w:rFonts w:hint="eastAsia"/>
          <w:lang w:val="en-US" w:eastAsia="zh-CN"/>
        </w:rPr>
        <w:t>在TestDb中创建表</w:t>
      </w:r>
      <w:r>
        <w:rPr>
          <w:rFonts w:hint="default"/>
          <w:lang w:val="en-US" w:eastAsia="zh-CN"/>
        </w:rPr>
        <w:t>t_emp</w:t>
      </w:r>
      <w:r>
        <w:rPr>
          <w:rFonts w:hint="eastAsia"/>
          <w:lang w:val="en-US" w:eastAsia="zh-CN"/>
        </w:rPr>
        <w:t>，并将id字段设为主码</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CREATE</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A626A4"/>
          <w:spacing w:val="0"/>
          <w:sz w:val="20"/>
          <w:szCs w:val="20"/>
          <w:shd w:val="clear" w:fill="F8F8F8"/>
        </w:rPr>
        <w:t>TABLE</w:t>
      </w:r>
      <w:r>
        <w:rPr>
          <w:rFonts w:hint="default" w:ascii="Monaco" w:hAnsi="Monaco" w:eastAsia="Courier New" w:cs="Monaco"/>
          <w:i w:val="0"/>
          <w:iCs w:val="0"/>
          <w:caps w:val="0"/>
          <w:color w:val="5C5C5C"/>
          <w:spacing w:val="0"/>
          <w:sz w:val="20"/>
          <w:szCs w:val="20"/>
          <w:shd w:val="clear" w:fill="F8F8F8"/>
        </w:rPr>
        <w:t> t_emp</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id</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C18401"/>
          <w:spacing w:val="0"/>
          <w:sz w:val="20"/>
          <w:szCs w:val="20"/>
          <w:shd w:val="clear" w:fill="F8F8F8"/>
        </w:rPr>
        <w:t>INT</w:t>
      </w:r>
      <w:r>
        <w:rPr>
          <w:rFonts w:hint="default" w:ascii="Monaco" w:hAnsi="Monaco" w:eastAsia="Courier New" w:cs="Monaco"/>
          <w:i w:val="0"/>
          <w:iCs w:val="0"/>
          <w:caps w:val="0"/>
          <w:color w:val="5C5C5C"/>
          <w:spacing w:val="0"/>
          <w:sz w:val="20"/>
          <w:szCs w:val="20"/>
          <w:shd w:val="clear" w:fill="F8F8F8"/>
        </w:rPr>
        <w:t> PRIMARY </w:t>
      </w:r>
      <w:r>
        <w:rPr>
          <w:rFonts w:hint="default" w:ascii="Monaco" w:hAnsi="Monaco" w:eastAsia="Courier New" w:cs="Monaco"/>
          <w:i w:val="0"/>
          <w:iCs w:val="0"/>
          <w:caps w:val="0"/>
          <w:color w:val="A626A4"/>
          <w:spacing w:val="0"/>
          <w:sz w:val="20"/>
          <w:szCs w:val="20"/>
          <w:shd w:val="clear" w:fill="F8F8F8"/>
        </w:rPr>
        <w:t>KEY</w:t>
      </w:r>
      <w:r>
        <w:rPr>
          <w:rFonts w:hint="default" w:ascii="Monaco" w:hAnsi="Monaco" w:eastAsia="Courier New" w:cs="Monaco"/>
          <w:i w:val="0"/>
          <w:iCs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FFFFF"/>
        </w:rPr>
        <w:t>name</w:t>
      </w:r>
      <w:r>
        <w:rPr>
          <w:rFonts w:hint="default" w:ascii="Monaco" w:hAnsi="Monaco" w:eastAsia="Courier New" w:cs="Monaco"/>
          <w:i w:val="0"/>
          <w:iCs w:val="0"/>
          <w:caps w:val="0"/>
          <w:color w:val="5C5C5C"/>
          <w:spacing w:val="0"/>
          <w:sz w:val="20"/>
          <w:szCs w:val="20"/>
          <w:shd w:val="clear" w:fill="FFFFFF"/>
        </w:rPr>
        <w:t> </w:t>
      </w:r>
      <w:r>
        <w:rPr>
          <w:rFonts w:hint="default" w:ascii="Monaco" w:hAnsi="Monaco" w:eastAsia="Courier New" w:cs="Monaco"/>
          <w:i w:val="0"/>
          <w:iCs w:val="0"/>
          <w:caps w:val="0"/>
          <w:color w:val="C18401"/>
          <w:spacing w:val="0"/>
          <w:sz w:val="20"/>
          <w:szCs w:val="20"/>
          <w:shd w:val="clear" w:fill="FFFFFF"/>
        </w:rPr>
        <w:t>VARCHAR</w:t>
      </w:r>
      <w:r>
        <w:rPr>
          <w:rFonts w:hint="default" w:ascii="Monaco" w:hAnsi="Monaco" w:eastAsia="Courier New" w:cs="Monaco"/>
          <w:i w:val="0"/>
          <w:iCs w:val="0"/>
          <w:caps w:val="0"/>
          <w:color w:val="5C5C5C"/>
          <w:spacing w:val="0"/>
          <w:sz w:val="20"/>
          <w:szCs w:val="20"/>
          <w:shd w:val="clear" w:fill="FFFFFF"/>
        </w:rPr>
        <w:t>(</w:t>
      </w:r>
      <w:r>
        <w:rPr>
          <w:rFonts w:hint="default" w:ascii="Monaco" w:hAnsi="Monaco" w:eastAsia="Courier New" w:cs="Monaco"/>
          <w:i w:val="0"/>
          <w:iCs w:val="0"/>
          <w:caps w:val="0"/>
          <w:color w:val="986801"/>
          <w:spacing w:val="0"/>
          <w:sz w:val="20"/>
          <w:szCs w:val="20"/>
          <w:shd w:val="clear" w:fill="FFFFFF"/>
        </w:rPr>
        <w:t>32</w:t>
      </w:r>
      <w:r>
        <w:rPr>
          <w:rFonts w:hint="default" w:ascii="Monaco" w:hAnsi="Monaco" w:eastAsia="Courier New" w:cs="Monaco"/>
          <w:i w:val="0"/>
          <w:iCs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8F8F8"/>
        </w:rPr>
        <w:t>deptId </w:t>
      </w:r>
      <w:r>
        <w:rPr>
          <w:rFonts w:hint="default" w:ascii="Monaco" w:hAnsi="Monaco" w:eastAsia="Courier New" w:cs="Monaco"/>
          <w:i w:val="0"/>
          <w:iCs w:val="0"/>
          <w:caps w:val="0"/>
          <w:color w:val="C18401"/>
          <w:spacing w:val="0"/>
          <w:sz w:val="20"/>
          <w:szCs w:val="20"/>
          <w:shd w:val="clear" w:fill="F8F8F8"/>
        </w:rPr>
        <w:t>INT</w:t>
      </w:r>
      <w:r>
        <w:rPr>
          <w:rFonts w:hint="default" w:ascii="Monaco" w:hAnsi="Monaco" w:eastAsia="Courier New" w:cs="Monaco"/>
          <w:i w:val="0"/>
          <w:iCs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FFFFF"/>
        </w:rPr>
        <w:t>salary </w:t>
      </w:r>
      <w:r>
        <w:rPr>
          <w:rFonts w:hint="default" w:ascii="Monaco" w:hAnsi="Monaco" w:eastAsia="Courier New" w:cs="Monaco"/>
          <w:i w:val="0"/>
          <w:iCs w:val="0"/>
          <w:caps w:val="0"/>
          <w:color w:val="C18401"/>
          <w:spacing w:val="0"/>
          <w:sz w:val="20"/>
          <w:szCs w:val="20"/>
          <w:shd w:val="clear" w:fill="FFFFFF"/>
        </w:rPr>
        <w:t>FLOAT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sz w:val="20"/>
          <w:szCs w:val="20"/>
        </w:rPr>
      </w:pPr>
      <w:r>
        <w:rPr>
          <w:rFonts w:hint="default" w:ascii="Monaco" w:hAnsi="Monaco" w:eastAsia="Courier New" w:cs="Monaco"/>
          <w:i w:val="0"/>
          <w:iCs w:val="0"/>
          <w:caps w:val="0"/>
          <w:color w:val="5C5C5C"/>
          <w:spacing w:val="0"/>
          <w:sz w:val="20"/>
          <w:szCs w:val="20"/>
          <w:shd w:val="clear" w:fill="F8F8F8"/>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表结构与完整性约束的修改(ALTER)</w:t>
      </w:r>
    </w:p>
    <w:p>
      <w:pPr>
        <w:ind w:firstLine="480" w:firstLineChars="200"/>
        <w:rPr>
          <w:rFonts w:hint="eastAsia"/>
          <w:color w:val="FF0000"/>
        </w:rPr>
      </w:pPr>
      <w:r>
        <w:rPr>
          <w:rFonts w:hint="eastAsia"/>
          <w:color w:val="FF0000"/>
        </w:rPr>
        <w:t>请用一段文字（原则上控制在5行以内）总体上概括本小节任务的内容与要求。</w:t>
      </w:r>
    </w:p>
    <w:p>
      <w:pPr>
        <w:spacing w:line="360" w:lineRule="auto"/>
        <w:ind w:firstLine="489" w:firstLineChars="204"/>
        <w:rPr>
          <w:rFonts w:hint="default"/>
          <w:color w:val="FF0000"/>
          <w:lang w:val="en-US"/>
        </w:rPr>
      </w:pPr>
      <w:r>
        <w:rPr>
          <w:rFonts w:hint="eastAsia" w:eastAsia="SimSun" w:cs="Times New Roman"/>
          <w:color w:val="000000" w:themeColor="text1"/>
          <w:szCs w:val="21"/>
          <w:lang w:eastAsia="zh-CN"/>
        </w:rPr>
        <w:t>本小节</w:t>
      </w:r>
      <w:r>
        <w:rPr>
          <w:rFonts w:hint="eastAsia" w:cs="Times New Roman"/>
          <w:color w:val="000000" w:themeColor="text1"/>
          <w:szCs w:val="21"/>
          <w:lang w:eastAsia="zh-CN"/>
        </w:rPr>
        <w:t>的</w:t>
      </w:r>
      <w:r>
        <w:rPr>
          <w:rFonts w:hint="eastAsia" w:eastAsia="SimSun" w:cs="Times New Roman"/>
          <w:color w:val="000000" w:themeColor="text1"/>
          <w:szCs w:val="21"/>
          <w:lang w:eastAsia="zh-CN"/>
        </w:rPr>
        <w:t>主要内容是使用</w:t>
      </w:r>
      <w:r>
        <w:rPr>
          <w:rFonts w:hint="eastAsia" w:eastAsia="SimSun" w:cs="Times New Roman"/>
          <w:color w:val="000000" w:themeColor="text1"/>
          <w:szCs w:val="21"/>
          <w:lang w:val="en-US" w:eastAsia="zh-CN"/>
        </w:rPr>
        <w:t>SQL语句</w:t>
      </w:r>
      <w:r>
        <w:rPr>
          <w:rFonts w:hint="eastAsia" w:cs="Times New Roman"/>
          <w:color w:val="000000" w:themeColor="text1"/>
          <w:szCs w:val="21"/>
          <w:lang w:val="en-US" w:eastAsia="zh-CN"/>
        </w:rPr>
        <w:t>修改表名、添加或删除字段、修改字段以及添加/删除与修改约束</w:t>
      </w:r>
      <w:r>
        <w:rPr>
          <w:rFonts w:hint="eastAsia" w:eastAsia="SimSun" w:cs="Times New Roman"/>
          <w:color w:val="000000" w:themeColor="text1"/>
          <w:szCs w:val="21"/>
          <w:lang w:val="en-US" w:eastAsia="zh-CN"/>
        </w:rPr>
        <w:t>。本小节任务的要求是在头歌实训平台</w:t>
      </w:r>
      <w:r>
        <w:rPr>
          <w:rFonts w:hint="eastAsia" w:cs="Times New Roman"/>
          <w:color w:val="000000" w:themeColor="text1"/>
          <w:szCs w:val="21"/>
          <w:lang w:val="en-US" w:eastAsia="zh-CN"/>
        </w:rPr>
        <w:t>的</w:t>
      </w:r>
      <w:r>
        <w:rPr>
          <w:rFonts w:hint="eastAsia" w:eastAsia="SimSun" w:cs="Times New Roman"/>
          <w:color w:val="000000" w:themeColor="text1"/>
          <w:szCs w:val="21"/>
          <w:lang w:val="en-US" w:eastAsia="zh-CN"/>
        </w:rPr>
        <w:t>代码文件</w:t>
      </w:r>
      <w:r>
        <w:rPr>
          <w:rFonts w:hint="eastAsia" w:cs="Times New Roman"/>
          <w:color w:val="000000" w:themeColor="text1"/>
          <w:szCs w:val="21"/>
          <w:lang w:val="en-US" w:eastAsia="zh-CN"/>
        </w:rPr>
        <w:t>中</w:t>
      </w:r>
      <w:r>
        <w:rPr>
          <w:rFonts w:hint="eastAsia" w:eastAsia="SimSun" w:cs="Times New Roman"/>
          <w:color w:val="000000" w:themeColor="text1"/>
          <w:szCs w:val="21"/>
          <w:lang w:val="en-US" w:eastAsia="zh-CN"/>
        </w:rPr>
        <w:t>完成相应的SQL语句编写。</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default" w:ascii="Times New Roman" w:hAnsi="Times New Roman" w:eastAsia="SimSun" w:cs="Times New Roman"/>
          <w:color w:val="000000" w:themeColor="text1"/>
          <w:kern w:val="2"/>
          <w:sz w:val="24"/>
          <w:szCs w:val="21"/>
          <w:lang w:val="en-US" w:eastAsia="zh-CN" w:bidi="ar-SA"/>
        </w:rPr>
        <w:t>修改表名</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your_table</w:t>
      </w:r>
      <w:r>
        <w:rPr>
          <w:rFonts w:hint="eastAsia" w:cs="Times New Roman"/>
          <w:color w:val="000000" w:themeColor="text1"/>
          <w:kern w:val="2"/>
          <w:sz w:val="24"/>
          <w:szCs w:val="21"/>
          <w:lang w:val="en-US" w:eastAsia="zh-CN" w:bidi="ar-SA"/>
        </w:rPr>
        <w:t>表的名字改为my</w:t>
      </w:r>
      <w:r>
        <w:rPr>
          <w:rFonts w:hint="default" w:cs="Times New Roman"/>
          <w:color w:val="000000" w:themeColor="text1"/>
          <w:kern w:val="2"/>
          <w:sz w:val="24"/>
          <w:szCs w:val="21"/>
          <w:lang w:val="en-US" w:eastAsia="zh-CN" w:bidi="ar-SA"/>
        </w:rPr>
        <w:t>_table</w:t>
      </w:r>
      <w:r>
        <w:rPr>
          <w:rFonts w:hint="eastAsia" w:cs="Times New Roman"/>
          <w:color w:val="000000" w:themeColor="text1"/>
          <w:kern w:val="2"/>
          <w:sz w:val="24"/>
          <w:szCs w:val="21"/>
          <w:lang w:val="en-US" w:eastAsia="zh-CN" w:bidi="ar-SA"/>
        </w:rPr>
        <w:t>。</w:t>
      </w:r>
    </w:p>
    <w:p>
      <w:pPr>
        <w:keepNext/>
        <w:keepLines/>
        <w:widowControl w:val="0"/>
        <w:numPr>
          <w:ilvl w:val="0"/>
          <w:numId w:val="0"/>
        </w:numPr>
        <w:bidi w:val="0"/>
        <w:spacing w:before="260" w:after="260" w:line="416" w:lineRule="auto"/>
        <w:ind w:left="142" w:leftChars="0" w:firstLine="419"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your_table rename to my_table</w:t>
      </w:r>
      <w:r>
        <w:rPr>
          <w:rFonts w:hint="default" w:cs="Times New Roman"/>
          <w:color w:val="000000" w:themeColor="text1"/>
          <w:kern w:val="2"/>
          <w:sz w:val="24"/>
          <w:szCs w:val="21"/>
          <w:lang w:val="en-US" w:eastAsia="zh-CN" w:bidi="ar-SA"/>
        </w:rPr>
        <w:t>;</w:t>
      </w:r>
      <w:r>
        <w:rPr>
          <w:rFonts w:hint="eastAsia" w:cs="Times New Roman"/>
          <w:color w:val="000000" w:themeColor="text1"/>
          <w:kern w:val="2"/>
          <w:sz w:val="24"/>
          <w:szCs w:val="21"/>
          <w:lang w:val="en-US" w:eastAsia="zh-CN" w:bidi="ar-SA"/>
        </w:rPr>
        <w:t>”即可将表名进行更改。</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添加与删除字段</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删除表orderDetail中的列orderDate</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orderDetail drop column orderDate;”即可删除</w:t>
      </w:r>
      <w:r>
        <w:rPr>
          <w:rFonts w:hint="default" w:cs="Times New Roman"/>
          <w:color w:val="000000" w:themeColor="text1"/>
          <w:kern w:val="2"/>
          <w:sz w:val="24"/>
          <w:szCs w:val="21"/>
          <w:lang w:val="en-US" w:eastAsia="zh-CN" w:bidi="ar-SA"/>
        </w:rPr>
        <w:t>orderDate</w:t>
      </w:r>
      <w:r>
        <w:rPr>
          <w:rFonts w:hint="eastAsia" w:cs="Times New Roman"/>
          <w:color w:val="000000" w:themeColor="text1"/>
          <w:kern w:val="2"/>
          <w:sz w:val="24"/>
          <w:szCs w:val="21"/>
          <w:lang w:val="en-US" w:eastAsia="zh-CN" w:bidi="ar-SA"/>
        </w:rPr>
        <w:t>字段·。</w:t>
      </w:r>
    </w:p>
    <w:p>
      <w:pPr>
        <w:keepNext/>
        <w:keepLines/>
        <w:widowControl w:val="0"/>
        <w:numPr>
          <w:ilvl w:val="0"/>
          <w:numId w:val="0"/>
        </w:numPr>
        <w:bidi w:val="0"/>
        <w:spacing w:before="260" w:after="260" w:line="416" w:lineRule="auto"/>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添加列</w:t>
      </w:r>
      <w:r>
        <w:rPr>
          <w:rFonts w:hint="default" w:cs="Times New Roman"/>
          <w:color w:val="000000" w:themeColor="text1"/>
          <w:kern w:val="2"/>
          <w:sz w:val="24"/>
          <w:szCs w:val="21"/>
          <w:lang w:val="en-US" w:eastAsia="zh-CN" w:bidi="ar-SA"/>
        </w:rPr>
        <w:t>unitPrice</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orderDetail add column unitPrice numeric(10, 2);”即可添加列</w:t>
      </w:r>
      <w:r>
        <w:rPr>
          <w:rFonts w:hint="default" w:cs="Times New Roman"/>
          <w:color w:val="000000" w:themeColor="text1"/>
          <w:kern w:val="2"/>
          <w:sz w:val="24"/>
          <w:szCs w:val="21"/>
          <w:lang w:val="en-US" w:eastAsia="zh-CN" w:bidi="ar-SA"/>
        </w:rPr>
        <w:t>unitPrice</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修改字段</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将QQ号的数据类型改为char(12)</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addressBook modify QQ char(12);”即可将</w:t>
      </w:r>
      <w:r>
        <w:rPr>
          <w:rFonts w:hint="default" w:cs="Times New Roman"/>
          <w:color w:val="000000" w:themeColor="text1"/>
          <w:kern w:val="2"/>
          <w:sz w:val="24"/>
          <w:szCs w:val="21"/>
          <w:lang w:val="en-US" w:eastAsia="zh-CN" w:bidi="ar-SA"/>
        </w:rPr>
        <w:t>QQ</w:t>
      </w:r>
      <w:r>
        <w:rPr>
          <w:rFonts w:hint="eastAsia" w:cs="Times New Roman"/>
          <w:color w:val="000000" w:themeColor="text1"/>
          <w:kern w:val="2"/>
          <w:sz w:val="24"/>
          <w:szCs w:val="21"/>
          <w:lang w:val="en-US" w:eastAsia="zh-CN" w:bidi="ar-SA"/>
        </w:rPr>
        <w:t>号的数据类型改为</w:t>
      </w:r>
      <w:r>
        <w:rPr>
          <w:rFonts w:hint="default" w:cs="Times New Roman"/>
          <w:color w:val="000000" w:themeColor="text1"/>
          <w:kern w:val="2"/>
          <w:sz w:val="24"/>
          <w:szCs w:val="21"/>
          <w:lang w:val="en-US" w:eastAsia="zh-CN" w:bidi="ar-SA"/>
        </w:rPr>
        <w:t>char(12)</w:t>
      </w:r>
      <w:r>
        <w:rPr>
          <w:rFonts w:hint="eastAsia" w:cs="Times New Roman"/>
          <w:color w:val="000000" w:themeColor="text1"/>
          <w:kern w:val="2"/>
          <w:sz w:val="24"/>
          <w:szCs w:val="21"/>
          <w:lang w:val="en-US" w:eastAsia="zh-CN" w:bidi="ar-SA"/>
        </w:rPr>
        <w:t>。</w:t>
      </w:r>
    </w:p>
    <w:p>
      <w:pPr>
        <w:keepNext/>
        <w:keepLines/>
        <w:widowControl w:val="0"/>
        <w:numPr>
          <w:ilvl w:val="0"/>
          <w:numId w:val="0"/>
        </w:numPr>
        <w:bidi w:val="0"/>
        <w:spacing w:before="260" w:after="260" w:line="416" w:lineRule="auto"/>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将列名weixin改为wechat</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addressBook rename column weixin to wechat;”即可将列名weixin改为wechat。</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添加、删除与修改约束</w:t>
      </w: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为表Staff添加主码;</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primary key(staffNo);”即可添加主码约束。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Dept.mgrStaffNo是外码，对应的主码是Staff.staffNo,请添加这个外码，名字为FK_Dept_mgrStaffNo;</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Dept add constraint FK_Dept_mgrStaffNo foreign key(mgrStaffNo) references Staff(staffNo);”即可添加外码约束。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Staff.dept是外码，对应的主码是Dept.deptNo. 请添加这个外码，名字为FK_Staff_dept;</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FK_Staff_dept foreign key(dept) references Dept(deptNo);”即可添加外码约束。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为表Staff添加check约束，规则为：gender的值只能为F或M；约束名为CK_Staff_gender;</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CK_Staff_gender check(gender='F'or gender='M');”即可添加check约束。</w:t>
      </w:r>
    </w:p>
    <w:p>
      <w:pPr>
        <w:keepNext/>
        <w:keepLines/>
        <w:widowControl w:val="0"/>
        <w:numPr>
          <w:ilvl w:val="0"/>
          <w:numId w:val="0"/>
        </w:numPr>
        <w:bidi w:val="0"/>
        <w:spacing w:before="260" w:after="260" w:line="416" w:lineRule="auto"/>
        <w:ind w:left="142" w:leftChars="0" w:firstLine="419" w:firstLineChars="0"/>
        <w:jc w:val="both"/>
        <w:outlineLvl w:val="2"/>
        <w:rPr>
          <w:rFonts w:hint="default"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为表Dept添加unique约束：deptName不允许重复。约束名为UN_Dept_deptName.</w:t>
      </w:r>
    </w:p>
    <w:p>
      <w:pPr>
        <w:keepNext/>
        <w:keepLines/>
        <w:widowControl w:val="0"/>
        <w:numPr>
          <w:ilvl w:val="0"/>
          <w:numId w:val="0"/>
        </w:numPr>
        <w:bidi w:val="0"/>
        <w:spacing w:before="260" w:after="260" w:line="416" w:lineRule="auto"/>
        <w:ind w:left="142" w:leftChars="0" w:firstLine="419" w:firstLineChars="0"/>
        <w:jc w:val="both"/>
        <w:outlineLvl w:val="2"/>
        <w:rPr>
          <w:rFonts w:hint="default" w:ascii="Times New Roman" w:hAnsi="Times New Roman" w:eastAsia="SimSun"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Dept add constraint UN_Dept_deptName UNIQUE(deptName);”即可添加unique约束。</w:t>
      </w:r>
    </w:p>
    <w:p>
      <w:pPr>
        <w:keepNext/>
        <w:keepLines/>
        <w:widowControl w:val="0"/>
        <w:numPr>
          <w:ilvl w:val="1"/>
          <w:numId w:val="1"/>
        </w:numPr>
        <w:spacing w:before="260" w:after="260" w:line="360" w:lineRule="auto"/>
        <w:jc w:val="both"/>
        <w:outlineLvl w:val="1"/>
        <w:rPr>
          <w:rFonts w:hint="default" w:ascii="Times New Roman" w:hAnsi="Times New Roman" w:eastAsia="SimSun" w:cs="Times New Roman"/>
          <w:b/>
          <w:bCs/>
          <w:color w:val="000000"/>
          <w:kern w:val="2"/>
          <w:sz w:val="30"/>
          <w:szCs w:val="32"/>
          <w:lang w:val="en-US" w:eastAsia="zh-CN" w:bidi="ar-SA"/>
        </w:rPr>
      </w:pPr>
      <w:bookmarkStart w:id="2" w:name="_Toc118022469"/>
      <w:r>
        <w:rPr>
          <w:rFonts w:hint="eastAsia" w:ascii="Times New Roman" w:hAnsi="Times New Roman" w:eastAsia="SimSun" w:cs="Times New Roman"/>
          <w:b/>
          <w:bCs/>
          <w:color w:val="000000"/>
          <w:kern w:val="2"/>
          <w:sz w:val="30"/>
          <w:szCs w:val="32"/>
          <w:lang w:val="en-US" w:eastAsia="zh-CN" w:bidi="ar-SA"/>
        </w:rPr>
        <w:t>数据查询(Select)之一</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既买了保险又买了基金的客户</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142" w:leftChars="0" w:firstLine="838"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本关卡要求查询的客户有两个条件，一是购买了保险，二是购买了基金。我们可以使用两个exists子句实现条件的选择。将当前的</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作为查询对象，如果在property表中存在</w:t>
      </w:r>
      <w:r>
        <w:rPr>
          <w:rFonts w:hint="default" w:cs="Times New Roman"/>
          <w:color w:val="000000" w:themeColor="text1"/>
          <w:kern w:val="2"/>
          <w:sz w:val="24"/>
          <w:szCs w:val="21"/>
          <w:lang w:val="en-US" w:eastAsia="zh-CN" w:bidi="ar-SA"/>
        </w:rPr>
        <w:t>pro_c_id</w:t>
      </w:r>
      <w:r>
        <w:rPr>
          <w:rFonts w:hint="eastAsia" w:cs="Times New Roman"/>
          <w:color w:val="000000" w:themeColor="text1"/>
          <w:kern w:val="2"/>
          <w:sz w:val="24"/>
          <w:szCs w:val="21"/>
          <w:lang w:val="en-US" w:eastAsia="zh-CN" w:bidi="ar-SA"/>
        </w:rPr>
        <w:t>与当前</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相同，且</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=2（表示保险）的表项，则说明该用户购买了保险。对于该用户是否购买了基金，也同样可以用exists子句进行判断。</w:t>
      </w:r>
    </w:p>
    <w:p>
      <w:pPr>
        <w:keepNext/>
        <w:keepLines/>
        <w:widowControl w:val="0"/>
        <w:numPr>
          <w:ilvl w:val="0"/>
          <w:numId w:val="0"/>
        </w:numPr>
        <w:bidi w:val="0"/>
        <w:spacing w:before="260" w:after="260" w:line="416" w:lineRule="auto"/>
        <w:ind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根据实验要求从client表中选择c_name, c_mail, c_phone。</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使用exists子句判断用户是否买了保险。</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608B4E"/>
          <w:kern w:val="0"/>
          <w:sz w:val="16"/>
          <w:szCs w:val="16"/>
          <w:shd w:val="clear" w:fill="1E1E1E"/>
          <w:lang w:val="en-US" w:eastAsia="zh-CN" w:bidi="ar"/>
        </w:rPr>
        <w:t># 买了保险</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使用exists子句判断用户是否买了基金。</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608B4E"/>
          <w:kern w:val="0"/>
          <w:sz w:val="16"/>
          <w:szCs w:val="16"/>
          <w:shd w:val="clear" w:fill="1E1E1E"/>
          <w:lang w:val="en-US" w:eastAsia="zh-CN" w:bidi="ar"/>
        </w:rPr>
        <w:t># 买了基金</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根据要求按照c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升序排序。</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商品收益的众数</w:t>
      </w:r>
    </w:p>
    <w:p>
      <w:pPr>
        <w:keepNext/>
        <w:keepLines/>
        <w:widowControl w:val="0"/>
        <w:numPr>
          <w:ilvl w:val="0"/>
          <w:numId w:val="0"/>
        </w:numPr>
        <w:bidi w:val="0"/>
        <w:spacing w:before="260" w:after="260" w:line="416" w:lineRule="auto"/>
        <w:ind w:left="840"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在资产表中商品收益为</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字段。根据众数的定义，商品收益的众数为</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出现次数最多的值，我们必须计算</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每个值出现的次数。这个任务应该使用</w:t>
      </w:r>
      <w:r>
        <w:rPr>
          <w:rFonts w:hint="default" w:cs="Times New Roman"/>
          <w:color w:val="000000" w:themeColor="text1"/>
          <w:kern w:val="2"/>
          <w:sz w:val="24"/>
          <w:szCs w:val="21"/>
          <w:lang w:val="en-US" w:eastAsia="zh-CN" w:bidi="ar-SA"/>
        </w:rPr>
        <w:t>count(pro_income)</w:t>
      </w:r>
      <w:r>
        <w:rPr>
          <w:rFonts w:hint="eastAsia" w:cs="Times New Roman"/>
          <w:color w:val="000000" w:themeColor="text1"/>
          <w:kern w:val="2"/>
          <w:sz w:val="24"/>
          <w:szCs w:val="21"/>
          <w:lang w:val="en-US" w:eastAsia="zh-CN" w:bidi="ar-SA"/>
        </w:rPr>
        <w:t>函数，并使用</w:t>
      </w:r>
      <w:r>
        <w:rPr>
          <w:rFonts w:hint="default" w:cs="Times New Roman"/>
          <w:color w:val="000000" w:themeColor="text1"/>
          <w:kern w:val="2"/>
          <w:sz w:val="24"/>
          <w:szCs w:val="21"/>
          <w:lang w:val="en-US" w:eastAsia="zh-CN" w:bidi="ar-SA"/>
        </w:rPr>
        <w:t>group by pro_income</w:t>
      </w:r>
      <w:r>
        <w:rPr>
          <w:rFonts w:hint="eastAsia" w:cs="Times New Roman"/>
          <w:color w:val="000000" w:themeColor="text1"/>
          <w:kern w:val="2"/>
          <w:sz w:val="24"/>
          <w:szCs w:val="21"/>
          <w:lang w:val="en-US" w:eastAsia="zh-CN" w:bidi="ar-SA"/>
        </w:rPr>
        <w:t>子句来实现，表示根据</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的不同值，计算count</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的值。</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接着判断某个</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出现的次数是否为所有值中最大的那个。该部分使用</w:t>
      </w:r>
      <w:r>
        <w:rPr>
          <w:rFonts w:hint="default" w:cs="Times New Roman"/>
          <w:color w:val="000000" w:themeColor="text1"/>
          <w:kern w:val="2"/>
          <w:sz w:val="24"/>
          <w:szCs w:val="21"/>
          <w:lang w:val="en-US" w:eastAsia="zh-CN" w:bidi="ar-SA"/>
        </w:rPr>
        <w:t>having</w:t>
      </w:r>
      <w:r>
        <w:rPr>
          <w:rFonts w:hint="eastAsia" w:cs="Times New Roman"/>
          <w:color w:val="000000" w:themeColor="text1"/>
          <w:kern w:val="2"/>
          <w:sz w:val="24"/>
          <w:szCs w:val="21"/>
          <w:lang w:val="en-US" w:eastAsia="zh-CN" w:bidi="ar-SA"/>
        </w:rPr>
        <w:t>子句进行条件判断。只要当前的</w:t>
      </w:r>
      <w:r>
        <w:rPr>
          <w:rFonts w:hint="default" w:cs="Times New Roman"/>
          <w:color w:val="000000" w:themeColor="text1"/>
          <w:kern w:val="2"/>
          <w:sz w:val="24"/>
          <w:szCs w:val="21"/>
          <w:lang w:val="en-US" w:eastAsia="zh-CN" w:bidi="ar-SA"/>
        </w:rPr>
        <w:t xml:space="preserve">count &gt;= </w:t>
      </w:r>
      <w:r>
        <w:rPr>
          <w:rFonts w:hint="eastAsia" w:cs="Times New Roman"/>
          <w:color w:val="000000" w:themeColor="text1"/>
          <w:kern w:val="2"/>
          <w:sz w:val="24"/>
          <w:szCs w:val="21"/>
          <w:lang w:val="en-US" w:eastAsia="zh-CN" w:bidi="ar-SA"/>
        </w:rPr>
        <w:t>全部的</w:t>
      </w:r>
      <w:r>
        <w:rPr>
          <w:rFonts w:hint="default" w:cs="Times New Roman"/>
          <w:color w:val="000000" w:themeColor="text1"/>
          <w:kern w:val="2"/>
          <w:sz w:val="24"/>
          <w:szCs w:val="21"/>
          <w:lang w:val="en-US" w:eastAsia="zh-CN" w:bidi="ar-SA"/>
        </w:rPr>
        <w:t>count</w:t>
      </w:r>
      <w:r>
        <w:rPr>
          <w:rFonts w:hint="eastAsia" w:cs="Times New Roman"/>
          <w:color w:val="000000" w:themeColor="text1"/>
          <w:kern w:val="2"/>
          <w:sz w:val="24"/>
          <w:szCs w:val="21"/>
          <w:lang w:val="en-US" w:eastAsia="zh-CN" w:bidi="ar-SA"/>
        </w:rPr>
        <w:t>，即可认为当前的</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是众数。</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7"/>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使用count函数与group by子句计算</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中每个值出现的次数。</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presence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p>
    <w:p>
      <w:pPr>
        <w:keepNext/>
        <w:keepLines/>
        <w:widowControl w:val="0"/>
        <w:numPr>
          <w:ilvl w:val="0"/>
          <w:numId w:val="7"/>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having</w:t>
      </w:r>
      <w:r>
        <w:rPr>
          <w:rFonts w:hint="eastAsia" w:cs="Times New Roman"/>
          <w:color w:val="000000" w:themeColor="text1"/>
          <w:kern w:val="2"/>
          <w:sz w:val="24"/>
          <w:szCs w:val="21"/>
          <w:lang w:val="en-US" w:eastAsia="zh-CN" w:bidi="ar-SA"/>
        </w:rPr>
        <w:t>子句判断当前</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的值出现的次数是否大于或等于其他值出现的次数。</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having</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presence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持有两张信用卡的用户</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题目的名字虽然叫做“持有两张信用卡的用户”，但实际上根据头歌实践教学平台的要求，在本关卡中我们需要选出持有两张（含）以上信用卡的用户。首先选出所有用户，接着计算当前用户的信用卡数量并与2做比较，若当前用户信用卡数量大于等于2，则该用户是结果之一。</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8"/>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从</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表中根据要求选取用户的名字，身份证号以及电话号码。</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keepLines/>
        <w:widowControl w:val="0"/>
        <w:numPr>
          <w:ilvl w:val="0"/>
          <w:numId w:val="8"/>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 xml:space="preserve">在where子句中写出当前用户信用卡数量 </w:t>
      </w:r>
      <w:r>
        <w:rPr>
          <w:rFonts w:hint="default" w:cs="Times New Roman"/>
          <w:color w:val="000000" w:themeColor="text1"/>
          <w:kern w:val="2"/>
          <w:sz w:val="24"/>
          <w:szCs w:val="21"/>
          <w:lang w:val="en-US" w:eastAsia="zh-CN" w:bidi="ar-SA"/>
        </w:rPr>
        <w:t>&gt;= 2</w:t>
      </w:r>
      <w:r>
        <w:rPr>
          <w:rFonts w:hint="eastAsia" w:cs="Times New Roman"/>
          <w:color w:val="000000" w:themeColor="text1"/>
          <w:kern w:val="2"/>
          <w:sz w:val="24"/>
          <w:szCs w:val="21"/>
          <w:lang w:val="en-US" w:eastAsia="zh-CN" w:bidi="ar-SA"/>
        </w:rPr>
        <w:t>的表达式。</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cnt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left="420" w:leftChars="0"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w:t>
      </w:r>
    </w:p>
    <w:p>
      <w:pPr>
        <w:keepNext w:val="0"/>
        <w:keepLines w:val="0"/>
        <w:widowControl/>
        <w:suppressLineNumbers w:val="0"/>
        <w:shd w:val="clear" w:fill="1E1E1E"/>
        <w:spacing w:line="220" w:lineRule="atLeast"/>
        <w:ind w:left="420" w:leftChars="0"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"信用卡"</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card_cnt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投资总收益前三名的客户</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首先将client表与property表进行连接，连接的条件是</w:t>
      </w:r>
      <w:r>
        <w:rPr>
          <w:rFonts w:hint="default" w:cs="Times New Roman"/>
          <w:color w:val="000000" w:themeColor="text1"/>
          <w:kern w:val="2"/>
          <w:sz w:val="24"/>
          <w:szCs w:val="21"/>
          <w:lang w:val="en-US" w:eastAsia="zh-CN" w:bidi="ar-SA"/>
        </w:rPr>
        <w:t>c_id = pro_c_id</w:t>
      </w:r>
      <w:r>
        <w:rPr>
          <w:rFonts w:hint="eastAsia" w:cs="Times New Roman"/>
          <w:color w:val="000000" w:themeColor="text1"/>
          <w:kern w:val="2"/>
          <w:sz w:val="24"/>
          <w:szCs w:val="21"/>
          <w:lang w:val="en-US" w:eastAsia="zh-CN" w:bidi="ar-SA"/>
        </w:rPr>
        <w:t>，并根据题目的要求选出c</w:t>
      </w:r>
      <w:r>
        <w:rPr>
          <w:rFonts w:hint="default" w:cs="Times New Roman"/>
          <w:color w:val="000000" w:themeColor="text1"/>
          <w:kern w:val="2"/>
          <w:sz w:val="24"/>
          <w:szCs w:val="21"/>
          <w:lang w:val="en-US" w:eastAsia="zh-CN" w:bidi="ar-SA"/>
        </w:rPr>
        <w:t>_name, c_id_card</w:t>
      </w:r>
      <w:r>
        <w:rPr>
          <w:rFonts w:hint="eastAsia" w:cs="Times New Roman"/>
          <w:color w:val="000000" w:themeColor="text1"/>
          <w:kern w:val="2"/>
          <w:sz w:val="24"/>
          <w:szCs w:val="21"/>
          <w:lang w:val="en-US" w:eastAsia="zh-CN" w:bidi="ar-SA"/>
        </w:rPr>
        <w:t>以及</w:t>
      </w:r>
      <w:r>
        <w:rPr>
          <w:rFonts w:hint="default" w:cs="Times New Roman"/>
          <w:color w:val="000000" w:themeColor="text1"/>
          <w:kern w:val="2"/>
          <w:sz w:val="24"/>
          <w:szCs w:val="21"/>
          <w:lang w:val="en-US" w:eastAsia="zh-CN" w:bidi="ar-SA"/>
        </w:rPr>
        <w:t>sum(pro_income)</w:t>
      </w:r>
      <w:r>
        <w:rPr>
          <w:rFonts w:hint="eastAsia" w:cs="Times New Roman"/>
          <w:color w:val="000000" w:themeColor="text1"/>
          <w:kern w:val="2"/>
          <w:sz w:val="24"/>
          <w:szCs w:val="21"/>
          <w:lang w:val="en-US" w:eastAsia="zh-CN" w:bidi="ar-SA"/>
        </w:rPr>
        <w:t>字段。选择的条件是</w:t>
      </w:r>
      <w:r>
        <w:rPr>
          <w:rFonts w:hint="default" w:cs="Times New Roman"/>
          <w:color w:val="000000" w:themeColor="text1"/>
          <w:kern w:val="2"/>
          <w:sz w:val="24"/>
          <w:szCs w:val="21"/>
          <w:lang w:val="en-US" w:eastAsia="zh-CN" w:bidi="ar-SA"/>
        </w:rPr>
        <w:t>pro_status=’</w:t>
      </w:r>
      <w:r>
        <w:rPr>
          <w:rFonts w:hint="eastAsia" w:cs="Times New Roman"/>
          <w:color w:val="000000" w:themeColor="text1"/>
          <w:kern w:val="2"/>
          <w:sz w:val="24"/>
          <w:szCs w:val="21"/>
          <w:lang w:val="en-US" w:eastAsia="zh-CN" w:bidi="ar-SA"/>
        </w:rPr>
        <w:t>可用</w:t>
      </w:r>
      <w:r>
        <w:rPr>
          <w:rFonts w:hint="default" w:cs="Times New Roman"/>
          <w:color w:val="000000" w:themeColor="text1"/>
          <w:kern w:val="2"/>
          <w:sz w:val="24"/>
          <w:szCs w:val="21"/>
          <w:lang w:val="en-US" w:eastAsia="zh-CN" w:bidi="ar-SA"/>
        </w:rPr>
        <w:t>’</w:t>
      </w:r>
      <w:r>
        <w:rPr>
          <w:rFonts w:hint="eastAsia" w:cs="Times New Roman"/>
          <w:color w:val="000000" w:themeColor="text1"/>
          <w:kern w:val="2"/>
          <w:sz w:val="24"/>
          <w:szCs w:val="21"/>
          <w:lang w:val="en-US" w:eastAsia="zh-CN" w:bidi="ar-SA"/>
        </w:rPr>
        <w:t>，对pro</w:t>
      </w:r>
      <w:r>
        <w:rPr>
          <w:rFonts w:hint="default" w:cs="Times New Roman"/>
          <w:color w:val="000000" w:themeColor="text1"/>
          <w:kern w:val="2"/>
          <w:sz w:val="24"/>
          <w:szCs w:val="21"/>
          <w:lang w:val="en-US" w:eastAsia="zh-CN" w:bidi="ar-SA"/>
        </w:rPr>
        <w:t>_income</w:t>
      </w:r>
      <w:r>
        <w:rPr>
          <w:rFonts w:hint="eastAsia" w:cs="Times New Roman"/>
          <w:color w:val="000000" w:themeColor="text1"/>
          <w:kern w:val="2"/>
          <w:sz w:val="24"/>
          <w:szCs w:val="21"/>
          <w:lang w:val="en-US" w:eastAsia="zh-CN" w:bidi="ar-SA"/>
        </w:rPr>
        <w:t>进行求和的时候要以c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进行分组求和，因为题目要求查询的是每个客户的总收益。接着将输出按照每个客户的总收益</w:t>
      </w:r>
      <w:r>
        <w:rPr>
          <w:rFonts w:hint="default" w:cs="Times New Roman"/>
          <w:color w:val="000000" w:themeColor="text1"/>
          <w:kern w:val="2"/>
          <w:sz w:val="24"/>
          <w:szCs w:val="21"/>
          <w:lang w:val="en-US" w:eastAsia="zh-CN" w:bidi="ar-SA"/>
        </w:rPr>
        <w:t>sum(pro_income)</w:t>
      </w:r>
      <w:r>
        <w:rPr>
          <w:rFonts w:hint="eastAsia" w:cs="Times New Roman"/>
          <w:color w:val="000000" w:themeColor="text1"/>
          <w:kern w:val="2"/>
          <w:sz w:val="24"/>
          <w:szCs w:val="21"/>
          <w:lang w:val="en-US" w:eastAsia="zh-CN" w:bidi="ar-SA"/>
        </w:rPr>
        <w:t>降序排序，再限制输出三个元组即可。</w:t>
      </w:r>
    </w:p>
    <w:p>
      <w:pPr>
        <w:keepNext/>
        <w:keepLines/>
        <w:widowControl w:val="0"/>
        <w:numPr>
          <w:ilvl w:val="0"/>
          <w:numId w:val="0"/>
        </w:numPr>
        <w:bidi w:val="0"/>
        <w:spacing w:before="260" w:after="260" w:line="416" w:lineRule="auto"/>
        <w:ind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9"/>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将client表与</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表进行连接并选出相应的字段，并设置条件为可用资产。</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sum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total_income</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pro_status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00"/>
          <w:kern w:val="0"/>
          <w:sz w:val="16"/>
          <w:szCs w:val="16"/>
          <w:shd w:val="clear" w:fill="1E1E1E"/>
          <w:lang w:val="en-US" w:eastAsia="zh-CN" w:bidi="ar"/>
        </w:rPr>
        <w:t>'可用'</w:t>
      </w:r>
    </w:p>
    <w:p>
      <w:pPr>
        <w:keepNext/>
        <w:keepLines/>
        <w:widowControl w:val="0"/>
        <w:numPr>
          <w:ilvl w:val="0"/>
          <w:numId w:val="9"/>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用</w:t>
      </w:r>
      <w:r>
        <w:rPr>
          <w:rFonts w:hint="default" w:cs="Times New Roman"/>
          <w:color w:val="000000" w:themeColor="text1"/>
          <w:kern w:val="2"/>
          <w:sz w:val="24"/>
          <w:szCs w:val="21"/>
          <w:lang w:val="en-US" w:eastAsia="zh-CN" w:bidi="ar-SA"/>
        </w:rPr>
        <w:t>group by</w:t>
      </w:r>
      <w:r>
        <w:rPr>
          <w:rFonts w:hint="eastAsia" w:cs="Times New Roman"/>
          <w:color w:val="000000" w:themeColor="text1"/>
          <w:kern w:val="2"/>
          <w:sz w:val="24"/>
          <w:szCs w:val="21"/>
          <w:lang w:val="en-US" w:eastAsia="zh-CN" w:bidi="ar-SA"/>
        </w:rPr>
        <w:t>子句设置求和分组条件。</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p>
    <w:p>
      <w:pPr>
        <w:keepNext/>
        <w:keepLines/>
        <w:widowControl w:val="0"/>
        <w:numPr>
          <w:ilvl w:val="0"/>
          <w:numId w:val="9"/>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按照总收益降序排序，并限制输出三个表项。</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total_income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limit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黄姓客户持卡数量</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客户与银行卡的对应关系在表bank</w:t>
      </w:r>
      <w:r>
        <w:rPr>
          <w:rFonts w:hint="default" w:cs="Times New Roman"/>
          <w:color w:val="000000" w:themeColor="text1"/>
          <w:kern w:val="2"/>
          <w:sz w:val="24"/>
          <w:szCs w:val="21"/>
          <w:lang w:val="en-US" w:eastAsia="zh-CN" w:bidi="ar-SA"/>
        </w:rPr>
        <w:t>_card</w:t>
      </w:r>
      <w:r>
        <w:rPr>
          <w:rFonts w:hint="eastAsia" w:cs="Times New Roman"/>
          <w:color w:val="000000" w:themeColor="text1"/>
          <w:kern w:val="2"/>
          <w:sz w:val="24"/>
          <w:szCs w:val="21"/>
          <w:lang w:val="en-US" w:eastAsia="zh-CN" w:bidi="ar-SA"/>
        </w:rPr>
        <w:t>中，其中</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作为外码参照</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表中的c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字段。在连接时选择使用</w:t>
      </w:r>
      <w:r>
        <w:rPr>
          <w:rFonts w:hint="default" w:cs="Times New Roman"/>
          <w:color w:val="000000" w:themeColor="text1"/>
          <w:kern w:val="2"/>
          <w:sz w:val="24"/>
          <w:szCs w:val="21"/>
          <w:lang w:val="en-US" w:eastAsia="zh-CN" w:bidi="ar-SA"/>
        </w:rPr>
        <w:t>cli</w:t>
      </w:r>
      <w:r>
        <w:rPr>
          <w:rFonts w:hint="eastAsia" w:cs="Times New Roman"/>
          <w:color w:val="000000" w:themeColor="text1"/>
          <w:kern w:val="2"/>
          <w:sz w:val="24"/>
          <w:szCs w:val="21"/>
          <w:lang w:val="en-US" w:eastAsia="zh-CN" w:bidi="ar-SA"/>
        </w:rPr>
        <w:t>ent表左外连接</w:t>
      </w:r>
      <w:r>
        <w:rPr>
          <w:rFonts w:hint="default" w:cs="Times New Roman"/>
          <w:color w:val="000000" w:themeColor="text1"/>
          <w:kern w:val="2"/>
          <w:sz w:val="24"/>
          <w:szCs w:val="21"/>
          <w:lang w:val="en-US" w:eastAsia="zh-CN" w:bidi="ar-SA"/>
        </w:rPr>
        <w:t>bank_car</w:t>
      </w:r>
      <w:r>
        <w:rPr>
          <w:rFonts w:hint="eastAsia" w:cs="Times New Roman"/>
          <w:color w:val="000000" w:themeColor="text1"/>
          <w:kern w:val="2"/>
          <w:sz w:val="24"/>
          <w:szCs w:val="21"/>
          <w:lang w:val="en-US" w:eastAsia="zh-CN" w:bidi="ar-SA"/>
        </w:rPr>
        <w:t>d表，这是因为当某个客户没有任何一张银行卡时，我们也希望将其统计出来。上述左外连接对于没有任何一张银行卡的客户来说，其</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字段为空，因此在count</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的结果为0，这符合题目中“没有办卡的数量记为0”的要求。</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接下来只需要根据要求选出黄姓客户以及按照银行卡数量降序排序即可。其中选出黄姓客户的办法是在where子句中使用正则表达式匹配</w:t>
      </w:r>
      <w:r>
        <w:rPr>
          <w:rFonts w:hint="default" w:cs="Times New Roman"/>
          <w:color w:val="000000" w:themeColor="text1"/>
          <w:kern w:val="2"/>
          <w:sz w:val="24"/>
          <w:szCs w:val="21"/>
          <w:lang w:val="en-US" w:eastAsia="zh-CN" w:bidi="ar-SA"/>
        </w:rPr>
        <w:t>c_name</w:t>
      </w:r>
      <w:r>
        <w:rPr>
          <w:rFonts w:hint="eastAsia" w:cs="Times New Roman"/>
          <w:color w:val="000000" w:themeColor="text1"/>
          <w:kern w:val="2"/>
          <w:sz w:val="24"/>
          <w:szCs w:val="21"/>
          <w:lang w:val="en-US" w:eastAsia="zh-CN" w:bidi="ar-SA"/>
        </w:rPr>
        <w:t>，按照银行数量降序排序的方法是使用order by子句。</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表左外连接</w:t>
      </w:r>
      <w:r>
        <w:rPr>
          <w:rFonts w:hint="default" w:cs="Times New Roman"/>
          <w:color w:val="000000" w:themeColor="text1"/>
          <w:kern w:val="2"/>
          <w:sz w:val="24"/>
          <w:szCs w:val="21"/>
          <w:lang w:val="en-US" w:eastAsia="zh-CN" w:bidi="ar-SA"/>
        </w:rPr>
        <w:t>bank_card</w:t>
      </w:r>
      <w:r>
        <w:rPr>
          <w:rFonts w:hint="eastAsia" w:cs="Times New Roman"/>
          <w:color w:val="000000" w:themeColor="text1"/>
          <w:kern w:val="2"/>
          <w:sz w:val="24"/>
          <w:szCs w:val="21"/>
          <w:lang w:val="en-US" w:eastAsia="zh-CN" w:bidi="ar-SA"/>
        </w:rPr>
        <w:t>表，并根据要求选出c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、c</w:t>
      </w:r>
      <w:r>
        <w:rPr>
          <w:rFonts w:hint="default" w:cs="Times New Roman"/>
          <w:color w:val="000000" w:themeColor="text1"/>
          <w:kern w:val="2"/>
          <w:sz w:val="24"/>
          <w:szCs w:val="21"/>
          <w:lang w:val="en-US" w:eastAsia="zh-CN" w:bidi="ar-SA"/>
        </w:rPr>
        <w:t>_name</w:t>
      </w:r>
      <w:r>
        <w:rPr>
          <w:rFonts w:hint="eastAsia" w:cs="Times New Roman"/>
          <w:color w:val="000000" w:themeColor="text1"/>
          <w:kern w:val="2"/>
          <w:sz w:val="24"/>
          <w:szCs w:val="21"/>
          <w:lang w:val="en-US" w:eastAsia="zh-CN" w:bidi="ar-SA"/>
        </w:rPr>
        <w:t>字段以及将</w:t>
      </w:r>
      <w:r>
        <w:rPr>
          <w:rFonts w:hint="default" w:cs="Times New Roman"/>
          <w:color w:val="000000" w:themeColor="text1"/>
          <w:kern w:val="2"/>
          <w:sz w:val="24"/>
          <w:szCs w:val="21"/>
          <w:lang w:val="en-US" w:eastAsia="zh-CN" w:bidi="ar-SA"/>
        </w:rPr>
        <w:t>count(b_c_id)</w:t>
      </w:r>
      <w:r>
        <w:rPr>
          <w:rFonts w:hint="eastAsia" w:cs="Times New Roman"/>
          <w:color w:val="000000" w:themeColor="text1"/>
          <w:kern w:val="2"/>
          <w:sz w:val="24"/>
          <w:szCs w:val="21"/>
          <w:lang w:val="en-US" w:eastAsia="zh-CN" w:bidi="ar-SA"/>
        </w:rPr>
        <w:t>作为银行卡数量的统计值。</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b_c_id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number_of_cards</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left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where</w:t>
      </w:r>
      <w:r>
        <w:rPr>
          <w:rFonts w:hint="eastAsia" w:cs="Times New Roman"/>
          <w:color w:val="000000" w:themeColor="text1"/>
          <w:kern w:val="2"/>
          <w:sz w:val="24"/>
          <w:szCs w:val="21"/>
          <w:lang w:val="en-US" w:eastAsia="zh-CN" w:bidi="ar-SA"/>
        </w:rPr>
        <w:t>子句以及正则表达式匹配选出黄姓客户。</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 </w:t>
      </w:r>
      <w:r>
        <w:rPr>
          <w:rFonts w:hint="default" w:ascii="Droid Sans Mono" w:hAnsi="Droid Sans Mono" w:eastAsia="Droid Sans Mono" w:cs="Droid Sans Mono"/>
          <w:b w:val="0"/>
          <w:bCs w:val="0"/>
          <w:color w:val="569CD6"/>
          <w:kern w:val="0"/>
          <w:sz w:val="16"/>
          <w:szCs w:val="16"/>
          <w:shd w:val="clear" w:fill="1E1E1E"/>
          <w:lang w:val="en-US" w:eastAsia="zh-CN" w:bidi="ar"/>
        </w:rPr>
        <w:t>rlike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"黄.*"</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为</w:t>
      </w:r>
      <w:r>
        <w:rPr>
          <w:rFonts w:hint="default" w:cs="Times New Roman"/>
          <w:color w:val="000000" w:themeColor="text1"/>
          <w:kern w:val="2"/>
          <w:sz w:val="24"/>
          <w:szCs w:val="21"/>
          <w:lang w:val="en-US" w:eastAsia="zh-CN" w:bidi="ar-SA"/>
        </w:rPr>
        <w:t>count(b_c_id)</w:t>
      </w:r>
      <w:r>
        <w:rPr>
          <w:rFonts w:hint="eastAsia" w:cs="Times New Roman"/>
          <w:color w:val="000000" w:themeColor="text1"/>
          <w:kern w:val="2"/>
          <w:sz w:val="24"/>
          <w:szCs w:val="21"/>
          <w:lang w:val="en-US" w:eastAsia="zh-CN" w:bidi="ar-SA"/>
        </w:rPr>
        <w:t>设置分组条件，并使用</w:t>
      </w:r>
      <w:r>
        <w:rPr>
          <w:rFonts w:hint="default" w:cs="Times New Roman"/>
          <w:color w:val="000000" w:themeColor="text1"/>
          <w:kern w:val="2"/>
          <w:sz w:val="24"/>
          <w:szCs w:val="21"/>
          <w:lang w:val="en-US" w:eastAsia="zh-CN" w:bidi="ar-SA"/>
        </w:rPr>
        <w:t>order by</w:t>
      </w:r>
      <w:r>
        <w:rPr>
          <w:rFonts w:hint="eastAsia" w:cs="Times New Roman"/>
          <w:color w:val="000000" w:themeColor="text1"/>
          <w:kern w:val="2"/>
          <w:sz w:val="24"/>
          <w:szCs w:val="21"/>
          <w:lang w:val="en-US" w:eastAsia="zh-CN" w:bidi="ar-SA"/>
        </w:rPr>
        <w:t>子句设置排序方式。</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number_of_cards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客户理财、保险与基金投资总额</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由于理财产品、基金以及保险的信息分别存放在</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、fund以及insurance这三张不同的表中，且客户购买产品的类型和数量存放在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表的</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和</w:t>
      </w:r>
      <w:r>
        <w:rPr>
          <w:rFonts w:hint="default" w:cs="Times New Roman"/>
          <w:color w:val="000000" w:themeColor="text1"/>
          <w:kern w:val="2"/>
          <w:sz w:val="24"/>
          <w:szCs w:val="21"/>
          <w:lang w:val="en-US" w:eastAsia="zh-CN" w:bidi="ar-SA"/>
        </w:rPr>
        <w:t>pro_quantuty</w:t>
      </w:r>
      <w:r>
        <w:rPr>
          <w:rFonts w:hint="eastAsia" w:cs="Times New Roman"/>
          <w:color w:val="000000" w:themeColor="text1"/>
          <w:kern w:val="2"/>
          <w:sz w:val="24"/>
          <w:szCs w:val="21"/>
          <w:lang w:val="en-US" w:eastAsia="zh-CN" w:bidi="ar-SA"/>
        </w:rPr>
        <w:t>字段中，因此我们首先需要使用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表分别连接</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、fund以及insurance这三张不同的表，并使用</w:t>
      </w:r>
      <w:r>
        <w:rPr>
          <w:rFonts w:hint="default" w:cs="Times New Roman"/>
          <w:color w:val="000000" w:themeColor="text1"/>
          <w:kern w:val="2"/>
          <w:sz w:val="24"/>
          <w:szCs w:val="21"/>
          <w:lang w:val="en-US" w:eastAsia="zh-CN" w:bidi="ar-SA"/>
        </w:rPr>
        <w:t>p</w:t>
      </w:r>
      <w:r>
        <w:rPr>
          <w:rFonts w:hint="eastAsia" w:cs="Times New Roman"/>
          <w:color w:val="000000" w:themeColor="text1"/>
          <w:kern w:val="2"/>
          <w:sz w:val="24"/>
          <w:szCs w:val="21"/>
          <w:lang w:val="en-US" w:eastAsia="zh-CN" w:bidi="ar-SA"/>
        </w:rPr>
        <w:t>ro_quantity * p_amount、pro_quantity * i_amount以及pro_quantity * f_amount分别求出资产表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中每一份资产对应的金额。接着将连接后的三张表求并集即可得到一张含有所有资产对应的金额的表P，将</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表与表P进行左外连接即可得到客户与投资金额的对应关系。</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表分别与</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、fund以及insurance这三张不同的表进行连接，并选出</w:t>
      </w:r>
      <w:r>
        <w:rPr>
          <w:rFonts w:hint="default" w:cs="Times New Roman"/>
          <w:color w:val="000000" w:themeColor="text1"/>
          <w:kern w:val="2"/>
          <w:sz w:val="24"/>
          <w:szCs w:val="21"/>
          <w:lang w:val="en-US" w:eastAsia="zh-CN" w:bidi="ar-SA"/>
        </w:rPr>
        <w:t>pro_c_id</w:t>
      </w:r>
      <w:r>
        <w:rPr>
          <w:rFonts w:hint="eastAsia" w:cs="Times New Roman"/>
          <w:color w:val="000000" w:themeColor="text1"/>
          <w:kern w:val="2"/>
          <w:sz w:val="24"/>
          <w:szCs w:val="21"/>
          <w:lang w:val="en-US" w:eastAsia="zh-CN" w:bidi="ar-SA"/>
        </w:rPr>
        <w:t>、</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字段，并将pro_quantity * p_amount作为</w:t>
      </w:r>
      <w:r>
        <w:rPr>
          <w:rFonts w:hint="default" w:cs="Times New Roman"/>
          <w:color w:val="000000" w:themeColor="text1"/>
          <w:kern w:val="2"/>
          <w:sz w:val="24"/>
          <w:szCs w:val="21"/>
          <w:lang w:val="en-US" w:eastAsia="zh-CN" w:bidi="ar-SA"/>
        </w:rPr>
        <w:t>amount</w:t>
      </w:r>
      <w:r>
        <w:rPr>
          <w:rFonts w:hint="eastAsia" w:cs="Times New Roman"/>
          <w:color w:val="000000" w:themeColor="text1"/>
          <w:kern w:val="2"/>
          <w:sz w:val="24"/>
          <w:szCs w:val="21"/>
          <w:lang w:val="en-US" w:eastAsia="zh-CN" w:bidi="ar-SA"/>
        </w:rPr>
        <w:t>字段表示资产的金额。下面给出</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表与</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表进行连接的代码，其他两张表的代码类似。</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pro_quantity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amount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finances_product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pro_pif_id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p_id</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union all</w:t>
      </w:r>
      <w:r>
        <w:rPr>
          <w:rFonts w:hint="eastAsia" w:cs="Times New Roman"/>
          <w:color w:val="000000" w:themeColor="text1"/>
          <w:kern w:val="2"/>
          <w:sz w:val="24"/>
          <w:szCs w:val="21"/>
          <w:lang w:val="en-US" w:eastAsia="zh-CN" w:bidi="ar-SA"/>
        </w:rPr>
        <w:t>求上述三张连接后的表的包含重复元素的并集作为表P。</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表与表P进行左外连接，根据题目要求选出</w:t>
      </w:r>
      <w:r>
        <w:rPr>
          <w:rFonts w:hint="default" w:cs="Times New Roman"/>
          <w:color w:val="000000" w:themeColor="text1"/>
          <w:kern w:val="2"/>
          <w:sz w:val="24"/>
          <w:szCs w:val="21"/>
          <w:lang w:val="en-US" w:eastAsia="zh-CN" w:bidi="ar-SA"/>
        </w:rPr>
        <w:t>c_name</w:t>
      </w:r>
      <w:r>
        <w:rPr>
          <w:rFonts w:hint="eastAsia" w:cs="Times New Roman"/>
          <w:color w:val="000000" w:themeColor="text1"/>
          <w:kern w:val="2"/>
          <w:sz w:val="24"/>
          <w:szCs w:val="21"/>
          <w:lang w:val="en-US" w:eastAsia="zh-CN" w:bidi="ar-SA"/>
        </w:rPr>
        <w:t>以及</w:t>
      </w:r>
      <w:r>
        <w:rPr>
          <w:rFonts w:hint="default" w:cs="Times New Roman"/>
          <w:color w:val="000000" w:themeColor="text1"/>
          <w:kern w:val="2"/>
          <w:sz w:val="24"/>
          <w:szCs w:val="21"/>
          <w:lang w:val="en-US" w:eastAsia="zh-CN" w:bidi="ar-SA"/>
        </w:rPr>
        <w:t>c_id_card</w:t>
      </w:r>
      <w:r>
        <w:rPr>
          <w:rFonts w:hint="eastAsia" w:cs="Times New Roman"/>
          <w:color w:val="000000" w:themeColor="text1"/>
          <w:kern w:val="2"/>
          <w:sz w:val="24"/>
          <w:szCs w:val="21"/>
          <w:lang w:val="en-US" w:eastAsia="zh-CN" w:bidi="ar-SA"/>
        </w:rPr>
        <w:t>字段，并对</w:t>
      </w:r>
      <w:r>
        <w:rPr>
          <w:rFonts w:hint="default" w:cs="Times New Roman"/>
          <w:color w:val="000000" w:themeColor="text1"/>
          <w:kern w:val="2"/>
          <w:sz w:val="24"/>
          <w:szCs w:val="21"/>
          <w:lang w:val="en-US" w:eastAsia="zh-CN" w:bidi="ar-SA"/>
        </w:rPr>
        <w:t>amount</w:t>
      </w:r>
      <w:r>
        <w:rPr>
          <w:rFonts w:hint="eastAsia" w:cs="Times New Roman"/>
          <w:color w:val="000000" w:themeColor="text1"/>
          <w:kern w:val="2"/>
          <w:sz w:val="24"/>
          <w:szCs w:val="21"/>
          <w:lang w:val="en-US" w:eastAsia="zh-CN" w:bidi="ar-SA"/>
        </w:rPr>
        <w:t>字段以</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作为分组条件进行求和作为</w:t>
      </w:r>
      <w:r>
        <w:rPr>
          <w:rFonts w:hint="default" w:cs="Times New Roman"/>
          <w:color w:val="000000" w:themeColor="text1"/>
          <w:kern w:val="2"/>
          <w:sz w:val="24"/>
          <w:szCs w:val="21"/>
          <w:lang w:val="en-US" w:eastAsia="zh-CN" w:bidi="ar-SA"/>
        </w:rPr>
        <w:t>total_amount</w:t>
      </w:r>
      <w:r>
        <w:rPr>
          <w:rFonts w:hint="eastAsia" w:cs="Times New Roman"/>
          <w:color w:val="000000" w:themeColor="text1"/>
          <w:kern w:val="2"/>
          <w:sz w:val="24"/>
          <w:szCs w:val="21"/>
          <w:lang w:val="en-US" w:eastAsia="zh-CN" w:bidi="ar-SA"/>
        </w:rPr>
        <w:t>字段。</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ifnull</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FF"/>
          <w:kern w:val="0"/>
          <w:sz w:val="16"/>
          <w:szCs w:val="16"/>
          <w:shd w:val="clear" w:fill="1E1E1E"/>
          <w:lang w:val="en-US" w:eastAsia="zh-CN" w:bidi="ar"/>
        </w:rPr>
        <w:t>sum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amount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0</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total_amount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CDCDC"/>
          <w:kern w:val="0"/>
          <w:sz w:val="16"/>
          <w:szCs w:val="16"/>
          <w:shd w:val="clear" w:fill="1E1E1E"/>
          <w:lang w:val="en-US" w:eastAsia="zh-CN" w:bidi="ar"/>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left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outer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eastAsia" w:ascii="Droid Sans Mono" w:hAnsi="Droid Sans Mono" w:eastAsia="Droid Sans Mono" w:cs="Droid Sans Mono"/>
          <w:b w:val="0"/>
          <w:bCs w:val="0"/>
          <w:color w:val="778899"/>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将最终结果按照total</w:t>
      </w:r>
      <w:r>
        <w:rPr>
          <w:rFonts w:hint="default" w:cs="Times New Roman"/>
          <w:color w:val="000000" w:themeColor="text1"/>
          <w:kern w:val="2"/>
          <w:sz w:val="24"/>
          <w:szCs w:val="21"/>
          <w:lang w:val="en-US" w:eastAsia="zh-CN" w:bidi="ar-SA"/>
        </w:rPr>
        <w:t>_amount</w:t>
      </w:r>
      <w:r>
        <w:rPr>
          <w:rFonts w:hint="eastAsia" w:cs="Times New Roman"/>
          <w:color w:val="000000" w:themeColor="text1"/>
          <w:kern w:val="2"/>
          <w:sz w:val="24"/>
          <w:szCs w:val="21"/>
          <w:lang w:val="en-US" w:eastAsia="zh-CN" w:bidi="ar-SA"/>
        </w:rPr>
        <w:t>降序排序。</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total_amount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p>
    <w:bookmarkEnd w:id="2"/>
    <w:p>
      <w:pPr>
        <w:pStyle w:val="3"/>
        <w:spacing w:line="360" w:lineRule="auto"/>
        <w:rPr>
          <w:color w:val="0070C0"/>
        </w:rPr>
      </w:pPr>
      <w:bookmarkStart w:id="3" w:name="_Toc118022472"/>
      <w:r>
        <w:rPr>
          <w:rFonts w:hint="eastAsia"/>
          <w:color w:val="0070C0"/>
        </w:rPr>
        <w:t>2</w:t>
      </w:r>
      <w:r>
        <w:rPr>
          <w:color w:val="0070C0"/>
        </w:rPr>
        <w:t xml:space="preserve">.* </w:t>
      </w:r>
      <w:r>
        <w:rPr>
          <w:rFonts w:hint="eastAsia"/>
          <w:color w:val="0070C0"/>
        </w:rPr>
        <w:t>数据库设计与实现</w:t>
      </w:r>
      <w:bookmarkEnd w:id="3"/>
    </w:p>
    <w:p>
      <w:pPr>
        <w:ind w:firstLine="480" w:firstLineChars="200"/>
        <w:rPr>
          <w:color w:val="FF0000"/>
        </w:rPr>
      </w:pPr>
      <w:r>
        <w:rPr>
          <w:rFonts w:hint="eastAsia"/>
          <w:color w:val="FF0000"/>
        </w:rPr>
        <w:t>请用一段文字（原则上控制在5行以内）总体上概括本小节任务的内容与要求。</w:t>
      </w:r>
    </w:p>
    <w:p>
      <w:pPr>
        <w:rPr>
          <w:rFonts w:ascii="黑体" w:hAnsi="黑体" w:eastAsia="黑体"/>
          <w:b/>
          <w:color w:val="FF0000"/>
        </w:rPr>
      </w:pPr>
      <w:r>
        <w:rPr>
          <w:rFonts w:hint="eastAsia" w:ascii="黑体" w:hAnsi="黑体" w:eastAsia="黑体"/>
          <w:b/>
          <w:color w:val="FF0000"/>
        </w:rPr>
        <w:t>注：“数据库设计与实现”这一子任务报告中的过程、绘图排版可依据实际情况展开，不受之前的三级子任务关于过程和图片的版面约束限制。</w:t>
      </w:r>
    </w:p>
    <w:p>
      <w:r>
        <w:rPr>
          <w:rFonts w:hint="eastAsia"/>
        </w:rPr>
        <w:t>2.</w:t>
      </w:r>
      <w:r>
        <w:t>*</w:t>
      </w:r>
      <w:r>
        <w:rPr>
          <w:rFonts w:hint="eastAsia"/>
        </w:rPr>
        <w:t>.1</w:t>
      </w:r>
      <w:r>
        <w:t xml:space="preserve"> </w:t>
      </w:r>
      <w:r>
        <w:rPr>
          <w:rFonts w:hint="eastAsia"/>
          <w:color w:val="0070C0"/>
        </w:rPr>
        <w:t>从概念模型到MySQL实现</w:t>
      </w:r>
    </w:p>
    <w:p>
      <w:pPr>
        <w:spacing w:line="360" w:lineRule="auto"/>
        <w:ind w:firstLine="480" w:firstLineChars="200"/>
        <w:rPr>
          <w:color w:val="FF0000"/>
        </w:rPr>
      </w:pPr>
      <w:r>
        <w:rPr>
          <w:rFonts w:hint="eastAsia"/>
          <w:color w:val="FF0000"/>
        </w:rPr>
        <w:t>。。。。。</w:t>
      </w:r>
    </w:p>
    <w:p>
      <w:r>
        <w:rPr>
          <w:rFonts w:hint="eastAsia"/>
        </w:rPr>
        <w:t>2.</w:t>
      </w:r>
      <w:r>
        <w:t>*</w:t>
      </w:r>
      <w:r>
        <w:rPr>
          <w:rFonts w:hint="eastAsia"/>
        </w:rPr>
        <w:t>.</w:t>
      </w:r>
      <w:r>
        <w:t xml:space="preserve">2 </w:t>
      </w:r>
      <w:r>
        <w:rPr>
          <w:rFonts w:hint="eastAsia"/>
          <w:color w:val="0070C0"/>
        </w:rPr>
        <w:t>从需求分析到逻辑模型</w:t>
      </w:r>
    </w:p>
    <w:p>
      <w:pPr>
        <w:spacing w:line="360" w:lineRule="auto"/>
        <w:ind w:firstLine="480" w:firstLineChars="200"/>
        <w:rPr>
          <w:color w:val="FF0000"/>
        </w:rPr>
      </w:pPr>
      <w:r>
        <w:rPr>
          <w:rFonts w:hint="eastAsia"/>
          <w:color w:val="FF0000"/>
        </w:rPr>
        <w:t>。。。。。</w:t>
      </w:r>
    </w:p>
    <w:p>
      <w:r>
        <w:rPr>
          <w:rFonts w:hint="eastAsia"/>
        </w:rPr>
        <w:t>2.</w:t>
      </w:r>
      <w:r>
        <w:t>*</w:t>
      </w:r>
      <w:r>
        <w:rPr>
          <w:rFonts w:hint="eastAsia"/>
        </w:rPr>
        <w:t>.</w:t>
      </w:r>
      <w:r>
        <w:t xml:space="preserve">3 </w:t>
      </w:r>
      <w:r>
        <w:rPr>
          <w:rFonts w:hint="eastAsia"/>
          <w:color w:val="0070C0"/>
        </w:rPr>
        <w:t>建模工具的使用</w:t>
      </w:r>
    </w:p>
    <w:p>
      <w:pPr>
        <w:spacing w:line="360" w:lineRule="auto"/>
        <w:ind w:firstLine="480" w:firstLineChars="200"/>
        <w:rPr>
          <w:color w:val="FF0000"/>
        </w:rPr>
      </w:pPr>
      <w:r>
        <w:rPr>
          <w:rFonts w:hint="eastAsia"/>
          <w:color w:val="FF0000"/>
        </w:rPr>
        <w:t>。。。。。</w:t>
      </w:r>
    </w:p>
    <w:p>
      <w:pPr>
        <w:rPr>
          <w:color w:val="000000" w:themeColor="text1"/>
        </w:rPr>
      </w:pPr>
      <w:r>
        <w:rPr>
          <w:rFonts w:hint="eastAsia"/>
        </w:rPr>
        <w:t>2.</w:t>
      </w:r>
      <w:r>
        <w:t>*</w:t>
      </w:r>
      <w:r>
        <w:rPr>
          <w:rFonts w:hint="eastAsia"/>
        </w:rPr>
        <w:t>.</w:t>
      </w:r>
      <w:r>
        <w:t xml:space="preserve">4 </w:t>
      </w:r>
      <w:bookmarkStart w:id="4" w:name="_Hlk134395926"/>
      <w:r>
        <w:rPr>
          <w:rFonts w:hint="eastAsia"/>
          <w:color w:val="000000" w:themeColor="text1"/>
        </w:rPr>
        <w:t>制约因素分析与设计</w:t>
      </w:r>
      <w:bookmarkEnd w:id="4"/>
    </w:p>
    <w:p>
      <w:pPr>
        <w:ind w:firstLine="480" w:firstLineChars="200"/>
        <w:rPr>
          <w:rFonts w:ascii="黑体" w:hAnsi="黑体" w:eastAsia="黑体"/>
          <w:b/>
          <w:color w:val="FF0000"/>
        </w:rPr>
      </w:pPr>
      <w:r>
        <w:rPr>
          <w:rFonts w:hint="eastAsia" w:ascii="黑体" w:hAnsi="黑体" w:eastAsia="黑体"/>
          <w:b/>
          <w:color w:val="FF0000"/>
        </w:rPr>
        <w:t>（注意本小节为工程认证要求动作）</w:t>
      </w:r>
    </w:p>
    <w:p>
      <w:pPr>
        <w:ind w:firstLine="480" w:firstLineChars="200"/>
        <w:rPr>
          <w:rFonts w:ascii="黑体" w:hAnsi="黑体" w:eastAsia="黑体"/>
          <w:b/>
          <w:color w:val="FF0000"/>
        </w:rPr>
      </w:pPr>
    </w:p>
    <w:p>
      <w:pPr>
        <w:ind w:firstLine="480" w:firstLineChars="200"/>
        <w:rPr>
          <w:color w:val="FF0000"/>
        </w:rPr>
      </w:pPr>
      <w:r>
        <w:rPr>
          <w:rFonts w:hint="eastAsia" w:ascii="黑体" w:hAnsi="黑体" w:eastAsia="黑体"/>
          <w:b/>
          <w:color w:val="FF0000"/>
        </w:rPr>
        <w:t>本小节内容篇幅各人可依据完成情况相对灵活设定，要求内容上有必要的响应，能够结合任务中的具体内容（例如业务流程的设计、数据结构的属性及信息之间的关联、数据的约束、对用户操作权限或者购买的权限的设计等问题的设计与实现中有哪些这方面的考虑），但不进行琐碎的赘述。建议本小节篇幅少则一段话，多则尽量控制不超过1页。</w:t>
      </w:r>
    </w:p>
    <w:p>
      <w:pPr>
        <w:ind w:firstLine="480" w:firstLineChars="200"/>
        <w:rPr>
          <w:color w:val="FF0000"/>
        </w:rPr>
      </w:pPr>
      <w:r>
        <w:rPr>
          <w:rFonts w:hint="eastAsia"/>
          <w:color w:val="FF0000"/>
        </w:rPr>
        <w:t>阐述如何</w:t>
      </w:r>
      <w:r>
        <w:rPr>
          <w:rFonts w:hint="eastAsia" w:ascii="SimSun" w:hAnsi="SimSun"/>
          <w:color w:val="FF0000"/>
          <w:szCs w:val="21"/>
        </w:rPr>
        <w:t>在任务的解决方案设计中考虑了社会、健康、安全、法律、文化及环境等</w:t>
      </w:r>
      <w:r>
        <w:rPr>
          <w:rFonts w:hint="eastAsia" w:ascii="黑体" w:hAnsi="黑体" w:eastAsia="黑体"/>
          <w:b/>
          <w:color w:val="FF0000"/>
        </w:rPr>
        <w:t>制约因素</w:t>
      </w:r>
      <w:r>
        <w:rPr>
          <w:rFonts w:hint="eastAsia" w:ascii="SimSun" w:hAnsi="SimSun"/>
          <w:color w:val="FF0000"/>
          <w:szCs w:val="21"/>
        </w:rPr>
        <w:t>。</w:t>
      </w:r>
    </w:p>
    <w:p>
      <w:pPr>
        <w:ind w:firstLine="480" w:firstLineChars="200"/>
        <w:rPr>
          <w:color w:val="FF0000"/>
        </w:rPr>
      </w:pPr>
      <w:r>
        <w:rPr>
          <w:rFonts w:hint="eastAsia"/>
          <w:color w:val="FF0000"/>
        </w:rPr>
        <w:t>可逐条归纳，配合适量的关联内容表格，也可配合适当的体现上述因素的方案图。</w:t>
      </w:r>
    </w:p>
    <w:p>
      <w:pPr>
        <w:ind w:firstLine="480" w:firstLineChars="200"/>
        <w:rPr>
          <w:color w:val="FF0000"/>
        </w:rPr>
      </w:pPr>
    </w:p>
    <w:p>
      <w:r>
        <w:rPr>
          <w:rFonts w:hint="eastAsia"/>
        </w:rPr>
        <w:t>2.</w:t>
      </w:r>
      <w:r>
        <w:t>*</w:t>
      </w:r>
      <w:r>
        <w:rPr>
          <w:rFonts w:hint="eastAsia"/>
        </w:rPr>
        <w:t>.</w:t>
      </w:r>
      <w:r>
        <w:t xml:space="preserve">5 </w:t>
      </w:r>
      <w:r>
        <w:rPr>
          <w:rFonts w:hint="eastAsia"/>
          <w:color w:val="000000" w:themeColor="text1"/>
        </w:rPr>
        <w:t>工程师责任及其分析</w:t>
      </w:r>
    </w:p>
    <w:p>
      <w:pPr>
        <w:ind w:firstLine="480" w:firstLineChars="200"/>
        <w:rPr>
          <w:rFonts w:ascii="黑体" w:hAnsi="黑体" w:eastAsia="黑体"/>
          <w:b/>
          <w:color w:val="FF0000"/>
        </w:rPr>
      </w:pPr>
      <w:r>
        <w:rPr>
          <w:rFonts w:hint="eastAsia" w:ascii="黑体" w:hAnsi="黑体" w:eastAsia="黑体"/>
          <w:b/>
          <w:color w:val="FF0000"/>
        </w:rPr>
        <w:t>（注意本小节为工程认证要求动作）</w:t>
      </w:r>
    </w:p>
    <w:p>
      <w:pPr>
        <w:ind w:firstLine="480" w:firstLineChars="200"/>
        <w:rPr>
          <w:rFonts w:ascii="黑体" w:hAnsi="黑体" w:eastAsia="黑体"/>
          <w:b/>
          <w:color w:val="FF0000"/>
        </w:rPr>
      </w:pPr>
    </w:p>
    <w:p>
      <w:pPr>
        <w:ind w:firstLine="480" w:firstLineChars="200"/>
        <w:rPr>
          <w:rFonts w:ascii="SimSun" w:hAnsi="SimSun"/>
          <w:color w:val="FF0000"/>
          <w:szCs w:val="21"/>
        </w:rPr>
      </w:pPr>
      <w:r>
        <w:rPr>
          <w:rFonts w:hint="eastAsia" w:ascii="黑体" w:hAnsi="黑体" w:eastAsia="黑体"/>
          <w:b/>
          <w:color w:val="FF0000"/>
        </w:rPr>
        <w:t>本小节内容篇幅各人可依据完成情况相对灵活设定，要求内容上有必要的响应，能够结合任务中的具体内容，但不进行琐碎的赘述。建议本小节篇幅少则一段话，多则尽量控制不超过1页。</w:t>
      </w:r>
    </w:p>
    <w:p>
      <w:pPr>
        <w:ind w:firstLine="480" w:firstLineChars="200"/>
        <w:rPr>
          <w:color w:val="FF0000"/>
        </w:rPr>
      </w:pPr>
      <w:r>
        <w:rPr>
          <w:rFonts w:hint="eastAsia" w:ascii="SimSun" w:hAnsi="SimSun"/>
          <w:color w:val="FF0000"/>
          <w:szCs w:val="21"/>
        </w:rPr>
        <w:t>分析和评价任务的解决过程和解决方案与社会、健康、安全、法律以及文化等</w:t>
      </w:r>
      <w:r>
        <w:rPr>
          <w:rFonts w:hint="eastAsia" w:ascii="黑体" w:hAnsi="黑体" w:eastAsia="黑体"/>
          <w:b/>
          <w:color w:val="FF0000"/>
        </w:rPr>
        <w:t>各因素之间的相互影响</w:t>
      </w:r>
      <w:r>
        <w:rPr>
          <w:rFonts w:hint="eastAsia" w:ascii="SimSun" w:hAnsi="SimSun"/>
          <w:color w:val="FF0000"/>
          <w:szCs w:val="21"/>
        </w:rPr>
        <w:t>，阐述对</w:t>
      </w:r>
      <w:r>
        <w:rPr>
          <w:rFonts w:hint="eastAsia" w:ascii="黑体" w:hAnsi="黑体" w:eastAsia="黑体"/>
          <w:b/>
          <w:color w:val="FF0000"/>
        </w:rPr>
        <w:t>工程师应承担的相关社会责任</w:t>
      </w:r>
      <w:r>
        <w:rPr>
          <w:rFonts w:hint="eastAsia" w:ascii="SimSun" w:hAnsi="SimSun"/>
          <w:color w:val="FF0000"/>
          <w:szCs w:val="21"/>
        </w:rPr>
        <w:t>的理解。</w:t>
      </w:r>
    </w:p>
    <w:p>
      <w:pPr>
        <w:pStyle w:val="3"/>
        <w:spacing w:line="360" w:lineRule="auto"/>
        <w:rPr>
          <w:color w:val="0070C0"/>
        </w:rPr>
      </w:pPr>
      <w:bookmarkStart w:id="5" w:name="_Toc118022473"/>
      <w:r>
        <w:rPr>
          <w:rFonts w:hint="eastAsia"/>
          <w:color w:val="0070C0"/>
        </w:rPr>
        <w:t>2</w:t>
      </w:r>
      <w:r>
        <w:rPr>
          <w:color w:val="0070C0"/>
        </w:rPr>
        <w:t xml:space="preserve">.* </w:t>
      </w:r>
      <w:r>
        <w:rPr>
          <w:rFonts w:hint="eastAsia"/>
          <w:color w:val="0070C0"/>
        </w:rPr>
        <w:t>数据库应用开发(JAVA篇)</w:t>
      </w:r>
      <w:bookmarkEnd w:id="5"/>
    </w:p>
    <w:p>
      <w:pPr>
        <w:ind w:firstLine="480" w:firstLineChars="200"/>
        <w:rPr>
          <w:color w:val="FF0000"/>
        </w:rPr>
      </w:pPr>
      <w:r>
        <w:rPr>
          <w:rFonts w:hint="eastAsia"/>
          <w:color w:val="FF0000"/>
        </w:rPr>
        <w:t>请用一段文字（原则上控制在5行以内）总体上概括本小节任务的内容与要求。</w:t>
      </w:r>
    </w:p>
    <w:p>
      <w:pPr>
        <w:rPr>
          <w:rFonts w:ascii="黑体" w:hAnsi="黑体" w:eastAsia="黑体"/>
          <w:b/>
          <w:color w:val="FF0000"/>
        </w:rPr>
      </w:pPr>
      <w:r>
        <w:rPr>
          <w:rFonts w:hint="eastAsia" w:ascii="黑体" w:hAnsi="黑体" w:eastAsia="黑体"/>
          <w:b/>
          <w:color w:val="FF0000"/>
        </w:rPr>
        <w:t>注：“数据库应用开发”这一子任务报告中的过程、流程图等绘图排版可依据实际情况展开，不受之前的三级子任务关于过程和图片的版面约束限制。</w:t>
      </w:r>
    </w:p>
    <w:p>
      <w:r>
        <w:rPr>
          <w:rFonts w:hint="eastAsia"/>
        </w:rPr>
        <w:t>2.</w:t>
      </w:r>
      <w:r>
        <w:t>*</w:t>
      </w:r>
      <w:r>
        <w:rPr>
          <w:rFonts w:hint="eastAsia"/>
        </w:rPr>
        <w:t>.1</w:t>
      </w:r>
      <w:r>
        <w:t xml:space="preserve"> </w:t>
      </w:r>
      <w:r>
        <w:rPr>
          <w:rFonts w:hint="eastAsia"/>
          <w:color w:val="0070C0"/>
        </w:rPr>
        <w:t>“标题替换成本子任务的关卡名称”</w:t>
      </w:r>
    </w:p>
    <w:p>
      <w:pPr>
        <w:spacing w:line="360" w:lineRule="auto"/>
        <w:ind w:firstLine="480" w:firstLineChars="200"/>
        <w:rPr>
          <w:color w:val="FF0000"/>
        </w:rPr>
      </w:pPr>
      <w:r>
        <w:rPr>
          <w:rFonts w:hint="eastAsia"/>
          <w:color w:val="FF0000"/>
        </w:rPr>
        <w:t>。。。。。</w:t>
      </w:r>
    </w:p>
    <w:p>
      <w:r>
        <w:rPr>
          <w:rFonts w:hint="eastAsia"/>
        </w:rPr>
        <w:t>2.</w:t>
      </w:r>
      <w:r>
        <w:t>*</w:t>
      </w:r>
      <w:r>
        <w:rPr>
          <w:rFonts w:hint="eastAsia"/>
        </w:rPr>
        <w:t>.</w:t>
      </w:r>
      <w:r>
        <w:t xml:space="preserve">2 </w:t>
      </w:r>
      <w:r>
        <w:rPr>
          <w:rFonts w:hint="eastAsia"/>
          <w:color w:val="0070C0"/>
        </w:rPr>
        <w:t>“标题替换成本子任务的关卡名称”</w:t>
      </w:r>
    </w:p>
    <w:p>
      <w:pPr>
        <w:spacing w:line="360" w:lineRule="auto"/>
        <w:ind w:firstLine="480" w:firstLineChars="200"/>
        <w:rPr>
          <w:color w:val="FF0000"/>
        </w:rPr>
      </w:pPr>
      <w:r>
        <w:rPr>
          <w:rFonts w:hint="eastAsia"/>
          <w:color w:val="FF0000"/>
        </w:rPr>
        <w:t>。。。。。</w:t>
      </w:r>
    </w:p>
    <w:p>
      <w:pPr>
        <w:spacing w:line="360" w:lineRule="auto"/>
        <w:rPr>
          <w:color w:val="FF0000"/>
        </w:rPr>
      </w:pPr>
      <w:r>
        <w:rPr>
          <w:rFonts w:hint="eastAsia"/>
          <w:color w:val="FF0000"/>
        </w:rPr>
        <w:t>。。。。。</w:t>
      </w:r>
    </w:p>
    <w:p>
      <w:pPr>
        <w:pStyle w:val="3"/>
        <w:spacing w:line="360" w:lineRule="auto"/>
        <w:rPr>
          <w:color w:val="0070C0"/>
        </w:rPr>
      </w:pPr>
      <w:bookmarkStart w:id="6" w:name="_Toc118022474"/>
      <w:r>
        <w:rPr>
          <w:rFonts w:hint="eastAsia"/>
          <w:color w:val="0070C0"/>
        </w:rPr>
        <w:t>2</w:t>
      </w:r>
      <w:r>
        <w:rPr>
          <w:color w:val="0070C0"/>
        </w:rPr>
        <w:t xml:space="preserve">.15 </w:t>
      </w:r>
      <w:r>
        <w:rPr>
          <w:rFonts w:hint="eastAsia"/>
          <w:color w:val="0070C0"/>
        </w:rPr>
        <w:t>数据库的索引B+树实现</w:t>
      </w:r>
      <w:bookmarkEnd w:id="6"/>
    </w:p>
    <w:p>
      <w:pPr>
        <w:ind w:firstLine="480" w:firstLineChars="200"/>
        <w:rPr>
          <w:color w:val="FF0000"/>
        </w:rPr>
      </w:pPr>
      <w:r>
        <w:rPr>
          <w:rFonts w:hint="eastAsia"/>
          <w:color w:val="FF0000"/>
        </w:rPr>
        <w:t>请用一段文字（原则上控制在5行以内）总体上概括本小节任务的内容与要求。</w:t>
      </w:r>
    </w:p>
    <w:p>
      <w:pPr>
        <w:rPr>
          <w:rFonts w:ascii="黑体" w:hAnsi="黑体" w:eastAsia="黑体"/>
          <w:b/>
          <w:color w:val="FF0000"/>
        </w:rPr>
      </w:pPr>
      <w:r>
        <w:rPr>
          <w:rFonts w:hint="eastAsia" w:ascii="黑体" w:hAnsi="黑体" w:eastAsia="黑体"/>
          <w:b/>
          <w:color w:val="FF0000"/>
        </w:rPr>
        <w:t>注：“数据库的索引B</w:t>
      </w:r>
      <w:r>
        <w:rPr>
          <w:rFonts w:ascii="黑体" w:hAnsi="黑体" w:eastAsia="黑体"/>
          <w:b/>
          <w:color w:val="FF0000"/>
        </w:rPr>
        <w:t>+</w:t>
      </w:r>
      <w:r>
        <w:rPr>
          <w:rFonts w:hint="eastAsia" w:ascii="黑体" w:hAnsi="黑体" w:eastAsia="黑体"/>
          <w:b/>
          <w:color w:val="FF0000"/>
        </w:rPr>
        <w:t>树实现”这一子任务报告中的过程、流程图等绘图排版可依据实际情况展开，不受之前的三级子任务关于过程和图片的版面约束限制。</w:t>
      </w:r>
    </w:p>
    <w:p>
      <w:r>
        <w:rPr>
          <w:rFonts w:hint="eastAsia"/>
        </w:rPr>
        <w:t>2.</w:t>
      </w:r>
      <w:r>
        <w:t>15</w:t>
      </w:r>
      <w:r>
        <w:rPr>
          <w:rFonts w:hint="eastAsia"/>
        </w:rPr>
        <w:t>.1</w:t>
      </w:r>
      <w:r>
        <w:t xml:space="preserve"> </w:t>
      </w:r>
      <w:r>
        <w:rPr>
          <w:rFonts w:hint="eastAsia"/>
          <w:color w:val="0070C0"/>
        </w:rPr>
        <w:t>BPlusTreePage的设计</w:t>
      </w:r>
    </w:p>
    <w:p>
      <w:pPr>
        <w:spacing w:line="360" w:lineRule="auto"/>
        <w:ind w:firstLine="480" w:firstLineChars="200"/>
        <w:rPr>
          <w:color w:val="FF0000"/>
        </w:rPr>
      </w:pPr>
      <w:r>
        <w:rPr>
          <w:rFonts w:hint="eastAsia"/>
          <w:color w:val="FF0000"/>
        </w:rPr>
        <w:t>。。。。。</w:t>
      </w:r>
    </w:p>
    <w:p>
      <w:r>
        <w:rPr>
          <w:rFonts w:hint="eastAsia"/>
        </w:rPr>
        <w:t>2.</w:t>
      </w:r>
      <w:r>
        <w:t>15</w:t>
      </w:r>
      <w:r>
        <w:rPr>
          <w:rFonts w:hint="eastAsia"/>
        </w:rPr>
        <w:t>.</w:t>
      </w:r>
      <w:r>
        <w:t xml:space="preserve">2 </w:t>
      </w:r>
      <w:r>
        <w:rPr>
          <w:rFonts w:hint="eastAsia"/>
          <w:color w:val="0070C0"/>
        </w:rPr>
        <w:t>BPlusTreeInternalPage的设计</w:t>
      </w:r>
    </w:p>
    <w:p>
      <w:pPr>
        <w:spacing w:line="360" w:lineRule="auto"/>
        <w:ind w:firstLine="480" w:firstLineChars="200"/>
        <w:rPr>
          <w:color w:val="FF0000"/>
        </w:rPr>
      </w:pPr>
      <w:r>
        <w:rPr>
          <w:rFonts w:hint="eastAsia"/>
          <w:color w:val="FF0000"/>
        </w:rPr>
        <w:t>。。。。。</w:t>
      </w:r>
    </w:p>
    <w:p>
      <w:pPr>
        <w:spacing w:line="360" w:lineRule="auto"/>
        <w:rPr>
          <w:color w:val="FF0000"/>
        </w:rPr>
      </w:pPr>
      <w:r>
        <w:rPr>
          <w:rFonts w:hint="eastAsia"/>
          <w:color w:val="FF0000"/>
        </w:rPr>
        <w:t>。。。。。</w:t>
      </w:r>
    </w:p>
    <w:p>
      <w:pPr>
        <w:widowControl/>
        <w:spacing w:line="240" w:lineRule="auto"/>
        <w:jc w:val="left"/>
        <w:rPr>
          <w:b/>
          <w:bCs/>
          <w:kern w:val="44"/>
          <w:sz w:val="30"/>
          <w:szCs w:val="44"/>
        </w:rPr>
      </w:pPr>
    </w:p>
    <w:p>
      <w:pPr>
        <w:widowControl/>
        <w:spacing w:line="240" w:lineRule="auto"/>
        <w:jc w:val="left"/>
        <w:rPr>
          <w:b/>
          <w:bCs/>
          <w:kern w:val="44"/>
          <w:sz w:val="30"/>
          <w:szCs w:val="44"/>
        </w:rPr>
      </w:pPr>
      <w:r>
        <w:br w:type="page"/>
      </w:r>
    </w:p>
    <w:p>
      <w:pPr>
        <w:pStyle w:val="2"/>
        <w:spacing w:before="156" w:after="156"/>
      </w:pPr>
      <w:bookmarkStart w:id="7" w:name="_Toc118022475"/>
      <w:r>
        <w:t>3</w:t>
      </w:r>
      <w:r>
        <w:rPr>
          <w:rFonts w:hint="eastAsia"/>
        </w:rPr>
        <w:t xml:space="preserve"> 课程总结</w:t>
      </w:r>
      <w:bookmarkEnd w:id="7"/>
    </w:p>
    <w:p>
      <w:pPr>
        <w:ind w:firstLine="480" w:firstLineChars="200"/>
        <w:rPr>
          <w:color w:val="FF0000"/>
        </w:rPr>
      </w:pPr>
      <w:r>
        <w:rPr>
          <w:rFonts w:hint="eastAsia"/>
          <w:color w:val="FF0000"/>
        </w:rPr>
        <w:t>原则上可分为三个部分，第一部分先概述、总结此次课程实践的总体任务及其完成情况；第二部分可结合任务书第1章课程介绍中的各部分内容逐条归纳本次实践的主要工作（不要直接拷贝任务书内容，请归纳自己的主要工作内容和完成情况）；第三部分叙述此次课程实践的心得体会，展望此次课程实践的有待改进和完善的工作。</w:t>
      </w:r>
      <w:r>
        <w:rPr>
          <w:rFonts w:hint="eastAsia" w:ascii="黑体" w:hAnsi="黑体" w:eastAsia="黑体"/>
          <w:b/>
          <w:color w:val="FF0000"/>
        </w:rPr>
        <w:t>（本章原则上控制在一页以内）</w:t>
      </w:r>
    </w:p>
    <w:p>
      <w:pPr>
        <w:widowControl/>
        <w:spacing w:line="240" w:lineRule="auto"/>
        <w:jc w:val="left"/>
        <w:rPr>
          <w:b/>
          <w:bCs/>
          <w:kern w:val="44"/>
          <w:sz w:val="30"/>
          <w:szCs w:val="44"/>
        </w:rPr>
      </w:pPr>
      <w:r>
        <w:br w:type="page"/>
      </w:r>
    </w:p>
    <w:p>
      <w:pPr>
        <w:pStyle w:val="2"/>
      </w:pPr>
      <w:bookmarkStart w:id="8" w:name="_Toc118022476"/>
      <w:r>
        <w:rPr>
          <w:rFonts w:hint="eastAsia"/>
        </w:rPr>
        <w:t>附录</w:t>
      </w:r>
      <w:bookmarkEnd w:id="8"/>
    </w:p>
    <w:p>
      <w:pPr>
        <w:rPr>
          <w:color w:val="FF0000"/>
        </w:rPr>
      </w:pPr>
      <w:r>
        <w:rPr>
          <w:rFonts w:hint="eastAsia"/>
          <w:color w:val="FF0000"/>
        </w:rPr>
        <w:t xml:space="preserve">（ </w:t>
      </w:r>
      <w:r>
        <w:rPr>
          <w:color w:val="FF0000"/>
        </w:rPr>
        <w:t xml:space="preserve"> </w:t>
      </w:r>
      <w:r>
        <w:rPr>
          <w:rFonts w:hint="eastAsia"/>
          <w:color w:val="FF0000"/>
        </w:rPr>
        <w:t>附录作为实践报告的可选项，内容可以是在报告正文中受篇幅所限不宜过多粘贴但有必要补充展示的结果表格、图片、复杂过程的流程图等等。个人可依据实际情况，若觉得没有必要，附录可忽略不写。</w:t>
      </w:r>
    </w:p>
    <w:p>
      <w:pPr>
        <w:ind w:firstLine="480" w:firstLineChars="200"/>
        <w:rPr>
          <w:color w:val="FF0000"/>
        </w:rPr>
      </w:pPr>
      <w:r>
        <w:rPr>
          <w:rFonts w:hint="eastAsia"/>
          <w:color w:val="FF0000"/>
        </w:rPr>
        <w:t>建议附录篇幅控制在</w:t>
      </w:r>
      <w:r>
        <w:rPr>
          <w:color w:val="FF0000"/>
        </w:rPr>
        <w:t>5</w:t>
      </w:r>
      <w:r>
        <w:rPr>
          <w:rFonts w:hint="eastAsia"/>
          <w:color w:val="FF0000"/>
        </w:rPr>
        <w:t>页左右，字体排版和正文相同）</w:t>
      </w:r>
    </w:p>
    <w:p>
      <w:pPr>
        <w:widowControl/>
        <w:spacing w:line="240" w:lineRule="auto"/>
        <w:jc w:val="left"/>
        <w:rPr>
          <w:color w:val="FF0000"/>
        </w:rPr>
      </w:pPr>
      <w:r>
        <w:rPr>
          <w:color w:val="FF0000"/>
        </w:rPr>
        <w:br w:type="page"/>
      </w:r>
    </w:p>
    <w:p>
      <w:pPr>
        <w:rPr>
          <w:rFonts w:ascii="黑体" w:hAnsi="黑体" w:eastAsia="黑体"/>
          <w:b/>
          <w:color w:val="FF0000"/>
          <w:sz w:val="36"/>
          <w:szCs w:val="36"/>
        </w:rPr>
      </w:pPr>
      <w:r>
        <w:rPr>
          <w:rFonts w:hint="eastAsia" w:ascii="黑体" w:hAnsi="黑体" w:eastAsia="黑体"/>
          <w:b/>
          <w:color w:val="FF0000"/>
          <w:sz w:val="36"/>
          <w:szCs w:val="36"/>
        </w:rPr>
        <w:t>补充说明：</w:t>
      </w:r>
    </w:p>
    <w:p>
      <w:pPr>
        <w:ind w:firstLine="480" w:firstLineChars="200"/>
        <w:rPr>
          <w:rFonts w:ascii="黑体" w:hAnsi="黑体" w:eastAsia="黑体"/>
          <w:b/>
          <w:color w:val="FF0000"/>
        </w:rPr>
      </w:pPr>
      <w:r>
        <w:rPr>
          <w:rFonts w:hint="eastAsia" w:ascii="黑体" w:hAnsi="黑体" w:eastAsia="黑体"/>
          <w:b/>
          <w:color w:val="FF0000"/>
        </w:rPr>
        <w:t>课程结束后，以班级为单位各班刻录一张光盘（或者按照学院的最新归档管理方式执行，可能可直接以班为单位提交一个归档压缩文件），每位同学在光盘中提交一个压缩文档，文件名为“学号-姓名.rar”，里面包含实践报告的doc和pdf版本、存储所有源代码的目录（目录中创建一个readme</w:t>
      </w:r>
      <w:r>
        <w:rPr>
          <w:rFonts w:ascii="黑体" w:hAnsi="黑体" w:eastAsia="黑体"/>
          <w:b/>
          <w:color w:val="FF0000"/>
        </w:rPr>
        <w:t>.</w:t>
      </w:r>
      <w:r>
        <w:rPr>
          <w:rFonts w:hint="eastAsia" w:ascii="黑体" w:hAnsi="黑体" w:eastAsia="黑体"/>
          <w:b/>
          <w:color w:val="FF0000"/>
        </w:rPr>
        <w:t>txt文件对本代码目录的结构和内容做必要的说明，然后自行组织本代码目录中的子目录或文件来提交本此处实践课所完成的全部代码）。</w:t>
      </w:r>
    </w:p>
    <w:p>
      <w:pPr>
        <w:ind w:firstLine="480" w:firstLineChars="200"/>
        <w:rPr>
          <w:rFonts w:ascii="黑体" w:hAnsi="黑体" w:eastAsia="黑体"/>
          <w:b/>
          <w:color w:val="FF0000"/>
        </w:rPr>
      </w:pPr>
      <w:r>
        <w:rPr>
          <w:rFonts w:hint="eastAsia" w:ascii="黑体" w:hAnsi="黑体" w:eastAsia="黑体"/>
          <w:b/>
          <w:color w:val="FF0000"/>
        </w:rPr>
        <w:t>上述光盘资料是按照学院的管理要求待课程结束后提交学院资料室归档保存的资料，以备将来学校或者教育部的学科检查、抽查使用，因此请同学们做好相关的提交工作。</w:t>
      </w:r>
    </w:p>
    <w:p>
      <w:pPr>
        <w:ind w:firstLine="480" w:firstLineChars="200"/>
        <w:rPr>
          <w:rFonts w:hint="eastAsia" w:ascii="黑体" w:hAnsi="黑体" w:eastAsia="黑体"/>
          <w:b/>
          <w:color w:val="FF0000"/>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ˎ̥">
    <w:altName w:val="Times New Roman"/>
    <w:panose1 w:val="00000000000000000000"/>
    <w:charset w:val="00"/>
    <w:family w:val="roman"/>
    <w:pitch w:val="default"/>
    <w:sig w:usb0="00000000" w:usb1="00000000" w:usb2="00000000" w:usb3="00000000" w:csb0="00000000" w:csb1="00000000"/>
  </w:font>
  <w:font w:name="WenQuanYi WenQuanYi Bitmap Song">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Monaco">
    <w:panose1 w:val="020B0509030404040204"/>
    <w:charset w:val="00"/>
    <w:family w:val="auto"/>
    <w:pitch w:val="default"/>
    <w:sig w:usb0="00000007" w:usb1="00000000" w:usb2="00000000" w:usb3="00000000" w:csb0="20000093" w:csb1="00000000"/>
  </w:font>
  <w:font w:name="Droid Sans Mono">
    <w:panose1 w:val="020B0609030804020204"/>
    <w:charset w:val="00"/>
    <w:family w:val="auto"/>
    <w:pitch w:val="default"/>
    <w:sig w:usb0="E00002EF" w:usb1="4000205B" w:usb2="00000028"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t>10</w:t>
    </w:r>
    <w:r>
      <w:fldChar w:fldCharType="end"/>
    </w:r>
  </w:p>
  <w:p>
    <w:pPr>
      <w:pStyle w:val="1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AB728"/>
    <w:multiLevelType w:val="singleLevel"/>
    <w:tmpl w:val="AFCAB728"/>
    <w:lvl w:ilvl="0" w:tentative="0">
      <w:start w:val="1"/>
      <w:numFmt w:val="decimal"/>
      <w:suff w:val="space"/>
      <w:lvlText w:val="%1."/>
      <w:lvlJc w:val="left"/>
    </w:lvl>
  </w:abstractNum>
  <w:abstractNum w:abstractNumId="1">
    <w:nsid w:val="BFBD9CDF"/>
    <w:multiLevelType w:val="multilevel"/>
    <w:tmpl w:val="BFBD9CDF"/>
    <w:lvl w:ilvl="0" w:tentative="0">
      <w:start w:val="1"/>
      <w:numFmt w:val="decimal"/>
      <w:suff w:val="space"/>
      <w:lvlText w:val="%1)"/>
      <w:lvlJc w:val="left"/>
      <w:rPr>
        <w:rFonts w:hint="default"/>
        <w:b w:val="0"/>
        <w:bCs w:val="0"/>
        <w:color w:val="auto"/>
        <w:highlight w:val="none"/>
      </w:rPr>
    </w:lvl>
    <w:lvl w:ilvl="1" w:tentative="0">
      <w:start w:val="1"/>
      <w:numFmt w:val="lowerLetter"/>
      <w:lvlText w:val="%2)"/>
      <w:lvlJc w:val="left"/>
      <w:pPr>
        <w:tabs>
          <w:tab w:val="left" w:pos="840"/>
        </w:tabs>
        <w:ind w:left="840" w:leftChars="0" w:hanging="420" w:firstLineChars="0"/>
      </w:pPr>
      <w:rPr>
        <w:rFonts w:hint="default"/>
        <w:b w:val="0"/>
        <w:bCs w:val="0"/>
        <w:color w:val="auto"/>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7EC026A"/>
    <w:multiLevelType w:val="singleLevel"/>
    <w:tmpl w:val="E7EC026A"/>
    <w:lvl w:ilvl="0" w:tentative="0">
      <w:start w:val="1"/>
      <w:numFmt w:val="decimal"/>
      <w:suff w:val="space"/>
      <w:lvlText w:val="%1."/>
      <w:lvlJc w:val="left"/>
    </w:lvl>
  </w:abstractNum>
  <w:abstractNum w:abstractNumId="3">
    <w:nsid w:val="EF6B4ECB"/>
    <w:multiLevelType w:val="singleLevel"/>
    <w:tmpl w:val="EF6B4ECB"/>
    <w:lvl w:ilvl="0" w:tentative="0">
      <w:start w:val="1"/>
      <w:numFmt w:val="decimal"/>
      <w:suff w:val="space"/>
      <w:lvlText w:val="%1."/>
      <w:lvlJc w:val="left"/>
    </w:lvl>
  </w:abstractNum>
  <w:abstractNum w:abstractNumId="4">
    <w:nsid w:val="FBBE8B67"/>
    <w:multiLevelType w:val="singleLevel"/>
    <w:tmpl w:val="FBBE8B67"/>
    <w:lvl w:ilvl="0" w:tentative="0">
      <w:start w:val="1"/>
      <w:numFmt w:val="decimal"/>
      <w:lvlText w:val="%1."/>
      <w:lvlJc w:val="left"/>
      <w:pPr>
        <w:tabs>
          <w:tab w:val="left" w:pos="312"/>
        </w:tabs>
      </w:pPr>
    </w:lvl>
  </w:abstractNum>
  <w:abstractNum w:abstractNumId="5">
    <w:nsid w:val="FFE25FEC"/>
    <w:multiLevelType w:val="multilevel"/>
    <w:tmpl w:val="FFE25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3FA93DF"/>
    <w:multiLevelType w:val="multilevel"/>
    <w:tmpl w:val="03FA93DF"/>
    <w:lvl w:ilvl="0" w:tentative="0">
      <w:start w:val="1"/>
      <w:numFmt w:val="decimal"/>
      <w:suff w:val="space"/>
      <w:lvlText w:val="%1)"/>
      <w:lvlJc w:val="left"/>
      <w:rPr>
        <w:rFonts w:hint="default"/>
        <w:b w:val="0"/>
        <w:bCs w:val="0"/>
        <w:color w:val="auto"/>
        <w:highlight w:val="none"/>
      </w:rPr>
    </w:lvl>
    <w:lvl w:ilvl="1" w:tentative="0">
      <w:start w:val="1"/>
      <w:numFmt w:val="lowerLetter"/>
      <w:lvlText w:val="%2)"/>
      <w:lvlJc w:val="left"/>
      <w:pPr>
        <w:tabs>
          <w:tab w:val="left" w:pos="840"/>
        </w:tabs>
        <w:ind w:left="840" w:leftChars="0" w:hanging="420" w:firstLineChars="0"/>
      </w:pPr>
      <w:rPr>
        <w:rFonts w:hint="default"/>
        <w:b w:val="0"/>
        <w:bCs w:val="0"/>
        <w:color w:val="auto"/>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4F785C0"/>
    <w:multiLevelType w:val="multilevel"/>
    <w:tmpl w:val="54F785C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12B0FD4"/>
    <w:multiLevelType w:val="singleLevel"/>
    <w:tmpl w:val="612B0FD4"/>
    <w:lvl w:ilvl="0" w:tentative="0">
      <w:start w:val="1"/>
      <w:numFmt w:val="decimal"/>
      <w:lvlText w:val="%1."/>
      <w:lvlJc w:val="left"/>
      <w:pPr>
        <w:tabs>
          <w:tab w:val="left" w:pos="312"/>
        </w:tabs>
      </w:pPr>
    </w:lvl>
  </w:abstractNum>
  <w:abstractNum w:abstractNumId="9">
    <w:nsid w:val="655E07FB"/>
    <w:multiLevelType w:val="multilevel"/>
    <w:tmpl w:val="655E07FB"/>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862" w:hanging="720"/>
      </w:pPr>
      <w:rPr>
        <w:rFonts w:hint="eastAsia"/>
      </w:rPr>
    </w:lvl>
    <w:lvl w:ilvl="3" w:tentative="0">
      <w:start w:val="1"/>
      <w:numFmt w:val="decimal"/>
      <w:lvlText w:val="%4)"/>
      <w:lvlJc w:val="left"/>
      <w:pPr>
        <w:ind w:left="420" w:hanging="420"/>
      </w:pPr>
      <w:rPr>
        <w:rFonts w:hint="default"/>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0">
    <w:nsid w:val="7BEF8680"/>
    <w:multiLevelType w:val="multilevel"/>
    <w:tmpl w:val="7BEF8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1"/>
  </w:num>
  <w:num w:numId="3">
    <w:abstractNumId w:val="6"/>
  </w:num>
  <w:num w:numId="4">
    <w:abstractNumId w:val="10"/>
  </w:num>
  <w:num w:numId="5">
    <w:abstractNumId w:val="5"/>
  </w:num>
  <w:num w:numId="6">
    <w:abstractNumId w:val="7"/>
  </w:num>
  <w:num w:numId="7">
    <w:abstractNumId w:val="0"/>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161"/>
    <w:rsid w:val="00FD0214"/>
    <w:rsid w:val="00FD0AF6"/>
    <w:rsid w:val="00FD1ACB"/>
    <w:rsid w:val="00FD2539"/>
    <w:rsid w:val="00FE3E17"/>
    <w:rsid w:val="00FE4060"/>
    <w:rsid w:val="00FE6F14"/>
    <w:rsid w:val="00FF3D75"/>
    <w:rsid w:val="00FF73C8"/>
    <w:rsid w:val="3DF7F1AD"/>
    <w:rsid w:val="3F776DED"/>
    <w:rsid w:val="4B7D11E3"/>
    <w:rsid w:val="4DC9BBAB"/>
    <w:rsid w:val="58EB3371"/>
    <w:rsid w:val="5BEDC336"/>
    <w:rsid w:val="5DEEBF31"/>
    <w:rsid w:val="5E5F4E7C"/>
    <w:rsid w:val="5FF73723"/>
    <w:rsid w:val="6BBB303A"/>
    <w:rsid w:val="6D3B7470"/>
    <w:rsid w:val="6F7B32D7"/>
    <w:rsid w:val="6FEE9372"/>
    <w:rsid w:val="759F7B8B"/>
    <w:rsid w:val="75FF3A72"/>
    <w:rsid w:val="75FF627B"/>
    <w:rsid w:val="775B9AAD"/>
    <w:rsid w:val="77BF97C5"/>
    <w:rsid w:val="78DFDD85"/>
    <w:rsid w:val="7DFA42B3"/>
    <w:rsid w:val="7DFF7E35"/>
    <w:rsid w:val="7EBF6475"/>
    <w:rsid w:val="7FBBDB73"/>
    <w:rsid w:val="8BBFF702"/>
    <w:rsid w:val="92EF34DD"/>
    <w:rsid w:val="A947D0FC"/>
    <w:rsid w:val="BC737AE8"/>
    <w:rsid w:val="BDCE63F8"/>
    <w:rsid w:val="BEDF45B3"/>
    <w:rsid w:val="BEFB89BB"/>
    <w:rsid w:val="BF7E6A57"/>
    <w:rsid w:val="BFBA14AF"/>
    <w:rsid w:val="C76F9E66"/>
    <w:rsid w:val="CE95504C"/>
    <w:rsid w:val="D0FF5172"/>
    <w:rsid w:val="D7FC718F"/>
    <w:rsid w:val="DDAF3094"/>
    <w:rsid w:val="DDB56360"/>
    <w:rsid w:val="DEF3ACC8"/>
    <w:rsid w:val="DF7AABF0"/>
    <w:rsid w:val="E9BF1B03"/>
    <w:rsid w:val="EC76941A"/>
    <w:rsid w:val="EDB115B6"/>
    <w:rsid w:val="EEF7AFC0"/>
    <w:rsid w:val="EFEBECC0"/>
    <w:rsid w:val="F58F3D15"/>
    <w:rsid w:val="F7729F8E"/>
    <w:rsid w:val="F8FB70AF"/>
    <w:rsid w:val="FAB9274B"/>
    <w:rsid w:val="FADEC2B5"/>
    <w:rsid w:val="FAFF1A9C"/>
    <w:rsid w:val="FBF3DBF0"/>
    <w:rsid w:val="FE3F9668"/>
    <w:rsid w:val="FFBFF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6"/>
    <w:qFormat/>
    <w:uiPriority w:val="0"/>
    <w:pPr>
      <w:keepNext/>
      <w:keepLines/>
      <w:spacing w:before="120"/>
      <w:outlineLvl w:val="1"/>
    </w:pPr>
    <w:rPr>
      <w:rFonts w:ascii="Arial" w:hAnsi="Arial"/>
      <w:b/>
      <w:bCs/>
      <w:sz w:val="28"/>
      <w:szCs w:val="32"/>
    </w:rPr>
  </w:style>
  <w:style w:type="paragraph" w:styleId="4">
    <w:name w:val="heading 3"/>
    <w:basedOn w:val="1"/>
    <w:next w:val="1"/>
    <w:link w:val="35"/>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3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3"/>
    <w:qFormat/>
    <w:uiPriority w:val="0"/>
    <w:rPr>
      <w:sz w:val="18"/>
      <w:szCs w:val="18"/>
    </w:rPr>
  </w:style>
  <w:style w:type="paragraph" w:styleId="9">
    <w:name w:val="Body Text"/>
    <w:basedOn w:val="1"/>
    <w:link w:val="30"/>
    <w:qFormat/>
    <w:uiPriority w:val="0"/>
    <w:pPr>
      <w:tabs>
        <w:tab w:val="left" w:pos="357"/>
      </w:tabs>
      <w:overflowPunct w:val="0"/>
      <w:ind w:firstLine="200" w:firstLineChars="200"/>
    </w:pPr>
    <w:rPr>
      <w:szCs w:val="20"/>
    </w:rPr>
  </w:style>
  <w:style w:type="paragraph" w:styleId="10">
    <w:name w:val="Date"/>
    <w:basedOn w:val="1"/>
    <w:next w:val="1"/>
    <w:qFormat/>
    <w:uiPriority w:val="0"/>
    <w:pPr>
      <w:ind w:left="100" w:leftChars="2500"/>
    </w:pPr>
  </w:style>
  <w:style w:type="paragraph" w:styleId="11">
    <w:name w:val="Document Map"/>
    <w:basedOn w:val="1"/>
    <w:link w:val="32"/>
    <w:qFormat/>
    <w:uiPriority w:val="0"/>
    <w:rPr>
      <w:rFonts w:ascii="SimSun"/>
      <w:sz w:val="18"/>
      <w:szCs w:val="18"/>
    </w:rPr>
  </w:style>
  <w:style w:type="paragraph" w:styleId="12">
    <w:name w:val="footer"/>
    <w:basedOn w:val="1"/>
    <w:link w:val="29"/>
    <w:qFormat/>
    <w:uiPriority w:val="99"/>
    <w:pPr>
      <w:tabs>
        <w:tab w:val="center" w:pos="4153"/>
        <w:tab w:val="right" w:pos="8306"/>
      </w:tabs>
      <w:snapToGrid w:val="0"/>
      <w:jc w:val="left"/>
    </w:pPr>
    <w:rPr>
      <w:sz w:val="18"/>
      <w:szCs w:val="18"/>
    </w:rPr>
  </w:style>
  <w:style w:type="paragraph" w:styleId="13">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character" w:styleId="14">
    <w:name w:val="Hyperlink"/>
    <w:qFormat/>
    <w:uiPriority w:val="99"/>
    <w:rPr>
      <w:color w:val="0000FF"/>
      <w:u w:val="single"/>
    </w:rPr>
  </w:style>
  <w:style w:type="paragraph" w:styleId="15">
    <w:name w:val="Normal (Web)"/>
    <w:basedOn w:val="1"/>
    <w:qFormat/>
    <w:uiPriority w:val="0"/>
    <w:pPr>
      <w:widowControl/>
      <w:spacing w:before="100" w:beforeAutospacing="1" w:after="100" w:afterAutospacing="1"/>
      <w:jc w:val="left"/>
    </w:pPr>
    <w:rPr>
      <w:rFonts w:ascii="SimSun" w:hAnsi="SimSun" w:cs="SimSun"/>
      <w:kern w:val="0"/>
    </w:rPr>
  </w:style>
  <w:style w:type="character" w:styleId="16">
    <w:name w:val="page number"/>
    <w:basedOn w:val="6"/>
    <w:qFormat/>
    <w:uiPriority w:val="0"/>
  </w:style>
  <w:style w:type="paragraph" w:styleId="17">
    <w:name w:val="Plain Text"/>
    <w:basedOn w:val="1"/>
    <w:qFormat/>
    <w:uiPriority w:val="0"/>
    <w:rPr>
      <w:rFonts w:ascii="SimSun" w:hAnsi="Courier New" w:cs="Courier New"/>
      <w:szCs w:val="21"/>
    </w:rPr>
  </w:style>
  <w:style w:type="table" w:styleId="1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20">
    <w:name w:val="toc 2"/>
    <w:basedOn w:val="1"/>
    <w:next w:val="1"/>
    <w:qFormat/>
    <w:uiPriority w:val="39"/>
    <w:pPr>
      <w:tabs>
        <w:tab w:val="right" w:leader="dot" w:pos="8296"/>
      </w:tabs>
      <w:jc w:val="left"/>
    </w:pPr>
    <w:rPr>
      <w:rFonts w:asciiTheme="minorHAnsi" w:hAnsiTheme="minorHAnsi"/>
      <w:smallCaps/>
    </w:rPr>
  </w:style>
  <w:style w:type="paragraph" w:styleId="21">
    <w:name w:val="toc 3"/>
    <w:basedOn w:val="1"/>
    <w:next w:val="1"/>
    <w:qFormat/>
    <w:uiPriority w:val="39"/>
    <w:pPr>
      <w:ind w:left="480"/>
      <w:jc w:val="left"/>
    </w:pPr>
    <w:rPr>
      <w:rFonts w:asciiTheme="minorHAnsi" w:hAnsiTheme="minorHAnsi"/>
      <w:i/>
      <w:iCs/>
      <w:sz w:val="20"/>
      <w:szCs w:val="20"/>
    </w:rPr>
  </w:style>
  <w:style w:type="paragraph" w:styleId="22">
    <w:name w:val="toc 4"/>
    <w:basedOn w:val="1"/>
    <w:next w:val="1"/>
    <w:qFormat/>
    <w:uiPriority w:val="0"/>
    <w:pPr>
      <w:ind w:left="720"/>
      <w:jc w:val="left"/>
    </w:pPr>
    <w:rPr>
      <w:rFonts w:asciiTheme="minorHAnsi" w:hAnsiTheme="minorHAnsi"/>
      <w:sz w:val="18"/>
      <w:szCs w:val="18"/>
    </w:rPr>
  </w:style>
  <w:style w:type="paragraph" w:styleId="23">
    <w:name w:val="toc 5"/>
    <w:basedOn w:val="1"/>
    <w:next w:val="1"/>
    <w:qFormat/>
    <w:uiPriority w:val="0"/>
    <w:pPr>
      <w:ind w:left="960"/>
      <w:jc w:val="left"/>
    </w:pPr>
    <w:rPr>
      <w:rFonts w:asciiTheme="minorHAnsi" w:hAnsiTheme="minorHAnsi"/>
      <w:sz w:val="18"/>
      <w:szCs w:val="18"/>
    </w:rPr>
  </w:style>
  <w:style w:type="paragraph" w:styleId="24">
    <w:name w:val="toc 6"/>
    <w:basedOn w:val="1"/>
    <w:next w:val="1"/>
    <w:qFormat/>
    <w:uiPriority w:val="0"/>
    <w:pPr>
      <w:ind w:left="1200"/>
      <w:jc w:val="left"/>
    </w:pPr>
    <w:rPr>
      <w:rFonts w:asciiTheme="minorHAnsi" w:hAnsiTheme="minorHAnsi"/>
      <w:sz w:val="18"/>
      <w:szCs w:val="18"/>
    </w:rPr>
  </w:style>
  <w:style w:type="paragraph" w:styleId="25">
    <w:name w:val="toc 7"/>
    <w:basedOn w:val="1"/>
    <w:next w:val="1"/>
    <w:qFormat/>
    <w:uiPriority w:val="0"/>
    <w:pPr>
      <w:ind w:left="1440"/>
      <w:jc w:val="left"/>
    </w:pPr>
    <w:rPr>
      <w:rFonts w:asciiTheme="minorHAnsi" w:hAnsiTheme="minorHAnsi"/>
      <w:sz w:val="18"/>
      <w:szCs w:val="18"/>
    </w:rPr>
  </w:style>
  <w:style w:type="paragraph" w:styleId="26">
    <w:name w:val="toc 8"/>
    <w:basedOn w:val="1"/>
    <w:next w:val="1"/>
    <w:qFormat/>
    <w:uiPriority w:val="0"/>
    <w:pPr>
      <w:ind w:left="1680"/>
      <w:jc w:val="left"/>
    </w:pPr>
    <w:rPr>
      <w:rFonts w:asciiTheme="minorHAnsi" w:hAnsiTheme="minorHAnsi"/>
      <w:sz w:val="18"/>
      <w:szCs w:val="18"/>
    </w:rPr>
  </w:style>
  <w:style w:type="paragraph" w:styleId="27">
    <w:name w:val="toc 9"/>
    <w:basedOn w:val="1"/>
    <w:next w:val="1"/>
    <w:qFormat/>
    <w:uiPriority w:val="0"/>
    <w:pPr>
      <w:ind w:left="1920"/>
      <w:jc w:val="left"/>
    </w:pPr>
    <w:rPr>
      <w:rFonts w:asciiTheme="minorHAnsi" w:hAnsiTheme="minorHAnsi"/>
      <w:sz w:val="18"/>
      <w:szCs w:val="18"/>
    </w:rPr>
  </w:style>
  <w:style w:type="character" w:customStyle="1" w:styleId="28">
    <w:name w:val="页眉 字符"/>
    <w:link w:val="13"/>
    <w:qFormat/>
    <w:uiPriority w:val="0"/>
    <w:rPr>
      <w:kern w:val="2"/>
      <w:sz w:val="18"/>
      <w:szCs w:val="18"/>
    </w:rPr>
  </w:style>
  <w:style w:type="character" w:customStyle="1" w:styleId="29">
    <w:name w:val="页脚 字符"/>
    <w:link w:val="12"/>
    <w:qFormat/>
    <w:uiPriority w:val="99"/>
    <w:rPr>
      <w:kern w:val="2"/>
      <w:sz w:val="18"/>
      <w:szCs w:val="18"/>
    </w:rPr>
  </w:style>
  <w:style w:type="character" w:customStyle="1" w:styleId="30">
    <w:name w:val="正文文本 字符"/>
    <w:link w:val="9"/>
    <w:qFormat/>
    <w:uiPriority w:val="0"/>
    <w:rPr>
      <w:kern w:val="2"/>
      <w:sz w:val="24"/>
    </w:rPr>
  </w:style>
  <w:style w:type="paragraph" w:customStyle="1" w:styleId="31">
    <w:name w:val="课程实践"/>
    <w:basedOn w:val="19"/>
    <w:qFormat/>
    <w:uiPriority w:val="0"/>
    <w:pPr>
      <w:tabs>
        <w:tab w:val="left" w:pos="630"/>
      </w:tabs>
    </w:pPr>
    <w:rPr>
      <w:rFonts w:ascii="SimSun" w:hAnsi="SimSun"/>
      <w:sz w:val="24"/>
      <w:szCs w:val="24"/>
    </w:rPr>
  </w:style>
  <w:style w:type="character" w:customStyle="1" w:styleId="32">
    <w:name w:val="文档结构图 字符"/>
    <w:basedOn w:val="6"/>
    <w:link w:val="11"/>
    <w:qFormat/>
    <w:uiPriority w:val="0"/>
    <w:rPr>
      <w:rFonts w:ascii="SimSun"/>
      <w:kern w:val="2"/>
      <w:sz w:val="18"/>
      <w:szCs w:val="18"/>
    </w:rPr>
  </w:style>
  <w:style w:type="character" w:customStyle="1" w:styleId="33">
    <w:name w:val="批注框文本 字符"/>
    <w:basedOn w:val="6"/>
    <w:link w:val="8"/>
    <w:qFormat/>
    <w:uiPriority w:val="0"/>
    <w:rPr>
      <w:kern w:val="2"/>
      <w:sz w:val="18"/>
      <w:szCs w:val="18"/>
    </w:rPr>
  </w:style>
  <w:style w:type="paragraph" w:styleId="34">
    <w:name w:val="List Paragraph"/>
    <w:basedOn w:val="1"/>
    <w:qFormat/>
    <w:uiPriority w:val="34"/>
    <w:pPr>
      <w:ind w:firstLine="420" w:firstLineChars="200"/>
    </w:pPr>
  </w:style>
  <w:style w:type="character" w:customStyle="1" w:styleId="35">
    <w:name w:val="标题 3 字符"/>
    <w:basedOn w:val="6"/>
    <w:link w:val="4"/>
    <w:qFormat/>
    <w:uiPriority w:val="0"/>
    <w:rPr>
      <w:b/>
      <w:bCs/>
      <w:sz w:val="24"/>
      <w:szCs w:val="32"/>
    </w:rPr>
  </w:style>
  <w:style w:type="character" w:customStyle="1" w:styleId="36">
    <w:name w:val="标题 2 字符"/>
    <w:basedOn w:val="6"/>
    <w:link w:val="3"/>
    <w:qFormat/>
    <w:uiPriority w:val="0"/>
    <w:rPr>
      <w:rFonts w:ascii="Arial" w:hAnsi="Arial"/>
      <w:b/>
      <w:bCs/>
      <w:kern w:val="2"/>
      <w:sz w:val="28"/>
      <w:szCs w:val="32"/>
    </w:rPr>
  </w:style>
  <w:style w:type="paragraph" w:customStyle="1" w:styleId="3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标题 4 字符"/>
    <w:basedOn w:val="6"/>
    <w:link w:val="5"/>
    <w:semiHidden/>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hust</Company>
  <Pages>14</Pages>
  <Words>977</Words>
  <Characters>5572</Characters>
  <Lines>46</Lines>
  <Paragraphs>13</Paragraphs>
  <TotalTime>9</TotalTime>
  <ScaleCrop>false</ScaleCrop>
  <LinksUpToDate>false</LinksUpToDate>
  <CharactersWithSpaces>6536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2023-05-20T13:48:00Z</dcterms:created>
  <dc:creator>zhengzhangxiao</dc:creator>
  <cp:lastModifiedBy>thyme</cp:lastModifiedBy>
  <cp:lastPrinted>2020-04-15T09:10:00Z</cp:lastPrinted>
  <dcterms:modified xsi:type="dcterms:W3CDTF">2023-06-13T20:54:17Z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