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E2197" w14:textId="7FCCF477" w:rsidR="00E727C6" w:rsidRPr="00E727C6" w:rsidRDefault="00E727C6" w:rsidP="00E727C6">
      <w:pPr>
        <w:jc w:val="center"/>
        <w:rPr>
          <w:rFonts w:ascii="微软雅黑" w:eastAsia="微软雅黑" w:hAnsi="微软雅黑"/>
          <w:b/>
          <w:bCs/>
          <w:sz w:val="28"/>
          <w:szCs w:val="28"/>
        </w:rPr>
      </w:pPr>
      <w:r w:rsidRPr="00E727C6">
        <w:rPr>
          <w:rFonts w:ascii="微软雅黑" w:eastAsia="微软雅黑" w:hAnsi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18FC9" wp14:editId="151E92B2">
                <wp:simplePos x="0" y="0"/>
                <wp:positionH relativeFrom="column">
                  <wp:posOffset>-108705</wp:posOffset>
                </wp:positionH>
                <wp:positionV relativeFrom="paragraph">
                  <wp:posOffset>402213</wp:posOffset>
                </wp:positionV>
                <wp:extent cx="5563133" cy="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0A5EF" id="直接连接符 3" o:spid="_x0000_s1026" style="position:absolute;left:0;text-align:lef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5pt,31.65pt" to="429.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" strokecolor="#4472c4 [3204]" strokeweight="1pt">
                <v:stroke joinstyle="miter"/>
              </v:line>
            </w:pict>
          </mc:Fallback>
        </mc:AlternateContent>
      </w:r>
      <w:r w:rsidRPr="00E727C6">
        <w:rPr>
          <w:rFonts w:ascii="微软雅黑" w:eastAsia="微软雅黑" w:hAnsi="微软雅黑" w:hint="eastAsia"/>
          <w:b/>
          <w:bCs/>
          <w:sz w:val="28"/>
          <w:szCs w:val="28"/>
        </w:rPr>
        <w:t xml:space="preserve"> </w:t>
      </w:r>
      <w:r w:rsidR="000B67C1" w:rsidRPr="00E727C6">
        <w:rPr>
          <w:rFonts w:ascii="微软雅黑" w:eastAsia="微软雅黑" w:hAnsi="微软雅黑" w:hint="eastAsia"/>
          <w:b/>
          <w:bCs/>
          <w:sz w:val="28"/>
          <w:szCs w:val="28"/>
        </w:rPr>
        <w:t>实验二 组合电路</w:t>
      </w:r>
      <w:r w:rsidR="00F43E5E" w:rsidRPr="00E727C6">
        <w:rPr>
          <w:rFonts w:ascii="微软雅黑" w:eastAsia="微软雅黑" w:hAnsi="微软雅黑" w:hint="eastAsia"/>
          <w:b/>
          <w:bCs/>
          <w:sz w:val="28"/>
          <w:szCs w:val="28"/>
        </w:rPr>
        <w:t>设计</w:t>
      </w:r>
      <w:r w:rsidR="00B24055" w:rsidRPr="00E727C6">
        <w:rPr>
          <w:rFonts w:ascii="微软雅黑" w:eastAsia="微软雅黑" w:hAnsi="微软雅黑" w:hint="eastAsia"/>
          <w:b/>
          <w:bCs/>
          <w:sz w:val="28"/>
          <w:szCs w:val="28"/>
        </w:rPr>
        <w:t>实验报告</w:t>
      </w:r>
    </w:p>
    <w:p w14:paraId="1ABB0E3D" w14:textId="372A84C6" w:rsidR="00DB182C" w:rsidRPr="00F06683" w:rsidRDefault="006C18F4" w:rsidP="00DB182C">
      <w:pPr>
        <w:rPr>
          <w:rFonts w:ascii="微软雅黑" w:eastAsia="微软雅黑" w:hAnsi="微软雅黑"/>
          <w:sz w:val="22"/>
        </w:rPr>
      </w:pPr>
      <w:r w:rsidRPr="00112FEE">
        <w:rPr>
          <w:rFonts w:ascii="微软雅黑" w:eastAsia="微软雅黑" w:hAnsi="微软雅黑" w:hint="eastAsia"/>
          <w:b/>
          <w:bCs/>
          <w:sz w:val="22"/>
        </w:rPr>
        <w:t>姓名</w:t>
      </w:r>
      <w:r w:rsidRPr="00F06683">
        <w:rPr>
          <w:rFonts w:ascii="微软雅黑" w:eastAsia="微软雅黑" w:hAnsi="微软雅黑" w:hint="eastAsia"/>
          <w:sz w:val="22"/>
        </w:rPr>
        <w:t>：</w:t>
      </w:r>
      <w:r w:rsidR="00DD73AC">
        <w:rPr>
          <w:rFonts w:ascii="微软雅黑" w:eastAsia="微软雅黑" w:hAnsi="微软雅黑" w:hint="eastAsia"/>
          <w:color w:val="0000CC"/>
          <w:sz w:val="22"/>
        </w:rPr>
        <w:t xml:space="preserve">张三 </w:t>
      </w:r>
      <w:r w:rsidRPr="00072BAD">
        <w:rPr>
          <w:rFonts w:ascii="微软雅黑" w:eastAsia="微软雅黑" w:hAnsi="微软雅黑" w:hint="eastAsia"/>
          <w:color w:val="0000CC"/>
          <w:sz w:val="22"/>
        </w:rPr>
        <w:t xml:space="preserve"> </w:t>
      </w:r>
      <w:r w:rsidRPr="00F06683">
        <w:rPr>
          <w:rFonts w:ascii="微软雅黑" w:eastAsia="微软雅黑" w:hAnsi="微软雅黑"/>
          <w:sz w:val="22"/>
        </w:rPr>
        <w:t xml:space="preserve">        </w:t>
      </w:r>
      <w:r w:rsidR="000804C1">
        <w:rPr>
          <w:rFonts w:ascii="微软雅黑" w:eastAsia="微软雅黑" w:hAnsi="微软雅黑"/>
          <w:sz w:val="22"/>
        </w:rPr>
        <w:t xml:space="preserve">  </w:t>
      </w:r>
      <w:r w:rsidR="00290E3C">
        <w:rPr>
          <w:rFonts w:ascii="微软雅黑" w:eastAsia="微软雅黑" w:hAnsi="微软雅黑"/>
          <w:b/>
          <w:bCs/>
          <w:sz w:val="22"/>
        </w:rPr>
        <w:t xml:space="preserve"> </w:t>
      </w:r>
      <w:r w:rsidR="008B1545">
        <w:rPr>
          <w:rFonts w:ascii="微软雅黑" w:eastAsia="微软雅黑" w:hAnsi="微软雅黑"/>
          <w:b/>
          <w:bCs/>
          <w:sz w:val="22"/>
        </w:rPr>
        <w:t xml:space="preserve"> </w:t>
      </w:r>
      <w:r w:rsidRPr="00112FEE">
        <w:rPr>
          <w:rFonts w:ascii="微软雅黑" w:eastAsia="微软雅黑" w:hAnsi="微软雅黑" w:hint="eastAsia"/>
          <w:b/>
          <w:bCs/>
          <w:sz w:val="22"/>
        </w:rPr>
        <w:t>学号</w:t>
      </w:r>
      <w:r w:rsidRPr="00F06683">
        <w:rPr>
          <w:rFonts w:ascii="微软雅黑" w:eastAsia="微软雅黑" w:hAnsi="微软雅黑" w:hint="eastAsia"/>
          <w:sz w:val="22"/>
        </w:rPr>
        <w:t>：</w:t>
      </w:r>
      <w:r w:rsidR="00DB182C" w:rsidRPr="00072BAD">
        <w:rPr>
          <w:rFonts w:ascii="微软雅黑" w:eastAsia="微软雅黑" w:hAnsi="微软雅黑" w:hint="eastAsia"/>
          <w:color w:val="0000CC"/>
          <w:sz w:val="22"/>
        </w:rPr>
        <w:t>1234567890</w:t>
      </w:r>
    </w:p>
    <w:p w14:paraId="5B09A55C" w14:textId="36F84C36" w:rsidR="00DB182C" w:rsidRDefault="00E727C6" w:rsidP="00DB182C">
      <w:pPr>
        <w:rPr>
          <w:rFonts w:ascii="微软雅黑" w:eastAsia="微软雅黑" w:hAnsi="微软雅黑"/>
          <w:sz w:val="22"/>
        </w:rPr>
      </w:pPr>
      <w:r>
        <w:rPr>
          <w:rFonts w:ascii="微软雅黑" w:eastAsia="微软雅黑" w:hAnsi="微软雅黑" w:hint="eastAsia"/>
          <w:b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907E3E" wp14:editId="518C61C7">
                <wp:simplePos x="0" y="0"/>
                <wp:positionH relativeFrom="column">
                  <wp:posOffset>-107106</wp:posOffset>
                </wp:positionH>
                <wp:positionV relativeFrom="paragraph">
                  <wp:posOffset>358025</wp:posOffset>
                </wp:positionV>
                <wp:extent cx="5563133" cy="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313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333F97" id="直接连接符 2" o:spid="_x0000_s1026" style="position:absolute;left:0;text-align:lef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45pt,28.2pt" to="429.6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" strokecolor="#4472c4 [3204]" strokeweight="1pt">
                <v:stroke joinstyle="miter"/>
              </v:line>
            </w:pict>
          </mc:Fallback>
        </mc:AlternateContent>
      </w:r>
      <w:r w:rsidR="00DB182C" w:rsidRPr="00112FEE">
        <w:rPr>
          <w:rFonts w:ascii="微软雅黑" w:eastAsia="微软雅黑" w:hAnsi="微软雅黑" w:hint="eastAsia"/>
          <w:b/>
          <w:bCs/>
          <w:sz w:val="22"/>
        </w:rPr>
        <w:t>班级</w:t>
      </w:r>
      <w:r w:rsidR="00DB182C" w:rsidRPr="00F06683">
        <w:rPr>
          <w:rFonts w:ascii="微软雅黑" w:eastAsia="微软雅黑" w:hAnsi="微软雅黑" w:hint="eastAsia"/>
          <w:sz w:val="22"/>
        </w:rPr>
        <w:t>：</w:t>
      </w:r>
      <w:r w:rsidR="00DB182C" w:rsidRPr="00072BAD">
        <w:rPr>
          <w:rFonts w:ascii="微软雅黑" w:eastAsia="微软雅黑" w:hAnsi="微软雅黑" w:hint="eastAsia"/>
          <w:color w:val="0000CC"/>
          <w:sz w:val="22"/>
        </w:rPr>
        <w:t>1234</w:t>
      </w:r>
      <w:r w:rsidR="007E02DB" w:rsidRPr="00F06683">
        <w:rPr>
          <w:rFonts w:ascii="微软雅黑" w:eastAsia="微软雅黑" w:hAnsi="微软雅黑"/>
          <w:sz w:val="22"/>
        </w:rPr>
        <w:t xml:space="preserve">         </w:t>
      </w:r>
      <w:r w:rsidR="000804C1">
        <w:rPr>
          <w:rFonts w:ascii="微软雅黑" w:eastAsia="微软雅黑" w:hAnsi="微软雅黑"/>
          <w:sz w:val="22"/>
        </w:rPr>
        <w:t xml:space="preserve">   </w:t>
      </w:r>
      <w:r w:rsidR="007E02DB" w:rsidRPr="00F06683">
        <w:rPr>
          <w:rFonts w:ascii="微软雅黑" w:eastAsia="微软雅黑" w:hAnsi="微软雅黑"/>
          <w:sz w:val="22"/>
        </w:rPr>
        <w:t xml:space="preserve"> </w:t>
      </w:r>
      <w:r w:rsidR="007E02DB" w:rsidRPr="00112FEE">
        <w:rPr>
          <w:rFonts w:ascii="微软雅黑" w:eastAsia="微软雅黑" w:hAnsi="微软雅黑" w:hint="eastAsia"/>
          <w:b/>
          <w:bCs/>
          <w:sz w:val="22"/>
        </w:rPr>
        <w:t>手机</w:t>
      </w:r>
      <w:r w:rsidR="007E02DB" w:rsidRPr="00F06683">
        <w:rPr>
          <w:rFonts w:ascii="微软雅黑" w:eastAsia="微软雅黑" w:hAnsi="微软雅黑" w:hint="eastAsia"/>
          <w:sz w:val="22"/>
        </w:rPr>
        <w:t>：</w:t>
      </w:r>
      <w:r w:rsidR="00112FEE" w:rsidRPr="00072BAD">
        <w:rPr>
          <w:rFonts w:ascii="微软雅黑" w:eastAsia="微软雅黑" w:hAnsi="微软雅黑" w:hint="eastAsia"/>
          <w:color w:val="0000CC"/>
          <w:sz w:val="22"/>
        </w:rPr>
        <w:t>1380000000</w:t>
      </w:r>
      <w:r w:rsidR="00B71809" w:rsidRPr="00072BAD">
        <w:rPr>
          <w:rFonts w:ascii="微软雅黑" w:eastAsia="微软雅黑" w:hAnsi="微软雅黑" w:hint="eastAsia"/>
          <w:color w:val="0000CC"/>
          <w:sz w:val="22"/>
        </w:rPr>
        <w:t>0</w:t>
      </w:r>
    </w:p>
    <w:p w14:paraId="7DE52DA4" w14:textId="07747516" w:rsidR="00985EE8" w:rsidRPr="00996A86" w:rsidRDefault="00985EE8" w:rsidP="00985EE8">
      <w:pPr>
        <w:rPr>
          <w:rFonts w:ascii="微软雅黑" w:eastAsia="微软雅黑" w:hAnsi="微软雅黑"/>
          <w:color w:val="0000CC"/>
          <w:sz w:val="22"/>
        </w:rPr>
      </w:pPr>
      <w:r w:rsidRPr="00996A86">
        <w:rPr>
          <w:rFonts w:ascii="微软雅黑" w:eastAsia="微软雅黑" w:hAnsi="微软雅黑" w:hint="eastAsia"/>
          <w:color w:val="0000CC"/>
          <w:sz w:val="22"/>
        </w:rPr>
        <w:t>注：</w:t>
      </w:r>
      <w:r w:rsidR="00996A86">
        <w:rPr>
          <w:rFonts w:ascii="微软雅黑" w:eastAsia="微软雅黑" w:hAnsi="微软雅黑" w:hint="eastAsia"/>
          <w:color w:val="0000CC"/>
          <w:sz w:val="22"/>
        </w:rPr>
        <w:t>黑色字体内容不能改动</w:t>
      </w:r>
      <w:r w:rsidR="007B1B16">
        <w:rPr>
          <w:rFonts w:ascii="微软雅黑" w:eastAsia="微软雅黑" w:hAnsi="微软雅黑" w:hint="eastAsia"/>
          <w:color w:val="0000CC"/>
          <w:sz w:val="22"/>
        </w:rPr>
        <w:t>，</w:t>
      </w:r>
      <w:r w:rsidR="009C139A">
        <w:rPr>
          <w:rFonts w:ascii="微软雅黑" w:eastAsia="微软雅黑" w:hAnsi="微软雅黑" w:hint="eastAsia"/>
          <w:color w:val="0000CC"/>
          <w:sz w:val="22"/>
        </w:rPr>
        <w:t>蓝色字体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内容</w:t>
      </w:r>
      <w:r w:rsidR="008B1C38">
        <w:rPr>
          <w:rFonts w:ascii="微软雅黑" w:eastAsia="微软雅黑" w:hAnsi="微软雅黑" w:hint="eastAsia"/>
          <w:color w:val="0000CC"/>
          <w:sz w:val="22"/>
        </w:rPr>
        <w:t>（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为示例或说明</w:t>
      </w:r>
      <w:r w:rsidR="008B1C38">
        <w:rPr>
          <w:rFonts w:ascii="微软雅黑" w:eastAsia="微软雅黑" w:hAnsi="微软雅黑" w:hint="eastAsia"/>
          <w:color w:val="0000CC"/>
          <w:sz w:val="22"/>
        </w:rPr>
        <w:t>）</w:t>
      </w:r>
      <w:r w:rsidR="00BB097D">
        <w:rPr>
          <w:rFonts w:ascii="微软雅黑" w:eastAsia="微软雅黑" w:hAnsi="微软雅黑" w:hint="eastAsia"/>
          <w:color w:val="0000CC"/>
          <w:sz w:val="22"/>
        </w:rPr>
        <w:t>需</w:t>
      </w:r>
      <w:r w:rsidR="00DE2ECF" w:rsidRPr="00996A86">
        <w:rPr>
          <w:rFonts w:ascii="微软雅黑" w:eastAsia="微软雅黑" w:hAnsi="微软雅黑" w:hint="eastAsia"/>
          <w:color w:val="0000CC"/>
          <w:sz w:val="22"/>
        </w:rPr>
        <w:t>删除和修改</w:t>
      </w:r>
      <w:r w:rsidR="00CA3CB5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18030C09" w14:textId="77777777" w:rsidR="00CD38E7" w:rsidRDefault="008E79D5" w:rsidP="00CD38E7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bookmarkStart w:id="0" w:name="OLE_LINK1"/>
      <w:r w:rsidRPr="009E686A">
        <w:rPr>
          <w:rFonts w:ascii="微软雅黑" w:eastAsia="微软雅黑" w:hAnsi="微软雅黑" w:hint="eastAsia"/>
          <w:b/>
          <w:bCs/>
          <w:sz w:val="22"/>
        </w:rPr>
        <w:t>实验</w:t>
      </w:r>
      <w:r w:rsidR="00072BAD">
        <w:rPr>
          <w:rFonts w:ascii="微软雅黑" w:eastAsia="微软雅黑" w:hAnsi="微软雅黑" w:hint="eastAsia"/>
          <w:b/>
          <w:bCs/>
          <w:sz w:val="22"/>
        </w:rPr>
        <w:t>题目</w:t>
      </w:r>
    </w:p>
    <w:bookmarkEnd w:id="0"/>
    <w:p w14:paraId="5B6768E5" w14:textId="2E993280" w:rsidR="00D911CE" w:rsidRDefault="00CD38E7" w:rsidP="00D911CE">
      <w:pPr>
        <w:ind w:firstLineChars="390" w:firstLine="858"/>
        <w:rPr>
          <w:rFonts w:ascii="微软雅黑" w:eastAsia="微软雅黑" w:hAnsi="微软雅黑"/>
          <w:color w:val="0000CC"/>
          <w:sz w:val="22"/>
        </w:rPr>
      </w:pPr>
      <w:r w:rsidRPr="00E77762">
        <w:rPr>
          <w:rFonts w:ascii="微软雅黑" w:eastAsia="微软雅黑" w:hAnsi="微软雅黑" w:hint="eastAsia"/>
          <w:color w:val="0000CC"/>
          <w:sz w:val="22"/>
        </w:rPr>
        <w:t>设计一个组合电路，输入一个3位的数字,</w:t>
      </w:r>
      <w:r w:rsidRPr="00E77762">
        <w:rPr>
          <w:rFonts w:ascii="微软雅黑" w:eastAsia="微软雅黑" w:hAnsi="微软雅黑"/>
          <w:color w:val="0000CC"/>
          <w:sz w:val="22"/>
        </w:rPr>
        <w:t>…… (</w:t>
      </w:r>
      <w:r w:rsidRPr="00E77762">
        <w:rPr>
          <w:rFonts w:ascii="微软雅黑" w:eastAsia="微软雅黑" w:hAnsi="微软雅黑" w:hint="eastAsia"/>
          <w:color w:val="0000CC"/>
          <w:sz w:val="22"/>
        </w:rPr>
        <w:t>根据各自题目填写</w:t>
      </w:r>
      <w:r w:rsidRPr="00E77762">
        <w:rPr>
          <w:rFonts w:ascii="微软雅黑" w:eastAsia="微软雅黑" w:hAnsi="微软雅黑"/>
          <w:color w:val="0000CC"/>
          <w:sz w:val="22"/>
        </w:rPr>
        <w:t>)</w:t>
      </w:r>
      <w:r w:rsidR="0032219F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037DB301" w14:textId="7CC98F62" w:rsidR="008A62D3" w:rsidRDefault="008A62D3" w:rsidP="008A62D3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 w:rsidRPr="009E686A">
        <w:rPr>
          <w:rFonts w:ascii="微软雅黑" w:eastAsia="微软雅黑" w:hAnsi="微软雅黑" w:hint="eastAsia"/>
          <w:b/>
          <w:bCs/>
          <w:sz w:val="22"/>
        </w:rPr>
        <w:t>实验</w:t>
      </w:r>
      <w:r w:rsidR="00AA3521">
        <w:rPr>
          <w:rFonts w:ascii="微软雅黑" w:eastAsia="微软雅黑" w:hAnsi="微软雅黑" w:hint="eastAsia"/>
          <w:b/>
          <w:bCs/>
          <w:sz w:val="22"/>
        </w:rPr>
        <w:t>约束</w:t>
      </w:r>
    </w:p>
    <w:p w14:paraId="69F1FCD7" w14:textId="02566F9E" w:rsidR="008A62D3" w:rsidRPr="00592595" w:rsidRDefault="00045B1F" w:rsidP="00045B1F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/>
          <w:color w:val="000000" w:themeColor="text1"/>
          <w:sz w:val="22"/>
        </w:rPr>
      </w:pP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电路设计时只能使用</w:t>
      </w:r>
      <w:r w:rsidRPr="00592595">
        <w:rPr>
          <w:rFonts w:ascii="微软雅黑" w:eastAsia="微软雅黑" w:hAnsi="微软雅黑" w:hint="eastAsia"/>
          <w:color w:val="0000CC"/>
          <w:sz w:val="22"/>
        </w:rPr>
        <w:t>与非门</w:t>
      </w: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和非门</w:t>
      </w:r>
      <w:r w:rsidR="00045367">
        <w:rPr>
          <w:rFonts w:ascii="微软雅黑" w:eastAsia="微软雅黑" w:hAnsi="微软雅黑" w:hint="eastAsia"/>
          <w:color w:val="000000" w:themeColor="text1"/>
          <w:sz w:val="22"/>
        </w:rPr>
        <w:t>进行</w:t>
      </w: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实现</w:t>
      </w:r>
      <w:r w:rsidR="0032219F" w:rsidRPr="00592595">
        <w:rPr>
          <w:rFonts w:ascii="微软雅黑" w:eastAsia="微软雅黑" w:hAnsi="微软雅黑" w:hint="eastAsia"/>
          <w:color w:val="000000" w:themeColor="text1"/>
          <w:sz w:val="22"/>
        </w:rPr>
        <w:t>。</w:t>
      </w:r>
    </w:p>
    <w:p w14:paraId="0C9EA789" w14:textId="32F429B2" w:rsidR="00045B1F" w:rsidRPr="00592595" w:rsidRDefault="0032219F" w:rsidP="00045B1F">
      <w:pPr>
        <w:pStyle w:val="a7"/>
        <w:numPr>
          <w:ilvl w:val="0"/>
          <w:numId w:val="5"/>
        </w:numPr>
        <w:ind w:firstLineChars="0"/>
        <w:rPr>
          <w:rFonts w:ascii="微软雅黑" w:eastAsia="微软雅黑" w:hAnsi="微软雅黑"/>
          <w:color w:val="000000" w:themeColor="text1"/>
          <w:sz w:val="22"/>
        </w:rPr>
      </w:pP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采用V</w:t>
      </w:r>
      <w:r w:rsidRPr="00592595">
        <w:rPr>
          <w:rFonts w:ascii="微软雅黑" w:eastAsia="微软雅黑" w:hAnsi="微软雅黑"/>
          <w:color w:val="000000" w:themeColor="text1"/>
          <w:sz w:val="22"/>
        </w:rPr>
        <w:t>erilog</w:t>
      </w: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实现时</w:t>
      </w:r>
      <w:r w:rsidR="006268E6">
        <w:rPr>
          <w:rFonts w:ascii="微软雅黑" w:eastAsia="微软雅黑" w:hAnsi="微软雅黑" w:hint="eastAsia"/>
          <w:color w:val="000000" w:themeColor="text1"/>
          <w:sz w:val="22"/>
        </w:rPr>
        <w:t>使用</w:t>
      </w:r>
      <w:r w:rsidRPr="00592595">
        <w:rPr>
          <w:rFonts w:ascii="微软雅黑" w:eastAsia="微软雅黑" w:hAnsi="微软雅黑" w:hint="eastAsia"/>
          <w:color w:val="000000" w:themeColor="text1"/>
          <w:sz w:val="22"/>
        </w:rPr>
        <w:t>结构化描述方式。</w:t>
      </w:r>
    </w:p>
    <w:p w14:paraId="0AB45476" w14:textId="2503C801" w:rsidR="008041DA" w:rsidRDefault="00853161" w:rsidP="008041DA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电路设计</w:t>
      </w:r>
    </w:p>
    <w:p w14:paraId="1D1CA31C" w14:textId="4667E7D1" w:rsidR="008041DA" w:rsidRDefault="00452546" w:rsidP="008041DA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规范化</w:t>
      </w:r>
    </w:p>
    <w:p w14:paraId="4FE25F60" w14:textId="0C229577" w:rsidR="00675247" w:rsidRDefault="00675247" w:rsidP="00675247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  <w:r w:rsidRPr="00675247">
        <w:rPr>
          <w:rFonts w:ascii="微软雅黑" w:eastAsia="微软雅黑" w:hAnsi="微软雅黑" w:hint="eastAsia"/>
          <w:color w:val="0000CC"/>
          <w:sz w:val="22"/>
        </w:rPr>
        <w:t>该部分阐述</w:t>
      </w:r>
      <w:r>
        <w:rPr>
          <w:rFonts w:ascii="微软雅黑" w:eastAsia="微软雅黑" w:hAnsi="微软雅黑" w:hint="eastAsia"/>
          <w:color w:val="0000CC"/>
          <w:sz w:val="22"/>
        </w:rPr>
        <w:t>电路的输入输出，以及电路的行为。</w:t>
      </w:r>
    </w:p>
    <w:p w14:paraId="12E9941E" w14:textId="53D9F978" w:rsidR="00675247" w:rsidRDefault="00675247" w:rsidP="00675247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color w:val="000000" w:themeColor="text1"/>
          <w:sz w:val="22"/>
        </w:rPr>
      </w:pPr>
      <w:r w:rsidRPr="00675247">
        <w:rPr>
          <w:rFonts w:ascii="微软雅黑" w:eastAsia="微软雅黑" w:hAnsi="微软雅黑" w:hint="eastAsia"/>
          <w:b/>
          <w:bCs/>
          <w:color w:val="000000" w:themeColor="text1"/>
          <w:sz w:val="22"/>
        </w:rPr>
        <w:t>形式化</w:t>
      </w:r>
    </w:p>
    <w:p w14:paraId="37A85A90" w14:textId="4B8DE7BF" w:rsidR="00675247" w:rsidRDefault="00675247" w:rsidP="00675247">
      <w:pPr>
        <w:pStyle w:val="a7"/>
        <w:ind w:left="840" w:firstLineChars="0" w:firstLine="0"/>
        <w:rPr>
          <w:rFonts w:ascii="微软雅黑" w:eastAsia="微软雅黑" w:hAnsi="微软雅黑"/>
          <w:color w:val="0000CC"/>
          <w:sz w:val="22"/>
        </w:rPr>
      </w:pPr>
      <w:r w:rsidRPr="00675247">
        <w:rPr>
          <w:rFonts w:ascii="微软雅黑" w:eastAsia="微软雅黑" w:hAnsi="微软雅黑" w:hint="eastAsia"/>
          <w:color w:val="0000CC"/>
          <w:sz w:val="22"/>
        </w:rPr>
        <w:t>该部分</w:t>
      </w:r>
      <w:r w:rsidR="006F2A7F">
        <w:rPr>
          <w:rFonts w:ascii="微软雅黑" w:eastAsia="微软雅黑" w:hAnsi="微软雅黑" w:hint="eastAsia"/>
          <w:color w:val="0000CC"/>
          <w:sz w:val="22"/>
        </w:rPr>
        <w:t>用真值表来对电路行为进行</w:t>
      </w:r>
      <w:r w:rsidR="00CB25AD">
        <w:rPr>
          <w:rFonts w:ascii="微软雅黑" w:eastAsia="微软雅黑" w:hAnsi="微软雅黑" w:hint="eastAsia"/>
          <w:color w:val="0000CC"/>
          <w:sz w:val="22"/>
        </w:rPr>
        <w:t>建模</w:t>
      </w:r>
      <w:r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52DDCA49" w14:textId="423BB9E6" w:rsidR="005E4B31" w:rsidRDefault="00671645" w:rsidP="005E4B3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color w:val="000000" w:themeColor="text1"/>
          <w:sz w:val="22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22"/>
        </w:rPr>
        <w:t>优化</w:t>
      </w:r>
    </w:p>
    <w:p w14:paraId="6C44415D" w14:textId="58DB3870" w:rsidR="00675247" w:rsidRDefault="00BC4DEB" w:rsidP="00E12CD6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 w:rsidRPr="00BC4DEB">
        <w:rPr>
          <w:rFonts w:ascii="微软雅黑" w:eastAsia="微软雅黑" w:hAnsi="微软雅黑"/>
          <w:color w:val="0000CC"/>
          <w:sz w:val="22"/>
        </w:rPr>
        <w:t>该部分用</w:t>
      </w:r>
      <w:proofErr w:type="gramStart"/>
      <w:r>
        <w:rPr>
          <w:rFonts w:ascii="微软雅黑" w:eastAsia="微软雅黑" w:hAnsi="微软雅黑" w:hint="eastAsia"/>
          <w:color w:val="0000CC"/>
          <w:sz w:val="22"/>
        </w:rPr>
        <w:t>卡诺图</w:t>
      </w:r>
      <w:r w:rsidRPr="00BC4DEB">
        <w:rPr>
          <w:rFonts w:ascii="微软雅黑" w:eastAsia="微软雅黑" w:hAnsi="微软雅黑"/>
          <w:color w:val="0000CC"/>
          <w:sz w:val="22"/>
        </w:rPr>
        <w:t>对</w:t>
      </w:r>
      <w:proofErr w:type="gramEnd"/>
      <w:r w:rsidRPr="00BC4DEB">
        <w:rPr>
          <w:rFonts w:ascii="微软雅黑" w:eastAsia="微软雅黑" w:hAnsi="微软雅黑"/>
          <w:color w:val="0000CC"/>
          <w:sz w:val="22"/>
        </w:rPr>
        <w:t>电路</w:t>
      </w:r>
      <w:r w:rsidR="00E77762">
        <w:rPr>
          <w:rFonts w:ascii="微软雅黑" w:eastAsia="微软雅黑" w:hAnsi="微软雅黑" w:hint="eastAsia"/>
          <w:color w:val="0000CC"/>
          <w:sz w:val="22"/>
        </w:rPr>
        <w:t>进行优化，以及用提取公因子的方法进行进一步优化(</w:t>
      </w:r>
      <w:proofErr w:type="gramStart"/>
      <w:r w:rsidR="00E77762">
        <w:rPr>
          <w:rFonts w:ascii="微软雅黑" w:eastAsia="微软雅黑" w:hAnsi="微软雅黑" w:hint="eastAsia"/>
          <w:color w:val="0000CC"/>
          <w:sz w:val="22"/>
        </w:rPr>
        <w:t>该步可选</w:t>
      </w:r>
      <w:proofErr w:type="gramEnd"/>
      <w:r w:rsidR="00E77762">
        <w:rPr>
          <w:rFonts w:ascii="微软雅黑" w:eastAsia="微软雅黑" w:hAnsi="微软雅黑"/>
          <w:color w:val="0000CC"/>
          <w:sz w:val="22"/>
        </w:rPr>
        <w:t>)</w:t>
      </w:r>
      <w:r w:rsidR="00E77762">
        <w:rPr>
          <w:rFonts w:ascii="微软雅黑" w:eastAsia="微软雅黑" w:hAnsi="微软雅黑" w:hint="eastAsia"/>
          <w:color w:val="0000CC"/>
          <w:sz w:val="22"/>
        </w:rPr>
        <w:t>。</w:t>
      </w:r>
      <w:r w:rsidR="00715291">
        <w:rPr>
          <w:rFonts w:ascii="微软雅黑" w:eastAsia="微软雅黑" w:hAnsi="微软雅黑" w:hint="eastAsia"/>
          <w:color w:val="0000CC"/>
          <w:sz w:val="22"/>
        </w:rPr>
        <w:t>需要</w:t>
      </w:r>
      <w:proofErr w:type="gramStart"/>
      <w:r w:rsidR="00715291">
        <w:rPr>
          <w:rFonts w:ascii="微软雅黑" w:eastAsia="微软雅黑" w:hAnsi="微软雅黑" w:hint="eastAsia"/>
          <w:color w:val="0000CC"/>
          <w:sz w:val="22"/>
        </w:rPr>
        <w:t>体现卡诺图</w:t>
      </w:r>
      <w:proofErr w:type="gramEnd"/>
      <w:r w:rsidR="00715291">
        <w:rPr>
          <w:rFonts w:ascii="微软雅黑" w:eastAsia="微软雅黑" w:hAnsi="微软雅黑" w:hint="eastAsia"/>
          <w:color w:val="0000CC"/>
          <w:sz w:val="22"/>
        </w:rPr>
        <w:t>化简过程。</w:t>
      </w:r>
    </w:p>
    <w:p w14:paraId="40E3CF4C" w14:textId="27B67858" w:rsidR="00D911CE" w:rsidRDefault="0064112A" w:rsidP="00D911CE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color w:val="000000" w:themeColor="text1"/>
          <w:sz w:val="22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22"/>
        </w:rPr>
        <w:t>工艺映射</w:t>
      </w:r>
    </w:p>
    <w:p w14:paraId="5278165D" w14:textId="526401CB" w:rsidR="00D911CE" w:rsidRPr="00BC4DEB" w:rsidRDefault="008A62D3" w:rsidP="00E12CD6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>
        <w:rPr>
          <w:rFonts w:ascii="微软雅黑" w:eastAsia="微软雅黑" w:hAnsi="微软雅黑" w:hint="eastAsia"/>
          <w:color w:val="0000CC"/>
          <w:sz w:val="22"/>
        </w:rPr>
        <w:t>该部分通过工艺映射将电路映射成只包含与非门（</w:t>
      </w:r>
      <w:r w:rsidR="00FC19D7">
        <w:rPr>
          <w:rFonts w:ascii="微软雅黑" w:eastAsia="微软雅黑" w:hAnsi="微软雅黑" w:hint="eastAsia"/>
          <w:color w:val="0000CC"/>
          <w:sz w:val="22"/>
        </w:rPr>
        <w:t>或</w:t>
      </w:r>
      <w:r w:rsidR="00323AA5">
        <w:rPr>
          <w:rFonts w:ascii="微软雅黑" w:eastAsia="微软雅黑" w:hAnsi="微软雅黑" w:hint="eastAsia"/>
          <w:color w:val="0000CC"/>
          <w:sz w:val="22"/>
        </w:rPr>
        <w:t>者</w:t>
      </w:r>
      <w:r>
        <w:rPr>
          <w:rFonts w:ascii="微软雅黑" w:eastAsia="微软雅黑" w:hAnsi="微软雅黑" w:hint="eastAsia"/>
          <w:color w:val="0000CC"/>
          <w:sz w:val="22"/>
        </w:rPr>
        <w:t>或非门）和非门的实现。</w:t>
      </w:r>
      <w:r w:rsidR="004C7179">
        <w:rPr>
          <w:rFonts w:ascii="微软雅黑" w:eastAsia="微软雅黑" w:hAnsi="微软雅黑" w:hint="eastAsia"/>
          <w:color w:val="0000CC"/>
          <w:sz w:val="22"/>
        </w:rPr>
        <w:t>只需要给出工艺映射</w:t>
      </w:r>
      <w:r w:rsidR="002A6FB9">
        <w:rPr>
          <w:rFonts w:ascii="微软雅黑" w:eastAsia="微软雅黑" w:hAnsi="微软雅黑" w:hint="eastAsia"/>
          <w:color w:val="0000CC"/>
          <w:sz w:val="22"/>
        </w:rPr>
        <w:t>前和工艺映射后的</w:t>
      </w:r>
      <w:r w:rsidR="00A065AB">
        <w:rPr>
          <w:rFonts w:ascii="微软雅黑" w:eastAsia="微软雅黑" w:hAnsi="微软雅黑" w:hint="eastAsia"/>
          <w:color w:val="0000CC"/>
          <w:sz w:val="22"/>
        </w:rPr>
        <w:t>电路图</w:t>
      </w:r>
      <w:r w:rsidR="004C7179">
        <w:rPr>
          <w:rFonts w:ascii="微软雅黑" w:eastAsia="微软雅黑" w:hAnsi="微软雅黑" w:hint="eastAsia"/>
          <w:color w:val="0000CC"/>
          <w:sz w:val="22"/>
        </w:rPr>
        <w:t>即可。</w:t>
      </w:r>
    </w:p>
    <w:p w14:paraId="457A0447" w14:textId="5680AB63" w:rsidR="00853161" w:rsidRDefault="00853161" w:rsidP="007D18C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电路实现</w:t>
      </w:r>
    </w:p>
    <w:p w14:paraId="213BD3D4" w14:textId="3BDE07ED" w:rsidR="00045B1F" w:rsidRPr="0018113B" w:rsidRDefault="005E6BCE" w:rsidP="00045B1F">
      <w:pPr>
        <w:pStyle w:val="a7"/>
        <w:ind w:left="420" w:firstLineChars="0" w:firstLine="0"/>
        <w:rPr>
          <w:rFonts w:ascii="微软雅黑" w:eastAsia="微软雅黑" w:hAnsi="微软雅黑"/>
          <w:color w:val="0000CC"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 xml:space="preserve"> </w:t>
      </w:r>
      <w:r>
        <w:rPr>
          <w:rFonts w:ascii="微软雅黑" w:eastAsia="微软雅黑" w:hAnsi="微软雅黑"/>
          <w:b/>
          <w:bCs/>
          <w:sz w:val="22"/>
        </w:rPr>
        <w:t xml:space="preserve">   </w:t>
      </w:r>
      <w:r w:rsidRPr="0018113B">
        <w:rPr>
          <w:rFonts w:ascii="微软雅黑" w:eastAsia="微软雅黑" w:hAnsi="微软雅黑" w:hint="eastAsia"/>
          <w:color w:val="0000CC"/>
          <w:sz w:val="22"/>
        </w:rPr>
        <w:t>该部分通过Verilog语言对所实现的电路进行结构化描述实现</w:t>
      </w:r>
      <w:r w:rsidR="00865141">
        <w:rPr>
          <w:rFonts w:ascii="微软雅黑" w:eastAsia="微软雅黑" w:hAnsi="微软雅黑" w:hint="eastAsia"/>
          <w:color w:val="0000CC"/>
          <w:sz w:val="22"/>
        </w:rPr>
        <w:t>。</w:t>
      </w:r>
      <w:r w:rsidRPr="0018113B">
        <w:rPr>
          <w:rFonts w:ascii="微软雅黑" w:eastAsia="微软雅黑" w:hAnsi="微软雅黑" w:hint="eastAsia"/>
          <w:color w:val="0000CC"/>
          <w:sz w:val="22"/>
        </w:rPr>
        <w:t>关于Verilog</w:t>
      </w:r>
      <w:r w:rsidRPr="0018113B">
        <w:rPr>
          <w:rFonts w:ascii="微软雅黑" w:eastAsia="微软雅黑" w:hAnsi="微软雅黑" w:hint="eastAsia"/>
          <w:color w:val="0000CC"/>
          <w:sz w:val="22"/>
        </w:rPr>
        <w:lastRenderedPageBreak/>
        <w:t>结构化描述，参见书上的例子2-20</w:t>
      </w:r>
      <w:r w:rsidR="0018113B">
        <w:rPr>
          <w:rFonts w:ascii="微软雅黑" w:eastAsia="微软雅黑" w:hAnsi="微软雅黑" w:hint="eastAsia"/>
          <w:color w:val="0000CC"/>
          <w:sz w:val="22"/>
        </w:rPr>
        <w:t>。</w:t>
      </w:r>
      <w:r w:rsidR="009D5CDC">
        <w:rPr>
          <w:rFonts w:ascii="微软雅黑" w:eastAsia="微软雅黑" w:hAnsi="微软雅黑" w:hint="eastAsia"/>
          <w:color w:val="0000CC"/>
          <w:sz w:val="22"/>
        </w:rPr>
        <w:t>需要给出V</w:t>
      </w:r>
      <w:r w:rsidR="009D5CDC">
        <w:rPr>
          <w:rFonts w:ascii="微软雅黑" w:eastAsia="微软雅黑" w:hAnsi="微软雅黑"/>
          <w:color w:val="0000CC"/>
          <w:sz w:val="22"/>
        </w:rPr>
        <w:t>erilog</w:t>
      </w:r>
      <w:r w:rsidR="001D402E">
        <w:rPr>
          <w:rFonts w:ascii="微软雅黑" w:eastAsia="微软雅黑" w:hAnsi="微软雅黑" w:hint="eastAsia"/>
          <w:color w:val="0000CC"/>
          <w:sz w:val="22"/>
        </w:rPr>
        <w:t>代码</w:t>
      </w:r>
      <w:r w:rsidR="00D37D53">
        <w:rPr>
          <w:rFonts w:ascii="微软雅黑" w:eastAsia="微软雅黑" w:hAnsi="微软雅黑" w:hint="eastAsia"/>
          <w:color w:val="0000CC"/>
          <w:sz w:val="22"/>
        </w:rPr>
        <w:t>和相关注释</w:t>
      </w:r>
      <w:r w:rsidR="00253FA6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4A6FA451" w14:textId="5C2B7EC3" w:rsidR="00853161" w:rsidRDefault="00853161" w:rsidP="007D18C5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电路验证</w:t>
      </w:r>
    </w:p>
    <w:p w14:paraId="0BAADEAD" w14:textId="7AE24B62" w:rsidR="00BE6DC1" w:rsidRDefault="00BE6DC1" w:rsidP="00BE6DC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proofErr w:type="spellStart"/>
      <w:r>
        <w:rPr>
          <w:rFonts w:ascii="微软雅黑" w:eastAsia="微软雅黑" w:hAnsi="微软雅黑" w:hint="eastAsia"/>
          <w:b/>
          <w:bCs/>
          <w:sz w:val="22"/>
        </w:rPr>
        <w:t>Test</w:t>
      </w:r>
      <w:r>
        <w:rPr>
          <w:rFonts w:ascii="微软雅黑" w:eastAsia="微软雅黑" w:hAnsi="微软雅黑"/>
          <w:b/>
          <w:bCs/>
          <w:sz w:val="22"/>
        </w:rPr>
        <w:t>Bench</w:t>
      </w:r>
      <w:proofErr w:type="spellEnd"/>
    </w:p>
    <w:p w14:paraId="5672F4A6" w14:textId="1F6CC572" w:rsidR="000959F9" w:rsidRDefault="0067641C" w:rsidP="000959F9">
      <w:pPr>
        <w:pStyle w:val="a7"/>
        <w:ind w:left="420" w:firstLine="44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color w:val="0000CC"/>
          <w:sz w:val="22"/>
        </w:rPr>
        <w:t>该</w:t>
      </w:r>
      <w:r w:rsidR="000959F9" w:rsidRPr="0032219F">
        <w:rPr>
          <w:rFonts w:ascii="微软雅黑" w:eastAsia="微软雅黑" w:hAnsi="微软雅黑" w:hint="eastAsia"/>
          <w:color w:val="0000CC"/>
          <w:sz w:val="22"/>
        </w:rPr>
        <w:t>部分通过编写V</w:t>
      </w:r>
      <w:r w:rsidR="000959F9" w:rsidRPr="0032219F">
        <w:rPr>
          <w:rFonts w:ascii="微软雅黑" w:eastAsia="微软雅黑" w:hAnsi="微软雅黑"/>
          <w:color w:val="0000CC"/>
          <w:sz w:val="22"/>
        </w:rPr>
        <w:t xml:space="preserve">erilog </w:t>
      </w:r>
      <w:proofErr w:type="spellStart"/>
      <w:r w:rsidR="000959F9" w:rsidRPr="0032219F">
        <w:rPr>
          <w:rFonts w:ascii="微软雅黑" w:eastAsia="微软雅黑" w:hAnsi="微软雅黑" w:hint="eastAsia"/>
          <w:color w:val="0000CC"/>
          <w:sz w:val="22"/>
        </w:rPr>
        <w:t>Test</w:t>
      </w:r>
      <w:r w:rsidR="000959F9" w:rsidRPr="0032219F">
        <w:rPr>
          <w:rFonts w:ascii="微软雅黑" w:eastAsia="微软雅黑" w:hAnsi="微软雅黑"/>
          <w:color w:val="0000CC"/>
          <w:sz w:val="22"/>
        </w:rPr>
        <w:t>Bench</w:t>
      </w:r>
      <w:proofErr w:type="spellEnd"/>
      <w:r w:rsidR="000959F9" w:rsidRPr="0032219F">
        <w:rPr>
          <w:rFonts w:ascii="微软雅黑" w:eastAsia="微软雅黑" w:hAnsi="微软雅黑" w:hint="eastAsia"/>
          <w:color w:val="0000CC"/>
          <w:sz w:val="22"/>
        </w:rPr>
        <w:t>，对实现的电路模块进行功能验证。</w:t>
      </w:r>
      <w:r w:rsidR="000959F9">
        <w:rPr>
          <w:rFonts w:ascii="微软雅黑" w:eastAsia="微软雅黑" w:hAnsi="微软雅黑" w:hint="eastAsia"/>
          <w:color w:val="0000CC"/>
          <w:sz w:val="22"/>
        </w:rPr>
        <w:t>需要给出V</w:t>
      </w:r>
      <w:r w:rsidR="000959F9">
        <w:rPr>
          <w:rFonts w:ascii="微软雅黑" w:eastAsia="微软雅黑" w:hAnsi="微软雅黑"/>
          <w:color w:val="0000CC"/>
          <w:sz w:val="22"/>
        </w:rPr>
        <w:t>erilog</w:t>
      </w:r>
      <w:r w:rsidR="000959F9">
        <w:rPr>
          <w:rFonts w:ascii="微软雅黑" w:eastAsia="微软雅黑" w:hAnsi="微软雅黑" w:hint="eastAsia"/>
          <w:color w:val="0000CC"/>
          <w:sz w:val="22"/>
        </w:rPr>
        <w:t>代码</w:t>
      </w:r>
      <w:r w:rsidR="009B76D2">
        <w:rPr>
          <w:rFonts w:ascii="微软雅黑" w:eastAsia="微软雅黑" w:hAnsi="微软雅黑" w:hint="eastAsia"/>
          <w:color w:val="0000CC"/>
          <w:sz w:val="22"/>
        </w:rPr>
        <w:t>和相关注释</w:t>
      </w:r>
      <w:r w:rsidR="000959F9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16E7A40F" w14:textId="44A86200" w:rsidR="00BE6DC1" w:rsidRDefault="00BE6DC1" w:rsidP="00BE6DC1">
      <w:pPr>
        <w:pStyle w:val="a7"/>
        <w:numPr>
          <w:ilvl w:val="1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仿真结果</w:t>
      </w:r>
    </w:p>
    <w:p w14:paraId="4271E842" w14:textId="3938C689" w:rsidR="007D18C5" w:rsidRPr="002B476A" w:rsidRDefault="000959F9" w:rsidP="002B476A">
      <w:pPr>
        <w:ind w:firstLineChars="400" w:firstLine="880"/>
        <w:rPr>
          <w:rFonts w:ascii="微软雅黑" w:eastAsia="微软雅黑" w:hAnsi="微软雅黑"/>
          <w:color w:val="0000CC"/>
          <w:sz w:val="22"/>
        </w:rPr>
      </w:pPr>
      <w:r w:rsidRPr="002B476A">
        <w:rPr>
          <w:rFonts w:ascii="微软雅黑" w:eastAsia="微软雅黑" w:hAnsi="微软雅黑" w:hint="eastAsia"/>
          <w:color w:val="0000CC"/>
          <w:sz w:val="22"/>
        </w:rPr>
        <w:t>该部分</w:t>
      </w:r>
      <w:r w:rsidR="00A81370" w:rsidRPr="002B476A">
        <w:rPr>
          <w:rFonts w:ascii="微软雅黑" w:eastAsia="微软雅黑" w:hAnsi="微软雅黑" w:hint="eastAsia"/>
          <w:color w:val="0000CC"/>
          <w:sz w:val="22"/>
        </w:rPr>
        <w:t>通过</w:t>
      </w:r>
      <w:proofErr w:type="spellStart"/>
      <w:r w:rsidR="00F64D75">
        <w:rPr>
          <w:rFonts w:ascii="微软雅黑" w:eastAsia="微软雅黑" w:hAnsi="微软雅黑" w:hint="eastAsia"/>
          <w:color w:val="0000CC"/>
          <w:sz w:val="22"/>
        </w:rPr>
        <w:t>Vivado</w:t>
      </w:r>
      <w:proofErr w:type="spellEnd"/>
      <w:r w:rsidR="004B3B13" w:rsidRPr="002B476A">
        <w:rPr>
          <w:rFonts w:ascii="微软雅黑" w:eastAsia="微软雅黑" w:hAnsi="微软雅黑" w:hint="eastAsia"/>
          <w:color w:val="0000CC"/>
          <w:sz w:val="22"/>
        </w:rPr>
        <w:t>仿真</w:t>
      </w:r>
      <w:r w:rsidRPr="002B476A">
        <w:rPr>
          <w:rFonts w:ascii="微软雅黑" w:eastAsia="微软雅黑" w:hAnsi="微软雅黑" w:hint="eastAsia"/>
          <w:color w:val="0000CC"/>
          <w:sz w:val="22"/>
        </w:rPr>
        <w:t>。需要给出仿真得到的</w:t>
      </w:r>
      <w:r w:rsidR="004B3B13" w:rsidRPr="002B476A">
        <w:rPr>
          <w:rFonts w:ascii="微软雅黑" w:eastAsia="微软雅黑" w:hAnsi="微软雅黑" w:hint="eastAsia"/>
          <w:color w:val="0000CC"/>
          <w:sz w:val="22"/>
        </w:rPr>
        <w:t>Wave</w:t>
      </w:r>
      <w:r w:rsidR="008265B6" w:rsidRPr="002B476A">
        <w:rPr>
          <w:rFonts w:ascii="微软雅黑" w:eastAsia="微软雅黑" w:hAnsi="微软雅黑" w:hint="eastAsia"/>
          <w:color w:val="0000CC"/>
          <w:sz w:val="22"/>
        </w:rPr>
        <w:t>，并进行</w:t>
      </w:r>
      <w:r w:rsidR="00D0552B" w:rsidRPr="002B476A">
        <w:rPr>
          <w:rFonts w:ascii="微软雅黑" w:eastAsia="微软雅黑" w:hAnsi="微软雅黑" w:hint="eastAsia"/>
          <w:color w:val="0000CC"/>
          <w:sz w:val="22"/>
        </w:rPr>
        <w:t>验证解释</w:t>
      </w:r>
      <w:r w:rsidR="008265B6" w:rsidRPr="002B476A">
        <w:rPr>
          <w:rFonts w:ascii="微软雅黑" w:eastAsia="微软雅黑" w:hAnsi="微软雅黑" w:hint="eastAsia"/>
          <w:color w:val="0000CC"/>
          <w:sz w:val="22"/>
        </w:rPr>
        <w:t>。</w:t>
      </w:r>
    </w:p>
    <w:p w14:paraId="2DE5C7D2" w14:textId="77777777" w:rsidR="00971AF6" w:rsidRDefault="00971AF6" w:rsidP="00971AF6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sz w:val="22"/>
        </w:rPr>
      </w:pPr>
      <w:r>
        <w:rPr>
          <w:rFonts w:ascii="微软雅黑" w:eastAsia="微软雅黑" w:hAnsi="微软雅黑" w:hint="eastAsia"/>
          <w:b/>
          <w:bCs/>
          <w:sz w:val="22"/>
        </w:rPr>
        <w:t>实验心得</w:t>
      </w:r>
    </w:p>
    <w:p w14:paraId="632F7F9B" w14:textId="77777777" w:rsidR="00971AF6" w:rsidRDefault="00971AF6" w:rsidP="00971AF6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  <w:r w:rsidRPr="00035D8B">
        <w:rPr>
          <w:rFonts w:ascii="微软雅黑" w:eastAsia="微软雅黑" w:hAnsi="微软雅黑" w:hint="eastAsia"/>
          <w:color w:val="0000CC"/>
          <w:sz w:val="22"/>
        </w:rPr>
        <w:t>该部分</w:t>
      </w:r>
      <w:r>
        <w:rPr>
          <w:rFonts w:ascii="微软雅黑" w:eastAsia="微软雅黑" w:hAnsi="微软雅黑" w:hint="eastAsia"/>
          <w:color w:val="0000CC"/>
          <w:sz w:val="22"/>
        </w:rPr>
        <w:t>阐述实验的一些心得，如实验体会、遇到的问题以及解决办法。</w:t>
      </w:r>
    </w:p>
    <w:p w14:paraId="33F7362A" w14:textId="77777777" w:rsidR="00971AF6" w:rsidRPr="00971AF6" w:rsidRDefault="00971AF6" w:rsidP="008021D1">
      <w:pPr>
        <w:pStyle w:val="a7"/>
        <w:ind w:left="420" w:firstLine="440"/>
        <w:rPr>
          <w:rFonts w:ascii="微软雅黑" w:eastAsia="微软雅黑" w:hAnsi="微软雅黑"/>
          <w:color w:val="0000CC"/>
          <w:sz w:val="22"/>
        </w:rPr>
      </w:pPr>
    </w:p>
    <w:sectPr w:rsidR="00971AF6" w:rsidRPr="00971A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2E040" w14:textId="77777777" w:rsidR="00315C13" w:rsidRDefault="00315C13" w:rsidP="00196F3F">
      <w:r>
        <w:separator/>
      </w:r>
    </w:p>
  </w:endnote>
  <w:endnote w:type="continuationSeparator" w:id="0">
    <w:p w14:paraId="4BCFE7A5" w14:textId="77777777" w:rsidR="00315C13" w:rsidRDefault="00315C13" w:rsidP="0019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B583E" w14:textId="77777777" w:rsidR="00315C13" w:rsidRDefault="00315C13" w:rsidP="00196F3F">
      <w:r>
        <w:separator/>
      </w:r>
    </w:p>
  </w:footnote>
  <w:footnote w:type="continuationSeparator" w:id="0">
    <w:p w14:paraId="7916DFD6" w14:textId="77777777" w:rsidR="00315C13" w:rsidRDefault="00315C13" w:rsidP="0019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75F83"/>
    <w:multiLevelType w:val="hybridMultilevel"/>
    <w:tmpl w:val="749CDE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EC47E7"/>
    <w:multiLevelType w:val="hybridMultilevel"/>
    <w:tmpl w:val="6C00C0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38141A13"/>
    <w:multiLevelType w:val="hybridMultilevel"/>
    <w:tmpl w:val="05FCE7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" w15:restartNumberingAfterBreak="0">
    <w:nsid w:val="6A2A1B00"/>
    <w:multiLevelType w:val="hybridMultilevel"/>
    <w:tmpl w:val="16FAB3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7CF04AA0"/>
    <w:multiLevelType w:val="hybridMultilevel"/>
    <w:tmpl w:val="248214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6E"/>
    <w:rsid w:val="00013493"/>
    <w:rsid w:val="0001663C"/>
    <w:rsid w:val="00035D8B"/>
    <w:rsid w:val="00045367"/>
    <w:rsid w:val="00045B1F"/>
    <w:rsid w:val="00072BAD"/>
    <w:rsid w:val="000804C1"/>
    <w:rsid w:val="00084BED"/>
    <w:rsid w:val="000959F9"/>
    <w:rsid w:val="000A3F4A"/>
    <w:rsid w:val="000B18E6"/>
    <w:rsid w:val="000B67C1"/>
    <w:rsid w:val="000C43B2"/>
    <w:rsid w:val="000C75B0"/>
    <w:rsid w:val="00112FEE"/>
    <w:rsid w:val="00155DBD"/>
    <w:rsid w:val="0018113B"/>
    <w:rsid w:val="00182358"/>
    <w:rsid w:val="00196F3F"/>
    <w:rsid w:val="001C6EB5"/>
    <w:rsid w:val="001D2FAB"/>
    <w:rsid w:val="001D402E"/>
    <w:rsid w:val="00253FA6"/>
    <w:rsid w:val="00290E3C"/>
    <w:rsid w:val="002A6FB9"/>
    <w:rsid w:val="002B476A"/>
    <w:rsid w:val="002B68EA"/>
    <w:rsid w:val="002D3AF7"/>
    <w:rsid w:val="00315C13"/>
    <w:rsid w:val="0031634E"/>
    <w:rsid w:val="0032219F"/>
    <w:rsid w:val="00323AA5"/>
    <w:rsid w:val="00363D41"/>
    <w:rsid w:val="0036625E"/>
    <w:rsid w:val="003911E5"/>
    <w:rsid w:val="004008EE"/>
    <w:rsid w:val="00414170"/>
    <w:rsid w:val="004477BA"/>
    <w:rsid w:val="00452546"/>
    <w:rsid w:val="0045640D"/>
    <w:rsid w:val="004821A2"/>
    <w:rsid w:val="004B3B13"/>
    <w:rsid w:val="004C20BD"/>
    <w:rsid w:val="004C7179"/>
    <w:rsid w:val="004F07CF"/>
    <w:rsid w:val="004F5D51"/>
    <w:rsid w:val="0051082B"/>
    <w:rsid w:val="00592595"/>
    <w:rsid w:val="005B1EEC"/>
    <w:rsid w:val="005E4B31"/>
    <w:rsid w:val="005E6BCE"/>
    <w:rsid w:val="005F2CDC"/>
    <w:rsid w:val="006268E6"/>
    <w:rsid w:val="00634A89"/>
    <w:rsid w:val="0064112A"/>
    <w:rsid w:val="0064574B"/>
    <w:rsid w:val="00650553"/>
    <w:rsid w:val="00671645"/>
    <w:rsid w:val="00672A41"/>
    <w:rsid w:val="00675247"/>
    <w:rsid w:val="0067641C"/>
    <w:rsid w:val="006C18F4"/>
    <w:rsid w:val="006D37BA"/>
    <w:rsid w:val="006D4447"/>
    <w:rsid w:val="006F2A7F"/>
    <w:rsid w:val="00715291"/>
    <w:rsid w:val="007371EE"/>
    <w:rsid w:val="0076337F"/>
    <w:rsid w:val="007B1B16"/>
    <w:rsid w:val="007D18C5"/>
    <w:rsid w:val="007D5A94"/>
    <w:rsid w:val="007E02DB"/>
    <w:rsid w:val="008021D1"/>
    <w:rsid w:val="008041DA"/>
    <w:rsid w:val="00804987"/>
    <w:rsid w:val="008265B6"/>
    <w:rsid w:val="00833A0A"/>
    <w:rsid w:val="00837F93"/>
    <w:rsid w:val="00853161"/>
    <w:rsid w:val="00865141"/>
    <w:rsid w:val="008A62D3"/>
    <w:rsid w:val="008B1545"/>
    <w:rsid w:val="008B1C38"/>
    <w:rsid w:val="008C546E"/>
    <w:rsid w:val="008E79D5"/>
    <w:rsid w:val="00967377"/>
    <w:rsid w:val="00971AF6"/>
    <w:rsid w:val="00985A63"/>
    <w:rsid w:val="00985EE8"/>
    <w:rsid w:val="00996A86"/>
    <w:rsid w:val="009A1ADE"/>
    <w:rsid w:val="009B76D2"/>
    <w:rsid w:val="009C139A"/>
    <w:rsid w:val="009D5CDC"/>
    <w:rsid w:val="009E686A"/>
    <w:rsid w:val="00A065AB"/>
    <w:rsid w:val="00A56362"/>
    <w:rsid w:val="00A6373C"/>
    <w:rsid w:val="00A8076B"/>
    <w:rsid w:val="00A81370"/>
    <w:rsid w:val="00A81F52"/>
    <w:rsid w:val="00AA3521"/>
    <w:rsid w:val="00B10F9B"/>
    <w:rsid w:val="00B24055"/>
    <w:rsid w:val="00B41B3D"/>
    <w:rsid w:val="00B64D5E"/>
    <w:rsid w:val="00B6795E"/>
    <w:rsid w:val="00B71809"/>
    <w:rsid w:val="00B85D74"/>
    <w:rsid w:val="00B947D3"/>
    <w:rsid w:val="00BB097D"/>
    <w:rsid w:val="00BC4DEB"/>
    <w:rsid w:val="00BE4488"/>
    <w:rsid w:val="00BE6DC1"/>
    <w:rsid w:val="00C33284"/>
    <w:rsid w:val="00C6665F"/>
    <w:rsid w:val="00CA3933"/>
    <w:rsid w:val="00CA3CB5"/>
    <w:rsid w:val="00CB25AD"/>
    <w:rsid w:val="00CD38E7"/>
    <w:rsid w:val="00CD3E96"/>
    <w:rsid w:val="00CF6D75"/>
    <w:rsid w:val="00D01B55"/>
    <w:rsid w:val="00D0552B"/>
    <w:rsid w:val="00D22337"/>
    <w:rsid w:val="00D3110D"/>
    <w:rsid w:val="00D37D53"/>
    <w:rsid w:val="00D911CE"/>
    <w:rsid w:val="00DB182C"/>
    <w:rsid w:val="00DD73AC"/>
    <w:rsid w:val="00DE2ECF"/>
    <w:rsid w:val="00DF5928"/>
    <w:rsid w:val="00DF6EC1"/>
    <w:rsid w:val="00E10F6E"/>
    <w:rsid w:val="00E12CD6"/>
    <w:rsid w:val="00E32049"/>
    <w:rsid w:val="00E54600"/>
    <w:rsid w:val="00E727C6"/>
    <w:rsid w:val="00E77762"/>
    <w:rsid w:val="00EF1FE5"/>
    <w:rsid w:val="00F06683"/>
    <w:rsid w:val="00F33056"/>
    <w:rsid w:val="00F43E5E"/>
    <w:rsid w:val="00F64D75"/>
    <w:rsid w:val="00F929AA"/>
    <w:rsid w:val="00FC19D7"/>
    <w:rsid w:val="00FE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846B0F"/>
  <w15:chartTrackingRefBased/>
  <w15:docId w15:val="{A7C90AEE-21B4-4C0F-A976-ACB5A633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F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96F3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96F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96F3F"/>
    <w:rPr>
      <w:sz w:val="18"/>
      <w:szCs w:val="18"/>
    </w:rPr>
  </w:style>
  <w:style w:type="paragraph" w:styleId="a7">
    <w:name w:val="List Paragraph"/>
    <w:basedOn w:val="a"/>
    <w:uiPriority w:val="34"/>
    <w:qFormat/>
    <w:rsid w:val="0051082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Yonggang</dc:creator>
  <cp:keywords/>
  <dc:description/>
  <cp:lastModifiedBy>Huang Yonggang</cp:lastModifiedBy>
  <cp:revision>636</cp:revision>
  <dcterms:created xsi:type="dcterms:W3CDTF">2020-04-18T16:19:00Z</dcterms:created>
  <dcterms:modified xsi:type="dcterms:W3CDTF">2021-04-19T04:46:00Z</dcterms:modified>
</cp:coreProperties>
</file>