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C633" w14:textId="77777777" w:rsidR="00AB13D7" w:rsidRDefault="00AB13D7" w:rsidP="00AB13D7">
      <w:pPr>
        <w:spacing w:after="0"/>
        <w:jc w:val="center"/>
        <w:rPr>
          <w:rFonts w:eastAsia="Calibri" w:cs="Times New Roman"/>
          <w:b/>
          <w:szCs w:val="28"/>
        </w:rPr>
      </w:pPr>
      <w:bookmarkStart w:id="0" w:name="_Hlk166747185"/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02C06507" w14:textId="77777777" w:rsidR="00AB13D7" w:rsidRDefault="00AB13D7" w:rsidP="00AB13D7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29F0707F" w14:textId="77777777" w:rsidR="00AB13D7" w:rsidRDefault="00AB13D7" w:rsidP="00AB13D7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08187F66" w14:textId="77777777" w:rsidR="00AB13D7" w:rsidRDefault="00AB13D7" w:rsidP="00AB13D7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2EDC2C92" w14:textId="77777777" w:rsidR="00AB13D7" w:rsidRDefault="00AB13D7" w:rsidP="00AB13D7">
      <w:pPr>
        <w:spacing w:after="0"/>
        <w:jc w:val="center"/>
        <w:rPr>
          <w:rFonts w:eastAsia="Calibri" w:cs="Times New Roman"/>
          <w:szCs w:val="28"/>
        </w:rPr>
      </w:pPr>
    </w:p>
    <w:p w14:paraId="4FA69F93" w14:textId="77777777" w:rsidR="00AB13D7" w:rsidRDefault="00AB13D7" w:rsidP="00AB13D7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4644AFA1" w14:textId="77777777" w:rsidR="00AB13D7" w:rsidRDefault="00AB13D7" w:rsidP="00AB13D7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54129C89" w14:textId="77777777" w:rsidR="00AB13D7" w:rsidRDefault="00AB13D7" w:rsidP="00AB13D7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AB13D7" w14:paraId="123E7FA2" w14:textId="77777777" w:rsidTr="00F707A2">
        <w:trPr>
          <w:trHeight w:val="585"/>
          <w:jc w:val="center"/>
        </w:trPr>
        <w:tc>
          <w:tcPr>
            <w:tcW w:w="4595" w:type="dxa"/>
          </w:tcPr>
          <w:p w14:paraId="690C26EF" w14:textId="77777777" w:rsidR="00AB13D7" w:rsidRDefault="00AB13D7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AB13D7" w14:paraId="3061442F" w14:textId="77777777" w:rsidTr="00F707A2">
        <w:trPr>
          <w:jc w:val="center"/>
        </w:trPr>
        <w:tc>
          <w:tcPr>
            <w:tcW w:w="4595" w:type="dxa"/>
          </w:tcPr>
          <w:p w14:paraId="02B33768" w14:textId="77777777" w:rsidR="00AB13D7" w:rsidRDefault="00AB13D7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1E8189C8" w14:textId="77777777" w:rsidR="00AB13D7" w:rsidRDefault="00AB13D7" w:rsidP="00AB13D7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6A8F8BCE" w14:textId="6967ECEF" w:rsidR="00AB13D7" w:rsidRDefault="00AB13D7" w:rsidP="00AB13D7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№3</w:t>
      </w:r>
    </w:p>
    <w:p w14:paraId="1FF348FC" w14:textId="63416390" w:rsidR="00AB13D7" w:rsidRDefault="00AB13D7" w:rsidP="00AB13D7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«Сравнительный анализ информационных систем»</w:t>
      </w:r>
    </w:p>
    <w:p w14:paraId="5343BBA5" w14:textId="77777777" w:rsidR="00AB13D7" w:rsidRDefault="00AB13D7" w:rsidP="00AB13D7">
      <w:pPr>
        <w:spacing w:after="0"/>
        <w:rPr>
          <w:rFonts w:eastAsia="Calibri" w:cs="Times New Roman"/>
          <w:szCs w:val="28"/>
        </w:rPr>
      </w:pPr>
    </w:p>
    <w:p w14:paraId="68828972" w14:textId="77777777" w:rsidR="00AB13D7" w:rsidRPr="00AB13D7" w:rsidRDefault="00AB13D7" w:rsidP="00AB13D7">
      <w:pPr>
        <w:spacing w:after="0"/>
        <w:rPr>
          <w:rFonts w:eastAsia="Calibri" w:cs="Times New Roman"/>
          <w:szCs w:val="28"/>
        </w:rPr>
      </w:pPr>
    </w:p>
    <w:p w14:paraId="72DFD8D1" w14:textId="77777777" w:rsidR="00AB13D7" w:rsidRDefault="00AB13D7" w:rsidP="00AB13D7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AB13D7" w14:paraId="72081255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108DB42D" w14:textId="77777777" w:rsidR="00AB13D7" w:rsidRDefault="00AB13D7" w:rsidP="00F707A2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2745EBB4" w14:textId="77777777" w:rsidR="00AB13D7" w:rsidRDefault="00AB13D7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40702B90" w14:textId="74742ABA" w:rsidR="00AB13D7" w:rsidRDefault="00CD7D50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AB13D7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2A43FE9E" w14:textId="77777777" w:rsidR="00AB13D7" w:rsidRDefault="00AB13D7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0D8BBBEF" w14:textId="77777777" w:rsidR="00AB13D7" w:rsidRDefault="00AB13D7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44B56CB5" w14:textId="77777777" w:rsidR="00AB13D7" w:rsidRDefault="00AB13D7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7F182E06" w14:textId="77777777" w:rsidR="00AB13D7" w:rsidRDefault="00AB13D7" w:rsidP="00F707A2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5DAA86F3" w14:textId="77777777" w:rsidR="00AB13D7" w:rsidRDefault="00AB13D7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AB13D7" w14:paraId="13CB565C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3AB442F6" w14:textId="77777777" w:rsidR="00AB13D7" w:rsidRDefault="00AB13D7" w:rsidP="00F707A2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3079A96A" w14:textId="77777777" w:rsidR="00AB13D7" w:rsidRDefault="00AB13D7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46651D60" w14:textId="77777777" w:rsidR="00AB13D7" w:rsidRDefault="00AB13D7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3024CBDC" w14:textId="77777777" w:rsidR="00AB13D7" w:rsidRDefault="00AB13D7" w:rsidP="00F707A2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0EAD848D" w14:textId="77777777" w:rsidR="00AB13D7" w:rsidRDefault="00AB13D7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31C2CF98" w14:textId="77777777" w:rsidR="00AB13D7" w:rsidRDefault="00AB13D7" w:rsidP="00F707A2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19A2C0CE" w14:textId="77777777" w:rsidR="00AB13D7" w:rsidRDefault="00AB13D7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AB13D7" w14:paraId="5B7D4230" w14:textId="77777777" w:rsidTr="00F707A2">
        <w:tc>
          <w:tcPr>
            <w:tcW w:w="4786" w:type="dxa"/>
          </w:tcPr>
          <w:p w14:paraId="7ABCD1BF" w14:textId="77777777" w:rsidR="00AB13D7" w:rsidRDefault="00AB13D7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38C793C8" w14:textId="77777777" w:rsidR="00AB13D7" w:rsidRDefault="00AB13D7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6F60FFCE" w14:textId="77777777" w:rsidR="00AB13D7" w:rsidRDefault="00AB13D7" w:rsidP="00AB13D7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77426FE7" w14:textId="77777777" w:rsidR="00AB13D7" w:rsidRDefault="00AB13D7" w:rsidP="00AB13D7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4ACBEAAD" w14:textId="77777777" w:rsidR="00AB13D7" w:rsidRDefault="00AB13D7" w:rsidP="00AB13D7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0BF6CF22" w14:textId="77777777" w:rsidR="00AB13D7" w:rsidRPr="009A10FE" w:rsidRDefault="00AB13D7" w:rsidP="00AB13D7">
      <w:pPr>
        <w:spacing w:after="0"/>
        <w:jc w:val="both"/>
        <w:rPr>
          <w:rFonts w:eastAsia="Calibri" w:cs="Times New Roman"/>
          <w:kern w:val="24"/>
          <w:szCs w:val="28"/>
          <w:lang w:val="en-US"/>
        </w:rPr>
      </w:pPr>
    </w:p>
    <w:p w14:paraId="16750E7D" w14:textId="77777777" w:rsidR="00AB13D7" w:rsidRDefault="00AB13D7" w:rsidP="00AB13D7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bookmarkEnd w:id="0"/>
    <w:p w14:paraId="3ABCDF81" w14:textId="554B8D1C" w:rsidR="00AB13D7" w:rsidRPr="00AB13D7" w:rsidRDefault="00AB13D7" w:rsidP="00AB13D7">
      <w:pPr>
        <w:ind w:firstLine="709"/>
      </w:pPr>
      <w:r>
        <w:lastRenderedPageBreak/>
        <w:t>Задание 1. Осуществить в сети Интернет поиск готовых информационных систем, решающих задачу из предметной области, выбранную вами в соответствии с индивидуальным заданием.</w:t>
      </w:r>
    </w:p>
    <w:p w14:paraId="6E8D4814" w14:textId="5E1000D3" w:rsidR="00AB13D7" w:rsidRPr="00AB13D7" w:rsidRDefault="00AB13D7" w:rsidP="00AB13D7">
      <w:pPr>
        <w:pStyle w:val="ad"/>
        <w:keepNext/>
        <w:ind w:firstLine="709"/>
        <w:rPr>
          <w:i w:val="0"/>
          <w:iCs w:val="0"/>
          <w:color w:val="auto"/>
          <w:sz w:val="28"/>
          <w:szCs w:val="28"/>
        </w:rPr>
      </w:pPr>
      <w:r w:rsidRPr="00AB13D7">
        <w:rPr>
          <w:i w:val="0"/>
          <w:iCs w:val="0"/>
          <w:color w:val="auto"/>
          <w:sz w:val="28"/>
          <w:szCs w:val="28"/>
        </w:rPr>
        <w:t xml:space="preserve">Таблица </w:t>
      </w:r>
      <w:r w:rsidRPr="00AB13D7">
        <w:rPr>
          <w:i w:val="0"/>
          <w:iCs w:val="0"/>
          <w:color w:val="auto"/>
          <w:sz w:val="28"/>
          <w:szCs w:val="28"/>
        </w:rPr>
        <w:fldChar w:fldCharType="begin"/>
      </w:r>
      <w:r w:rsidRPr="00AB13D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B13D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AB13D7">
        <w:rPr>
          <w:i w:val="0"/>
          <w:iCs w:val="0"/>
          <w:color w:val="auto"/>
          <w:sz w:val="28"/>
          <w:szCs w:val="28"/>
        </w:rPr>
        <w:fldChar w:fldCharType="end"/>
      </w:r>
      <w:r w:rsidRPr="00AB13D7">
        <w:rPr>
          <w:i w:val="0"/>
          <w:iCs w:val="0"/>
          <w:color w:val="auto"/>
          <w:sz w:val="28"/>
          <w:szCs w:val="28"/>
        </w:rPr>
        <w:t xml:space="preserve"> Программные продукты из предметной области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"/>
        <w:gridCol w:w="1531"/>
        <w:gridCol w:w="1461"/>
        <w:gridCol w:w="2096"/>
        <w:gridCol w:w="1941"/>
        <w:gridCol w:w="1854"/>
      </w:tblGrid>
      <w:tr w:rsidR="000D01B0" w14:paraId="43C38800" w14:textId="77777777" w:rsidTr="00AB13D7">
        <w:tc>
          <w:tcPr>
            <w:tcW w:w="462" w:type="dxa"/>
          </w:tcPr>
          <w:p w14:paraId="7BC23201" w14:textId="47B3ABE5" w:rsidR="00A03ACD" w:rsidRDefault="00A03ACD">
            <w:r>
              <w:t>№</w:t>
            </w:r>
          </w:p>
        </w:tc>
        <w:tc>
          <w:tcPr>
            <w:tcW w:w="1531" w:type="dxa"/>
          </w:tcPr>
          <w:p w14:paraId="64053DD5" w14:textId="45E2DBD7" w:rsidR="00A03ACD" w:rsidRDefault="00A03ACD">
            <w:r>
              <w:t>Название продукта</w:t>
            </w:r>
          </w:p>
        </w:tc>
        <w:tc>
          <w:tcPr>
            <w:tcW w:w="1461" w:type="dxa"/>
          </w:tcPr>
          <w:p w14:paraId="3821FCC1" w14:textId="17DEBE48" w:rsidR="00A03ACD" w:rsidRDefault="00A03ACD">
            <w:r>
              <w:t>Название фирмы</w:t>
            </w:r>
          </w:p>
        </w:tc>
        <w:tc>
          <w:tcPr>
            <w:tcW w:w="2096" w:type="dxa"/>
          </w:tcPr>
          <w:p w14:paraId="0AEA52EE" w14:textId="535EF431" w:rsidR="00A03ACD" w:rsidRDefault="00A03ACD">
            <w:r>
              <w:t>Требования к системе</w:t>
            </w:r>
          </w:p>
        </w:tc>
        <w:tc>
          <w:tcPr>
            <w:tcW w:w="1941" w:type="dxa"/>
          </w:tcPr>
          <w:p w14:paraId="5A7C2DA1" w14:textId="6FE93D5D" w:rsidR="00A03ACD" w:rsidRDefault="00A03ACD">
            <w:r>
              <w:t>Возможности</w:t>
            </w:r>
          </w:p>
        </w:tc>
        <w:tc>
          <w:tcPr>
            <w:tcW w:w="1854" w:type="dxa"/>
          </w:tcPr>
          <w:p w14:paraId="68EF6A07" w14:textId="2A0129C9" w:rsidR="00A03ACD" w:rsidRDefault="00A03ACD">
            <w:r>
              <w:t>Стоимость</w:t>
            </w:r>
          </w:p>
        </w:tc>
      </w:tr>
      <w:tr w:rsidR="000D01B0" w14:paraId="550508FE" w14:textId="77777777" w:rsidTr="00AB13D7">
        <w:tc>
          <w:tcPr>
            <w:tcW w:w="462" w:type="dxa"/>
          </w:tcPr>
          <w:p w14:paraId="3F4552B3" w14:textId="09ACBA59" w:rsidR="00A03ACD" w:rsidRDefault="00A03ACD">
            <w:r>
              <w:t>1</w:t>
            </w:r>
          </w:p>
        </w:tc>
        <w:tc>
          <w:tcPr>
            <w:tcW w:w="1531" w:type="dxa"/>
          </w:tcPr>
          <w:p w14:paraId="618269AD" w14:textId="65340347" w:rsidR="00A03ACD" w:rsidRPr="00A03ACD" w:rsidRDefault="00A03ACD">
            <w:pPr>
              <w:rPr>
                <w:lang w:val="en-US"/>
              </w:rPr>
            </w:pPr>
            <w:r>
              <w:rPr>
                <w:lang w:val="en-US"/>
              </w:rPr>
              <w:t>SAP Ariba</w:t>
            </w:r>
          </w:p>
        </w:tc>
        <w:tc>
          <w:tcPr>
            <w:tcW w:w="1461" w:type="dxa"/>
          </w:tcPr>
          <w:p w14:paraId="631D0B14" w14:textId="63B6E728" w:rsidR="00A03ACD" w:rsidRPr="00663675" w:rsidRDefault="00663675">
            <w:r>
              <w:rPr>
                <w:lang w:val="en-US"/>
              </w:rPr>
              <w:t>SAP SE</w:t>
            </w:r>
          </w:p>
        </w:tc>
        <w:tc>
          <w:tcPr>
            <w:tcW w:w="2096" w:type="dxa"/>
          </w:tcPr>
          <w:p w14:paraId="6C3EFA6B" w14:textId="679ED110" w:rsidR="00A03ACD" w:rsidRDefault="00663675">
            <w:r>
              <w:t>Доступ к сети Интернет, совместимый браузер</w:t>
            </w:r>
            <w:r w:rsidR="00431BC8">
              <w:t>.</w:t>
            </w:r>
          </w:p>
        </w:tc>
        <w:tc>
          <w:tcPr>
            <w:tcW w:w="1941" w:type="dxa"/>
          </w:tcPr>
          <w:p w14:paraId="4719DA40" w14:textId="5E21169D" w:rsidR="00A03ACD" w:rsidRDefault="00663675">
            <w:r>
              <w:t>Автоматизация процесса закупок, управление поставщиками, аналитика и отчетность, электронные торги, управление контрактами.</w:t>
            </w:r>
          </w:p>
        </w:tc>
        <w:tc>
          <w:tcPr>
            <w:tcW w:w="1854" w:type="dxa"/>
          </w:tcPr>
          <w:p w14:paraId="45D69AFF" w14:textId="1236B58D" w:rsidR="00A03ACD" w:rsidRDefault="00663675">
            <w:r>
              <w:t>От 50 до 7495 долларов в месяц</w:t>
            </w:r>
          </w:p>
        </w:tc>
      </w:tr>
      <w:tr w:rsidR="000D01B0" w14:paraId="2BBD1BEE" w14:textId="77777777" w:rsidTr="00AB13D7">
        <w:tc>
          <w:tcPr>
            <w:tcW w:w="462" w:type="dxa"/>
          </w:tcPr>
          <w:p w14:paraId="3D36E8BE" w14:textId="42758FE5" w:rsidR="00663675" w:rsidRDefault="00663675" w:rsidP="00663675">
            <w:r>
              <w:t>2</w:t>
            </w:r>
          </w:p>
        </w:tc>
        <w:tc>
          <w:tcPr>
            <w:tcW w:w="1531" w:type="dxa"/>
          </w:tcPr>
          <w:p w14:paraId="7E8B8D26" w14:textId="5462C48B" w:rsidR="00663675" w:rsidRPr="00663675" w:rsidRDefault="00663675" w:rsidP="00663675">
            <w:pPr>
              <w:rPr>
                <w:lang w:val="en-US"/>
              </w:rPr>
            </w:pPr>
            <w:r>
              <w:rPr>
                <w:lang w:val="en-US"/>
              </w:rPr>
              <w:t>Oracle Procurement Cloud</w:t>
            </w:r>
          </w:p>
        </w:tc>
        <w:tc>
          <w:tcPr>
            <w:tcW w:w="1461" w:type="dxa"/>
          </w:tcPr>
          <w:p w14:paraId="4AB2D9A0" w14:textId="305A2544" w:rsidR="00663675" w:rsidRPr="00663675" w:rsidRDefault="00663675" w:rsidP="00663675">
            <w:pPr>
              <w:rPr>
                <w:lang w:val="en-US"/>
              </w:rPr>
            </w:pPr>
            <w:r>
              <w:rPr>
                <w:lang w:val="en-US"/>
              </w:rPr>
              <w:t>Oracle Corporation</w:t>
            </w:r>
          </w:p>
        </w:tc>
        <w:tc>
          <w:tcPr>
            <w:tcW w:w="2096" w:type="dxa"/>
          </w:tcPr>
          <w:p w14:paraId="4A539B7A" w14:textId="52C74993" w:rsidR="00663675" w:rsidRDefault="00663675" w:rsidP="00663675">
            <w:r>
              <w:t>Доступ к сети Интернет, совместимый браузер</w:t>
            </w:r>
            <w:r w:rsidR="00431BC8">
              <w:t>.</w:t>
            </w:r>
          </w:p>
        </w:tc>
        <w:tc>
          <w:tcPr>
            <w:tcW w:w="1941" w:type="dxa"/>
          </w:tcPr>
          <w:p w14:paraId="048074AF" w14:textId="48116C7D" w:rsidR="00663675" w:rsidRDefault="00663675" w:rsidP="00663675">
            <w:r>
              <w:t>Автоматизация процесса закупок, управление поставщиками, аналитика и отчетность, управление инвентарем и запасами.</w:t>
            </w:r>
          </w:p>
        </w:tc>
        <w:tc>
          <w:tcPr>
            <w:tcW w:w="1854" w:type="dxa"/>
          </w:tcPr>
          <w:p w14:paraId="4F091D7D" w14:textId="330CC4CC" w:rsidR="00663675" w:rsidRPr="00431BC8" w:rsidRDefault="00431BC8" w:rsidP="00663675">
            <w:r>
              <w:t xml:space="preserve">Разные пакеты за </w:t>
            </w:r>
            <w:r w:rsidRPr="00431BC8">
              <w:t xml:space="preserve">650 </w:t>
            </w:r>
            <w:r>
              <w:t>и за 405 долларов в месяц</w:t>
            </w:r>
          </w:p>
        </w:tc>
      </w:tr>
      <w:tr w:rsidR="000D01B0" w:rsidRPr="00431BC8" w14:paraId="15E3780B" w14:textId="77777777" w:rsidTr="00AB13D7">
        <w:tc>
          <w:tcPr>
            <w:tcW w:w="462" w:type="dxa"/>
          </w:tcPr>
          <w:p w14:paraId="10E532EF" w14:textId="331E1A6F" w:rsidR="00431BC8" w:rsidRDefault="00431BC8" w:rsidP="00431BC8">
            <w:r>
              <w:t>3</w:t>
            </w:r>
          </w:p>
        </w:tc>
        <w:tc>
          <w:tcPr>
            <w:tcW w:w="1531" w:type="dxa"/>
          </w:tcPr>
          <w:p w14:paraId="43DFBA83" w14:textId="2C385016" w:rsidR="00431BC8" w:rsidRPr="00431BC8" w:rsidRDefault="00431BC8" w:rsidP="00431BC8">
            <w:pPr>
              <w:rPr>
                <w:lang w:val="en-US"/>
              </w:rPr>
            </w:pPr>
            <w:r>
              <w:rPr>
                <w:lang w:val="en-US"/>
              </w:rPr>
              <w:t>Microsoft Dynamics 365 Supply Chain management</w:t>
            </w:r>
          </w:p>
        </w:tc>
        <w:tc>
          <w:tcPr>
            <w:tcW w:w="1461" w:type="dxa"/>
          </w:tcPr>
          <w:p w14:paraId="79031C90" w14:textId="7C076784" w:rsidR="00431BC8" w:rsidRPr="00431BC8" w:rsidRDefault="00431BC8" w:rsidP="00431BC8">
            <w:pPr>
              <w:rPr>
                <w:lang w:val="en-US"/>
              </w:rPr>
            </w:pPr>
            <w:r>
              <w:rPr>
                <w:lang w:val="en-US"/>
              </w:rPr>
              <w:t>Microsoft corporation</w:t>
            </w:r>
          </w:p>
        </w:tc>
        <w:tc>
          <w:tcPr>
            <w:tcW w:w="2096" w:type="dxa"/>
          </w:tcPr>
          <w:p w14:paraId="076BAC83" w14:textId="425E626C" w:rsidR="00431BC8" w:rsidRPr="00431BC8" w:rsidRDefault="00431BC8" w:rsidP="00431BC8">
            <w:r>
              <w:t xml:space="preserve">Доступ к сети Интернет, совместимый браузер, подписка на </w:t>
            </w:r>
            <w:r>
              <w:rPr>
                <w:lang w:val="en-US"/>
              </w:rPr>
              <w:t>Microsoft</w:t>
            </w:r>
            <w:r w:rsidRPr="00431BC8">
              <w:t xml:space="preserve"> </w:t>
            </w:r>
            <w:r>
              <w:rPr>
                <w:lang w:val="en-US"/>
              </w:rPr>
              <w:t>Dynamics</w:t>
            </w:r>
            <w:r w:rsidRPr="00431BC8">
              <w:t xml:space="preserve"> 365</w:t>
            </w:r>
            <w:r>
              <w:t>.</w:t>
            </w:r>
          </w:p>
        </w:tc>
        <w:tc>
          <w:tcPr>
            <w:tcW w:w="1941" w:type="dxa"/>
          </w:tcPr>
          <w:p w14:paraId="48C5DC28" w14:textId="75E90FC9" w:rsidR="00431BC8" w:rsidRPr="00431BC8" w:rsidRDefault="00431BC8" w:rsidP="00431BC8">
            <w:r>
              <w:t>Управление запасами, управление цепочкой поставок, планирование производства, аналитика и отчетность.</w:t>
            </w:r>
          </w:p>
        </w:tc>
        <w:tc>
          <w:tcPr>
            <w:tcW w:w="1854" w:type="dxa"/>
          </w:tcPr>
          <w:p w14:paraId="699BB7B5" w14:textId="5D670E3A" w:rsidR="00431BC8" w:rsidRPr="00431BC8" w:rsidRDefault="00431BC8" w:rsidP="00431BC8">
            <w:r>
              <w:t>Разные пакеты за 180</w:t>
            </w:r>
            <w:r w:rsidRPr="00431BC8">
              <w:t xml:space="preserve"> </w:t>
            </w:r>
            <w:r>
              <w:t>и за 300 долларов в месяц</w:t>
            </w:r>
          </w:p>
        </w:tc>
      </w:tr>
      <w:tr w:rsidR="000D01B0" w:rsidRPr="00431BC8" w14:paraId="3192DD71" w14:textId="77777777" w:rsidTr="00AB13D7">
        <w:tc>
          <w:tcPr>
            <w:tcW w:w="462" w:type="dxa"/>
          </w:tcPr>
          <w:p w14:paraId="61488D3E" w14:textId="6A45FCC2" w:rsidR="000D01B0" w:rsidRPr="00431BC8" w:rsidRDefault="000D01B0" w:rsidP="000D01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75F7F88" w14:textId="6C42EB60" w:rsidR="000D01B0" w:rsidRPr="00431BC8" w:rsidRDefault="000D01B0" w:rsidP="000D01B0">
            <w:r>
              <w:t>1С: Управление торговлей (1С:УТ)</w:t>
            </w:r>
          </w:p>
        </w:tc>
        <w:tc>
          <w:tcPr>
            <w:tcW w:w="1461" w:type="dxa"/>
          </w:tcPr>
          <w:p w14:paraId="65AC4F7C" w14:textId="29EA80CC" w:rsidR="000D01B0" w:rsidRPr="000D01B0" w:rsidRDefault="000D01B0" w:rsidP="000D01B0">
            <w:r>
              <w:t xml:space="preserve">1С </w:t>
            </w:r>
            <w:r>
              <w:rPr>
                <w:lang w:val="en-US"/>
              </w:rPr>
              <w:t>Company</w:t>
            </w:r>
          </w:p>
        </w:tc>
        <w:tc>
          <w:tcPr>
            <w:tcW w:w="2096" w:type="dxa"/>
          </w:tcPr>
          <w:p w14:paraId="1E72220A" w14:textId="27FBEC44" w:rsidR="000D01B0" w:rsidRDefault="000D01B0" w:rsidP="000D01B0">
            <w:r>
              <w:t>Установленная 1С:Предприятие, доступ к сети Интернет.</w:t>
            </w:r>
          </w:p>
        </w:tc>
        <w:tc>
          <w:tcPr>
            <w:tcW w:w="1941" w:type="dxa"/>
          </w:tcPr>
          <w:p w14:paraId="1B9092E1" w14:textId="009A72D2" w:rsidR="000D01B0" w:rsidRDefault="000D01B0" w:rsidP="000D01B0">
            <w:r>
              <w:t>Управление складами и запасами, заказы у поставщиков, учет продаж и финансов.</w:t>
            </w:r>
          </w:p>
        </w:tc>
        <w:tc>
          <w:tcPr>
            <w:tcW w:w="1854" w:type="dxa"/>
          </w:tcPr>
          <w:p w14:paraId="145F92E3" w14:textId="0AC05D0B" w:rsidR="000D01B0" w:rsidRDefault="000D01B0" w:rsidP="000D01B0">
            <w:r>
              <w:t xml:space="preserve">Стоимость зависит от версии и конфигурации. От 8 200 до 30 500 </w:t>
            </w:r>
            <w:r>
              <w:lastRenderedPageBreak/>
              <w:t>рублей</w:t>
            </w:r>
            <w:r w:rsidR="00055D11">
              <w:t xml:space="preserve"> в месяц</w:t>
            </w:r>
            <w:r>
              <w:t>.</w:t>
            </w:r>
          </w:p>
        </w:tc>
      </w:tr>
      <w:tr w:rsidR="000D01B0" w:rsidRPr="00431BC8" w14:paraId="252849F7" w14:textId="77777777" w:rsidTr="00AB13D7">
        <w:tc>
          <w:tcPr>
            <w:tcW w:w="462" w:type="dxa"/>
          </w:tcPr>
          <w:p w14:paraId="23F43D00" w14:textId="15AA5A08" w:rsidR="000D01B0" w:rsidRPr="000D01B0" w:rsidRDefault="000D01B0" w:rsidP="000D01B0">
            <w:r>
              <w:lastRenderedPageBreak/>
              <w:t>5</w:t>
            </w:r>
          </w:p>
        </w:tc>
        <w:tc>
          <w:tcPr>
            <w:tcW w:w="1531" w:type="dxa"/>
          </w:tcPr>
          <w:p w14:paraId="6BD4E9A9" w14:textId="0C530C29" w:rsidR="000D01B0" w:rsidRDefault="000D01B0" w:rsidP="000D01B0">
            <w:r>
              <w:t>Битрикс24</w:t>
            </w:r>
          </w:p>
        </w:tc>
        <w:tc>
          <w:tcPr>
            <w:tcW w:w="1461" w:type="dxa"/>
          </w:tcPr>
          <w:p w14:paraId="6214EF3B" w14:textId="11E1BBE3" w:rsidR="000D01B0" w:rsidRDefault="000D01B0" w:rsidP="000D01B0">
            <w:r>
              <w:t>Битрикс</w:t>
            </w:r>
          </w:p>
        </w:tc>
        <w:tc>
          <w:tcPr>
            <w:tcW w:w="2096" w:type="dxa"/>
          </w:tcPr>
          <w:p w14:paraId="582A8791" w14:textId="244577B4" w:rsidR="000D01B0" w:rsidRDefault="000D01B0" w:rsidP="000D01B0">
            <w:r>
              <w:t>Доступ к сети Интернет, совместимый браузер.</w:t>
            </w:r>
          </w:p>
        </w:tc>
        <w:tc>
          <w:tcPr>
            <w:tcW w:w="1941" w:type="dxa"/>
          </w:tcPr>
          <w:p w14:paraId="729FBD69" w14:textId="43EDE17F" w:rsidR="000D01B0" w:rsidRDefault="000D01B0" w:rsidP="000D01B0">
            <w:r>
              <w:t xml:space="preserve">Управление задачами и проектами, </w:t>
            </w:r>
            <w:r w:rsidR="00055D11">
              <w:t>учет клиентов и заказов, сотрудничество внутри компании.</w:t>
            </w:r>
          </w:p>
        </w:tc>
        <w:tc>
          <w:tcPr>
            <w:tcW w:w="1854" w:type="dxa"/>
          </w:tcPr>
          <w:p w14:paraId="75324905" w14:textId="737E1962" w:rsidR="000D01B0" w:rsidRDefault="00055D11" w:rsidP="000D01B0">
            <w:r>
              <w:t>Есть бесплатная версия, стоимость платных варьируется от 1 990 до 27 190 рублей в месяц</w:t>
            </w:r>
          </w:p>
        </w:tc>
      </w:tr>
      <w:tr w:rsidR="00055D11" w:rsidRPr="00431BC8" w14:paraId="6BFC9E0B" w14:textId="77777777" w:rsidTr="00AB13D7">
        <w:tc>
          <w:tcPr>
            <w:tcW w:w="462" w:type="dxa"/>
          </w:tcPr>
          <w:p w14:paraId="0A898F4A" w14:textId="5547F306" w:rsidR="00055D11" w:rsidRDefault="00055D11" w:rsidP="000D01B0">
            <w:r>
              <w:t>6</w:t>
            </w:r>
          </w:p>
        </w:tc>
        <w:tc>
          <w:tcPr>
            <w:tcW w:w="1531" w:type="dxa"/>
          </w:tcPr>
          <w:p w14:paraId="5A4AD316" w14:textId="1A6ED1BC" w:rsidR="00055D11" w:rsidRPr="00055D11" w:rsidRDefault="00055D11" w:rsidP="000D01B0">
            <w:r>
              <w:t xml:space="preserve">Сбис+ </w:t>
            </w:r>
            <w:r>
              <w:rPr>
                <w:lang w:val="en-US"/>
              </w:rPr>
              <w:t>ERP</w:t>
            </w:r>
          </w:p>
        </w:tc>
        <w:tc>
          <w:tcPr>
            <w:tcW w:w="1461" w:type="dxa"/>
          </w:tcPr>
          <w:p w14:paraId="0390DE98" w14:textId="7EFB1C95" w:rsidR="00055D11" w:rsidRDefault="00055D11" w:rsidP="000D01B0">
            <w:r>
              <w:t>Сбис</w:t>
            </w:r>
          </w:p>
        </w:tc>
        <w:tc>
          <w:tcPr>
            <w:tcW w:w="2096" w:type="dxa"/>
          </w:tcPr>
          <w:p w14:paraId="67B81A66" w14:textId="686708D7" w:rsidR="00055D11" w:rsidRDefault="00055D11" w:rsidP="000D01B0">
            <w:r>
              <w:t>Установленная Сбис+, доступ к сети Интернет.</w:t>
            </w:r>
          </w:p>
        </w:tc>
        <w:tc>
          <w:tcPr>
            <w:tcW w:w="1941" w:type="dxa"/>
          </w:tcPr>
          <w:p w14:paraId="1CD9A934" w14:textId="2BC8BD88" w:rsidR="00055D11" w:rsidRDefault="00055D11" w:rsidP="000D01B0">
            <w:r>
              <w:t>Управление производством, складом и продажами, финансовый учет аналитика и отчетность.</w:t>
            </w:r>
          </w:p>
        </w:tc>
        <w:tc>
          <w:tcPr>
            <w:tcW w:w="1854" w:type="dxa"/>
          </w:tcPr>
          <w:p w14:paraId="653CE3D0" w14:textId="5B99F333" w:rsidR="00055D11" w:rsidRDefault="00055D11" w:rsidP="000D01B0">
            <w:r>
              <w:t>От 12 000 до 26 900 рублей в месяц</w:t>
            </w:r>
          </w:p>
        </w:tc>
      </w:tr>
    </w:tbl>
    <w:p w14:paraId="38BEF1A7" w14:textId="77777777" w:rsidR="00A03ACD" w:rsidRDefault="00A03ACD"/>
    <w:p w14:paraId="4AE3DC94" w14:textId="6EE3B4D5" w:rsidR="005D6961" w:rsidRDefault="00AB13D7" w:rsidP="00AB13D7">
      <w:pPr>
        <w:ind w:firstLine="709"/>
      </w:pPr>
      <w:r>
        <w:t>Задание 2. Из представленной выше таблицы выбрать три программных продукта и провести их сравнительный анализ.</w:t>
      </w:r>
    </w:p>
    <w:p w14:paraId="615F234A" w14:textId="6481BA01" w:rsidR="00AB13D7" w:rsidRPr="00AB13D7" w:rsidRDefault="00AB13D7" w:rsidP="00AB13D7">
      <w:pPr>
        <w:pStyle w:val="ad"/>
        <w:keepNext/>
        <w:ind w:firstLine="709"/>
        <w:rPr>
          <w:i w:val="0"/>
          <w:iCs w:val="0"/>
          <w:color w:val="auto"/>
          <w:sz w:val="28"/>
          <w:szCs w:val="28"/>
        </w:rPr>
      </w:pPr>
      <w:r w:rsidRPr="00AB13D7">
        <w:rPr>
          <w:i w:val="0"/>
          <w:iCs w:val="0"/>
          <w:color w:val="auto"/>
          <w:sz w:val="28"/>
          <w:szCs w:val="28"/>
        </w:rPr>
        <w:t xml:space="preserve">Таблица </w:t>
      </w:r>
      <w:r w:rsidRPr="00AB13D7">
        <w:rPr>
          <w:i w:val="0"/>
          <w:iCs w:val="0"/>
          <w:color w:val="auto"/>
          <w:sz w:val="28"/>
          <w:szCs w:val="28"/>
        </w:rPr>
        <w:fldChar w:fldCharType="begin"/>
      </w:r>
      <w:r w:rsidRPr="00AB13D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B13D7">
        <w:rPr>
          <w:i w:val="0"/>
          <w:iCs w:val="0"/>
          <w:color w:val="auto"/>
          <w:sz w:val="28"/>
          <w:szCs w:val="28"/>
        </w:rPr>
        <w:fldChar w:fldCharType="separate"/>
      </w:r>
      <w:r w:rsidRPr="00AB13D7">
        <w:rPr>
          <w:i w:val="0"/>
          <w:iCs w:val="0"/>
          <w:noProof/>
          <w:color w:val="auto"/>
          <w:sz w:val="28"/>
          <w:szCs w:val="28"/>
        </w:rPr>
        <w:t>2</w:t>
      </w:r>
      <w:r w:rsidRPr="00AB13D7">
        <w:rPr>
          <w:i w:val="0"/>
          <w:iCs w:val="0"/>
          <w:color w:val="auto"/>
          <w:sz w:val="28"/>
          <w:szCs w:val="28"/>
        </w:rPr>
        <w:fldChar w:fldCharType="end"/>
      </w:r>
      <w:r w:rsidRPr="00AB13D7">
        <w:rPr>
          <w:i w:val="0"/>
          <w:iCs w:val="0"/>
          <w:color w:val="auto"/>
          <w:sz w:val="28"/>
          <w:szCs w:val="28"/>
        </w:rPr>
        <w:t xml:space="preserve"> Сравнение программных продуктов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3340"/>
        <w:gridCol w:w="1833"/>
        <w:gridCol w:w="1822"/>
        <w:gridCol w:w="1788"/>
      </w:tblGrid>
      <w:tr w:rsidR="005D6961" w14:paraId="16808E13" w14:textId="77777777" w:rsidTr="001D6D25">
        <w:tc>
          <w:tcPr>
            <w:tcW w:w="562" w:type="dxa"/>
          </w:tcPr>
          <w:p w14:paraId="0CA29E22" w14:textId="40506EEC" w:rsidR="005D6961" w:rsidRDefault="005D6961" w:rsidP="005D6961">
            <w:r>
              <w:t>№</w:t>
            </w:r>
          </w:p>
        </w:tc>
        <w:tc>
          <w:tcPr>
            <w:tcW w:w="3340" w:type="dxa"/>
          </w:tcPr>
          <w:p w14:paraId="559935F3" w14:textId="37D72769" w:rsidR="005D6961" w:rsidRDefault="005D6961" w:rsidP="005D6961">
            <w:r>
              <w:t>Список характеристик</w:t>
            </w:r>
          </w:p>
        </w:tc>
        <w:tc>
          <w:tcPr>
            <w:tcW w:w="1833" w:type="dxa"/>
          </w:tcPr>
          <w:p w14:paraId="71B77C92" w14:textId="54CC44BC" w:rsidR="005D6961" w:rsidRDefault="005D6961" w:rsidP="005D6961">
            <w:r>
              <w:t>1С: Управление торговлей (1С:УТ)</w:t>
            </w:r>
          </w:p>
        </w:tc>
        <w:tc>
          <w:tcPr>
            <w:tcW w:w="1822" w:type="dxa"/>
          </w:tcPr>
          <w:p w14:paraId="2732F051" w14:textId="31C29C3D" w:rsidR="005D6961" w:rsidRDefault="005D6961" w:rsidP="005D6961">
            <w:r>
              <w:t>Битрикс24</w:t>
            </w:r>
          </w:p>
        </w:tc>
        <w:tc>
          <w:tcPr>
            <w:tcW w:w="1788" w:type="dxa"/>
          </w:tcPr>
          <w:p w14:paraId="683A0FE4" w14:textId="4646B6C0" w:rsidR="005D6961" w:rsidRDefault="005D6961" w:rsidP="005D6961">
            <w:r>
              <w:t xml:space="preserve">Сбис+ </w:t>
            </w:r>
            <w:r>
              <w:rPr>
                <w:lang w:val="en-US"/>
              </w:rPr>
              <w:t>ERP</w:t>
            </w:r>
          </w:p>
        </w:tc>
      </w:tr>
      <w:tr w:rsidR="005D6961" w14:paraId="70AD1620" w14:textId="77777777" w:rsidTr="001D6D25">
        <w:tc>
          <w:tcPr>
            <w:tcW w:w="562" w:type="dxa"/>
          </w:tcPr>
          <w:p w14:paraId="5CD72620" w14:textId="6C6B800F" w:rsidR="005D6961" w:rsidRDefault="001D6D25" w:rsidP="005D6961">
            <w:r>
              <w:t>1</w:t>
            </w:r>
          </w:p>
        </w:tc>
        <w:tc>
          <w:tcPr>
            <w:tcW w:w="3340" w:type="dxa"/>
          </w:tcPr>
          <w:p w14:paraId="44DE6E72" w14:textId="63014AE9" w:rsidR="005D6961" w:rsidRDefault="005D6961" w:rsidP="005D6961">
            <w:r>
              <w:t>Управление складом</w:t>
            </w:r>
          </w:p>
        </w:tc>
        <w:tc>
          <w:tcPr>
            <w:tcW w:w="1833" w:type="dxa"/>
          </w:tcPr>
          <w:p w14:paraId="243FD692" w14:textId="09EC95A3" w:rsidR="005D6961" w:rsidRDefault="005D6961" w:rsidP="005D6961">
            <w:r>
              <w:t>+</w:t>
            </w:r>
          </w:p>
        </w:tc>
        <w:tc>
          <w:tcPr>
            <w:tcW w:w="1822" w:type="dxa"/>
          </w:tcPr>
          <w:p w14:paraId="401759A2" w14:textId="76B6AF43" w:rsidR="005D6961" w:rsidRDefault="005D6961" w:rsidP="005D6961">
            <w:r>
              <w:t>-</w:t>
            </w:r>
          </w:p>
        </w:tc>
        <w:tc>
          <w:tcPr>
            <w:tcW w:w="1788" w:type="dxa"/>
          </w:tcPr>
          <w:p w14:paraId="5AD67756" w14:textId="34326032" w:rsidR="005D6961" w:rsidRDefault="005D6961" w:rsidP="005D6961">
            <w:r>
              <w:t>+</w:t>
            </w:r>
          </w:p>
        </w:tc>
      </w:tr>
      <w:tr w:rsidR="005D6961" w14:paraId="2753279B" w14:textId="77777777" w:rsidTr="001D6D25">
        <w:tc>
          <w:tcPr>
            <w:tcW w:w="562" w:type="dxa"/>
          </w:tcPr>
          <w:p w14:paraId="3B36BB71" w14:textId="731CBE3A" w:rsidR="005D6961" w:rsidRDefault="001D6D25" w:rsidP="005D6961">
            <w:r>
              <w:t>2</w:t>
            </w:r>
          </w:p>
        </w:tc>
        <w:tc>
          <w:tcPr>
            <w:tcW w:w="3340" w:type="dxa"/>
          </w:tcPr>
          <w:p w14:paraId="3DC1B498" w14:textId="5846094E" w:rsidR="005D6961" w:rsidRDefault="005D6961" w:rsidP="005D6961">
            <w:r>
              <w:t>Управление заказами</w:t>
            </w:r>
          </w:p>
        </w:tc>
        <w:tc>
          <w:tcPr>
            <w:tcW w:w="1833" w:type="dxa"/>
          </w:tcPr>
          <w:p w14:paraId="4B39FD31" w14:textId="43061EEE" w:rsidR="005D6961" w:rsidRDefault="005D6961" w:rsidP="005D6961">
            <w:r>
              <w:t>+</w:t>
            </w:r>
          </w:p>
        </w:tc>
        <w:tc>
          <w:tcPr>
            <w:tcW w:w="1822" w:type="dxa"/>
          </w:tcPr>
          <w:p w14:paraId="0AB30FB4" w14:textId="6695D753" w:rsidR="005D6961" w:rsidRDefault="005D6961" w:rsidP="005D6961">
            <w:r>
              <w:t>+</w:t>
            </w:r>
          </w:p>
        </w:tc>
        <w:tc>
          <w:tcPr>
            <w:tcW w:w="1788" w:type="dxa"/>
          </w:tcPr>
          <w:p w14:paraId="126E2A22" w14:textId="6D89FF3D" w:rsidR="005D6961" w:rsidRDefault="005D6961" w:rsidP="005D6961">
            <w:r>
              <w:t>+</w:t>
            </w:r>
          </w:p>
        </w:tc>
      </w:tr>
      <w:tr w:rsidR="005D6961" w14:paraId="0131D716" w14:textId="77777777" w:rsidTr="001D6D25">
        <w:tc>
          <w:tcPr>
            <w:tcW w:w="562" w:type="dxa"/>
          </w:tcPr>
          <w:p w14:paraId="3C232333" w14:textId="30BA9DCC" w:rsidR="005D6961" w:rsidRDefault="001D6D25" w:rsidP="005D6961">
            <w:r>
              <w:t>3</w:t>
            </w:r>
          </w:p>
        </w:tc>
        <w:tc>
          <w:tcPr>
            <w:tcW w:w="3340" w:type="dxa"/>
          </w:tcPr>
          <w:p w14:paraId="2B0A36B7" w14:textId="7240B5A9" w:rsidR="005D6961" w:rsidRDefault="005D6961" w:rsidP="005D6961">
            <w:r>
              <w:t>Управление производством</w:t>
            </w:r>
          </w:p>
        </w:tc>
        <w:tc>
          <w:tcPr>
            <w:tcW w:w="1833" w:type="dxa"/>
          </w:tcPr>
          <w:p w14:paraId="41E1E67E" w14:textId="6AF4BD07" w:rsidR="005D6961" w:rsidRDefault="005D6961" w:rsidP="005D6961">
            <w:r>
              <w:t>-</w:t>
            </w:r>
          </w:p>
        </w:tc>
        <w:tc>
          <w:tcPr>
            <w:tcW w:w="1822" w:type="dxa"/>
          </w:tcPr>
          <w:p w14:paraId="12544BB7" w14:textId="596E8A82" w:rsidR="005D6961" w:rsidRDefault="005D6961" w:rsidP="005D6961">
            <w:r>
              <w:t>-</w:t>
            </w:r>
          </w:p>
        </w:tc>
        <w:tc>
          <w:tcPr>
            <w:tcW w:w="1788" w:type="dxa"/>
          </w:tcPr>
          <w:p w14:paraId="46E95A16" w14:textId="6211BF32" w:rsidR="005D6961" w:rsidRDefault="005D6961" w:rsidP="005D6961">
            <w:r>
              <w:t>+</w:t>
            </w:r>
          </w:p>
        </w:tc>
      </w:tr>
      <w:tr w:rsidR="005D6961" w14:paraId="4562A3D2" w14:textId="77777777" w:rsidTr="001D6D25">
        <w:tc>
          <w:tcPr>
            <w:tcW w:w="562" w:type="dxa"/>
          </w:tcPr>
          <w:p w14:paraId="70151957" w14:textId="02447627" w:rsidR="005D6961" w:rsidRDefault="001D6D25" w:rsidP="005D6961">
            <w:r>
              <w:t>4</w:t>
            </w:r>
          </w:p>
        </w:tc>
        <w:tc>
          <w:tcPr>
            <w:tcW w:w="3340" w:type="dxa"/>
          </w:tcPr>
          <w:p w14:paraId="747A2134" w14:textId="0CBF2E07" w:rsidR="005D6961" w:rsidRDefault="005D6961" w:rsidP="005D6961">
            <w:r>
              <w:t>Учет финансов</w:t>
            </w:r>
          </w:p>
        </w:tc>
        <w:tc>
          <w:tcPr>
            <w:tcW w:w="1833" w:type="dxa"/>
          </w:tcPr>
          <w:p w14:paraId="0C58C45A" w14:textId="78B248ED" w:rsidR="005D6961" w:rsidRDefault="005D6961" w:rsidP="005D6961">
            <w:r>
              <w:t>+</w:t>
            </w:r>
          </w:p>
        </w:tc>
        <w:tc>
          <w:tcPr>
            <w:tcW w:w="1822" w:type="dxa"/>
          </w:tcPr>
          <w:p w14:paraId="447158EF" w14:textId="00C49019" w:rsidR="005D6961" w:rsidRDefault="005D6961" w:rsidP="005D6961">
            <w:r>
              <w:t>-</w:t>
            </w:r>
          </w:p>
        </w:tc>
        <w:tc>
          <w:tcPr>
            <w:tcW w:w="1788" w:type="dxa"/>
          </w:tcPr>
          <w:p w14:paraId="4B6D910E" w14:textId="5DE0BAB4" w:rsidR="005D6961" w:rsidRDefault="005D6961" w:rsidP="005D6961">
            <w:r>
              <w:t>+</w:t>
            </w:r>
          </w:p>
        </w:tc>
      </w:tr>
      <w:tr w:rsidR="005D6961" w14:paraId="784FF883" w14:textId="77777777" w:rsidTr="001D6D25">
        <w:tc>
          <w:tcPr>
            <w:tcW w:w="562" w:type="dxa"/>
          </w:tcPr>
          <w:p w14:paraId="7433920B" w14:textId="17755DE2" w:rsidR="005D6961" w:rsidRDefault="001D6D25" w:rsidP="005D6961">
            <w:r>
              <w:t>5</w:t>
            </w:r>
          </w:p>
        </w:tc>
        <w:tc>
          <w:tcPr>
            <w:tcW w:w="3340" w:type="dxa"/>
          </w:tcPr>
          <w:p w14:paraId="79769944" w14:textId="037C603F" w:rsidR="005D6961" w:rsidRDefault="005D6961" w:rsidP="005D6961">
            <w:r>
              <w:t>Аналитика и отчетность</w:t>
            </w:r>
          </w:p>
        </w:tc>
        <w:tc>
          <w:tcPr>
            <w:tcW w:w="1833" w:type="dxa"/>
          </w:tcPr>
          <w:p w14:paraId="55E2CDD9" w14:textId="4A04AB08" w:rsidR="005D6961" w:rsidRDefault="005D6961" w:rsidP="005D6961">
            <w:r>
              <w:t>+</w:t>
            </w:r>
          </w:p>
        </w:tc>
        <w:tc>
          <w:tcPr>
            <w:tcW w:w="1822" w:type="dxa"/>
          </w:tcPr>
          <w:p w14:paraId="78FFD951" w14:textId="0FD8ADA8" w:rsidR="005D6961" w:rsidRDefault="005D6961" w:rsidP="005D6961">
            <w:r>
              <w:t>+</w:t>
            </w:r>
          </w:p>
        </w:tc>
        <w:tc>
          <w:tcPr>
            <w:tcW w:w="1788" w:type="dxa"/>
          </w:tcPr>
          <w:p w14:paraId="0A40F051" w14:textId="1167678E" w:rsidR="005D6961" w:rsidRDefault="005D6961" w:rsidP="005D6961">
            <w:r>
              <w:t>+</w:t>
            </w:r>
          </w:p>
        </w:tc>
      </w:tr>
      <w:tr w:rsidR="005D6961" w14:paraId="02E4DFB3" w14:textId="77777777" w:rsidTr="001D6D25">
        <w:tc>
          <w:tcPr>
            <w:tcW w:w="562" w:type="dxa"/>
          </w:tcPr>
          <w:p w14:paraId="120BE851" w14:textId="0C9F64EC" w:rsidR="005D6961" w:rsidRDefault="001D6D25" w:rsidP="005D6961">
            <w:r>
              <w:t>6</w:t>
            </w:r>
          </w:p>
        </w:tc>
        <w:tc>
          <w:tcPr>
            <w:tcW w:w="3340" w:type="dxa"/>
          </w:tcPr>
          <w:p w14:paraId="6DDC16E2" w14:textId="556C2239" w:rsidR="005D6961" w:rsidRDefault="005D6961" w:rsidP="005D6961">
            <w:r>
              <w:t>Управление задачами</w:t>
            </w:r>
          </w:p>
        </w:tc>
        <w:tc>
          <w:tcPr>
            <w:tcW w:w="1833" w:type="dxa"/>
          </w:tcPr>
          <w:p w14:paraId="2F66C36E" w14:textId="3022248E" w:rsidR="005D6961" w:rsidRDefault="005D6961" w:rsidP="005D6961">
            <w:r>
              <w:t>-</w:t>
            </w:r>
          </w:p>
        </w:tc>
        <w:tc>
          <w:tcPr>
            <w:tcW w:w="1822" w:type="dxa"/>
          </w:tcPr>
          <w:p w14:paraId="14641906" w14:textId="068ABDB5" w:rsidR="005D6961" w:rsidRDefault="005D6961" w:rsidP="005D6961">
            <w:r>
              <w:t>+</w:t>
            </w:r>
          </w:p>
        </w:tc>
        <w:tc>
          <w:tcPr>
            <w:tcW w:w="1788" w:type="dxa"/>
          </w:tcPr>
          <w:p w14:paraId="5F20A849" w14:textId="46FC7619" w:rsidR="005D6961" w:rsidRDefault="005D6961" w:rsidP="005D6961">
            <w:r>
              <w:t>-</w:t>
            </w:r>
          </w:p>
        </w:tc>
      </w:tr>
      <w:tr w:rsidR="005D6961" w14:paraId="49941CDE" w14:textId="77777777" w:rsidTr="001D6D25">
        <w:tc>
          <w:tcPr>
            <w:tcW w:w="562" w:type="dxa"/>
          </w:tcPr>
          <w:p w14:paraId="196EEAF2" w14:textId="59EF7698" w:rsidR="005D6961" w:rsidRDefault="001D6D25" w:rsidP="005D6961">
            <w:r>
              <w:t>7</w:t>
            </w:r>
          </w:p>
        </w:tc>
        <w:tc>
          <w:tcPr>
            <w:tcW w:w="3340" w:type="dxa"/>
          </w:tcPr>
          <w:p w14:paraId="4F37F2CC" w14:textId="03D463ED" w:rsidR="005D6961" w:rsidRDefault="005D6961" w:rsidP="005D6961">
            <w:r>
              <w:t>Учет клиентов и продаж</w:t>
            </w:r>
          </w:p>
        </w:tc>
        <w:tc>
          <w:tcPr>
            <w:tcW w:w="1833" w:type="dxa"/>
          </w:tcPr>
          <w:p w14:paraId="306A4E62" w14:textId="3ED43ADE" w:rsidR="005D6961" w:rsidRDefault="005D6961" w:rsidP="005D6961">
            <w:r>
              <w:t>+</w:t>
            </w:r>
          </w:p>
        </w:tc>
        <w:tc>
          <w:tcPr>
            <w:tcW w:w="1822" w:type="dxa"/>
          </w:tcPr>
          <w:p w14:paraId="794DCA02" w14:textId="139C8629" w:rsidR="005D6961" w:rsidRDefault="005D6961" w:rsidP="005D6961">
            <w:r>
              <w:t>+</w:t>
            </w:r>
          </w:p>
        </w:tc>
        <w:tc>
          <w:tcPr>
            <w:tcW w:w="1788" w:type="dxa"/>
          </w:tcPr>
          <w:p w14:paraId="384BA8B6" w14:textId="09D2C54F" w:rsidR="005D6961" w:rsidRDefault="005D6961" w:rsidP="005D6961">
            <w:r>
              <w:t>+</w:t>
            </w:r>
          </w:p>
        </w:tc>
      </w:tr>
      <w:tr w:rsidR="005D6961" w14:paraId="4A7EE3DB" w14:textId="77777777" w:rsidTr="001D6D25">
        <w:tc>
          <w:tcPr>
            <w:tcW w:w="562" w:type="dxa"/>
          </w:tcPr>
          <w:p w14:paraId="1C2DAFFC" w14:textId="52A57C49" w:rsidR="005D6961" w:rsidRDefault="001D6D25" w:rsidP="005D6961">
            <w:r>
              <w:t>8</w:t>
            </w:r>
          </w:p>
        </w:tc>
        <w:tc>
          <w:tcPr>
            <w:tcW w:w="3340" w:type="dxa"/>
          </w:tcPr>
          <w:p w14:paraId="1FC5102B" w14:textId="1359F2AE" w:rsidR="005D6961" w:rsidRDefault="005D6961" w:rsidP="005D6961">
            <w:r>
              <w:t>Сотрудничество внутри компании</w:t>
            </w:r>
          </w:p>
        </w:tc>
        <w:tc>
          <w:tcPr>
            <w:tcW w:w="1833" w:type="dxa"/>
          </w:tcPr>
          <w:p w14:paraId="660A0F3F" w14:textId="6EE31B35" w:rsidR="005D6961" w:rsidRDefault="005D6961" w:rsidP="005D6961">
            <w:r>
              <w:t>-</w:t>
            </w:r>
          </w:p>
        </w:tc>
        <w:tc>
          <w:tcPr>
            <w:tcW w:w="1822" w:type="dxa"/>
          </w:tcPr>
          <w:p w14:paraId="2AF7C49F" w14:textId="76D393F7" w:rsidR="005D6961" w:rsidRDefault="005D6961" w:rsidP="005D6961">
            <w:r>
              <w:t>+</w:t>
            </w:r>
          </w:p>
        </w:tc>
        <w:tc>
          <w:tcPr>
            <w:tcW w:w="1788" w:type="dxa"/>
          </w:tcPr>
          <w:p w14:paraId="7E3ECE57" w14:textId="75E81AB9" w:rsidR="005D6961" w:rsidRDefault="005D6961" w:rsidP="005D6961">
            <w:r>
              <w:t>-</w:t>
            </w:r>
          </w:p>
        </w:tc>
      </w:tr>
      <w:tr w:rsidR="005D6961" w14:paraId="13F138FF" w14:textId="77777777" w:rsidTr="001D6D25">
        <w:tc>
          <w:tcPr>
            <w:tcW w:w="562" w:type="dxa"/>
          </w:tcPr>
          <w:p w14:paraId="6F6C9740" w14:textId="319DD8E8" w:rsidR="005D6961" w:rsidRDefault="001D6D25" w:rsidP="005D6961">
            <w:r>
              <w:t>9</w:t>
            </w:r>
          </w:p>
        </w:tc>
        <w:tc>
          <w:tcPr>
            <w:tcW w:w="3340" w:type="dxa"/>
          </w:tcPr>
          <w:p w14:paraId="33F3675D" w14:textId="084DA87E" w:rsidR="005D6961" w:rsidRDefault="005D6961" w:rsidP="005D6961">
            <w:r>
              <w:t>Стоимость</w:t>
            </w:r>
          </w:p>
        </w:tc>
        <w:tc>
          <w:tcPr>
            <w:tcW w:w="1833" w:type="dxa"/>
          </w:tcPr>
          <w:p w14:paraId="1BD13108" w14:textId="570EA0DC" w:rsidR="005D6961" w:rsidRDefault="005D6961" w:rsidP="005D6961">
            <w:r>
              <w:t>От 8 200 до 30 500 рублей в месяц.</w:t>
            </w:r>
          </w:p>
        </w:tc>
        <w:tc>
          <w:tcPr>
            <w:tcW w:w="1822" w:type="dxa"/>
          </w:tcPr>
          <w:p w14:paraId="4352B601" w14:textId="2C62983A" w:rsidR="005D6961" w:rsidRDefault="005D6961" w:rsidP="005D6961">
            <w:r>
              <w:t>от 1 990 до 27 190 рублей в месяц</w:t>
            </w:r>
          </w:p>
        </w:tc>
        <w:tc>
          <w:tcPr>
            <w:tcW w:w="1788" w:type="dxa"/>
          </w:tcPr>
          <w:p w14:paraId="571D23BF" w14:textId="04EBFD92" w:rsidR="005D6961" w:rsidRDefault="001D6D25" w:rsidP="005D6961">
            <w:r>
              <w:t>От 12 000 до 26 900 рублей в месяц</w:t>
            </w:r>
          </w:p>
        </w:tc>
      </w:tr>
    </w:tbl>
    <w:p w14:paraId="6817EB73" w14:textId="77777777" w:rsidR="005D6961" w:rsidRDefault="005D6961"/>
    <w:p w14:paraId="076DC48F" w14:textId="4917F23D" w:rsidR="00E55EDC" w:rsidRDefault="00AB13D7" w:rsidP="007A266D">
      <w:pPr>
        <w:ind w:firstLine="709"/>
      </w:pPr>
      <w:r>
        <w:t>Задание 3. На основании табл</w:t>
      </w:r>
      <w:r w:rsidR="00651C6F">
        <w:t>иц сделать вывод, какой должна быть ваша информационная система, чтобы учитывать все достоинства и недостатки готовых программных продуктов.</w:t>
      </w:r>
    </w:p>
    <w:p w14:paraId="3087A2FD" w14:textId="70808718" w:rsidR="00E55EDC" w:rsidRDefault="00E55EDC" w:rsidP="007A266D">
      <w:pPr>
        <w:ind w:firstLine="709"/>
      </w:pPr>
      <w:r>
        <w:t>На основании анализа готовых продуктов можно заявлять, что разрабатываемая ИС должна быть гибкой, масштабируемой, и адаптированной к конкретным особенностям предметной области. ИС должна иметь такие функции как: Управление заказами и складом, финансовый учет и аналитика, а также иметь понятный интерфейс и интегрироваться с продуктами, уже используемыми компанией.</w:t>
      </w:r>
    </w:p>
    <w:p w14:paraId="58622639" w14:textId="031E8D83" w:rsidR="00E55EDC" w:rsidRDefault="00651C6F" w:rsidP="007A266D">
      <w:pPr>
        <w:ind w:firstLine="709"/>
      </w:pPr>
      <w:r>
        <w:t>Задание 4. Для вашей системы составить список тех пользователей, которые будут иметь дело с разрабатываемым продуктом.</w:t>
      </w:r>
    </w:p>
    <w:p w14:paraId="1D1963AC" w14:textId="792A542F" w:rsidR="00E55EDC" w:rsidRDefault="006552C5" w:rsidP="007A266D">
      <w:pPr>
        <w:ind w:firstLine="709"/>
      </w:pPr>
      <w:r>
        <w:t>Товаровед, менеджер по продажам</w:t>
      </w:r>
      <w:r w:rsidR="003108D8">
        <w:t>, руководитель отдела закупок, зам. ген. директора по качеству и персоналу.</w:t>
      </w:r>
    </w:p>
    <w:p w14:paraId="43E65102" w14:textId="3368D4D6" w:rsidR="00114D99" w:rsidRDefault="00651C6F" w:rsidP="007A266D">
      <w:pPr>
        <w:ind w:firstLine="709"/>
      </w:pPr>
      <w:r>
        <w:t>Задание 5. Для каждого пользователя определить список его возможностей в вашей системе.</w:t>
      </w:r>
    </w:p>
    <w:p w14:paraId="1134CF4E" w14:textId="302A6DAF" w:rsidR="00651C6F" w:rsidRDefault="00651C6F" w:rsidP="007A266D">
      <w:pPr>
        <w:ind w:firstLine="709"/>
      </w:pPr>
      <w:r>
        <w:t>Товаровед:</w:t>
      </w:r>
    </w:p>
    <w:p w14:paraId="38515991" w14:textId="6E60463C" w:rsidR="00651C6F" w:rsidRDefault="00651C6F" w:rsidP="007A266D">
      <w:pPr>
        <w:pStyle w:val="a7"/>
        <w:numPr>
          <w:ilvl w:val="0"/>
          <w:numId w:val="1"/>
        </w:numPr>
        <w:ind w:firstLine="709"/>
      </w:pPr>
      <w:r>
        <w:t>Контроль остатков на складе</w:t>
      </w:r>
    </w:p>
    <w:p w14:paraId="2B3CE22F" w14:textId="73C72EF2" w:rsidR="00651C6F" w:rsidRDefault="00651C6F" w:rsidP="007A266D">
      <w:pPr>
        <w:pStyle w:val="a7"/>
        <w:numPr>
          <w:ilvl w:val="0"/>
          <w:numId w:val="1"/>
        </w:numPr>
        <w:ind w:firstLine="709"/>
      </w:pPr>
      <w:r>
        <w:t>Составление заявки на товар</w:t>
      </w:r>
    </w:p>
    <w:p w14:paraId="26F6F566" w14:textId="0B313BAE" w:rsidR="00651C6F" w:rsidRDefault="00651C6F" w:rsidP="007A266D">
      <w:pPr>
        <w:ind w:firstLine="709"/>
      </w:pPr>
      <w:r>
        <w:t>Менеджер по закупкам:</w:t>
      </w:r>
    </w:p>
    <w:p w14:paraId="5FF8560E" w14:textId="0401637A" w:rsidR="003108D8" w:rsidRDefault="003108D8" w:rsidP="007A266D">
      <w:pPr>
        <w:pStyle w:val="a7"/>
        <w:numPr>
          <w:ilvl w:val="0"/>
          <w:numId w:val="3"/>
        </w:numPr>
        <w:ind w:firstLine="709"/>
      </w:pPr>
      <w:r>
        <w:t>Управление заявками</w:t>
      </w:r>
    </w:p>
    <w:p w14:paraId="17D382A9" w14:textId="7245E512" w:rsidR="003108D8" w:rsidRDefault="003108D8" w:rsidP="007A266D">
      <w:pPr>
        <w:pStyle w:val="a7"/>
        <w:numPr>
          <w:ilvl w:val="0"/>
          <w:numId w:val="3"/>
        </w:numPr>
        <w:ind w:firstLine="709"/>
      </w:pPr>
      <w:r>
        <w:t>Выбор поставщиков</w:t>
      </w:r>
    </w:p>
    <w:p w14:paraId="70D9319A" w14:textId="2F2652F8" w:rsidR="003108D8" w:rsidRDefault="003108D8" w:rsidP="007A266D">
      <w:pPr>
        <w:pStyle w:val="a7"/>
        <w:numPr>
          <w:ilvl w:val="0"/>
          <w:numId w:val="3"/>
        </w:numPr>
        <w:ind w:firstLine="709"/>
      </w:pPr>
      <w:r>
        <w:t>Оформление заказов</w:t>
      </w:r>
    </w:p>
    <w:p w14:paraId="6703A328" w14:textId="03A34651" w:rsidR="003108D8" w:rsidRDefault="003108D8" w:rsidP="007A266D">
      <w:pPr>
        <w:pStyle w:val="a7"/>
        <w:numPr>
          <w:ilvl w:val="0"/>
          <w:numId w:val="3"/>
        </w:numPr>
        <w:ind w:firstLine="709"/>
      </w:pPr>
      <w:r>
        <w:t>Мониторинг статусов заказов</w:t>
      </w:r>
    </w:p>
    <w:p w14:paraId="40D0DB00" w14:textId="3AD146DD" w:rsidR="003108D8" w:rsidRDefault="003108D8" w:rsidP="007A266D">
      <w:pPr>
        <w:pStyle w:val="a7"/>
        <w:numPr>
          <w:ilvl w:val="0"/>
          <w:numId w:val="3"/>
        </w:numPr>
        <w:ind w:firstLine="709"/>
      </w:pPr>
      <w:r>
        <w:t>Управление контрактами</w:t>
      </w:r>
    </w:p>
    <w:p w14:paraId="7C0E5369" w14:textId="66E0D55F" w:rsidR="00DF567C" w:rsidRDefault="00DF567C" w:rsidP="007A266D">
      <w:pPr>
        <w:pStyle w:val="a7"/>
        <w:numPr>
          <w:ilvl w:val="0"/>
          <w:numId w:val="3"/>
        </w:numPr>
        <w:ind w:firstLine="709"/>
      </w:pPr>
      <w:r>
        <w:t>Формирование отчетности</w:t>
      </w:r>
    </w:p>
    <w:p w14:paraId="502D0DD4" w14:textId="3C9F0013" w:rsidR="00DF567C" w:rsidRDefault="00DF567C" w:rsidP="007A266D">
      <w:pPr>
        <w:ind w:firstLine="709"/>
      </w:pPr>
      <w:r>
        <w:t>Бухгалтерия:</w:t>
      </w:r>
    </w:p>
    <w:p w14:paraId="02FBBE5D" w14:textId="691883EC" w:rsidR="003108D8" w:rsidRDefault="00DF567C" w:rsidP="007A266D">
      <w:pPr>
        <w:pStyle w:val="a7"/>
        <w:numPr>
          <w:ilvl w:val="0"/>
          <w:numId w:val="4"/>
        </w:numPr>
        <w:ind w:firstLine="709"/>
      </w:pPr>
      <w:r>
        <w:t>Оплата счетов</w:t>
      </w:r>
    </w:p>
    <w:p w14:paraId="02C015C9" w14:textId="524C56BE" w:rsidR="00DF567C" w:rsidRDefault="00DF567C" w:rsidP="007A266D">
      <w:pPr>
        <w:pStyle w:val="a7"/>
        <w:numPr>
          <w:ilvl w:val="0"/>
          <w:numId w:val="4"/>
        </w:numPr>
        <w:ind w:firstLine="709"/>
      </w:pPr>
      <w:r>
        <w:t>Финансовая отчетность</w:t>
      </w:r>
    </w:p>
    <w:p w14:paraId="1A97B2C0" w14:textId="4539ACD9" w:rsidR="00DF567C" w:rsidRDefault="00DF567C" w:rsidP="007A266D">
      <w:pPr>
        <w:ind w:firstLine="709"/>
      </w:pPr>
      <w:r>
        <w:t>Руководитель отдела закупок:</w:t>
      </w:r>
    </w:p>
    <w:p w14:paraId="7B40EE7A" w14:textId="103DB424" w:rsidR="00DF567C" w:rsidRDefault="00DF567C" w:rsidP="007A266D">
      <w:pPr>
        <w:pStyle w:val="a7"/>
        <w:numPr>
          <w:ilvl w:val="0"/>
          <w:numId w:val="5"/>
        </w:numPr>
        <w:ind w:firstLine="709"/>
      </w:pPr>
      <w:r>
        <w:t>Анализ эффективности закупок</w:t>
      </w:r>
    </w:p>
    <w:p w14:paraId="3D6CA4CC" w14:textId="6A7FC1AE" w:rsidR="00DF567C" w:rsidRPr="00431BC8" w:rsidRDefault="00DF567C" w:rsidP="007A266D">
      <w:pPr>
        <w:pStyle w:val="a7"/>
        <w:numPr>
          <w:ilvl w:val="0"/>
          <w:numId w:val="5"/>
        </w:numPr>
        <w:ind w:firstLine="709"/>
      </w:pPr>
      <w:r>
        <w:t>Утверждение крупных заказов</w:t>
      </w:r>
    </w:p>
    <w:sectPr w:rsidR="00DF567C" w:rsidRPr="0043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7673E"/>
    <w:multiLevelType w:val="hybridMultilevel"/>
    <w:tmpl w:val="2B14253C"/>
    <w:lvl w:ilvl="0" w:tplc="BA56E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0B6"/>
    <w:multiLevelType w:val="hybridMultilevel"/>
    <w:tmpl w:val="574ED2CC"/>
    <w:lvl w:ilvl="0" w:tplc="F8628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66B7"/>
    <w:multiLevelType w:val="hybridMultilevel"/>
    <w:tmpl w:val="D076CF14"/>
    <w:lvl w:ilvl="0" w:tplc="BA56E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B40BF"/>
    <w:multiLevelType w:val="hybridMultilevel"/>
    <w:tmpl w:val="AE10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326D5"/>
    <w:multiLevelType w:val="hybridMultilevel"/>
    <w:tmpl w:val="E8B65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50994">
    <w:abstractNumId w:val="4"/>
  </w:num>
  <w:num w:numId="2" w16cid:durableId="2103723664">
    <w:abstractNumId w:val="3"/>
  </w:num>
  <w:num w:numId="3" w16cid:durableId="702638715">
    <w:abstractNumId w:val="1"/>
  </w:num>
  <w:num w:numId="4" w16cid:durableId="125315675">
    <w:abstractNumId w:val="0"/>
  </w:num>
  <w:num w:numId="5" w16cid:durableId="2133474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AA"/>
    <w:rsid w:val="00055D11"/>
    <w:rsid w:val="000A419F"/>
    <w:rsid w:val="000D01B0"/>
    <w:rsid w:val="00114D99"/>
    <w:rsid w:val="001D6D25"/>
    <w:rsid w:val="003108D8"/>
    <w:rsid w:val="00431BC8"/>
    <w:rsid w:val="005D6961"/>
    <w:rsid w:val="005E23AA"/>
    <w:rsid w:val="00651C6F"/>
    <w:rsid w:val="006552C5"/>
    <w:rsid w:val="00663675"/>
    <w:rsid w:val="00666408"/>
    <w:rsid w:val="006C550B"/>
    <w:rsid w:val="006F42D7"/>
    <w:rsid w:val="007A266D"/>
    <w:rsid w:val="008A6428"/>
    <w:rsid w:val="008C6B8D"/>
    <w:rsid w:val="00984D8A"/>
    <w:rsid w:val="00A03ACD"/>
    <w:rsid w:val="00AB13D7"/>
    <w:rsid w:val="00B478D5"/>
    <w:rsid w:val="00C00476"/>
    <w:rsid w:val="00CD7D50"/>
    <w:rsid w:val="00DF567C"/>
    <w:rsid w:val="00E55EDC"/>
    <w:rsid w:val="00F0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5D34"/>
  <w15:chartTrackingRefBased/>
  <w15:docId w15:val="{D14EE5CB-8457-4D09-9F73-2C70A103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3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3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3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3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3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3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3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2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3A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3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3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3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3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3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3A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3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3A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E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3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3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3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3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3A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0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AB13D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11</cp:revision>
  <dcterms:created xsi:type="dcterms:W3CDTF">2024-04-19T12:07:00Z</dcterms:created>
  <dcterms:modified xsi:type="dcterms:W3CDTF">2024-09-13T12:30:00Z</dcterms:modified>
</cp:coreProperties>
</file>