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9D" w:rsidRPr="00750EC1" w:rsidRDefault="00B4729D" w:rsidP="00B4729D">
      <w:pPr>
        <w:pStyle w:val="ListParagraph"/>
        <w:numPr>
          <w:ilvl w:val="0"/>
          <w:numId w:val="7"/>
        </w:numPr>
        <w:spacing w:line="240" w:lineRule="auto"/>
        <w:rPr>
          <w:szCs w:val="26"/>
        </w:rPr>
      </w:pPr>
      <w:r w:rsidRPr="00750EC1">
        <w:rPr>
          <w:szCs w:val="26"/>
        </w:rPr>
        <w:t>Ngữ cảnh của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Hệ thống các điểm bán hàng của một nhà hàng cần thay đổi trong lúc dịch covid hoành hành. Trong giai đoạn này, hệ thống được mong đợi sẽ linh động hơn. Sự cần thiết của việc hỗ trợ thêm dịch vụ cho khách hàng mang về. Bên cạnh đó, đòi hỏi phù hợp hơn với đối tượng khách hàng là một chủ nhà hàng có nhiều hệ thống nhà hàng</w:t>
      </w:r>
      <w:r w:rsidRPr="00750EC1">
        <w:rPr>
          <w:rFonts w:ascii="Times New Roman" w:hAnsi="Times New Roman" w:cs="Times New Roman"/>
          <w:lang w:val="en-US"/>
        </w:rPr>
        <w:t xml:space="preserve">. </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Menu in giấy đang dần lỗi thời, gặp rất nhiều bất tiện như khó có thể thay đổi món ăn, giá cả, thiếu trực quan, tốn 1 khoản chi phí khi thay đổi, làm mới. Đặc biệt, việc tiếp xúc menu in giấy không đảm bảo vệ sinh, nguy cơ lây lan dịch bệnh</w:t>
      </w:r>
      <w:r w:rsidRPr="00750EC1">
        <w:rPr>
          <w:rFonts w:ascii="Times New Roman" w:hAnsi="Times New Roman" w:cs="Times New Roman"/>
          <w:lang w:val="en-US"/>
        </w:rPr>
        <w:t xml:space="preserve">. </w:t>
      </w:r>
      <w:r w:rsidRPr="00750EC1">
        <w:rPr>
          <w:rFonts w:ascii="Times New Roman" w:hAnsi="Times New Roman" w:cs="Times New Roman"/>
        </w:rPr>
        <w:t>Việc gọi món ăn 1 cách truyền thống gây mất thời gian, gặp nhiều sự cố sai xót</w:t>
      </w:r>
      <w:r w:rsidRPr="00750EC1">
        <w:rPr>
          <w:rFonts w:ascii="Times New Roman" w:hAnsi="Times New Roman" w:cs="Times New Roman"/>
          <w:lang w:val="en-US"/>
        </w:rPr>
        <w:t>.</w:t>
      </w:r>
    </w:p>
    <w:p w:rsidR="00B4729D" w:rsidRPr="00750EC1" w:rsidRDefault="00B4729D" w:rsidP="00B4729D">
      <w:pPr>
        <w:pStyle w:val="para"/>
        <w:numPr>
          <w:ilvl w:val="0"/>
          <w:numId w:val="9"/>
        </w:numPr>
        <w:rPr>
          <w:rFonts w:ascii="Times New Roman" w:hAnsi="Times New Roman" w:cs="Times New Roman"/>
        </w:rPr>
      </w:pPr>
      <w:r w:rsidRPr="00750EC1">
        <w:rPr>
          <w:rFonts w:ascii="Times New Roman" w:hAnsi="Times New Roman" w:cs="Times New Roman"/>
        </w:rPr>
        <w:t>Tất cả điều đó dẫn đến việc cần thiết phải có một hệ thống POS trên nền tảng web xử lý các giao dịch bán hàng, cung cấp một mobile menu, giúp khách hàng đặt món ăn một cách nhanh chóng,  thanh toán dễ dàng,</w:t>
      </w:r>
      <w:r w:rsidRPr="00750EC1">
        <w:rPr>
          <w:rFonts w:ascii="Times New Roman" w:hAnsi="Times New Roman" w:cs="Times New Roman"/>
          <w:lang w:val="en-US"/>
        </w:rPr>
        <w:t xml:space="preserve"> tiện lợi,</w:t>
      </w:r>
      <w:r w:rsidRPr="00750EC1">
        <w:rPr>
          <w:rFonts w:ascii="Times New Roman" w:hAnsi="Times New Roman" w:cs="Times New Roman"/>
        </w:rPr>
        <w:t>…</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lang w:val="en-US"/>
        </w:rPr>
      </w:pPr>
      <w:r w:rsidRPr="00750EC1">
        <w:rPr>
          <w:rFonts w:ascii="Times New Roman" w:hAnsi="Times New Roman" w:cs="Times New Roman"/>
          <w:lang w:val="en-US"/>
        </w:rPr>
        <w:t>Stakeholder của dự án</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Internal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Khách hàng mua các sản phẩm của nhà hàng. Một số thông tin  của họ có thể được sử dụng như tên tuổi, thẻ tín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Nhân viên tại các điểm POS</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Đầu bếp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Chủ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IT của bên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Designer. Người chịu trách niệm phần web design được chủ nhà hàng thuê</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Leader của dự án</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developer tham gia xây dựng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Business analysis</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External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Chính phủ hay các cơ quan quản lý của nhà nước. Họ tác động qua các quy tắc về bảo mật thông tin người dùng, về mặt đạo đức nghề nghiệp.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Đối thủ cạnh tranh. Sự cạnh tranh của đối thủ gây khó khăn trong việc deal với khác hàng về các feature được áp dụng vào software, về cả vấn đề tiền bạc.</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 xml:space="preserve">Mong đợi từ khách hàng: </w:t>
      </w:r>
    </w:p>
    <w:p w:rsidR="00B4729D" w:rsidRPr="00750EC1" w:rsidRDefault="00B4729D" w:rsidP="00B4729D">
      <w:pPr>
        <w:pStyle w:val="para"/>
        <w:numPr>
          <w:ilvl w:val="0"/>
          <w:numId w:val="5"/>
        </w:numPr>
        <w:rPr>
          <w:rFonts w:ascii="Times New Roman" w:hAnsi="Times New Roman" w:cs="Times New Roman"/>
        </w:rPr>
      </w:pPr>
      <w:r w:rsidRPr="00750EC1">
        <w:rPr>
          <w:rFonts w:ascii="Times New Roman" w:hAnsi="Times New Roman" w:cs="Times New Roman"/>
        </w:rPr>
        <w:t>Xây dựng một website xử lý các giao dị</w:t>
      </w:r>
      <w:r>
        <w:rPr>
          <w:rFonts w:ascii="Times New Roman" w:hAnsi="Times New Roman" w:cs="Times New Roman"/>
        </w:rPr>
        <w:t>ch bán hàng có tính năng</w:t>
      </w:r>
      <w:r w:rsidRPr="00750EC1">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Hiển thị menu thông tin các đồ ăn mà nhà hàng có</w:t>
      </w:r>
    </w:p>
    <w:p w:rsidR="00B4729D" w:rsidRPr="008640B0" w:rsidRDefault="00B4729D" w:rsidP="00B4729D">
      <w:pPr>
        <w:pStyle w:val="para"/>
        <w:numPr>
          <w:ilvl w:val="1"/>
          <w:numId w:val="6"/>
        </w:numPr>
        <w:rPr>
          <w:rFonts w:ascii="Times New Roman" w:hAnsi="Times New Roman" w:cs="Times New Roman"/>
        </w:rPr>
      </w:pPr>
      <w:r>
        <w:rPr>
          <w:rFonts w:ascii="Times New Roman" w:hAnsi="Times New Roman" w:cs="Times New Roman"/>
        </w:rPr>
        <w:t xml:space="preserve">Khách hàng có thể </w:t>
      </w:r>
      <w:r>
        <w:rPr>
          <w:rFonts w:ascii="Times New Roman" w:hAnsi="Times New Roman" w:cs="Times New Roman"/>
          <w:lang w:val="en-US"/>
        </w:rPr>
        <w:t xml:space="preserve">chỉnh </w:t>
      </w:r>
      <w:r>
        <w:rPr>
          <w:rFonts w:ascii="Times New Roman" w:hAnsi="Times New Roman" w:cs="Times New Roman"/>
        </w:rPr>
        <w:t>sửa giỏ hàng</w:t>
      </w:r>
      <w:r>
        <w:rPr>
          <w:rFonts w:ascii="Times New Roman" w:hAnsi="Times New Roman" w:cs="Times New Roman"/>
          <w:lang w:val="en-US"/>
        </w:rPr>
        <w:t>.</w:t>
      </w:r>
    </w:p>
    <w:p w:rsidR="00B4729D" w:rsidRPr="00750EC1" w:rsidRDefault="00B4729D" w:rsidP="00B4729D">
      <w:pPr>
        <w:pStyle w:val="para"/>
        <w:numPr>
          <w:ilvl w:val="1"/>
          <w:numId w:val="6"/>
        </w:numPr>
        <w:rPr>
          <w:rFonts w:ascii="Times New Roman" w:hAnsi="Times New Roman" w:cs="Times New Roman"/>
        </w:rPr>
      </w:pPr>
      <w:r>
        <w:rPr>
          <w:rFonts w:ascii="Times New Roman" w:hAnsi="Times New Roman" w:cs="Times New Roman"/>
        </w:rPr>
        <w:t>Đặt đơn hàng</w:t>
      </w:r>
    </w:p>
    <w:p w:rsidR="00B4729D" w:rsidRDefault="00473F99" w:rsidP="00B4729D">
      <w:pPr>
        <w:pStyle w:val="para"/>
        <w:numPr>
          <w:ilvl w:val="1"/>
          <w:numId w:val="6"/>
        </w:numPr>
        <w:rPr>
          <w:rFonts w:ascii="Times New Roman" w:hAnsi="Times New Roman" w:cs="Times New Roman"/>
        </w:rPr>
      </w:pPr>
      <w:r>
        <w:rPr>
          <w:rFonts w:ascii="Times New Roman" w:hAnsi="Times New Roman" w:cs="Times New Roman"/>
        </w:rPr>
        <w:t>Hỗ trợ t</w:t>
      </w:r>
      <w:r w:rsidR="00DE69BB">
        <w:rPr>
          <w:rFonts w:ascii="Times New Roman" w:hAnsi="Times New Roman" w:cs="Times New Roman"/>
        </w:rPr>
        <w:t xml:space="preserve">hanh toán </w:t>
      </w:r>
      <w:r>
        <w:rPr>
          <w:rFonts w:ascii="Times New Roman" w:hAnsi="Times New Roman" w:cs="Times New Roman"/>
        </w:rPr>
        <w:t xml:space="preserve">online </w:t>
      </w:r>
      <w:bookmarkStart w:id="0" w:name="_GoBack"/>
      <w:bookmarkEnd w:id="0"/>
      <w:r w:rsidR="00B4729D">
        <w:rPr>
          <w:rFonts w:ascii="Times New Roman" w:hAnsi="Times New Roman" w:cs="Times New Roman"/>
        </w:rPr>
        <w:t>ngay trên website</w:t>
      </w:r>
    </w:p>
    <w:p w:rsidR="00B4729D" w:rsidRPr="00A36938"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 xml:space="preserve">Xử </w:t>
      </w:r>
      <w:r>
        <w:rPr>
          <w:rFonts w:ascii="Times New Roman" w:hAnsi="Times New Roman" w:cs="Times New Roman"/>
        </w:rPr>
        <w:t xml:space="preserve">lý và cập nhật trạng thái đơn đặt </w:t>
      </w:r>
      <w:r>
        <w:rPr>
          <w:rFonts w:ascii="Times New Roman" w:hAnsi="Times New Roman" w:cs="Times New Roman"/>
          <w:lang w:val="en-US"/>
        </w:rPr>
        <w:t>của khách hàng</w:t>
      </w:r>
    </w:p>
    <w:p w:rsidR="00B4729D"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đăng nhập, đăng kí thành viên cho khách hàng</w:t>
      </w:r>
      <w:r>
        <w:rPr>
          <w:rFonts w:ascii="Times New Roman" w:hAnsi="Times New Roman" w:cs="Times New Roman"/>
        </w:rPr>
        <w:t xml:space="preserve"> lẫn nhân viên, quản lý của nhà hàng</w:t>
      </w:r>
    </w:p>
    <w:p w:rsidR="00B4729D" w:rsidRPr="0086396B"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Quản lý khách hàng</w:t>
      </w:r>
    </w:p>
    <w:p w:rsidR="00B4729D" w:rsidRPr="00413BCC"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Hỗ trợ liên lạc gián tiếp giữa khách hàng và nhân viên</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chủ</w:t>
      </w:r>
      <w:r>
        <w:rPr>
          <w:rFonts w:ascii="Times New Roman" w:hAnsi="Times New Roman" w:cs="Times New Roman"/>
        </w:rPr>
        <w:t xml:space="preserve"> nhà hàng về </w:t>
      </w:r>
      <w:r>
        <w:rPr>
          <w:rFonts w:ascii="Times New Roman" w:hAnsi="Times New Roman" w:cs="Times New Roman"/>
          <w:lang w:val="en-US"/>
        </w:rPr>
        <w:t xml:space="preserve">lưu trữ </w:t>
      </w:r>
      <w:r>
        <w:rPr>
          <w:rFonts w:ascii="Times New Roman" w:hAnsi="Times New Roman" w:cs="Times New Roman"/>
        </w:rPr>
        <w:t>số liệu kinh</w:t>
      </w:r>
      <w:r>
        <w:rPr>
          <w:rFonts w:ascii="Times New Roman" w:hAnsi="Times New Roman" w:cs="Times New Roman"/>
          <w:lang w:val="en-US"/>
        </w:rPr>
        <w:t xml:space="preserve"> doanh</w:t>
      </w:r>
      <w:r>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 xml:space="preserve">Hỗ trợ chủ nhà hàng </w:t>
      </w:r>
      <w:r>
        <w:rPr>
          <w:rFonts w:ascii="Times New Roman" w:hAnsi="Times New Roman" w:cs="Times New Roman"/>
          <w:lang w:val="en-US"/>
        </w:rPr>
        <w:t>quản lý thực đơn</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Phạm vi của dự án</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từ khách hàng</w:t>
      </w:r>
    </w:p>
    <w:p w:rsidR="00B4729D" w:rsidRPr="00413BCC"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Hỗ trợ hệ thống POS trên nền tảng web</w:t>
      </w:r>
      <w:r w:rsidRPr="00750EC1">
        <w:rPr>
          <w:rFonts w:ascii="Times New Roman" w:hAnsi="Times New Roman" w:cs="Times New Roman"/>
          <w:lang w:val="en-US"/>
        </w:rPr>
        <w:t>, quét mã QR</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hiển thị danh sách món ăn theo thứ tự sẵn có trên hệ thống . Không hỗ trợ đề xuất món ăn yêu thích.</w:t>
      </w:r>
    </w:p>
    <w:p w:rsidR="00B4729D" w:rsidRPr="00E55809"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Không hỗ trợ nhiều tài khoản đặt chung một đơn hàng.</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w:t>
      </w:r>
      <w:r w:rsidR="00F4329C">
        <w:rPr>
          <w:rFonts w:ascii="Times New Roman" w:hAnsi="Times New Roman" w:cs="Times New Roman"/>
        </w:rPr>
        <w:t xml:space="preserve"> thanh toán qua bên thứ ba là Momo</w:t>
      </w:r>
      <w:r>
        <w:rPr>
          <w:rFonts w:ascii="Times New Roman" w:hAnsi="Times New Roman" w:cs="Times New Roman"/>
        </w:rPr>
        <w:t xml:space="preserve">. Không hỗ trợ các hình thức các như </w:t>
      </w:r>
      <w:r w:rsidR="0011302C">
        <w:rPr>
          <w:rFonts w:ascii="Times New Roman" w:hAnsi="Times New Roman" w:cs="Times New Roman"/>
        </w:rPr>
        <w:t xml:space="preserve">thẻ tín dụng, </w:t>
      </w:r>
      <w:r>
        <w:rPr>
          <w:rFonts w:ascii="Times New Roman" w:hAnsi="Times New Roman" w:cs="Times New Roman"/>
        </w:rPr>
        <w:t>tiền ảo, thẻ cào điện thoại...vv</w:t>
      </w:r>
    </w:p>
    <w:p w:rsidR="00B4729D" w:rsidRPr="007D553E"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Xử lý các giao dịch bán hàng (tối thiểu 300 đơn hàng/</w:t>
      </w:r>
      <w:r>
        <w:rPr>
          <w:rFonts w:ascii="Times New Roman" w:hAnsi="Times New Roman" w:cs="Times New Roman"/>
        </w:rPr>
        <w:t>ngày).</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Hỗ trợ đăng ký mới tài khoản theo cách truyền thống. Không hỗ trợ đăng nhập bằng gmail, facebook và các loại hình khác.</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quản lý những khách hàng có đăng ký tài khoản</w:t>
      </w:r>
    </w:p>
    <w:p w:rsidR="00B4729D" w:rsidRPr="00AF2AD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liên lạc qua hệ thống đối với người dùng tài khoản đăng nhập</w:t>
      </w:r>
    </w:p>
    <w:p w:rsidR="00B4729D" w:rsidRPr="009177E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đưa ra dữ liệu thô về mô hình kinh doanh(</w:t>
      </w:r>
      <w:r w:rsidRPr="00750EC1">
        <w:rPr>
          <w:rFonts w:ascii="Times New Roman" w:hAnsi="Times New Roman" w:cs="Times New Roman"/>
        </w:rPr>
        <w:t>tổng doanh thu, số sản phẩm bán được)</w:t>
      </w:r>
      <w:r>
        <w:rPr>
          <w:rFonts w:ascii="Times New Roman" w:hAnsi="Times New Roman" w:cs="Times New Roman"/>
        </w:rPr>
        <w:t>. Không hỗ trợ phân tích, đánh giá số liệu.</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hệ thống: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Thân thiện, dễ sử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Dễ nâng cấp, bảo trì</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w:t>
      </w:r>
      <w:r w:rsidRPr="00750EC1">
        <w:rPr>
          <w:rFonts w:ascii="Times New Roman" w:hAnsi="Times New Roman" w:cs="Times New Roman"/>
        </w:rPr>
        <w:t>hời gian đáp ứng nhanh</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Thời gian dự kiến bắt đầu và hoàn thành: 06/09/2021 – 22/11/2021</w:t>
      </w:r>
    </w:p>
    <w:p w:rsidR="009C732B" w:rsidRPr="00B4729D" w:rsidRDefault="009C732B" w:rsidP="00B4729D"/>
    <w:sectPr w:rsidR="009C732B" w:rsidRPr="00B4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219"/>
    <w:multiLevelType w:val="hybridMultilevel"/>
    <w:tmpl w:val="A7C25AFA"/>
    <w:lvl w:ilvl="0" w:tplc="04090019">
      <w:start w:val="1"/>
      <w:numFmt w:val="lowerLetter"/>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46330"/>
    <w:multiLevelType w:val="hybridMultilevel"/>
    <w:tmpl w:val="EC2E43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09CA"/>
    <w:multiLevelType w:val="hybridMultilevel"/>
    <w:tmpl w:val="BBCE49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171006"/>
    <w:multiLevelType w:val="hybridMultilevel"/>
    <w:tmpl w:val="C352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6121"/>
    <w:multiLevelType w:val="hybridMultilevel"/>
    <w:tmpl w:val="2878FA08"/>
    <w:lvl w:ilvl="0" w:tplc="04090019">
      <w:start w:val="1"/>
      <w:numFmt w:val="lowerLetter"/>
      <w:lvlText w:val="%1."/>
      <w:lvlJc w:val="left"/>
      <w:pPr>
        <w:ind w:left="1080" w:hanging="360"/>
      </w:pPr>
    </w:lvl>
    <w:lvl w:ilvl="1" w:tplc="B0821FC4">
      <w:start w:val="1"/>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40F2D"/>
    <w:multiLevelType w:val="hybridMultilevel"/>
    <w:tmpl w:val="7BB080C6"/>
    <w:lvl w:ilvl="0" w:tplc="B0821FC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5D74E0"/>
    <w:multiLevelType w:val="hybridMultilevel"/>
    <w:tmpl w:val="ED9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55C3F"/>
    <w:multiLevelType w:val="hybridMultilevel"/>
    <w:tmpl w:val="7B5C03B0"/>
    <w:lvl w:ilvl="0" w:tplc="DE5E3D2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E45B1D"/>
    <w:multiLevelType w:val="hybridMultilevel"/>
    <w:tmpl w:val="1A30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51A5C"/>
    <w:multiLevelType w:val="hybridMultilevel"/>
    <w:tmpl w:val="C4D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AB"/>
    <w:rsid w:val="0011302C"/>
    <w:rsid w:val="00195FA4"/>
    <w:rsid w:val="001A0F3F"/>
    <w:rsid w:val="002F72A9"/>
    <w:rsid w:val="00473F99"/>
    <w:rsid w:val="00682FC9"/>
    <w:rsid w:val="00713FAB"/>
    <w:rsid w:val="009C732B"/>
    <w:rsid w:val="00B45010"/>
    <w:rsid w:val="00B4729D"/>
    <w:rsid w:val="00B6680F"/>
    <w:rsid w:val="00CA0A44"/>
    <w:rsid w:val="00DE69BB"/>
    <w:rsid w:val="00EC2F9B"/>
    <w:rsid w:val="00F4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5A5F"/>
  <w15:chartTrackingRefBased/>
  <w15:docId w15:val="{7151F4E0-3C61-49F2-B3F2-48FB849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120" w:after="120"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F3F"/>
    <w:pPr>
      <w:ind w:left="720"/>
      <w:contextualSpacing/>
    </w:pPr>
  </w:style>
  <w:style w:type="paragraph" w:customStyle="1" w:styleId="para">
    <w:name w:val="para"/>
    <w:basedOn w:val="ListParagraph"/>
    <w:link w:val="paraChar"/>
    <w:qFormat/>
    <w:rsid w:val="00B6680F"/>
    <w:pPr>
      <w:spacing w:after="120" w:line="288" w:lineRule="auto"/>
      <w:ind w:left="0"/>
      <w:jc w:val="both"/>
    </w:pPr>
    <w:rPr>
      <w:rFonts w:asciiTheme="minorHAnsi" w:hAnsiTheme="minorHAnsi" w:cstheme="minorBidi"/>
      <w:noProof/>
      <w:szCs w:val="26"/>
      <w:lang w:val="vi-VN"/>
    </w:rPr>
  </w:style>
  <w:style w:type="character" w:customStyle="1" w:styleId="paraChar">
    <w:name w:val="para Char"/>
    <w:basedOn w:val="DefaultParagraphFont"/>
    <w:link w:val="para"/>
    <w:rsid w:val="00B6680F"/>
    <w:rPr>
      <w:rFonts w:asciiTheme="minorHAnsi" w:hAnsiTheme="minorHAnsi" w:cstheme="minorBidi"/>
      <w:noProof/>
      <w:szCs w:val="26"/>
      <w:lang w:val="vi-VN"/>
    </w:rPr>
  </w:style>
  <w:style w:type="character" w:customStyle="1" w:styleId="ListParagraphChar">
    <w:name w:val="List Paragraph Char"/>
    <w:basedOn w:val="DefaultParagraphFont"/>
    <w:link w:val="ListParagraph"/>
    <w:uiPriority w:val="34"/>
    <w:rsid w:val="00B6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2021-09-17T14:01:00Z</dcterms:created>
  <dcterms:modified xsi:type="dcterms:W3CDTF">2021-09-19T09:45:00Z</dcterms:modified>
</cp:coreProperties>
</file>