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7EFB0" w14:textId="77777777" w:rsidR="00626171" w:rsidRPr="004440C2" w:rsidRDefault="00626171" w:rsidP="004440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Знакомство с ПО осуществлено в 2 этапа.</w:t>
      </w:r>
    </w:p>
    <w:p w14:paraId="621326ED" w14:textId="77777777" w:rsidR="00626171" w:rsidRPr="004440C2" w:rsidRDefault="00626171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1. Этап 1 - знакомство без чтения инструкций, т.е. как дилетант.</w:t>
      </w:r>
    </w:p>
    <w:p w14:paraId="13C932D5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FDBF7" w14:textId="4B248529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>Предложени</w:t>
      </w:r>
      <w:r w:rsidR="00947A21">
        <w:rPr>
          <w:rFonts w:ascii="Times New Roman" w:hAnsi="Times New Roman" w:cs="Times New Roman"/>
          <w:sz w:val="24"/>
          <w:szCs w:val="24"/>
        </w:rPr>
        <w:t>й пока больше нет.</w:t>
      </w:r>
    </w:p>
    <w:p w14:paraId="5C5A2791" w14:textId="53155FFE" w:rsidR="0034055B" w:rsidRDefault="0034055B">
      <w:pPr>
        <w:rPr>
          <w:rFonts w:ascii="Times New Roman" w:hAnsi="Times New Roman" w:cs="Times New Roman"/>
          <w:sz w:val="24"/>
          <w:szCs w:val="24"/>
        </w:rPr>
      </w:pPr>
    </w:p>
    <w:p w14:paraId="4ED756A0" w14:textId="65C0FC44" w:rsidR="004440C2" w:rsidRPr="004440C2" w:rsidRDefault="004440C2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2. Этап 2 - знакомство с ПО после прочтения инструкций.</w:t>
      </w:r>
    </w:p>
    <w:p w14:paraId="005F1CE8" w14:textId="57B7FB19" w:rsidR="006D4756" w:rsidRDefault="006D475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60E26" w14:textId="4830E3A5" w:rsidR="0045033F" w:rsidRPr="0045033F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240238">
        <w:rPr>
          <w:rFonts w:ascii="Times New Roman" w:hAnsi="Times New Roman" w:cs="Times New Roman"/>
          <w:sz w:val="24"/>
          <w:szCs w:val="24"/>
          <w:highlight w:val="red"/>
        </w:rPr>
        <w:t xml:space="preserve">2.1 </w:t>
      </w:r>
      <w:r w:rsidR="00265D03" w:rsidRPr="00240238">
        <w:rPr>
          <w:rFonts w:ascii="Times New Roman" w:hAnsi="Times New Roman" w:cs="Times New Roman"/>
          <w:sz w:val="24"/>
          <w:szCs w:val="24"/>
          <w:highlight w:val="red"/>
        </w:rPr>
        <w:t>Я попробовала это реализовать, но у меня не получилось, так как для этого нужно сильно менять логику загрузки и возможно даже структуру базы данных. Предполагается, что при неудаче или ошибке пользователь до</w:t>
      </w:r>
      <w:r w:rsidR="00890DC0">
        <w:rPr>
          <w:rFonts w:ascii="Times New Roman" w:hAnsi="Times New Roman" w:cs="Times New Roman"/>
          <w:sz w:val="24"/>
          <w:szCs w:val="24"/>
          <w:highlight w:val="red"/>
        </w:rPr>
        <w:t xml:space="preserve">лжен просто удалить этот </w:t>
      </w:r>
      <w:r w:rsidR="00265D03" w:rsidRPr="00240238">
        <w:rPr>
          <w:rFonts w:ascii="Times New Roman" w:hAnsi="Times New Roman" w:cs="Times New Roman"/>
          <w:sz w:val="24"/>
          <w:szCs w:val="24"/>
          <w:highlight w:val="red"/>
        </w:rPr>
        <w:t>файл. также при ошибке появляются окна сообщений, с помощью которых можно расшифровать причину.</w:t>
      </w:r>
      <w:r w:rsidR="00240238" w:rsidRPr="00240238">
        <w:rPr>
          <w:rFonts w:ascii="Times New Roman" w:hAnsi="Times New Roman" w:cs="Times New Roman"/>
          <w:sz w:val="24"/>
          <w:szCs w:val="24"/>
          <w:highlight w:val="red"/>
        </w:rPr>
        <w:t xml:space="preserve"> Конечно, на будущее обязательно нужно будет это учитывать.</w:t>
      </w:r>
    </w:p>
    <w:p w14:paraId="4828C3CD" w14:textId="505992F5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Очень важное замечание как по мне, нет кнопки «Отмена» при загрузке </w:t>
      </w:r>
      <w:r w:rsidR="00A953DE">
        <w:rPr>
          <w:rFonts w:ascii="Times New Roman" w:hAnsi="Times New Roman" w:cs="Times New Roman"/>
          <w:sz w:val="24"/>
          <w:szCs w:val="24"/>
        </w:rPr>
        <w:t>таблицы</w:t>
      </w:r>
      <w:r>
        <w:rPr>
          <w:rFonts w:ascii="Times New Roman" w:hAnsi="Times New Roman" w:cs="Times New Roman"/>
          <w:sz w:val="24"/>
          <w:szCs w:val="24"/>
        </w:rPr>
        <w:t xml:space="preserve">, точнее при открытии папки (в принципе рисунок </w:t>
      </w:r>
      <w:r w:rsidR="0095624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подходит под описание).</w:t>
      </w:r>
    </w:p>
    <w:p w14:paraId="4D958ED0" w14:textId="47A05A3B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на опережение, в случае отмены и/или закрытия </w:t>
      </w:r>
      <w:r w:rsidR="00745DB6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в папке «</w:t>
      </w:r>
      <w:r w:rsidRPr="00947A21">
        <w:rPr>
          <w:rFonts w:ascii="Times New Roman" w:hAnsi="Times New Roman" w:cs="Times New Roman"/>
          <w:sz w:val="24"/>
          <w:szCs w:val="24"/>
        </w:rPr>
        <w:t>data_bases</w:t>
      </w:r>
      <w:r>
        <w:rPr>
          <w:rFonts w:ascii="Times New Roman" w:hAnsi="Times New Roman" w:cs="Times New Roman"/>
          <w:sz w:val="24"/>
          <w:szCs w:val="24"/>
        </w:rPr>
        <w:t xml:space="preserve">» лежит </w:t>
      </w:r>
      <w:r w:rsidR="00D11E84">
        <w:rPr>
          <w:rFonts w:ascii="Times New Roman" w:hAnsi="Times New Roman" w:cs="Times New Roman"/>
          <w:sz w:val="24"/>
          <w:szCs w:val="24"/>
        </w:rPr>
        <w:t>«огрызок»,</w:t>
      </w:r>
      <w:r>
        <w:rPr>
          <w:rFonts w:ascii="Times New Roman" w:hAnsi="Times New Roman" w:cs="Times New Roman"/>
          <w:sz w:val="24"/>
          <w:szCs w:val="24"/>
        </w:rPr>
        <w:t xml:space="preserve"> который без проблем открывается, т.е. нет контроля </w:t>
      </w:r>
      <w:r w:rsidR="00D11E84">
        <w:rPr>
          <w:rFonts w:ascii="Times New Roman" w:hAnsi="Times New Roman" w:cs="Times New Roman"/>
          <w:sz w:val="24"/>
          <w:szCs w:val="24"/>
        </w:rPr>
        <w:t>как файл загрузился, я так понимаю он битый или скорее не полный, а проверить это нет возможности</w:t>
      </w:r>
      <w:r w:rsidR="00A953DE">
        <w:rPr>
          <w:rFonts w:ascii="Times New Roman" w:hAnsi="Times New Roman" w:cs="Times New Roman"/>
          <w:sz w:val="24"/>
          <w:szCs w:val="24"/>
        </w:rPr>
        <w:t>, либо я пока не умею</w:t>
      </w:r>
      <w:r w:rsidR="00D11E84">
        <w:rPr>
          <w:rFonts w:ascii="Times New Roman" w:hAnsi="Times New Roman" w:cs="Times New Roman"/>
          <w:sz w:val="24"/>
          <w:szCs w:val="24"/>
        </w:rPr>
        <w:t>.</w:t>
      </w:r>
      <w:r w:rsidR="0095624D">
        <w:rPr>
          <w:rFonts w:ascii="Times New Roman" w:hAnsi="Times New Roman" w:cs="Times New Roman"/>
          <w:sz w:val="24"/>
          <w:szCs w:val="24"/>
        </w:rPr>
        <w:t xml:space="preserve"> И как следствие результат на рисунке 1:</w:t>
      </w:r>
    </w:p>
    <w:p w14:paraId="2BFE6934" w14:textId="4F754621" w:rsidR="0095624D" w:rsidRDefault="0095624D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95624D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61104E2B" wp14:editId="78D2C3DC">
            <wp:extent cx="5040000" cy="3581067"/>
            <wp:effectExtent l="0" t="0" r="825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6467" w14:textId="7FBB5A60" w:rsidR="0095624D" w:rsidRDefault="0095624D" w:rsidP="009562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Результат неполного файла БД</w:t>
      </w:r>
    </w:p>
    <w:p w14:paraId="6FACDFDB" w14:textId="77777777" w:rsidR="0095624D" w:rsidRDefault="0095624D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D8B87" w14:textId="6950D992" w:rsidR="00D11E84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бы в случае непредвиденного завершения работы ПО устроил бы проверку, хотя </w:t>
      </w:r>
      <w:r w:rsidR="00A953DE">
        <w:rPr>
          <w:rFonts w:ascii="Times New Roman" w:hAnsi="Times New Roman" w:cs="Times New Roman"/>
          <w:sz w:val="24"/>
          <w:szCs w:val="24"/>
        </w:rPr>
        <w:t xml:space="preserve">вот тут </w:t>
      </w:r>
      <w:r>
        <w:rPr>
          <w:rFonts w:ascii="Times New Roman" w:hAnsi="Times New Roman" w:cs="Times New Roman"/>
          <w:sz w:val="24"/>
          <w:szCs w:val="24"/>
        </w:rPr>
        <w:t>не скажу как.</w:t>
      </w:r>
    </w:p>
    <w:p w14:paraId="7ED90D04" w14:textId="5382B1E9" w:rsidR="00D11E84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Могу по рассуждать, но не знаю на сколько это применимо, но тем не менее, может пере хеширование, но это тогда нужно как-то файл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>» помечать, да и файлы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» тоже, хотя можно составлять таблицу файлов с их </w:t>
      </w:r>
      <w:r w:rsidRPr="00D11E84">
        <w:rPr>
          <w:rFonts w:ascii="Times New Roman" w:hAnsi="Times New Roman" w:cs="Times New Roman"/>
          <w:sz w:val="24"/>
          <w:szCs w:val="24"/>
        </w:rPr>
        <w:t>цифров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D11E84">
        <w:rPr>
          <w:rFonts w:ascii="Times New Roman" w:hAnsi="Times New Roman" w:cs="Times New Roman"/>
          <w:sz w:val="24"/>
          <w:szCs w:val="24"/>
        </w:rPr>
        <w:t xml:space="preserve"> отпечатк</w:t>
      </w:r>
      <w:r>
        <w:rPr>
          <w:rFonts w:ascii="Times New Roman" w:hAnsi="Times New Roman" w:cs="Times New Roman"/>
          <w:sz w:val="24"/>
          <w:szCs w:val="24"/>
        </w:rPr>
        <w:t>ами (</w:t>
      </w:r>
      <w:r w:rsidRPr="00D11E84">
        <w:rPr>
          <w:rFonts w:ascii="Times New Roman" w:hAnsi="Times New Roman" w:cs="Times New Roman"/>
          <w:sz w:val="24"/>
          <w:szCs w:val="24"/>
        </w:rPr>
        <w:t>хеш</w:t>
      </w:r>
      <w:r>
        <w:rPr>
          <w:rFonts w:ascii="Times New Roman" w:hAnsi="Times New Roman" w:cs="Times New Roman"/>
          <w:sz w:val="24"/>
          <w:szCs w:val="24"/>
        </w:rPr>
        <w:t>ами) и далее как-то сними работать, допустим каждой таблице файла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>» соответствует часть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» у которой возможно тоже есть свой </w:t>
      </w:r>
      <w:r w:rsidRPr="00D11E84">
        <w:rPr>
          <w:rFonts w:ascii="Times New Roman" w:hAnsi="Times New Roman" w:cs="Times New Roman"/>
          <w:sz w:val="24"/>
          <w:szCs w:val="24"/>
        </w:rPr>
        <w:t>хеш</w:t>
      </w:r>
      <w:r>
        <w:rPr>
          <w:rFonts w:ascii="Times New Roman" w:hAnsi="Times New Roman" w:cs="Times New Roman"/>
          <w:sz w:val="24"/>
          <w:szCs w:val="24"/>
        </w:rPr>
        <w:t>, ну и собственно когда открываешь файл</w:t>
      </w:r>
      <w:r w:rsidRPr="00D11E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>» то происходит его верификация на случай подмены или не полноты данных, например, в автоматическом режиме или с запросом, если открываешь файл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>», но это  теория, мои знания в этой области максимально поверхностные и скорее всего это все не применимо.</w:t>
      </w:r>
    </w:p>
    <w:p w14:paraId="57F01514" w14:textId="64915C01" w:rsidR="00D11E84" w:rsidRPr="00D11E84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решение, </w:t>
      </w:r>
      <w:r w:rsidR="00A953DE">
        <w:rPr>
          <w:rFonts w:ascii="Times New Roman" w:hAnsi="Times New Roman" w:cs="Times New Roman"/>
          <w:sz w:val="24"/>
          <w:szCs w:val="24"/>
        </w:rPr>
        <w:t>хотя бы частичное, при наличии кнопки «Отмена» при загрузке таблицы предусмотрел бы удаление текущего файла «</w:t>
      </w:r>
      <w:r w:rsidR="00A953DE" w:rsidRPr="00BB0CDE">
        <w:rPr>
          <w:rFonts w:ascii="Times New Roman" w:hAnsi="Times New Roman" w:cs="Times New Roman"/>
          <w:sz w:val="24"/>
          <w:szCs w:val="24"/>
        </w:rPr>
        <w:t>… .</w:t>
      </w:r>
      <w:r w:rsidR="00A953DE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="00A953DE">
        <w:rPr>
          <w:rFonts w:ascii="Times New Roman" w:hAnsi="Times New Roman" w:cs="Times New Roman"/>
          <w:sz w:val="24"/>
          <w:szCs w:val="24"/>
        </w:rPr>
        <w:t>» из папки «</w:t>
      </w:r>
      <w:r w:rsidR="00A953DE" w:rsidRPr="00947A21">
        <w:rPr>
          <w:rFonts w:ascii="Times New Roman" w:hAnsi="Times New Roman" w:cs="Times New Roman"/>
          <w:sz w:val="24"/>
          <w:szCs w:val="24"/>
        </w:rPr>
        <w:t>data_bases</w:t>
      </w:r>
      <w:r w:rsidR="00A953DE">
        <w:rPr>
          <w:rFonts w:ascii="Times New Roman" w:hAnsi="Times New Roman" w:cs="Times New Roman"/>
          <w:sz w:val="24"/>
          <w:szCs w:val="24"/>
        </w:rPr>
        <w:t>».</w:t>
      </w:r>
    </w:p>
    <w:p w14:paraId="78746A29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86A66B" w14:textId="64EC7C35" w:rsidR="00947A21" w:rsidRDefault="004318A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0361E3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="00D11E84" w:rsidRPr="000361E3">
        <w:rPr>
          <w:rFonts w:ascii="Times New Roman" w:hAnsi="Times New Roman" w:cs="Times New Roman"/>
          <w:sz w:val="24"/>
          <w:szCs w:val="24"/>
          <w:highlight w:val="gree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Процесс загрузки таблицы немного удивил выделенными процентами, встречалось на 7, 22 и других, мелочь, но все</w:t>
      </w:r>
      <w:r w:rsidR="00947A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</w:t>
      </w:r>
      <w:r w:rsidR="00A953DE">
        <w:rPr>
          <w:rFonts w:ascii="Times New Roman" w:hAnsi="Times New Roman" w:cs="Times New Roman"/>
          <w:sz w:val="24"/>
          <w:szCs w:val="24"/>
        </w:rPr>
        <w:t xml:space="preserve"> (рисунок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6DAC0A" w14:textId="0FFE2CA6" w:rsidR="004440C2" w:rsidRDefault="004318AA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18AA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250398EC" wp14:editId="4FF9B34A">
            <wp:extent cx="5040000" cy="2992753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946F" w14:textId="07CE69A3" w:rsidR="004440C2" w:rsidRDefault="004318AA" w:rsidP="004318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953D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«Длинные» проценты</w:t>
      </w:r>
    </w:p>
    <w:p w14:paraId="7AD1422F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E1DED" w14:textId="7EF9DC67" w:rsidR="004318AA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0361E3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="00D11E84" w:rsidRPr="000361E3">
        <w:rPr>
          <w:rFonts w:ascii="Times New Roman" w:hAnsi="Times New Roman" w:cs="Times New Roman"/>
          <w:sz w:val="24"/>
          <w:szCs w:val="24"/>
          <w:highlight w:val="green"/>
        </w:rPr>
        <w:t>3</w:t>
      </w:r>
      <w:r>
        <w:rPr>
          <w:rFonts w:ascii="Times New Roman" w:hAnsi="Times New Roman" w:cs="Times New Roman"/>
          <w:sz w:val="24"/>
          <w:szCs w:val="24"/>
        </w:rPr>
        <w:t>. Вопрос по функционалу, наверное, а точнее по его не совсем корректной работе как по мне.</w:t>
      </w:r>
    </w:p>
    <w:p w14:paraId="6D1B9808" w14:textId="5A975DC1" w:rsidR="00BB0CDE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считаю, что если пользователь просто тыкает и ничего не делает, то ни чего и не </w:t>
      </w:r>
      <w:r w:rsidR="00947A21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олжно происходить</w:t>
      </w:r>
      <w:r w:rsidR="00A953D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 вот, если ты тыкаешь на вкладке расчет на кнопку «Загрузить файл базы данных вычислений» и потом нажимаешь «Отмена», то ничего не должно появляться, ну а в случае с данным ПО появляется сообщение «Файл базы данных вычислений загружен» и появляется кнопка «Добавить поле точечных графиков», но хотя при этом ничего не произошло, была произведена отмена загрузки </w:t>
      </w:r>
      <w:r w:rsidR="00947A21">
        <w:rPr>
          <w:rFonts w:ascii="Times New Roman" w:hAnsi="Times New Roman" w:cs="Times New Roman"/>
          <w:sz w:val="24"/>
          <w:szCs w:val="24"/>
        </w:rPr>
        <w:t>файл базы данных вычислений. И далее появляется возможность работы с полем, но там ничего нет (пока не разбирался досконально).</w:t>
      </w:r>
    </w:p>
    <w:p w14:paraId="52EBEBA0" w14:textId="156849C4" w:rsidR="00947A21" w:rsidRDefault="00947A21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BB0CDE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5CE2A22B" wp14:editId="0A0602E1">
            <wp:extent cx="5040000" cy="2992752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EB31" w14:textId="70D2102A" w:rsidR="00BB0CDE" w:rsidRDefault="00947A21" w:rsidP="00947A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953D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Ошибочное отображение сообщения «Файл базы данных вычислений загружен» и кнопки «Добавить поле точечных графиков»</w:t>
      </w:r>
    </w:p>
    <w:p w14:paraId="799D2140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87B82" w14:textId="685B9CDA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 продолжении, благодаря этой ошибке начинаются проблемы</w:t>
      </w:r>
    </w:p>
    <w:p w14:paraId="1D9D3934" w14:textId="4531ED65" w:rsidR="00947A21" w:rsidRP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Файла БД нет, а график можно построить, хотя и данных нет и, собственно, появляется вечно крутящийся значок справа, где кнопка «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7C096613" w14:textId="6EEE6DD4" w:rsidR="00947A21" w:rsidRDefault="00947A21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947A21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4BF8518E" wp14:editId="6235C0B0">
            <wp:extent cx="5040000" cy="3581067"/>
            <wp:effectExtent l="0" t="0" r="825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614E" w14:textId="64894315" w:rsidR="00947A21" w:rsidRDefault="00947A21" w:rsidP="00947A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953D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Последствия отсутствия файла БД</w:t>
      </w:r>
    </w:p>
    <w:p w14:paraId="712E9FEE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CEBD5" w14:textId="7C2E405E" w:rsidR="00BB0CDE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F3CB20" w14:textId="47248CE8" w:rsidR="00C30A7A" w:rsidRPr="00C30A7A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2B78D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2.</w:t>
      </w:r>
      <w:r w:rsidR="003E3C16" w:rsidRPr="002B78D6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 Здесь 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dt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 – это интервал усреднения, то есть в первом случае больше точек, так как они построены на 0, 0.02, 0.04 и т.д, а на последнем 0, 1.0, 2.0, и получается, что на интервал 1 секунда на первом графике 50 точек, а на последнем – одна. Здесь </w:t>
      </w:r>
      <w:r w:rsidR="008A2B46">
        <w:rPr>
          <w:rFonts w:ascii="Times New Roman" w:hAnsi="Times New Roman" w:cs="Times New Roman"/>
          <w:sz w:val="24"/>
          <w:szCs w:val="24"/>
          <w:highlight w:val="yellow"/>
        </w:rPr>
        <w:t xml:space="preserve">вместо дат по оси </w:t>
      </w:r>
      <w:r w:rsidR="008A2B4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x</w:t>
      </w:r>
      <w:r w:rsidR="008A2B46" w:rsidRPr="008A2B4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A2B46">
        <w:rPr>
          <w:rFonts w:ascii="Times New Roman" w:hAnsi="Times New Roman" w:cs="Times New Roman"/>
          <w:sz w:val="24"/>
          <w:szCs w:val="24"/>
          <w:highlight w:val="yellow"/>
        </w:rPr>
        <w:t>идут целые числа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, потому что тип данных по оси 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x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 – числа, а не даты, и встроенной реализации, чтобы сделать по-нормальному, в библиотеке нет.</w:t>
      </w:r>
    </w:p>
    <w:p w14:paraId="15933093" w14:textId="77C4867A" w:rsidR="003E3C16" w:rsidRDefault="003E3C1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Разобрался с графиками и что-то я не особо понимаю почему у меня вот такая картина на одном и том же графике, время же одинаковое должно быть, если говорить об итого и ось Х как раз время, а тут я так понимаю построены точки, но с разными интервалами (рисунок 5), хотя я тут точно не советчик, ПО не использую по назначению, есть одно предложение, о нем ниже.</w:t>
      </w:r>
    </w:p>
    <w:p w14:paraId="53328137" w14:textId="73BF5280" w:rsidR="003E3C16" w:rsidRDefault="003E3C16" w:rsidP="003E3C16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C16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0DCCEF6A" wp14:editId="260C3F24">
            <wp:extent cx="5940425" cy="35274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958F" w14:textId="08A45D97" w:rsidR="003E3C16" w:rsidRDefault="003E3C16" w:rsidP="003E3C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График</w:t>
      </w:r>
    </w:p>
    <w:p w14:paraId="1628CC44" w14:textId="24A70DAC" w:rsidR="003E3C16" w:rsidRDefault="003E3C1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7C45295" w14:textId="62B46FAC" w:rsidR="003E3C16" w:rsidRDefault="003E3C1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Предложение</w:t>
      </w:r>
      <w:r w:rsidR="001435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357A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отелось бы</w:t>
      </w:r>
      <w:r w:rsidR="0014357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и у каждой строки</w:t>
      </w:r>
      <w:r w:rsidR="0014357A">
        <w:rPr>
          <w:rFonts w:ascii="Times New Roman" w:hAnsi="Times New Roman" w:cs="Times New Roman"/>
          <w:sz w:val="24"/>
          <w:szCs w:val="24"/>
        </w:rPr>
        <w:t xml:space="preserve"> поля</w:t>
      </w:r>
      <w:r>
        <w:rPr>
          <w:rFonts w:ascii="Times New Roman" w:hAnsi="Times New Roman" w:cs="Times New Roman"/>
          <w:sz w:val="24"/>
          <w:szCs w:val="24"/>
        </w:rPr>
        <w:t>, где выбираем данные оси Х и У, б</w:t>
      </w:r>
      <w:r w:rsidR="0014357A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ли </w:t>
      </w:r>
      <w:r w:rsidR="0014357A">
        <w:rPr>
          <w:rFonts w:ascii="Times New Roman" w:hAnsi="Times New Roman" w:cs="Times New Roman"/>
          <w:sz w:val="24"/>
          <w:szCs w:val="24"/>
        </w:rPr>
        <w:t>те же</w:t>
      </w:r>
      <w:r>
        <w:rPr>
          <w:rFonts w:ascii="Times New Roman" w:hAnsi="Times New Roman" w:cs="Times New Roman"/>
          <w:sz w:val="24"/>
          <w:szCs w:val="24"/>
        </w:rPr>
        <w:t xml:space="preserve"> цветовые </w:t>
      </w:r>
      <w:r w:rsidR="0014357A">
        <w:rPr>
          <w:rFonts w:ascii="Times New Roman" w:hAnsi="Times New Roman" w:cs="Times New Roman"/>
          <w:sz w:val="24"/>
          <w:szCs w:val="24"/>
        </w:rPr>
        <w:t>квадратики</w:t>
      </w:r>
      <w:r>
        <w:rPr>
          <w:rFonts w:ascii="Times New Roman" w:hAnsi="Times New Roman" w:cs="Times New Roman"/>
          <w:sz w:val="24"/>
          <w:szCs w:val="24"/>
        </w:rPr>
        <w:t>, как и у легенды</w:t>
      </w:r>
      <w:r w:rsidR="0014357A">
        <w:rPr>
          <w:rFonts w:ascii="Times New Roman" w:hAnsi="Times New Roman" w:cs="Times New Roman"/>
          <w:sz w:val="24"/>
          <w:szCs w:val="24"/>
        </w:rPr>
        <w:t xml:space="preserve"> на графике</w:t>
      </w:r>
      <w:r>
        <w:rPr>
          <w:rFonts w:ascii="Times New Roman" w:hAnsi="Times New Roman" w:cs="Times New Roman"/>
          <w:sz w:val="24"/>
          <w:szCs w:val="24"/>
        </w:rPr>
        <w:t>, например</w:t>
      </w:r>
      <w:r w:rsidR="0014357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справа от минуса, и я бы минус, который вроде как должен отключать </w:t>
      </w:r>
      <w:r w:rsidR="0014357A">
        <w:rPr>
          <w:rFonts w:ascii="Times New Roman" w:hAnsi="Times New Roman" w:cs="Times New Roman"/>
          <w:sz w:val="24"/>
          <w:szCs w:val="24"/>
        </w:rPr>
        <w:t>функцию (либо я криво читал инструкцию) все же добавил возможность график скрыть, либо кнопкой, либо значок глаза, по принципу, по умолчанию он всегда включен и допустим глаз открыт и если не активен, то глаз серый</w:t>
      </w:r>
      <w:r w:rsidR="00373030">
        <w:rPr>
          <w:rFonts w:ascii="Times New Roman" w:hAnsi="Times New Roman" w:cs="Times New Roman"/>
          <w:sz w:val="24"/>
          <w:szCs w:val="24"/>
        </w:rPr>
        <w:t>,</w:t>
      </w:r>
      <w:r w:rsidR="0014357A">
        <w:rPr>
          <w:rFonts w:ascii="Times New Roman" w:hAnsi="Times New Roman" w:cs="Times New Roman"/>
          <w:sz w:val="24"/>
          <w:szCs w:val="24"/>
        </w:rPr>
        <w:t xml:space="preserve"> </w:t>
      </w:r>
      <w:r w:rsidR="00373030">
        <w:rPr>
          <w:rFonts w:ascii="Times New Roman" w:hAnsi="Times New Roman" w:cs="Times New Roman"/>
          <w:sz w:val="24"/>
          <w:szCs w:val="24"/>
        </w:rPr>
        <w:t>н</w:t>
      </w:r>
      <w:r w:rsidR="0014357A">
        <w:rPr>
          <w:rFonts w:ascii="Times New Roman" w:hAnsi="Times New Roman" w:cs="Times New Roman"/>
          <w:sz w:val="24"/>
          <w:szCs w:val="24"/>
        </w:rPr>
        <w:t xml:space="preserve">апример, </w:t>
      </w:r>
      <w:r w:rsidR="00373030">
        <w:rPr>
          <w:rFonts w:ascii="Times New Roman" w:hAnsi="Times New Roman" w:cs="Times New Roman"/>
          <w:sz w:val="24"/>
          <w:szCs w:val="24"/>
        </w:rPr>
        <w:t>как на</w:t>
      </w:r>
      <w:r w:rsidR="0014357A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373030">
        <w:rPr>
          <w:rFonts w:ascii="Times New Roman" w:hAnsi="Times New Roman" w:cs="Times New Roman"/>
          <w:sz w:val="24"/>
          <w:szCs w:val="24"/>
        </w:rPr>
        <w:t xml:space="preserve">ке </w:t>
      </w:r>
      <w:r w:rsidR="0014357A">
        <w:rPr>
          <w:rFonts w:ascii="Times New Roman" w:hAnsi="Times New Roman" w:cs="Times New Roman"/>
          <w:sz w:val="24"/>
          <w:szCs w:val="24"/>
        </w:rPr>
        <w:t>6.</w:t>
      </w:r>
    </w:p>
    <w:p w14:paraId="3285E5C0" w14:textId="46064D7D" w:rsidR="002C2900" w:rsidRDefault="002C290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F7C74">
        <w:rPr>
          <w:rFonts w:ascii="Times New Roman" w:hAnsi="Times New Roman" w:cs="Times New Roman"/>
          <w:sz w:val="24"/>
          <w:szCs w:val="24"/>
          <w:highlight w:val="green"/>
        </w:rPr>
        <w:t>Минус удаляет график, а чтобы скрыть – нужно нажать на цветной квадратик. Не совсем интуитивно, это встроенная в библиотеку возможность.</w:t>
      </w:r>
    </w:p>
    <w:p w14:paraId="62C88EB9" w14:textId="1A6514A4" w:rsidR="0014357A" w:rsidRDefault="0014357A" w:rsidP="0014357A">
      <w:pPr>
        <w:jc w:val="center"/>
        <w:rPr>
          <w:rFonts w:ascii="Times New Roman" w:hAnsi="Times New Roman" w:cs="Times New Roman"/>
          <w:sz w:val="24"/>
          <w:szCs w:val="24"/>
        </w:rPr>
      </w:pPr>
      <w:r w:rsidRPr="0014357A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32D599D1" wp14:editId="5178A8F7">
            <wp:extent cx="5097780" cy="2353358"/>
            <wp:effectExtent l="0" t="0" r="762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265" cy="23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3BB8" w14:textId="1D791EDF" w:rsidR="0014357A" w:rsidRDefault="0014357A" w:rsidP="001435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График: 1) – отображается; 2) – не отображается</w:t>
      </w:r>
    </w:p>
    <w:p w14:paraId="13108A55" w14:textId="07241C0D" w:rsidR="0014357A" w:rsidRDefault="00430E43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этом думаю все! Могу выслушать Ваши предложения.</w:t>
      </w:r>
    </w:p>
    <w:p w14:paraId="4D2B7E6E" w14:textId="77777777" w:rsidR="00430E43" w:rsidRDefault="00430E43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9EEB71" w14:textId="77777777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справки:</w:t>
      </w:r>
      <w:r w:rsidR="006F27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B89E7" w14:textId="614ACCAB" w:rsidR="006F2741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="006F2741">
        <w:rPr>
          <w:rFonts w:ascii="Times New Roman" w:hAnsi="Times New Roman" w:cs="Times New Roman"/>
          <w:sz w:val="24"/>
          <w:szCs w:val="24"/>
        </w:rPr>
        <w:t>тестировал</w:t>
      </w:r>
      <w:r>
        <w:rPr>
          <w:rFonts w:ascii="Times New Roman" w:hAnsi="Times New Roman" w:cs="Times New Roman"/>
          <w:sz w:val="24"/>
          <w:szCs w:val="24"/>
        </w:rPr>
        <w:t xml:space="preserve"> на следующем ПК</w:t>
      </w:r>
      <w:r w:rsidR="006F2741">
        <w:rPr>
          <w:rFonts w:ascii="Times New Roman" w:hAnsi="Times New Roman" w:cs="Times New Roman"/>
          <w:sz w:val="24"/>
          <w:szCs w:val="24"/>
        </w:rPr>
        <w:t>:</w:t>
      </w:r>
    </w:p>
    <w:p w14:paraId="1F781812" w14:textId="77777777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A9750" w14:textId="644AAA67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Конфигурация ПК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516"/>
        <w:gridCol w:w="6829"/>
      </w:tblGrid>
      <w:tr w:rsidR="00124D80" w:rsidRPr="0045033F" w14:paraId="4C2C5C37" w14:textId="77777777" w:rsidTr="00124D80">
        <w:tc>
          <w:tcPr>
            <w:tcW w:w="1346" w:type="pct"/>
          </w:tcPr>
          <w:p w14:paraId="6A41665F" w14:textId="3E249E1A" w:rsid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654" w:type="pct"/>
          </w:tcPr>
          <w:p w14:paraId="6A013A74" w14:textId="16CEDFC8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Ryzen 7 7840HS w/ Radeon 780M Graphics (3.80 GHz)</w:t>
            </w:r>
          </w:p>
        </w:tc>
      </w:tr>
      <w:tr w:rsidR="00124D80" w:rsidRPr="00124D80" w14:paraId="45321EE8" w14:textId="77777777" w:rsidTr="00124D80">
        <w:tc>
          <w:tcPr>
            <w:tcW w:w="1346" w:type="pct"/>
          </w:tcPr>
          <w:p w14:paraId="318C3A7A" w14:textId="7566AF3A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654" w:type="pct"/>
          </w:tcPr>
          <w:p w14:paraId="6BAC1F1A" w14:textId="2C9062CE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16,0 ГБ (доступно: 15,2 ГБ)</w:t>
            </w:r>
          </w:p>
        </w:tc>
      </w:tr>
      <w:tr w:rsidR="00124D80" w:rsidRPr="00124D80" w14:paraId="5D93A720" w14:textId="77777777" w:rsidTr="00124D80">
        <w:tc>
          <w:tcPr>
            <w:tcW w:w="1346" w:type="pct"/>
          </w:tcPr>
          <w:p w14:paraId="61F6E315" w14:textId="36D52E65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Тип системы</w:t>
            </w:r>
          </w:p>
        </w:tc>
        <w:tc>
          <w:tcPr>
            <w:tcW w:w="3654" w:type="pct"/>
          </w:tcPr>
          <w:p w14:paraId="577278DD" w14:textId="385E3E40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64-разрядная операционная система, процессор x64</w:t>
            </w:r>
          </w:p>
        </w:tc>
      </w:tr>
      <w:tr w:rsidR="00124D80" w:rsidRPr="00124D80" w14:paraId="47948C0F" w14:textId="77777777" w:rsidTr="00124D80">
        <w:tc>
          <w:tcPr>
            <w:tcW w:w="1346" w:type="pct"/>
          </w:tcPr>
          <w:p w14:paraId="49C4ACC8" w14:textId="7FE02073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Выпуск</w:t>
            </w:r>
          </w:p>
        </w:tc>
        <w:tc>
          <w:tcPr>
            <w:tcW w:w="3654" w:type="pct"/>
          </w:tcPr>
          <w:p w14:paraId="192550AC" w14:textId="3C8F0AD4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Windows 11 Домашняя для одного языка</w:t>
            </w:r>
          </w:p>
        </w:tc>
      </w:tr>
      <w:tr w:rsidR="00124D80" w:rsidRPr="00124D80" w14:paraId="370A97DF" w14:textId="77777777" w:rsidTr="00124D80">
        <w:tc>
          <w:tcPr>
            <w:tcW w:w="1346" w:type="pct"/>
          </w:tcPr>
          <w:p w14:paraId="39864095" w14:textId="13F50E59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3654" w:type="pct"/>
          </w:tcPr>
          <w:p w14:paraId="6E686C2B" w14:textId="364FBC53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25H2</w:t>
            </w:r>
          </w:p>
        </w:tc>
      </w:tr>
      <w:tr w:rsidR="00124D80" w:rsidRPr="00124D80" w14:paraId="56503B34" w14:textId="77777777" w:rsidTr="00124D80">
        <w:tc>
          <w:tcPr>
            <w:tcW w:w="1346" w:type="pct"/>
          </w:tcPr>
          <w:p w14:paraId="06F85CE1" w14:textId="1D5103CE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Сборка ОС</w:t>
            </w:r>
          </w:p>
        </w:tc>
        <w:tc>
          <w:tcPr>
            <w:tcW w:w="3654" w:type="pct"/>
          </w:tcPr>
          <w:p w14:paraId="010FCDA1" w14:textId="1B9B0820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26200.8037</w:t>
            </w:r>
          </w:p>
        </w:tc>
      </w:tr>
      <w:tr w:rsidR="00124D80" w:rsidRPr="00124D80" w14:paraId="38CAD13C" w14:textId="77777777" w:rsidTr="00124D80">
        <w:tc>
          <w:tcPr>
            <w:tcW w:w="1346" w:type="pct"/>
          </w:tcPr>
          <w:p w14:paraId="4198E497" w14:textId="5F6FE8F0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жесткого диска</w:t>
            </w:r>
          </w:p>
        </w:tc>
        <w:tc>
          <w:tcPr>
            <w:tcW w:w="3654" w:type="pct"/>
          </w:tcPr>
          <w:p w14:paraId="2186507F" w14:textId="5716435A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</w:t>
            </w: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NMVe</w:t>
            </w:r>
          </w:p>
        </w:tc>
      </w:tr>
    </w:tbl>
    <w:p w14:paraId="18264936" w14:textId="0FD34DF6" w:rsidR="006F2741" w:rsidRDefault="006F274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628E14" w14:textId="7199E7B0" w:rsidR="006F2741" w:rsidRDefault="006F274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вот у меня попутно вопрос, очень долго работает расчет и считывание таблиц, хотя ПК особо не загружен и памяти мало потребляет</w:t>
      </w:r>
      <w:r w:rsidR="00124D80">
        <w:rPr>
          <w:rFonts w:ascii="Times New Roman" w:hAnsi="Times New Roman" w:cs="Times New Roman"/>
          <w:sz w:val="24"/>
          <w:szCs w:val="24"/>
        </w:rPr>
        <w:t>, это так и должно быть? Особенно если работать с большими данными</w:t>
      </w:r>
      <w:r w:rsidR="00373030">
        <w:rPr>
          <w:rFonts w:ascii="Times New Roman" w:hAnsi="Times New Roman" w:cs="Times New Roman"/>
          <w:sz w:val="24"/>
          <w:szCs w:val="24"/>
        </w:rPr>
        <w:t>.</w:t>
      </w:r>
    </w:p>
    <w:p w14:paraId="1D3E2285" w14:textId="165F5F26" w:rsidR="006F2741" w:rsidRDefault="006F274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мой ПК с открытым яндекс</w:t>
      </w:r>
      <w:r w:rsidR="003730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браузером на 30 вкладок и другими программами</w:t>
      </w:r>
      <w:r w:rsidR="00124D80">
        <w:rPr>
          <w:rFonts w:ascii="Times New Roman" w:hAnsi="Times New Roman" w:cs="Times New Roman"/>
          <w:sz w:val="24"/>
          <w:szCs w:val="24"/>
        </w:rPr>
        <w:t xml:space="preserve"> (рисунок 7).</w:t>
      </w:r>
    </w:p>
    <w:p w14:paraId="0DE37D1A" w14:textId="53F36804" w:rsidR="006F2741" w:rsidRDefault="006F2741" w:rsidP="00124D80">
      <w:pPr>
        <w:jc w:val="center"/>
        <w:rPr>
          <w:rFonts w:ascii="Times New Roman" w:hAnsi="Times New Roman" w:cs="Times New Roman"/>
          <w:sz w:val="24"/>
          <w:szCs w:val="24"/>
        </w:rPr>
      </w:pPr>
      <w:r w:rsidRPr="006F2741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49C2794F" wp14:editId="590635C4">
            <wp:extent cx="5196840" cy="3692506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367" cy="37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3347" w14:textId="411151DE" w:rsidR="00124D80" w:rsidRDefault="00124D80" w:rsidP="00124D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Загрузка ПК</w:t>
      </w:r>
    </w:p>
    <w:p w14:paraId="55DC0929" w14:textId="77777777" w:rsidR="00124D80" w:rsidRDefault="00124D80" w:rsidP="00124D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E9348" w14:textId="37DA30DD" w:rsidR="00124D80" w:rsidRPr="006F2741" w:rsidRDefault="00124D80" w:rsidP="00124D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Может, если это возможно, и оно не используется, все же рассмотреть вопрос с много</w:t>
      </w:r>
      <w:r w:rsidR="00430E43">
        <w:rPr>
          <w:rFonts w:ascii="Times New Roman" w:hAnsi="Times New Roman" w:cs="Times New Roman"/>
          <w:sz w:val="24"/>
          <w:szCs w:val="24"/>
        </w:rPr>
        <w:t>яд</w:t>
      </w:r>
      <w:r>
        <w:rPr>
          <w:rFonts w:ascii="Times New Roman" w:hAnsi="Times New Roman" w:cs="Times New Roman"/>
          <w:sz w:val="24"/>
          <w:szCs w:val="24"/>
        </w:rPr>
        <w:t>е</w:t>
      </w:r>
      <w:r w:rsidR="00430E43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ностью и многопоточностью, и увеличить потребление ОЗУ?</w:t>
      </w:r>
    </w:p>
    <w:p w14:paraId="621D4CF5" w14:textId="755855F0" w:rsidR="00F450A6" w:rsidRDefault="00F450A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E5D58B" w14:textId="5B920EDB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в целом, после прочтения инструкции проблем не возникало.</w:t>
      </w:r>
    </w:p>
    <w:p w14:paraId="0D50CE37" w14:textId="7003C19C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FED356" w14:textId="489156BE" w:rsidR="00373030" w:rsidRDefault="0037303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7303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73030">
        <w:rPr>
          <w:rFonts w:ascii="Times New Roman" w:hAnsi="Times New Roman" w:cs="Times New Roman"/>
          <w:sz w:val="24"/>
          <w:szCs w:val="24"/>
        </w:rPr>
        <w:t xml:space="preserve">. </w:t>
      </w:r>
      <w:r w:rsidR="00124D80">
        <w:rPr>
          <w:rFonts w:ascii="Times New Roman" w:hAnsi="Times New Roman" w:cs="Times New Roman"/>
          <w:sz w:val="24"/>
          <w:szCs w:val="24"/>
        </w:rPr>
        <w:t xml:space="preserve">И заранее прошу прощения, я особо не фильтровал написанное, может быть где-то будет написано не в совсем хорошей манере или может обидно. Помните, я не преследовал цели Вас обидеть, тут скорее наоборот, мне очень приятно видеть результат, обожаю результаты. </w:t>
      </w:r>
    </w:p>
    <w:p w14:paraId="5B276F43" w14:textId="2BCFDCC5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молодец!</w:t>
      </w:r>
      <w:r w:rsidR="00FF6105">
        <w:rPr>
          <w:rFonts w:ascii="Times New Roman" w:hAnsi="Times New Roman" w:cs="Times New Roman"/>
          <w:sz w:val="24"/>
          <w:szCs w:val="24"/>
        </w:rPr>
        <w:t>!!</w:t>
      </w:r>
    </w:p>
    <w:sectPr w:rsidR="00124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A6AE5E" w14:textId="77777777" w:rsidR="00BD75C6" w:rsidRDefault="00BD75C6" w:rsidP="00E74AD8">
      <w:pPr>
        <w:spacing w:after="0" w:line="240" w:lineRule="auto"/>
      </w:pPr>
      <w:r>
        <w:separator/>
      </w:r>
    </w:p>
  </w:endnote>
  <w:endnote w:type="continuationSeparator" w:id="0">
    <w:p w14:paraId="3DA270EC" w14:textId="77777777" w:rsidR="00BD75C6" w:rsidRDefault="00BD75C6" w:rsidP="00E74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AFDA92" w14:textId="77777777" w:rsidR="00BD75C6" w:rsidRDefault="00BD75C6" w:rsidP="00E74AD8">
      <w:pPr>
        <w:spacing w:after="0" w:line="240" w:lineRule="auto"/>
      </w:pPr>
      <w:r>
        <w:separator/>
      </w:r>
    </w:p>
  </w:footnote>
  <w:footnote w:type="continuationSeparator" w:id="0">
    <w:p w14:paraId="15FE5C5D" w14:textId="77777777" w:rsidR="00BD75C6" w:rsidRDefault="00BD75C6" w:rsidP="00E74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410522"/>
    <w:multiLevelType w:val="hybridMultilevel"/>
    <w:tmpl w:val="AA40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756"/>
    <w:rsid w:val="000361E3"/>
    <w:rsid w:val="00042ABA"/>
    <w:rsid w:val="00110A53"/>
    <w:rsid w:val="00124D80"/>
    <w:rsid w:val="0014357A"/>
    <w:rsid w:val="00240238"/>
    <w:rsid w:val="0024548C"/>
    <w:rsid w:val="00265D03"/>
    <w:rsid w:val="002B78D6"/>
    <w:rsid w:val="002C2900"/>
    <w:rsid w:val="002F30FC"/>
    <w:rsid w:val="00304E11"/>
    <w:rsid w:val="0034055B"/>
    <w:rsid w:val="00357A26"/>
    <w:rsid w:val="00373030"/>
    <w:rsid w:val="003E3C16"/>
    <w:rsid w:val="00430E43"/>
    <w:rsid w:val="004318AA"/>
    <w:rsid w:val="004440C2"/>
    <w:rsid w:val="0045033F"/>
    <w:rsid w:val="004F7C74"/>
    <w:rsid w:val="00626171"/>
    <w:rsid w:val="006477CD"/>
    <w:rsid w:val="006D4756"/>
    <w:rsid w:val="006F2741"/>
    <w:rsid w:val="00745DB6"/>
    <w:rsid w:val="007D47B9"/>
    <w:rsid w:val="00837471"/>
    <w:rsid w:val="008556DB"/>
    <w:rsid w:val="00890DC0"/>
    <w:rsid w:val="008A2B46"/>
    <w:rsid w:val="00947A21"/>
    <w:rsid w:val="0095624D"/>
    <w:rsid w:val="00A953DE"/>
    <w:rsid w:val="00AA0F63"/>
    <w:rsid w:val="00B76318"/>
    <w:rsid w:val="00BB0CDE"/>
    <w:rsid w:val="00BD75C6"/>
    <w:rsid w:val="00C30A7A"/>
    <w:rsid w:val="00D11E84"/>
    <w:rsid w:val="00E41AF2"/>
    <w:rsid w:val="00E74AD8"/>
    <w:rsid w:val="00F450A6"/>
    <w:rsid w:val="00F72C8E"/>
    <w:rsid w:val="00FF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E4406D"/>
  <w15:chartTrackingRefBased/>
  <w15:docId w15:val="{025F9788-7C0A-4567-B8C4-37A0896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357A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4AD8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4">
    <w:name w:val="Верхний колонтитул Знак"/>
    <w:basedOn w:val="a0"/>
    <w:link w:val="a3"/>
    <w:uiPriority w:val="99"/>
    <w:rsid w:val="00E74AD8"/>
    <w:rPr>
      <w:rFonts w:cs="Mangal"/>
    </w:rPr>
  </w:style>
  <w:style w:type="paragraph" w:styleId="a5">
    <w:name w:val="footer"/>
    <w:basedOn w:val="a"/>
    <w:link w:val="a6"/>
    <w:uiPriority w:val="99"/>
    <w:unhideWhenUsed/>
    <w:rsid w:val="00E74AD8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6">
    <w:name w:val="Нижний колонтитул Знак"/>
    <w:basedOn w:val="a0"/>
    <w:link w:val="a5"/>
    <w:uiPriority w:val="99"/>
    <w:rsid w:val="00E74AD8"/>
    <w:rPr>
      <w:rFonts w:cs="Mangal"/>
    </w:rPr>
  </w:style>
  <w:style w:type="paragraph" w:styleId="a7">
    <w:name w:val="List Paragraph"/>
    <w:basedOn w:val="a"/>
    <w:uiPriority w:val="34"/>
    <w:qFormat/>
    <w:rsid w:val="00B76318"/>
    <w:pPr>
      <w:ind w:left="720"/>
      <w:contextualSpacing/>
    </w:pPr>
    <w:rPr>
      <w:rFonts w:cs="Mangal"/>
    </w:rPr>
  </w:style>
  <w:style w:type="table" w:styleId="a8">
    <w:name w:val="Table Grid"/>
    <w:basedOn w:val="a1"/>
    <w:uiPriority w:val="39"/>
    <w:rsid w:val="00124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MVE</dc:creator>
  <cp:keywords/>
  <dc:description/>
  <cp:lastModifiedBy>Максименко Яна Александровна</cp:lastModifiedBy>
  <cp:revision>16</cp:revision>
  <dcterms:created xsi:type="dcterms:W3CDTF">2026-03-16T07:39:00Z</dcterms:created>
  <dcterms:modified xsi:type="dcterms:W3CDTF">2026-03-17T08:18:00Z</dcterms:modified>
</cp:coreProperties>
</file>