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8, перейхожу в</w:t>
      </w:r>
      <w:r>
        <w:t xml:space="preserve"> </w:t>
      </w:r>
      <w:r>
        <w:t xml:space="preserve">него и создаю файл lab8-1.asm(рис. 1)</w:t>
      </w:r>
    </w:p>
    <w:p>
      <w:pPr>
        <w:pStyle w:val="CaptionedFigure"/>
      </w:pPr>
      <w:bookmarkStart w:id="24" w:name="fig:001"/>
      <w:r>
        <w:drawing>
          <wp:inline>
            <wp:extent cx="4991100" cy="967740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Ввожу в файл lab8-1.asm текст программы из листинга 8.1(рис. 2)</w:t>
      </w:r>
    </w:p>
    <w:p>
      <w:pPr>
        <w:pStyle w:val="CaptionedFigure"/>
      </w:pPr>
      <w:bookmarkStart w:id="28" w:name="fig:002"/>
      <w:r>
        <w:drawing>
          <wp:inline>
            <wp:extent cx="5334000" cy="2618601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bookmarkStart w:id="32" w:name="fig:003"/>
      <w:r>
        <w:drawing>
          <wp:inline>
            <wp:extent cx="3832860" cy="708660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Изменяю текст программы в соответствии с листингом 8.2(рис. 4)</w:t>
      </w:r>
    </w:p>
    <w:p>
      <w:pPr>
        <w:pStyle w:val="CaptionedFigure"/>
      </w:pPr>
      <w:bookmarkStart w:id="36" w:name="fig:004"/>
      <w:r>
        <w:drawing>
          <wp:inline>
            <wp:extent cx="5334000" cy="2808179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Создаю исполняемый файл и проверяю его работу(рис. 5)</w:t>
      </w:r>
    </w:p>
    <w:p>
      <w:pPr>
        <w:pStyle w:val="CaptionedFigure"/>
      </w:pPr>
      <w:bookmarkStart w:id="40" w:name="fig:005"/>
      <w:r>
        <w:drawing>
          <wp:inline>
            <wp:extent cx="3909060" cy="746760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Изменяю текст программы(рис. 6) чтобы вывод был следующим (рис. 7)</w:t>
      </w:r>
    </w:p>
    <w:p>
      <w:pPr>
        <w:pStyle w:val="CaptionedFigure"/>
      </w:pPr>
      <w:bookmarkStart w:id="44" w:name="fig:006"/>
      <w:r>
        <w:drawing>
          <wp:inline>
            <wp:extent cx="5334000" cy="2866258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CaptionedFigure"/>
      </w:pPr>
      <w:bookmarkStart w:id="48" w:name="fig:007"/>
      <w:r>
        <w:drawing>
          <wp:inline>
            <wp:extent cx="4091940" cy="861060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Создаю файл lab8-2.asm в каталоге ~/work/arch-pc/lab08. Внимательно</w:t>
      </w:r>
      <w:r>
        <w:t xml:space="preserve"> </w:t>
      </w:r>
      <w:r>
        <w:t xml:space="preserve">изучаю текст программы из листинга 8.3 и ввожу в lab8-2.asm(рис. 8 - 9)</w:t>
      </w:r>
    </w:p>
    <w:p>
      <w:pPr>
        <w:pStyle w:val="CaptionedFigure"/>
      </w:pPr>
      <w:bookmarkStart w:id="52" w:name="fig:008"/>
      <w:r>
        <w:drawing>
          <wp:inline>
            <wp:extent cx="2796540" cy="480059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8</w:t>
      </w:r>
    </w:p>
    <w:p>
      <w:pPr>
        <w:pStyle w:val="CaptionedFigure"/>
      </w:pPr>
      <w:bookmarkStart w:id="56" w:name="fig:009"/>
      <w:r>
        <w:drawing>
          <wp:inline>
            <wp:extent cx="5334000" cy="4439861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Создаю исполняемый файл и проверяю его работу для разных значений B(рис. 10)</w:t>
      </w:r>
    </w:p>
    <w:p>
      <w:pPr>
        <w:pStyle w:val="CaptionedFigure"/>
      </w:pPr>
      <w:bookmarkStart w:id="60" w:name="fig:0010"/>
      <w:r>
        <w:drawing>
          <wp:inline>
            <wp:extent cx="3970020" cy="1158240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Открываю файл листинга lab8-2.lst с помощью любого текстового редактора mcedit. Внимательно ознакомливаюсь с его форматом и содержимым(рис. 11 - 12)</w:t>
      </w:r>
    </w:p>
    <w:p>
      <w:pPr>
        <w:pStyle w:val="BodyText"/>
      </w:pPr>
      <w:r>
        <w:t xml:space="preserve">Рассмотрим строку под номером 34(в листинге, а не в исходном тексте программы). В ней инструкция</w:t>
      </w:r>
      <w:r>
        <w:t xml:space="preserve"> </w:t>
      </w:r>
      <w:r>
        <w:t xml:space="preserve">mov eaw, max начинается по смещению 00000130 в сегменте кода; далее идёт</w:t>
      </w:r>
      <w:r>
        <w:t xml:space="preserve"> </w:t>
      </w:r>
      <w:r>
        <w:t xml:space="preserve">машинный код, в который ассемблируется инструкция, то есть инструкция</w:t>
      </w:r>
      <w:r>
        <w:t xml:space="preserve"> </w:t>
      </w:r>
      <w:r>
        <w:t xml:space="preserve">mov eax, max ассемблируется в B8[00000000]. В конце же строки представлена непосредственно инструкция.</w:t>
      </w:r>
    </w:p>
    <w:p>
      <w:pPr>
        <w:pStyle w:val="BodyText"/>
      </w:pPr>
      <w:r>
        <w:t xml:space="preserve">Также рассмотрим строку под номером 40(в листинге, а не в исходном тексте программы). В ней инструкция</w:t>
      </w:r>
      <w:r>
        <w:t xml:space="preserve"> </w:t>
      </w:r>
      <w:r>
        <w:t xml:space="preserve">jg fin начинается по смещению 0000014B в сегменте кода; далее идёт</w:t>
      </w:r>
      <w:r>
        <w:t xml:space="preserve"> </w:t>
      </w:r>
      <w:r>
        <w:t xml:space="preserve">машинный код, в который ассемблируется инструкция, то есть инструкция</w:t>
      </w:r>
      <w:r>
        <w:t xml:space="preserve"> </w:t>
      </w:r>
      <w:r>
        <w:t xml:space="preserve">jg fin ассемблируется в 7F0C. В конце же строки представлена непосредственно инструкция.</w:t>
      </w:r>
    </w:p>
    <w:p>
      <w:pPr>
        <w:pStyle w:val="BodyText"/>
      </w:pPr>
      <w:r>
        <w:t xml:space="preserve">Рассмотрим 49 строку листинга, где 49 - номер строки, 0000016D - смещение команды в сегменте кода, E869FFFFFF - машинный код ассэмблерной команды call quit</w:t>
      </w:r>
    </w:p>
    <w:p>
      <w:pPr>
        <w:pStyle w:val="CaptionedFigure"/>
      </w:pPr>
      <w:bookmarkStart w:id="64" w:name="fig:0011"/>
      <w:r>
        <w:drawing>
          <wp:inline>
            <wp:extent cx="4945380" cy="5219700"/>
            <wp:effectExtent b="0" l="0" r="0" t="0"/>
            <wp:docPr descr="Рис. 11: 11" title="" id="62" name="Picture"/>
            <a:graphic>
              <a:graphicData uri="http://schemas.openxmlformats.org/drawingml/2006/picture">
                <pic:pic>
                  <pic:nvPicPr>
                    <pic:cNvPr descr="image/image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11</w:t>
      </w:r>
    </w:p>
    <w:p>
      <w:pPr>
        <w:pStyle w:val="CaptionedFigure"/>
      </w:pPr>
      <w:bookmarkStart w:id="68" w:name="fig:0012"/>
      <w:r>
        <w:drawing>
          <wp:inline>
            <wp:extent cx="4023360" cy="411480"/>
            <wp:effectExtent b="0" l="0" r="0" t="0"/>
            <wp:docPr descr="Рис. 12: 12" title="" id="66" name="Picture"/>
            <a:graphic>
              <a:graphicData uri="http://schemas.openxmlformats.org/drawingml/2006/picture">
                <pic:pic>
                  <pic:nvPicPr>
                    <pic:cNvPr descr="image/image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При попытке редактирования инструкции с двумя операндами и удаления одной из них выводится следующая ошибка(рис. 13)</w:t>
      </w:r>
    </w:p>
    <w:p>
      <w:pPr>
        <w:pStyle w:val="CaptionedFigure"/>
      </w:pPr>
      <w:bookmarkStart w:id="72" w:name="fig:0013"/>
      <w:r>
        <w:drawing>
          <wp:inline>
            <wp:extent cx="4290060" cy="457200"/>
            <wp:effectExtent b="0" l="0" r="0" t="0"/>
            <wp:docPr descr="Рис. 13: 13" title="" id="70" name="Picture"/>
            <a:graphic>
              <a:graphicData uri="http://schemas.openxmlformats.org/drawingml/2006/picture">
                <pic:pic>
                  <pic:nvPicPr>
                    <pic:cNvPr descr="image/image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13</w:t>
      </w:r>
    </w:p>
    <w:bookmarkEnd w:id="73"/>
    <w:bookmarkStart w:id="8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программу нахождения наименьшего числа среди целочисленный a, b и c (рис. 14 - 15)</w:t>
      </w:r>
      <w:r>
        <w:t xml:space="preserve"> </w:t>
      </w:r>
      <w:r>
        <w:t xml:space="preserve">Вариант 9</w:t>
      </w:r>
    </w:p>
    <w:p>
      <w:pPr>
        <w:pStyle w:val="CaptionedFigure"/>
      </w:pPr>
      <w:bookmarkStart w:id="77" w:name="fig:0014"/>
      <w:r>
        <w:drawing>
          <wp:inline>
            <wp:extent cx="4472940" cy="586740"/>
            <wp:effectExtent b="0" l="0" r="0" t="0"/>
            <wp:docPr descr="Рис. 14: 14" title="" id="75" name="Picture"/>
            <a:graphic>
              <a:graphicData uri="http://schemas.openxmlformats.org/drawingml/2006/picture">
                <pic:pic>
                  <pic:nvPicPr>
                    <pic:cNvPr descr="image/image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14</w:t>
      </w:r>
    </w:p>
    <w:p>
      <w:pPr>
        <w:pStyle w:val="CaptionedFigure"/>
      </w:pPr>
      <w:bookmarkStart w:id="81" w:name="fig:0015"/>
      <w:r>
        <w:drawing>
          <wp:inline>
            <wp:extent cx="5334000" cy="4203479"/>
            <wp:effectExtent b="0" l="0" r="0" t="0"/>
            <wp:docPr descr="Рис. 15: 15" title="" id="79" name="Picture"/>
            <a:graphic>
              <a:graphicData uri="http://schemas.openxmlformats.org/drawingml/2006/picture">
                <pic:pic>
                  <pic:nvPicPr>
                    <pic:cNvPr descr="image/image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Создаю программу по вычислению значений заданной функции для x и a(рис. 16)</w:t>
      </w:r>
    </w:p>
    <w:p>
      <w:pPr>
        <w:pStyle w:val="CaptionedFigure"/>
      </w:pPr>
      <w:bookmarkStart w:id="85" w:name="fig:0016"/>
      <w:r>
        <w:drawing>
          <wp:inline>
            <wp:extent cx="5334000" cy="4433055"/>
            <wp:effectExtent b="0" l="0" r="0" t="0"/>
            <wp:docPr descr="Рис. 16: 16" title="" id="83" name="Picture"/>
            <a:graphic>
              <a:graphicData uri="http://schemas.openxmlformats.org/drawingml/2006/picture">
                <pic:pic>
                  <pic:nvPicPr>
                    <pic:cNvPr descr="image/image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16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 прошло успешно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Тарутина Кристина Олеговна</dc:creator>
  <dc:language>ru-RU</dc:language>
  <cp:keywords/>
  <dcterms:created xsi:type="dcterms:W3CDTF">2022-12-03T20:36:17Z</dcterms:created>
  <dcterms:modified xsi:type="dcterms:W3CDTF">2022-12-03T20:36:17Z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