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21E5" w14:textId="77777777" w:rsidR="00C930E9" w:rsidRDefault="00C930E9">
      <w:pPr>
        <w:pStyle w:val="TM1"/>
      </w:pPr>
    </w:p>
    <w:p w14:paraId="3C112FC0" w14:textId="77777777" w:rsidR="00C930E9" w:rsidRDefault="00C930E9">
      <w:pPr>
        <w:pStyle w:val="TM1"/>
      </w:pPr>
    </w:p>
    <w:p w14:paraId="7A619F67" w14:textId="77777777" w:rsidR="00C930E9" w:rsidRDefault="00C930E9">
      <w:pPr>
        <w:pStyle w:val="TM1"/>
      </w:pPr>
    </w:p>
    <w:p w14:paraId="0E2D3DA3" w14:textId="77777777" w:rsidR="00C930E9" w:rsidRDefault="00C930E9">
      <w:pPr>
        <w:pStyle w:val="TM1"/>
      </w:pPr>
    </w:p>
    <w:p w14:paraId="78A25C92" w14:textId="77777777" w:rsidR="00C930E9" w:rsidRDefault="00C930E9">
      <w:pPr>
        <w:pStyle w:val="TM1"/>
      </w:pPr>
    </w:p>
    <w:p w14:paraId="07C63C63" w14:textId="77777777" w:rsidR="00C930E9" w:rsidRDefault="00C930E9">
      <w:pPr>
        <w:pStyle w:val="TM1"/>
      </w:pPr>
    </w:p>
    <w:p w14:paraId="5B075271" w14:textId="77777777" w:rsidR="00C930E9" w:rsidRDefault="00C930E9">
      <w:pPr>
        <w:pStyle w:val="TM1"/>
      </w:pPr>
    </w:p>
    <w:p w14:paraId="42F2A6E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C48A6B3" w14:textId="77777777">
        <w:tc>
          <w:tcPr>
            <w:tcW w:w="9210" w:type="dxa"/>
          </w:tcPr>
          <w:p w14:paraId="71F983F8" w14:textId="4EDB3E77" w:rsidR="00C930E9" w:rsidRDefault="00270DF0">
            <w:pPr>
              <w:jc w:val="center"/>
              <w:rPr>
                <w:rFonts w:ascii="Impact" w:hAnsi="Impact"/>
                <w:sz w:val="96"/>
              </w:rPr>
            </w:pPr>
            <w:r>
              <w:rPr>
                <w:rFonts w:ascii="Impact" w:hAnsi="Impact"/>
                <w:sz w:val="96"/>
              </w:rPr>
              <w:t xml:space="preserve">Plot </w:t>
            </w:r>
            <w:proofErr w:type="spellStart"/>
            <w:r>
              <w:rPr>
                <w:rFonts w:ascii="Impact" w:hAnsi="Impact"/>
                <w:sz w:val="96"/>
              </w:rPr>
              <w:t>that</w:t>
            </w:r>
            <w:proofErr w:type="spellEnd"/>
            <w:r>
              <w:rPr>
                <w:rFonts w:ascii="Impact" w:hAnsi="Impact"/>
                <w:sz w:val="96"/>
              </w:rPr>
              <w:t xml:space="preserve"> line</w:t>
            </w:r>
          </w:p>
        </w:tc>
      </w:tr>
    </w:tbl>
    <w:p w14:paraId="5A2FE031" w14:textId="77777777" w:rsidR="00C930E9" w:rsidRDefault="00C930E9">
      <w:pPr>
        <w:rPr>
          <w:sz w:val="52"/>
        </w:rPr>
      </w:pPr>
    </w:p>
    <w:p w14:paraId="79B8965B" w14:textId="77777777" w:rsidR="004379D0" w:rsidRPr="007C1E07" w:rsidRDefault="00EE4813" w:rsidP="00EE4813">
      <w:pPr>
        <w:jc w:val="center"/>
        <w:rPr>
          <w:color w:val="FF0000"/>
          <w:sz w:val="52"/>
        </w:rPr>
      </w:pPr>
      <w:r>
        <w:rPr>
          <w:color w:val="FF0000"/>
          <w:sz w:val="52"/>
        </w:rPr>
        <w:t xml:space="preserve">Pour projet </w:t>
      </w:r>
      <w:r w:rsidR="0043492D">
        <w:rPr>
          <w:color w:val="FF0000"/>
          <w:sz w:val="52"/>
        </w:rPr>
        <w:t>Plot That Line</w:t>
      </w:r>
      <w:r w:rsidR="007C1E07" w:rsidRPr="007C1E07">
        <w:rPr>
          <w:color w:val="FF0000"/>
          <w:sz w:val="52"/>
        </w:rPr>
        <w:t xml:space="preserve"> avec XCL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31425A30" w14:textId="77777777" w:rsidR="00C930E9" w:rsidRDefault="00C930E9"/>
    <w:p w14:paraId="598AA7FF" w14:textId="77777777" w:rsidR="00C930E9" w:rsidRDefault="00C930E9"/>
    <w:p w14:paraId="375BC332" w14:textId="77777777" w:rsidR="00C930E9" w:rsidRDefault="00C930E9"/>
    <w:p w14:paraId="565C1BAC" w14:textId="77777777" w:rsidR="00C930E9" w:rsidRDefault="00C930E9"/>
    <w:p w14:paraId="269E6C67" w14:textId="77777777" w:rsidR="00C930E9" w:rsidRDefault="00C930E9"/>
    <w:p w14:paraId="26B179DF" w14:textId="77777777" w:rsidR="00C930E9" w:rsidRDefault="00C930E9"/>
    <w:p w14:paraId="019D1A4F" w14:textId="77777777" w:rsidR="00C930E9" w:rsidRDefault="00C930E9"/>
    <w:p w14:paraId="03070851" w14:textId="77777777" w:rsidR="00C930E9" w:rsidRDefault="00C930E9"/>
    <w:p w14:paraId="3FD6C712" w14:textId="77777777" w:rsidR="00C930E9" w:rsidRDefault="00C930E9"/>
    <w:p w14:paraId="2D9FD2FE" w14:textId="77777777" w:rsidR="00C930E9" w:rsidRDefault="00C930E9"/>
    <w:p w14:paraId="676E3682" w14:textId="77777777" w:rsidR="00C930E9" w:rsidRDefault="00C930E9"/>
    <w:p w14:paraId="0A2E0A12" w14:textId="77777777" w:rsidR="00C930E9" w:rsidRDefault="00C930E9"/>
    <w:p w14:paraId="23451D26" w14:textId="77777777" w:rsidR="00C930E9" w:rsidRDefault="00C930E9"/>
    <w:p w14:paraId="2D7BEEA8" w14:textId="77777777" w:rsidR="00C930E9" w:rsidRDefault="00C930E9"/>
    <w:p w14:paraId="067F712F" w14:textId="77777777" w:rsidR="00C930E9" w:rsidRDefault="00C930E9"/>
    <w:p w14:paraId="6225DCDB" w14:textId="77777777" w:rsidR="00C930E9" w:rsidRDefault="00C930E9"/>
    <w:p w14:paraId="6196B405" w14:textId="77777777" w:rsidR="00205685" w:rsidRDefault="00205685" w:rsidP="00791020"/>
    <w:p w14:paraId="6D850452" w14:textId="77777777" w:rsidR="00205685" w:rsidRDefault="00205685" w:rsidP="00791020"/>
    <w:p w14:paraId="2303BC32" w14:textId="77777777" w:rsidR="003F2179" w:rsidRPr="00791020" w:rsidRDefault="00C930E9" w:rsidP="00791020">
      <w:r>
        <w:br w:type="page"/>
      </w:r>
      <w:r w:rsidR="003F2179" w:rsidRPr="003F2179">
        <w:rPr>
          <w:u w:val="single"/>
        </w:rPr>
        <w:lastRenderedPageBreak/>
        <w:t>Table des matières</w:t>
      </w:r>
    </w:p>
    <w:p w14:paraId="61578E1F" w14:textId="77777777" w:rsidR="0043492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asciiTheme="minorHAnsi" w:eastAsiaTheme="minorEastAsia" w:hAnsiTheme="minorHAnsi"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6F431CC"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0043492D" w:rsidRPr="005642EC">
          <w:rPr>
            <w:rStyle w:val="Lienhypertexte"/>
            <w:iCs/>
            <w:noProof/>
          </w:rPr>
          <w:t>1.1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Introduction</w:t>
        </w:r>
        <w:r w:rsidR="0043492D">
          <w:rPr>
            <w:noProof/>
            <w:webHidden/>
          </w:rPr>
          <w:tab/>
        </w:r>
        <w:r w:rsidR="0043492D">
          <w:rPr>
            <w:noProof/>
            <w:webHidden/>
          </w:rPr>
          <w:fldChar w:fldCharType="begin"/>
        </w:r>
        <w:r w:rsidR="0043492D">
          <w:rPr>
            <w:noProof/>
            <w:webHidden/>
          </w:rPr>
          <w:instrText xml:space="preserve"> PAGEREF _Toc175917887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11274697"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0043492D" w:rsidRPr="005642EC">
          <w:rPr>
            <w:rStyle w:val="Lienhypertexte"/>
            <w:iCs/>
            <w:noProof/>
          </w:rPr>
          <w:t>1.2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Objectifs</w:t>
        </w:r>
        <w:r w:rsidR="0043492D">
          <w:rPr>
            <w:noProof/>
            <w:webHidden/>
          </w:rPr>
          <w:tab/>
        </w:r>
        <w:r w:rsidR="0043492D">
          <w:rPr>
            <w:noProof/>
            <w:webHidden/>
          </w:rPr>
          <w:fldChar w:fldCharType="begin"/>
        </w:r>
        <w:r w:rsidR="0043492D">
          <w:rPr>
            <w:noProof/>
            <w:webHidden/>
          </w:rPr>
          <w:instrText xml:space="preserve"> PAGEREF _Toc175917888 \h </w:instrText>
        </w:r>
        <w:r w:rsidR="0043492D">
          <w:rPr>
            <w:noProof/>
            <w:webHidden/>
          </w:rPr>
        </w:r>
        <w:r w:rsidR="0043492D">
          <w:rPr>
            <w:noProof/>
            <w:webHidden/>
          </w:rPr>
          <w:fldChar w:fldCharType="separate"/>
        </w:r>
        <w:r w:rsidR="0043492D">
          <w:rPr>
            <w:noProof/>
            <w:webHidden/>
          </w:rPr>
          <w:t>3</w:t>
        </w:r>
        <w:r w:rsidR="0043492D">
          <w:rPr>
            <w:noProof/>
            <w:webHidden/>
          </w:rPr>
          <w:fldChar w:fldCharType="end"/>
        </w:r>
      </w:hyperlink>
    </w:p>
    <w:p w14:paraId="2ACBBC7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0043492D" w:rsidRPr="005642EC">
          <w:rPr>
            <w:rStyle w:val="Lienhypertexte"/>
            <w:noProof/>
          </w:rPr>
          <w:t>1.3</w:t>
        </w:r>
        <w:r w:rsidR="0043492D">
          <w:rPr>
            <w:rFonts w:asciiTheme="minorHAnsi" w:eastAsiaTheme="minorEastAsia" w:hAnsiTheme="minorHAnsi" w:cstheme="minorBidi"/>
            <w:noProof/>
            <w:sz w:val="22"/>
            <w:szCs w:val="22"/>
            <w:lang w:val="fr-CH" w:eastAsia="fr-CH"/>
          </w:rPr>
          <w:tab/>
        </w:r>
        <w:r w:rsidR="0043492D" w:rsidRPr="005642EC">
          <w:rPr>
            <w:rStyle w:val="Lienhypertexte"/>
            <w:bCs/>
            <w:noProof/>
          </w:rPr>
          <w:t>Gestion de projet</w:t>
        </w:r>
        <w:r w:rsidR="0043492D">
          <w:rPr>
            <w:noProof/>
            <w:webHidden/>
          </w:rPr>
          <w:tab/>
        </w:r>
        <w:r w:rsidR="0043492D">
          <w:rPr>
            <w:noProof/>
            <w:webHidden/>
          </w:rPr>
          <w:fldChar w:fldCharType="begin"/>
        </w:r>
        <w:r w:rsidR="0043492D">
          <w:rPr>
            <w:noProof/>
            <w:webHidden/>
          </w:rPr>
          <w:instrText xml:space="preserve"> PAGEREF _Toc175917889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50AD2A3" w14:textId="77777777" w:rsidR="0043492D" w:rsidRDefault="00000000">
      <w:pPr>
        <w:pStyle w:val="TM1"/>
        <w:rPr>
          <w:rFonts w:asciiTheme="minorHAnsi" w:eastAsiaTheme="minorEastAsia" w:hAnsiTheme="minorHAnsi" w:cstheme="minorBidi"/>
          <w:sz w:val="22"/>
          <w:szCs w:val="22"/>
          <w:lang w:val="fr-CH" w:eastAsia="fr-CH"/>
        </w:rPr>
      </w:pPr>
      <w:hyperlink w:anchor="_Toc175917890" w:history="1">
        <w:r w:rsidR="0043492D" w:rsidRPr="005642EC">
          <w:rPr>
            <w:rStyle w:val="Lienhypertexte"/>
          </w:rPr>
          <w:t>2</w:t>
        </w:r>
        <w:r w:rsidR="0043492D">
          <w:rPr>
            <w:rFonts w:asciiTheme="minorHAnsi" w:eastAsiaTheme="minorEastAsia" w:hAnsiTheme="minorHAnsi" w:cstheme="minorBidi"/>
            <w:sz w:val="22"/>
            <w:szCs w:val="22"/>
            <w:lang w:val="fr-CH" w:eastAsia="fr-CH"/>
          </w:rPr>
          <w:tab/>
        </w:r>
        <w:r w:rsidR="0043492D" w:rsidRPr="005642EC">
          <w:rPr>
            <w:rStyle w:val="Lienhypertexte"/>
          </w:rPr>
          <w:t>Analyse / Conception</w:t>
        </w:r>
        <w:r w:rsidR="0043492D">
          <w:rPr>
            <w:webHidden/>
          </w:rPr>
          <w:tab/>
        </w:r>
        <w:r w:rsidR="0043492D">
          <w:rPr>
            <w:webHidden/>
          </w:rPr>
          <w:fldChar w:fldCharType="begin"/>
        </w:r>
        <w:r w:rsidR="0043492D">
          <w:rPr>
            <w:webHidden/>
          </w:rPr>
          <w:instrText xml:space="preserve"> PAGEREF _Toc175917890 \h </w:instrText>
        </w:r>
        <w:r w:rsidR="0043492D">
          <w:rPr>
            <w:webHidden/>
          </w:rPr>
        </w:r>
        <w:r w:rsidR="0043492D">
          <w:rPr>
            <w:webHidden/>
          </w:rPr>
          <w:fldChar w:fldCharType="separate"/>
        </w:r>
        <w:r w:rsidR="0043492D">
          <w:rPr>
            <w:webHidden/>
          </w:rPr>
          <w:t>4</w:t>
        </w:r>
        <w:r w:rsidR="0043492D">
          <w:rPr>
            <w:webHidden/>
          </w:rPr>
          <w:fldChar w:fldCharType="end"/>
        </w:r>
      </w:hyperlink>
    </w:p>
    <w:p w14:paraId="6B3F9F2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0043492D" w:rsidRPr="005642EC">
          <w:rPr>
            <w:rStyle w:val="Lienhypertexte"/>
            <w:iCs/>
            <w:noProof/>
          </w:rPr>
          <w:t>2.1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Gameplay</w:t>
        </w:r>
        <w:r w:rsidR="0043492D">
          <w:rPr>
            <w:noProof/>
            <w:webHidden/>
          </w:rPr>
          <w:tab/>
        </w:r>
        <w:r w:rsidR="0043492D">
          <w:rPr>
            <w:noProof/>
            <w:webHidden/>
          </w:rPr>
          <w:fldChar w:fldCharType="begin"/>
        </w:r>
        <w:r w:rsidR="0043492D">
          <w:rPr>
            <w:noProof/>
            <w:webHidden/>
          </w:rPr>
          <w:instrText xml:space="preserve"> PAGEREF _Toc175917891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02C8FF7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0043492D" w:rsidRPr="005642EC">
          <w:rPr>
            <w:rStyle w:val="Lienhypertexte"/>
            <w:iCs/>
            <w:noProof/>
          </w:rPr>
          <w:t>2.2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Concept</w:t>
        </w:r>
        <w:r w:rsidR="0043492D">
          <w:rPr>
            <w:noProof/>
            <w:webHidden/>
          </w:rPr>
          <w:tab/>
        </w:r>
        <w:r w:rsidR="0043492D">
          <w:rPr>
            <w:noProof/>
            <w:webHidden/>
          </w:rPr>
          <w:fldChar w:fldCharType="begin"/>
        </w:r>
        <w:r w:rsidR="0043492D">
          <w:rPr>
            <w:noProof/>
            <w:webHidden/>
          </w:rPr>
          <w:instrText xml:space="preserve"> PAGEREF _Toc175917892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3FC8A7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0043492D" w:rsidRPr="005642EC">
          <w:rPr>
            <w:rStyle w:val="Lienhypertexte"/>
            <w:iCs/>
            <w:noProof/>
          </w:rPr>
          <w:t>2.3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Analyse fonctionnelle</w:t>
        </w:r>
        <w:r w:rsidR="0043492D">
          <w:rPr>
            <w:noProof/>
            <w:webHidden/>
          </w:rPr>
          <w:tab/>
        </w:r>
        <w:r w:rsidR="0043492D">
          <w:rPr>
            <w:noProof/>
            <w:webHidden/>
          </w:rPr>
          <w:fldChar w:fldCharType="begin"/>
        </w:r>
        <w:r w:rsidR="0043492D">
          <w:rPr>
            <w:noProof/>
            <w:webHidden/>
          </w:rPr>
          <w:instrText xml:space="preserve"> PAGEREF _Toc175917893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3A58A6BD"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0043492D" w:rsidRPr="005642EC">
          <w:rPr>
            <w:rStyle w:val="Lienhypertexte"/>
            <w:iCs/>
            <w:noProof/>
          </w:rPr>
          <w:t>2.4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Stratégie de test</w:t>
        </w:r>
        <w:r w:rsidR="0043492D">
          <w:rPr>
            <w:noProof/>
            <w:webHidden/>
          </w:rPr>
          <w:tab/>
        </w:r>
        <w:r w:rsidR="0043492D">
          <w:rPr>
            <w:noProof/>
            <w:webHidden/>
          </w:rPr>
          <w:fldChar w:fldCharType="begin"/>
        </w:r>
        <w:r w:rsidR="0043492D">
          <w:rPr>
            <w:noProof/>
            <w:webHidden/>
          </w:rPr>
          <w:instrText xml:space="preserve"> PAGEREF _Toc175917894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7601715B" w14:textId="77777777" w:rsidR="0043492D" w:rsidRDefault="00000000">
      <w:pPr>
        <w:pStyle w:val="TM1"/>
        <w:rPr>
          <w:rFonts w:asciiTheme="minorHAnsi" w:eastAsiaTheme="minorEastAsia" w:hAnsiTheme="minorHAnsi" w:cstheme="minorBidi"/>
          <w:sz w:val="22"/>
          <w:szCs w:val="22"/>
          <w:lang w:val="fr-CH" w:eastAsia="fr-CH"/>
        </w:rPr>
      </w:pPr>
      <w:hyperlink w:anchor="_Toc175917895" w:history="1">
        <w:r w:rsidR="0043492D" w:rsidRPr="005642EC">
          <w:rPr>
            <w:rStyle w:val="Lienhypertexte"/>
          </w:rPr>
          <w:t>3</w:t>
        </w:r>
        <w:r w:rsidR="0043492D">
          <w:rPr>
            <w:rFonts w:asciiTheme="minorHAnsi" w:eastAsiaTheme="minorEastAsia" w:hAnsiTheme="minorHAnsi" w:cstheme="minorBidi"/>
            <w:sz w:val="22"/>
            <w:szCs w:val="22"/>
            <w:lang w:val="fr-CH" w:eastAsia="fr-CH"/>
          </w:rPr>
          <w:tab/>
        </w:r>
        <w:r w:rsidR="0043492D" w:rsidRPr="005642EC">
          <w:rPr>
            <w:rStyle w:val="Lienhypertexte"/>
          </w:rPr>
          <w:t>Réalisation</w:t>
        </w:r>
        <w:r w:rsidR="0043492D">
          <w:rPr>
            <w:webHidden/>
          </w:rPr>
          <w:tab/>
        </w:r>
        <w:r w:rsidR="0043492D">
          <w:rPr>
            <w:webHidden/>
          </w:rPr>
          <w:fldChar w:fldCharType="begin"/>
        </w:r>
        <w:r w:rsidR="0043492D">
          <w:rPr>
            <w:webHidden/>
          </w:rPr>
          <w:instrText xml:space="preserve"> PAGEREF _Toc175917895 \h </w:instrText>
        </w:r>
        <w:r w:rsidR="0043492D">
          <w:rPr>
            <w:webHidden/>
          </w:rPr>
        </w:r>
        <w:r w:rsidR="0043492D">
          <w:rPr>
            <w:webHidden/>
          </w:rPr>
          <w:fldChar w:fldCharType="separate"/>
        </w:r>
        <w:r w:rsidR="0043492D">
          <w:rPr>
            <w:webHidden/>
          </w:rPr>
          <w:t>4</w:t>
        </w:r>
        <w:r w:rsidR="0043492D">
          <w:rPr>
            <w:webHidden/>
          </w:rPr>
          <w:fldChar w:fldCharType="end"/>
        </w:r>
      </w:hyperlink>
    </w:p>
    <w:p w14:paraId="3066A1F3"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0043492D" w:rsidRPr="005642EC">
          <w:rPr>
            <w:rStyle w:val="Lienhypertexte"/>
            <w:noProof/>
          </w:rPr>
          <w:t>3.1</w:t>
        </w:r>
        <w:r w:rsidR="0043492D">
          <w:rPr>
            <w:rFonts w:asciiTheme="minorHAnsi" w:eastAsiaTheme="minorEastAsia" w:hAnsiTheme="minorHAnsi" w:cstheme="minorBidi"/>
            <w:noProof/>
            <w:sz w:val="22"/>
            <w:szCs w:val="22"/>
            <w:lang w:val="fr-CH" w:eastAsia="fr-CH"/>
          </w:rPr>
          <w:tab/>
        </w:r>
        <w:r w:rsidR="0043492D" w:rsidRPr="005642EC">
          <w:rPr>
            <w:rStyle w:val="Lienhypertexte"/>
            <w:noProof/>
          </w:rPr>
          <w:t>Points de design spécifiques</w:t>
        </w:r>
        <w:r w:rsidR="0043492D">
          <w:rPr>
            <w:noProof/>
            <w:webHidden/>
          </w:rPr>
          <w:tab/>
        </w:r>
        <w:r w:rsidR="0043492D">
          <w:rPr>
            <w:noProof/>
            <w:webHidden/>
          </w:rPr>
          <w:fldChar w:fldCharType="begin"/>
        </w:r>
        <w:r w:rsidR="0043492D">
          <w:rPr>
            <w:noProof/>
            <w:webHidden/>
          </w:rPr>
          <w:instrText xml:space="preserve"> PAGEREF _Toc175917896 \h </w:instrText>
        </w:r>
        <w:r w:rsidR="0043492D">
          <w:rPr>
            <w:noProof/>
            <w:webHidden/>
          </w:rPr>
        </w:r>
        <w:r w:rsidR="0043492D">
          <w:rPr>
            <w:noProof/>
            <w:webHidden/>
          </w:rPr>
          <w:fldChar w:fldCharType="separate"/>
        </w:r>
        <w:r w:rsidR="0043492D">
          <w:rPr>
            <w:noProof/>
            <w:webHidden/>
          </w:rPr>
          <w:t>4</w:t>
        </w:r>
        <w:r w:rsidR="0043492D">
          <w:rPr>
            <w:noProof/>
            <w:webHidden/>
          </w:rPr>
          <w:fldChar w:fldCharType="end"/>
        </w:r>
      </w:hyperlink>
    </w:p>
    <w:p w14:paraId="6C5FC4B6"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0043492D" w:rsidRPr="005642EC">
          <w:rPr>
            <w:rStyle w:val="Lienhypertexte"/>
            <w:i/>
            <w:iCs/>
            <w:noProof/>
          </w:rPr>
          <w:t>3.1.1</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_Toc175917897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10A675D"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0043492D" w:rsidRPr="005642EC">
          <w:rPr>
            <w:rStyle w:val="Lienhypertexte"/>
            <w:i/>
            <w:iCs/>
            <w:noProof/>
          </w:rPr>
          <w:t>3.1.2</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_Toc175917898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72C2E54" w14:textId="77777777" w:rsidR="0043492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0043492D" w:rsidRPr="005642EC">
          <w:rPr>
            <w:rStyle w:val="Lienhypertexte"/>
            <w:i/>
            <w:iCs/>
            <w:noProof/>
          </w:rPr>
          <w:t>3.1.3</w:t>
        </w:r>
        <w:r w:rsidR="0043492D">
          <w:rPr>
            <w:rFonts w:asciiTheme="minorHAnsi" w:eastAsiaTheme="minorEastAsia" w:hAnsiTheme="minorHAnsi" w:cstheme="minorBidi"/>
            <w:noProof/>
            <w:sz w:val="22"/>
            <w:szCs w:val="22"/>
            <w:lang w:val="fr-CH" w:eastAsia="fr-CH"/>
          </w:rPr>
          <w:tab/>
        </w:r>
        <w:r w:rsidR="0043492D" w:rsidRPr="005642EC">
          <w:rPr>
            <w:rStyle w:val="Lienhypertexte"/>
            <w:i/>
            <w:iCs/>
            <w:noProof/>
          </w:rPr>
          <w:t>…</w:t>
        </w:r>
        <w:r w:rsidR="0043492D">
          <w:rPr>
            <w:noProof/>
            <w:webHidden/>
          </w:rPr>
          <w:tab/>
        </w:r>
        <w:r w:rsidR="0043492D">
          <w:rPr>
            <w:noProof/>
            <w:webHidden/>
          </w:rPr>
          <w:fldChar w:fldCharType="begin"/>
        </w:r>
        <w:r w:rsidR="0043492D">
          <w:rPr>
            <w:noProof/>
            <w:webHidden/>
          </w:rPr>
          <w:instrText xml:space="preserve"> PAGEREF _Toc175917899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4FA3A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0043492D" w:rsidRPr="005642EC">
          <w:rPr>
            <w:rStyle w:val="Lienhypertexte"/>
            <w:iCs/>
            <w:noProof/>
          </w:rPr>
          <w:t>3.2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Déroulement</w:t>
        </w:r>
        <w:r w:rsidR="0043492D">
          <w:rPr>
            <w:noProof/>
            <w:webHidden/>
          </w:rPr>
          <w:tab/>
        </w:r>
        <w:r w:rsidR="0043492D">
          <w:rPr>
            <w:noProof/>
            <w:webHidden/>
          </w:rPr>
          <w:fldChar w:fldCharType="begin"/>
        </w:r>
        <w:r w:rsidR="0043492D">
          <w:rPr>
            <w:noProof/>
            <w:webHidden/>
          </w:rPr>
          <w:instrText xml:space="preserve"> PAGEREF _Toc175917900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3EA93FD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0043492D" w:rsidRPr="005642EC">
          <w:rPr>
            <w:rStyle w:val="Lienhypertexte"/>
            <w:iCs/>
            <w:noProof/>
          </w:rPr>
          <w:t>3.3</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Mise en place de l’environnement de travail</w:t>
        </w:r>
        <w:r w:rsidR="0043492D">
          <w:rPr>
            <w:noProof/>
            <w:webHidden/>
          </w:rPr>
          <w:tab/>
        </w:r>
        <w:r w:rsidR="0043492D">
          <w:rPr>
            <w:noProof/>
            <w:webHidden/>
          </w:rPr>
          <w:fldChar w:fldCharType="begin"/>
        </w:r>
        <w:r w:rsidR="0043492D">
          <w:rPr>
            <w:noProof/>
            <w:webHidden/>
          </w:rPr>
          <w:instrText xml:space="preserve"> PAGEREF _Toc175917901 \h </w:instrText>
        </w:r>
        <w:r w:rsidR="0043492D">
          <w:rPr>
            <w:noProof/>
            <w:webHidden/>
          </w:rPr>
        </w:r>
        <w:r w:rsidR="0043492D">
          <w:rPr>
            <w:noProof/>
            <w:webHidden/>
          </w:rPr>
          <w:fldChar w:fldCharType="separate"/>
        </w:r>
        <w:r w:rsidR="0043492D">
          <w:rPr>
            <w:noProof/>
            <w:webHidden/>
          </w:rPr>
          <w:t>5</w:t>
        </w:r>
        <w:r w:rsidR="0043492D">
          <w:rPr>
            <w:noProof/>
            <w:webHidden/>
          </w:rPr>
          <w:fldChar w:fldCharType="end"/>
        </w:r>
      </w:hyperlink>
    </w:p>
    <w:p w14:paraId="7E02B181"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0043492D" w:rsidRPr="005642EC">
          <w:rPr>
            <w:rStyle w:val="Lienhypertexte"/>
            <w:iCs/>
            <w:noProof/>
          </w:rPr>
          <w:t>3.4</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Description des tests effectués</w:t>
        </w:r>
        <w:r w:rsidR="0043492D">
          <w:rPr>
            <w:noProof/>
            <w:webHidden/>
          </w:rPr>
          <w:tab/>
        </w:r>
        <w:r w:rsidR="0043492D">
          <w:rPr>
            <w:noProof/>
            <w:webHidden/>
          </w:rPr>
          <w:fldChar w:fldCharType="begin"/>
        </w:r>
        <w:r w:rsidR="0043492D">
          <w:rPr>
            <w:noProof/>
            <w:webHidden/>
          </w:rPr>
          <w:instrText xml:space="preserve"> PAGEREF _Toc175917902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4860ADFB"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0043492D" w:rsidRPr="005642EC">
          <w:rPr>
            <w:rStyle w:val="Lienhypertexte"/>
            <w:iCs/>
            <w:noProof/>
          </w:rPr>
          <w:t>3.5</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Erreurs restantes</w:t>
        </w:r>
        <w:r w:rsidR="0043492D">
          <w:rPr>
            <w:noProof/>
            <w:webHidden/>
          </w:rPr>
          <w:tab/>
        </w:r>
        <w:r w:rsidR="0043492D">
          <w:rPr>
            <w:noProof/>
            <w:webHidden/>
          </w:rPr>
          <w:fldChar w:fldCharType="begin"/>
        </w:r>
        <w:r w:rsidR="0043492D">
          <w:rPr>
            <w:noProof/>
            <w:webHidden/>
          </w:rPr>
          <w:instrText xml:space="preserve"> PAGEREF _Toc175917903 \h </w:instrText>
        </w:r>
        <w:r w:rsidR="0043492D">
          <w:rPr>
            <w:noProof/>
            <w:webHidden/>
          </w:rPr>
        </w:r>
        <w:r w:rsidR="0043492D">
          <w:rPr>
            <w:noProof/>
            <w:webHidden/>
          </w:rPr>
          <w:fldChar w:fldCharType="separate"/>
        </w:r>
        <w:r w:rsidR="0043492D">
          <w:rPr>
            <w:noProof/>
            <w:webHidden/>
          </w:rPr>
          <w:t>6</w:t>
        </w:r>
        <w:r w:rsidR="0043492D">
          <w:rPr>
            <w:noProof/>
            <w:webHidden/>
          </w:rPr>
          <w:fldChar w:fldCharType="end"/>
        </w:r>
      </w:hyperlink>
    </w:p>
    <w:p w14:paraId="3FFF436F" w14:textId="77777777" w:rsidR="0043492D" w:rsidRDefault="00000000">
      <w:pPr>
        <w:pStyle w:val="TM1"/>
        <w:rPr>
          <w:rFonts w:asciiTheme="minorHAnsi" w:eastAsiaTheme="minorEastAsia" w:hAnsiTheme="minorHAnsi" w:cstheme="minorBidi"/>
          <w:sz w:val="22"/>
          <w:szCs w:val="22"/>
          <w:lang w:val="fr-CH" w:eastAsia="fr-CH"/>
        </w:rPr>
      </w:pPr>
      <w:hyperlink w:anchor="_Toc175917904" w:history="1">
        <w:r w:rsidR="0043492D" w:rsidRPr="005642EC">
          <w:rPr>
            <w:rStyle w:val="Lienhypertexte"/>
          </w:rPr>
          <w:t>4</w:t>
        </w:r>
        <w:r w:rsidR="0043492D">
          <w:rPr>
            <w:rFonts w:asciiTheme="minorHAnsi" w:eastAsiaTheme="minorEastAsia" w:hAnsiTheme="minorHAnsi" w:cstheme="minorBidi"/>
            <w:sz w:val="22"/>
            <w:szCs w:val="22"/>
            <w:lang w:val="fr-CH" w:eastAsia="fr-CH"/>
          </w:rPr>
          <w:tab/>
        </w:r>
        <w:r w:rsidR="0043492D" w:rsidRPr="005642EC">
          <w:rPr>
            <w:rStyle w:val="Lienhypertexte"/>
          </w:rPr>
          <w:t>Conclusions</w:t>
        </w:r>
        <w:r w:rsidR="0043492D">
          <w:rPr>
            <w:webHidden/>
          </w:rPr>
          <w:tab/>
        </w:r>
        <w:r w:rsidR="0043492D">
          <w:rPr>
            <w:webHidden/>
          </w:rPr>
          <w:fldChar w:fldCharType="begin"/>
        </w:r>
        <w:r w:rsidR="0043492D">
          <w:rPr>
            <w:webHidden/>
          </w:rPr>
          <w:instrText xml:space="preserve"> PAGEREF _Toc175917904 \h </w:instrText>
        </w:r>
        <w:r w:rsidR="0043492D">
          <w:rPr>
            <w:webHidden/>
          </w:rPr>
        </w:r>
        <w:r w:rsidR="0043492D">
          <w:rPr>
            <w:webHidden/>
          </w:rPr>
          <w:fldChar w:fldCharType="separate"/>
        </w:r>
        <w:r w:rsidR="0043492D">
          <w:rPr>
            <w:webHidden/>
          </w:rPr>
          <w:t>6</w:t>
        </w:r>
        <w:r w:rsidR="0043492D">
          <w:rPr>
            <w:webHidden/>
          </w:rPr>
          <w:fldChar w:fldCharType="end"/>
        </w:r>
      </w:hyperlink>
    </w:p>
    <w:p w14:paraId="3ECADD94" w14:textId="77777777" w:rsidR="0043492D" w:rsidRDefault="00000000">
      <w:pPr>
        <w:pStyle w:val="TM1"/>
        <w:rPr>
          <w:rFonts w:asciiTheme="minorHAnsi" w:eastAsiaTheme="minorEastAsia" w:hAnsiTheme="minorHAnsi" w:cstheme="minorBidi"/>
          <w:sz w:val="22"/>
          <w:szCs w:val="22"/>
          <w:lang w:val="fr-CH" w:eastAsia="fr-CH"/>
        </w:rPr>
      </w:pPr>
      <w:hyperlink w:anchor="_Toc175917905" w:history="1">
        <w:r w:rsidR="0043492D" w:rsidRPr="005642EC">
          <w:rPr>
            <w:rStyle w:val="Lienhypertexte"/>
          </w:rPr>
          <w:t>5</w:t>
        </w:r>
        <w:r w:rsidR="0043492D">
          <w:rPr>
            <w:rFonts w:asciiTheme="minorHAnsi" w:eastAsiaTheme="minorEastAsia" w:hAnsiTheme="minorHAnsi" w:cstheme="minorBidi"/>
            <w:sz w:val="22"/>
            <w:szCs w:val="22"/>
            <w:lang w:val="fr-CH" w:eastAsia="fr-CH"/>
          </w:rPr>
          <w:tab/>
        </w:r>
        <w:r w:rsidR="0043492D" w:rsidRPr="005642EC">
          <w:rPr>
            <w:rStyle w:val="Lienhypertexte"/>
          </w:rPr>
          <w:t>Annexes</w:t>
        </w:r>
        <w:r w:rsidR="0043492D">
          <w:rPr>
            <w:webHidden/>
          </w:rPr>
          <w:tab/>
        </w:r>
        <w:r w:rsidR="0043492D">
          <w:rPr>
            <w:webHidden/>
          </w:rPr>
          <w:fldChar w:fldCharType="begin"/>
        </w:r>
        <w:r w:rsidR="0043492D">
          <w:rPr>
            <w:webHidden/>
          </w:rPr>
          <w:instrText xml:space="preserve"> PAGEREF _Toc175917905 \h </w:instrText>
        </w:r>
        <w:r w:rsidR="0043492D">
          <w:rPr>
            <w:webHidden/>
          </w:rPr>
        </w:r>
        <w:r w:rsidR="0043492D">
          <w:rPr>
            <w:webHidden/>
          </w:rPr>
          <w:fldChar w:fldCharType="separate"/>
        </w:r>
        <w:r w:rsidR="0043492D">
          <w:rPr>
            <w:webHidden/>
          </w:rPr>
          <w:t>7</w:t>
        </w:r>
        <w:r w:rsidR="0043492D">
          <w:rPr>
            <w:webHidden/>
          </w:rPr>
          <w:fldChar w:fldCharType="end"/>
        </w:r>
      </w:hyperlink>
    </w:p>
    <w:p w14:paraId="07A351F5"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0043492D" w:rsidRPr="005642EC">
          <w:rPr>
            <w:rStyle w:val="Lienhypertexte"/>
            <w:iCs/>
            <w:noProof/>
          </w:rPr>
          <w:t>5.1</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Manuel de référence</w:t>
        </w:r>
        <w:r w:rsidR="0043492D">
          <w:rPr>
            <w:noProof/>
            <w:webHidden/>
          </w:rPr>
          <w:tab/>
        </w:r>
        <w:r w:rsidR="0043492D">
          <w:rPr>
            <w:noProof/>
            <w:webHidden/>
          </w:rPr>
          <w:fldChar w:fldCharType="begin"/>
        </w:r>
        <w:r w:rsidR="0043492D">
          <w:rPr>
            <w:noProof/>
            <w:webHidden/>
          </w:rPr>
          <w:instrText xml:space="preserve"> PAGEREF _Toc175917906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1F8BD9A8" w14:textId="77777777" w:rsidR="0043492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0043492D" w:rsidRPr="005642EC">
          <w:rPr>
            <w:rStyle w:val="Lienhypertexte"/>
            <w:iCs/>
            <w:noProof/>
          </w:rPr>
          <w:t>5.2</w:t>
        </w:r>
        <w:r w:rsidR="0043492D">
          <w:rPr>
            <w:rFonts w:asciiTheme="minorHAnsi" w:eastAsiaTheme="minorEastAsia" w:hAnsiTheme="minorHAnsi" w:cstheme="minorBidi"/>
            <w:noProof/>
            <w:sz w:val="22"/>
            <w:szCs w:val="22"/>
            <w:lang w:val="fr-CH" w:eastAsia="fr-CH"/>
          </w:rPr>
          <w:tab/>
        </w:r>
        <w:r w:rsidR="0043492D" w:rsidRPr="005642EC">
          <w:rPr>
            <w:rStyle w:val="Lienhypertexte"/>
            <w:iCs/>
            <w:noProof/>
          </w:rPr>
          <w:t>Journal de travail</w:t>
        </w:r>
        <w:r w:rsidR="0043492D">
          <w:rPr>
            <w:noProof/>
            <w:webHidden/>
          </w:rPr>
          <w:tab/>
        </w:r>
        <w:r w:rsidR="0043492D">
          <w:rPr>
            <w:noProof/>
            <w:webHidden/>
          </w:rPr>
          <w:fldChar w:fldCharType="begin"/>
        </w:r>
        <w:r w:rsidR="0043492D">
          <w:rPr>
            <w:noProof/>
            <w:webHidden/>
          </w:rPr>
          <w:instrText xml:space="preserve"> PAGEREF _Toc175917907 \h </w:instrText>
        </w:r>
        <w:r w:rsidR="0043492D">
          <w:rPr>
            <w:noProof/>
            <w:webHidden/>
          </w:rPr>
        </w:r>
        <w:r w:rsidR="0043492D">
          <w:rPr>
            <w:noProof/>
            <w:webHidden/>
          </w:rPr>
          <w:fldChar w:fldCharType="separate"/>
        </w:r>
        <w:r w:rsidR="0043492D">
          <w:rPr>
            <w:noProof/>
            <w:webHidden/>
          </w:rPr>
          <w:t>7</w:t>
        </w:r>
        <w:r w:rsidR="0043492D">
          <w:rPr>
            <w:noProof/>
            <w:webHidden/>
          </w:rPr>
          <w:fldChar w:fldCharType="end"/>
        </w:r>
      </w:hyperlink>
    </w:p>
    <w:p w14:paraId="5329B79B" w14:textId="77777777" w:rsidR="007C53D3" w:rsidRDefault="003F2179" w:rsidP="003F2179">
      <w:r>
        <w:fldChar w:fldCharType="end"/>
      </w:r>
    </w:p>
    <w:p w14:paraId="02758A48" w14:textId="77777777" w:rsidR="00791020" w:rsidRDefault="00791020" w:rsidP="00791020">
      <w:pPr>
        <w:rPr>
          <w:bCs/>
          <w:i/>
          <w:sz w:val="20"/>
          <w:u w:val="single"/>
        </w:rPr>
      </w:pPr>
    </w:p>
    <w:p w14:paraId="72469EE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A4A1CD2"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840713E" w14:textId="77777777" w:rsidR="00C930E9" w:rsidRDefault="007C53D3" w:rsidP="003F2179">
      <w:r>
        <w:br w:type="page"/>
      </w:r>
    </w:p>
    <w:p w14:paraId="4B451FE7" w14:textId="77777777" w:rsidR="007C53D3" w:rsidRDefault="007C53D3" w:rsidP="00AE470C">
      <w:pPr>
        <w:pStyle w:val="Titre1"/>
      </w:pPr>
      <w:bookmarkStart w:id="0" w:name="_Toc175917886"/>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5917888"/>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3589C4A8" w14:textId="77777777" w:rsidR="00B72054" w:rsidRDefault="00B72054" w:rsidP="00B72054">
      <w:pPr>
        <w:jc w:val="both"/>
        <w:rPr>
          <w:szCs w:val="14"/>
        </w:rPr>
      </w:pPr>
    </w:p>
    <w:p w14:paraId="5EF7B508" w14:textId="3B0167A2"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75917889"/>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75917890"/>
      <w:r>
        <w:lastRenderedPageBreak/>
        <w:t>Analyse</w:t>
      </w:r>
      <w:r w:rsidR="00E12330">
        <w:t xml:space="preserve"> / Conception</w:t>
      </w:r>
      <w:bookmarkEnd w:id="4"/>
    </w:p>
    <w:p w14:paraId="3ED23675" w14:textId="77777777" w:rsidR="00EE4813" w:rsidRDefault="0043492D" w:rsidP="00AA0785">
      <w:pPr>
        <w:pStyle w:val="Titre2"/>
        <w:rPr>
          <w:i w:val="0"/>
          <w:iCs/>
        </w:rPr>
      </w:pPr>
      <w:r>
        <w:rPr>
          <w:i w:val="0"/>
          <w:iCs/>
        </w:rPr>
        <w:t>Domaine</w:t>
      </w:r>
    </w:p>
    <w:p w14:paraId="23CB5F5C" w14:textId="057FD622"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C7EADB7"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p>
    <w:p w14:paraId="20EE4969" w14:textId="77777777" w:rsidR="00AA0785" w:rsidRPr="00791020" w:rsidRDefault="00E12330" w:rsidP="00AA0785">
      <w:pPr>
        <w:pStyle w:val="Titre2"/>
        <w:rPr>
          <w:i w:val="0"/>
          <w:iCs/>
        </w:rPr>
      </w:pPr>
      <w:bookmarkStart w:id="5" w:name="_Toc175917892"/>
      <w:r>
        <w:rPr>
          <w:i w:val="0"/>
          <w:iCs/>
        </w:rPr>
        <w:t>Concept</w:t>
      </w:r>
      <w:bookmarkEnd w:id="5"/>
    </w:p>
    <w:p w14:paraId="52CC41F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6" w:name="_Toc175917893"/>
      <w:bookmarkStart w:id="7" w:name="_Toc71691012"/>
      <w:r>
        <w:rPr>
          <w:i/>
          <w:iCs/>
        </w:rPr>
        <w:br w:type="page"/>
      </w:r>
    </w:p>
    <w:p w14:paraId="0B453086" w14:textId="2176C754" w:rsidR="007C68B3" w:rsidRDefault="007C68B3" w:rsidP="007C68B3">
      <w:pPr>
        <w:pStyle w:val="Titre2"/>
        <w:rPr>
          <w:i w:val="0"/>
          <w:iCs/>
        </w:rPr>
      </w:pPr>
      <w:r>
        <w:rPr>
          <w:i w:val="0"/>
          <w:iCs/>
        </w:rPr>
        <w:lastRenderedPageBreak/>
        <w:t>Analyse fonctionnelle</w:t>
      </w:r>
      <w:bookmarkEnd w:id="6"/>
    </w:p>
    <w:p w14:paraId="0D8E89E3" w14:textId="77777777" w:rsidR="00B44A44" w:rsidRDefault="00B44A44" w:rsidP="00B44A44">
      <w:pPr>
        <w:pStyle w:val="Titre3"/>
      </w:pPr>
      <w:r>
        <w:t>Affichage du graphique</w:t>
      </w:r>
    </w:p>
    <w:p w14:paraId="304C8A0E" w14:textId="0C3EE9BB" w:rsidR="00B44A44" w:rsidRDefault="00B44A44" w:rsidP="00B44A44">
      <w:r>
        <w:t>(</w:t>
      </w:r>
      <w:r>
        <w:t>Auteur :</w:t>
      </w:r>
      <w:r>
        <w:t xml:space="preserve"> Tiago </w:t>
      </w:r>
      <w:r>
        <w:t>Rodrigues</w:t>
      </w:r>
      <w:r>
        <w:t xml:space="preserve">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blPrEx>
          <w:tblCellMar>
            <w:top w:w="0" w:type="dxa"/>
            <w:bottom w:w="0" w:type="dxa"/>
          </w:tblCellMar>
        </w:tblPrEx>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w:t>
            </w:r>
            <w:r>
              <w:t>afficher un</w:t>
            </w:r>
            <w:r>
              <w:t xml:space="preserve"> graphique sur l'</w:t>
            </w:r>
            <w:r>
              <w:t>Elo</w:t>
            </w:r>
            <w:r>
              <w:t xml:space="preserve"> des joueurs au fil du temps en utilisant un jeu de données. </w:t>
            </w:r>
          </w:p>
          <w:p w14:paraId="03590498" w14:textId="3EF8CADA" w:rsidR="00B44A44" w:rsidRDefault="00B44A44" w:rsidP="002A5594">
            <w:r>
              <w:t>Afin</w:t>
            </w:r>
            <w:r>
              <w:t xml:space="preserve"> de pouvoir voir l'évolution du niveau des échec selon le jeu de données.</w:t>
            </w:r>
          </w:p>
        </w:tc>
      </w:tr>
      <w:tr w:rsidR="00B44A44" w14:paraId="3E07BCA5" w14:textId="77777777" w:rsidTr="002A5594">
        <w:tblPrEx>
          <w:tblCellMar>
            <w:top w:w="0" w:type="dxa"/>
            <w:bottom w:w="0" w:type="dxa"/>
          </w:tblCellMar>
        </w:tblPrEx>
        <w:tc>
          <w:tcPr>
            <w:tcW w:w="0" w:type="auto"/>
          </w:tcPr>
          <w:p w14:paraId="1115C7CB" w14:textId="16277962" w:rsidR="00B44A44" w:rsidRDefault="00B44A44" w:rsidP="002A5594">
            <w:pPr>
              <w:jc w:val="center"/>
            </w:pPr>
            <w:r>
              <w:t xml:space="preserve">Tests </w:t>
            </w:r>
            <w:r>
              <w:t>d’acceptance :</w:t>
            </w:r>
            <w:r>
              <w:t xml:space="preserve">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blPrEx>
                <w:tblCellMar>
                  <w:top w:w="0" w:type="dxa"/>
                  <w:bottom w:w="0" w:type="dxa"/>
                </w:tblCellMar>
              </w:tblPrEx>
              <w:tc>
                <w:tcPr>
                  <w:tcW w:w="0" w:type="auto"/>
                </w:tcPr>
                <w:p w14:paraId="0B9E8008" w14:textId="77777777" w:rsidR="00B44A44" w:rsidRDefault="00B44A44" w:rsidP="002A5594">
                  <w:r>
                    <w:t>Choisir un graphique</w:t>
                  </w:r>
                </w:p>
              </w:tc>
              <w:tc>
                <w:tcPr>
                  <w:tcW w:w="0" w:type="auto"/>
                </w:tcPr>
                <w:p w14:paraId="7CB08D21" w14:textId="77777777" w:rsidR="00B44A44" w:rsidRDefault="00B44A44" w:rsidP="00B44A44">
                  <w:pPr>
                    <w:ind w:left="595"/>
                  </w:pPr>
                  <w:r>
                    <w:t xml:space="preserve">Sur mon </w:t>
                  </w:r>
                  <w:r>
                    <w:t>bureau, lorsque</w:t>
                  </w:r>
                  <w:r>
                    <w:t xml:space="preserve"> je lance l'application une fenêtre apparait avec 2 boutons dont les contenus sont : - Graphique - Importer des données (regarder maquette menu)</w:t>
                  </w:r>
                </w:p>
                <w:p w14:paraId="5AA258BE" w14:textId="57B9A9E6" w:rsidR="00A24124" w:rsidRDefault="00A24124" w:rsidP="00B44A44">
                  <w:pPr>
                    <w:ind w:left="595"/>
                  </w:pPr>
                </w:p>
              </w:tc>
            </w:tr>
            <w:tr w:rsidR="00B44A44" w14:paraId="6D02358C" w14:textId="77777777" w:rsidTr="002A5594">
              <w:tblPrEx>
                <w:tblCellMar>
                  <w:top w:w="0" w:type="dxa"/>
                  <w:bottom w:w="0" w:type="dxa"/>
                </w:tblCellMar>
              </w:tblPrEx>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blPrEx>
                <w:tblCellMar>
                  <w:top w:w="0" w:type="dxa"/>
                  <w:bottom w:w="0" w:type="dxa"/>
                </w:tblCellMar>
              </w:tblPrEx>
              <w:tc>
                <w:tcPr>
                  <w:tcW w:w="0" w:type="auto"/>
                </w:tcPr>
                <w:p w14:paraId="08CD24C3" w14:textId="073E2B97" w:rsidR="00B44A44" w:rsidRDefault="00B44A44" w:rsidP="00B44A44">
                  <w:pPr>
                    <w:ind w:right="120"/>
                  </w:pPr>
                  <w:r>
                    <w:t>Appuyer</w:t>
                  </w:r>
                  <w:r>
                    <w:t xml:space="preserve"> sur bouton import</w:t>
                  </w:r>
                </w:p>
              </w:tc>
              <w:tc>
                <w:tcPr>
                  <w:tcW w:w="0" w:type="auto"/>
                </w:tcPr>
                <w:p w14:paraId="00358D34" w14:textId="77777777" w:rsidR="00B44A44" w:rsidRDefault="00B44A44" w:rsidP="00B44A44">
                  <w:pPr>
                    <w:ind w:left="640"/>
                  </w:pPr>
                  <w:r>
                    <w:t xml:space="preserve">Dans le </w:t>
                  </w:r>
                  <w:r>
                    <w:t>menu, lorsque</w:t>
                  </w:r>
                  <w:r>
                    <w:t xml:space="preserve"> j'appuie sur le bouton importer des données, </w:t>
                  </w:r>
                  <w:r>
                    <w:t>une nouvelle fenêtre d’explorateur</w:t>
                  </w:r>
                  <w:r>
                    <w:t xml:space="preserve"> de fichier apparait</w:t>
                  </w:r>
                </w:p>
                <w:p w14:paraId="41080BB4" w14:textId="606C0130" w:rsidR="00B44A44" w:rsidRDefault="00B44A44" w:rsidP="00B44A44">
                  <w:pPr>
                    <w:ind w:left="640"/>
                  </w:pPr>
                </w:p>
              </w:tc>
            </w:tr>
            <w:tr w:rsidR="00B44A44" w14:paraId="2A1FE7C9" w14:textId="77777777" w:rsidTr="002A5594">
              <w:tblPrEx>
                <w:tblCellMar>
                  <w:top w:w="0" w:type="dxa"/>
                  <w:bottom w:w="0" w:type="dxa"/>
                </w:tblCellMar>
              </w:tblPrEx>
              <w:tc>
                <w:tcPr>
                  <w:tcW w:w="0" w:type="auto"/>
                </w:tcPr>
                <w:p w14:paraId="189678DB" w14:textId="6D851442" w:rsidR="00B44A44" w:rsidRDefault="00B44A44" w:rsidP="00B44A44">
                  <w:pPr>
                    <w:ind w:right="120"/>
                  </w:pPr>
                  <w:r>
                    <w:t>Importer</w:t>
                  </w:r>
                  <w:r>
                    <w:t xml:space="preserve"> des données juste</w:t>
                  </w:r>
                </w:p>
              </w:tc>
              <w:tc>
                <w:tcPr>
                  <w:tcW w:w="0" w:type="auto"/>
                </w:tcPr>
                <w:p w14:paraId="07A77D32" w14:textId="77777777" w:rsidR="00B44A44" w:rsidRDefault="00B44A44" w:rsidP="00B44A44">
                  <w:pPr>
                    <w:ind w:left="640"/>
                  </w:pPr>
                  <w:r>
                    <w:t xml:space="preserve">Dans l'explorateur de fichier, lorsque je sélectionne un fichier csv qui est correctement </w:t>
                  </w:r>
                  <w:r>
                    <w:t>formaté un</w:t>
                  </w:r>
                  <w:r>
                    <w:t xml:space="preserve"> message avec "importation réussi" apparaît</w:t>
                  </w:r>
                </w:p>
                <w:p w14:paraId="5FA72413" w14:textId="48DA1A2B" w:rsidR="00B44A44" w:rsidRDefault="00B44A44" w:rsidP="00B44A44">
                  <w:pPr>
                    <w:ind w:left="640"/>
                  </w:pPr>
                </w:p>
              </w:tc>
            </w:tr>
            <w:tr w:rsidR="00B44A44" w14:paraId="6120B6BB" w14:textId="77777777" w:rsidTr="002A5594">
              <w:tblPrEx>
                <w:tblCellMar>
                  <w:top w:w="0" w:type="dxa"/>
                  <w:bottom w:w="0" w:type="dxa"/>
                </w:tblCellMar>
              </w:tblPrEx>
              <w:tc>
                <w:tcPr>
                  <w:tcW w:w="0" w:type="auto"/>
                </w:tcPr>
                <w:p w14:paraId="250BDFAA" w14:textId="7668ABAE" w:rsidR="00B44A44" w:rsidRDefault="00B44A44" w:rsidP="00B44A44">
                  <w:pPr>
                    <w:ind w:right="120"/>
                  </w:pPr>
                  <w:r>
                    <w:t>Importer</w:t>
                  </w:r>
                  <w:r>
                    <w:t xml:space="preserve">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49DCD4EA" w14:textId="638F00BA" w:rsidR="00B44A44" w:rsidRDefault="00D74766" w:rsidP="00D74766">
      <w:pPr>
        <w:jc w:val="center"/>
      </w:pPr>
      <w:r>
        <w:rPr>
          <w:noProof/>
        </w:rPr>
        <w:lastRenderedPageBreak/>
        <w:drawing>
          <wp:inline distT="0" distB="0" distL="0" distR="0" wp14:anchorId="3AFF48B5" wp14:editId="367C6914">
            <wp:extent cx="3248558" cy="4570934"/>
            <wp:effectExtent l="539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42" t="15596" r="17072" b="2386"/>
                    <a:stretch/>
                  </pic:blipFill>
                  <pic:spPr bwMode="auto">
                    <a:xfrm rot="16200000">
                      <a:off x="0" y="0"/>
                      <a:ext cx="3253106" cy="4577334"/>
                    </a:xfrm>
                    <a:prstGeom prst="rect">
                      <a:avLst/>
                    </a:prstGeom>
                    <a:noFill/>
                    <a:ln>
                      <a:noFill/>
                    </a:ln>
                    <a:extLst>
                      <a:ext uri="{53640926-AAD7-44D8-BBD7-CCE9431645EC}">
                        <a14:shadowObscured xmlns:a14="http://schemas.microsoft.com/office/drawing/2010/main"/>
                      </a:ext>
                    </a:extLst>
                  </pic:spPr>
                </pic:pic>
              </a:graphicData>
            </a:graphic>
          </wp:inline>
        </w:drawing>
      </w:r>
    </w:p>
    <w:p w14:paraId="0CB5723E" w14:textId="77777777" w:rsidR="003741C6" w:rsidRDefault="003741C6" w:rsidP="00D74766">
      <w:pPr>
        <w:jc w:val="center"/>
      </w:pPr>
    </w:p>
    <w:p w14:paraId="368EF4F2" w14:textId="218A6412" w:rsidR="003741C6" w:rsidRDefault="003741C6" w:rsidP="003741C6">
      <w:r>
        <w:t>Maquette menu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7E10015" w14:textId="77777777" w:rsidR="00B44A44" w:rsidRDefault="00B44A44" w:rsidP="00B44A44">
      <w:pPr>
        <w:pStyle w:val="Titre3"/>
      </w:pPr>
      <w:r>
        <w:t>Filtrer le graphique</w:t>
      </w:r>
    </w:p>
    <w:p w14:paraId="4DCCEEC2" w14:textId="0F824CCB" w:rsidR="00B44A44" w:rsidRDefault="00B44A44" w:rsidP="00B44A44">
      <w:r>
        <w:t>(</w:t>
      </w:r>
      <w:r>
        <w:t>Auteur :</w:t>
      </w:r>
      <w:r>
        <w:t xml:space="preserve"> Tiago </w:t>
      </w:r>
      <w:r>
        <w:t>Rodrigues</w:t>
      </w:r>
      <w:r>
        <w:t xml:space="preserve">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blPrEx>
          <w:tblCellMar>
            <w:top w:w="0" w:type="dxa"/>
            <w:bottom w:w="0" w:type="dxa"/>
          </w:tblCellMar>
        </w:tblPrEx>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w:t>
            </w:r>
            <w:r w:rsidR="00B44A44">
              <w:t>suivants :</w:t>
            </w:r>
            <w:r w:rsidR="00B44A44">
              <w:t xml:space="preserve">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blPrEx>
          <w:tblCellMar>
            <w:top w:w="0" w:type="dxa"/>
            <w:bottom w:w="0" w:type="dxa"/>
          </w:tblCellMar>
        </w:tblPrEx>
        <w:tc>
          <w:tcPr>
            <w:tcW w:w="0" w:type="auto"/>
          </w:tcPr>
          <w:p w14:paraId="53321BBA" w14:textId="0744B14C" w:rsidR="00B44A44" w:rsidRDefault="00B44A44" w:rsidP="002A5594">
            <w:pPr>
              <w:jc w:val="center"/>
            </w:pPr>
            <w:r>
              <w:t xml:space="preserve">Tests </w:t>
            </w:r>
            <w:r>
              <w:t>d’acceptance :</w:t>
            </w:r>
            <w:r>
              <w:t xml:space="preserve">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blPrEx>
                <w:tblCellMar>
                  <w:top w:w="0" w:type="dxa"/>
                  <w:bottom w:w="0" w:type="dxa"/>
                </w:tblCellMar>
              </w:tblPrEx>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blPrEx>
                <w:tblCellMar>
                  <w:top w:w="0" w:type="dxa"/>
                  <w:bottom w:w="0" w:type="dxa"/>
                </w:tblCellMar>
              </w:tblPrEx>
              <w:tc>
                <w:tcPr>
                  <w:tcW w:w="2395" w:type="dxa"/>
                </w:tcPr>
                <w:p w14:paraId="0FEF888D" w14:textId="77777777" w:rsidR="00B44A44" w:rsidRDefault="00B44A44" w:rsidP="00B44A44">
                  <w:pPr>
                    <w:ind w:right="415"/>
                  </w:pPr>
                  <w:r>
                    <w:lastRenderedPageBreak/>
                    <w:t>Désélectionner un joueur</w:t>
                  </w:r>
                </w:p>
              </w:tc>
              <w:tc>
                <w:tcPr>
                  <w:tcW w:w="6645" w:type="dxa"/>
                </w:tcPr>
                <w:p w14:paraId="1ECFD316" w14:textId="77777777" w:rsidR="00B44A44" w:rsidRDefault="00B44A44" w:rsidP="002A5594">
                  <w:r>
                    <w:t xml:space="preserve">Dans la page du graphique, Lorsque j'appuie sur une case remplie à côté d'un </w:t>
                  </w:r>
                  <w:r>
                    <w:t>joueur, Alors</w:t>
                  </w:r>
                  <w:r>
                    <w:t xml:space="preserve"> la case se vide et une courbe disparaît sur le graphique</w:t>
                  </w:r>
                </w:p>
                <w:p w14:paraId="735641CA" w14:textId="020CE3B3" w:rsidR="00B44A44" w:rsidRDefault="00B44A44" w:rsidP="002A5594"/>
              </w:tc>
            </w:tr>
            <w:tr w:rsidR="00B44A44" w14:paraId="534DEAB5" w14:textId="77777777" w:rsidTr="00B44A44">
              <w:tblPrEx>
                <w:tblCellMar>
                  <w:top w:w="0" w:type="dxa"/>
                  <w:bottom w:w="0" w:type="dxa"/>
                </w:tblCellMar>
              </w:tblPrEx>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 xml:space="preserve">Dans la page du graphique, Lorsque je </w:t>
                  </w:r>
                  <w:r>
                    <w:t>mets</w:t>
                  </w:r>
                  <w:r>
                    <w:t xml:space="preserve"> l'année 2005 dans la case "date début", l'affichage des données ne commence que à partir de 2005</w:t>
                  </w:r>
                </w:p>
                <w:p w14:paraId="421C50A0" w14:textId="77777777" w:rsidR="00B44A44" w:rsidRDefault="00B44A44" w:rsidP="002A5594"/>
              </w:tc>
            </w:tr>
            <w:tr w:rsidR="00B44A44" w14:paraId="7234D9BF" w14:textId="77777777" w:rsidTr="00B44A44">
              <w:tblPrEx>
                <w:tblCellMar>
                  <w:top w:w="0" w:type="dxa"/>
                  <w:bottom w:w="0" w:type="dxa"/>
                </w:tblCellMar>
              </w:tblPrEx>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blPrEx>
                <w:tblCellMar>
                  <w:top w:w="0" w:type="dxa"/>
                  <w:bottom w:w="0" w:type="dxa"/>
                </w:tblCellMar>
              </w:tblPrEx>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blPrEx>
                <w:tblCellMar>
                  <w:top w:w="0" w:type="dxa"/>
                  <w:bottom w:w="0" w:type="dxa"/>
                </w:tblCellMar>
              </w:tblPrEx>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5C92157C" w14:textId="2F33FEC0" w:rsidR="00CE1940" w:rsidRPr="007C08A8" w:rsidRDefault="00AA0785" w:rsidP="007C08A8">
      <w:pPr>
        <w:pStyle w:val="Titre2"/>
        <w:rPr>
          <w:i w:val="0"/>
          <w:iCs/>
        </w:rPr>
      </w:pPr>
      <w:bookmarkStart w:id="8" w:name="_Toc175917894"/>
      <w:r w:rsidRPr="00A943C5">
        <w:rPr>
          <w:i w:val="0"/>
          <w:iCs/>
        </w:rPr>
        <w:t>Stratégie de test</w:t>
      </w:r>
      <w:bookmarkEnd w:id="7"/>
      <w:bookmarkEnd w:id="8"/>
    </w:p>
    <w:p w14:paraId="4AE23724" w14:textId="23410103" w:rsidR="00997F1B" w:rsidRDefault="00997F1B" w:rsidP="00997F1B">
      <w:pPr>
        <w:pStyle w:val="En-tte"/>
        <w:tabs>
          <w:tab w:val="clear" w:pos="4536"/>
          <w:tab w:val="clear" w:pos="9072"/>
        </w:tabs>
        <w:jc w:val="both"/>
        <w:rPr>
          <w:szCs w:val="14"/>
        </w:rPr>
      </w:pPr>
      <w:r>
        <w:rPr>
          <w:szCs w:val="14"/>
        </w:rPr>
        <w:t xml:space="preserve">Des tests manuels </w:t>
      </w:r>
      <w:r w:rsidR="00CE1940">
        <w:rPr>
          <w:szCs w:val="14"/>
        </w:rPr>
        <w:t>seront</w:t>
      </w:r>
      <w:r>
        <w:rPr>
          <w:szCs w:val="14"/>
        </w:rPr>
        <w:t xml:space="preserve"> </w:t>
      </w:r>
      <w:r w:rsidR="00C95461">
        <w:rPr>
          <w:szCs w:val="14"/>
        </w:rPr>
        <w:t>effectués</w:t>
      </w:r>
      <w:r>
        <w:rPr>
          <w:szCs w:val="14"/>
        </w:rPr>
        <w:t xml:space="preserve"> en se basant sur les tests d’acceptances. Le but étant de reproduire ce qui </w:t>
      </w:r>
      <w:r w:rsidR="00CE1940">
        <w:rPr>
          <w:szCs w:val="14"/>
        </w:rPr>
        <w:t>est</w:t>
      </w:r>
      <w:r>
        <w:rPr>
          <w:szCs w:val="14"/>
        </w:rPr>
        <w:t xml:space="preserve"> prévue par l’analyse fonctionnel. Le jeu de données utilisé est celui par défaut (Chess.csv).</w:t>
      </w:r>
    </w:p>
    <w:p w14:paraId="5C38865E" w14:textId="77777777" w:rsidR="00C95461" w:rsidRDefault="00C95461" w:rsidP="00997F1B">
      <w:pPr>
        <w:pStyle w:val="En-tte"/>
        <w:tabs>
          <w:tab w:val="clear" w:pos="4536"/>
          <w:tab w:val="clear" w:pos="9072"/>
        </w:tabs>
        <w:jc w:val="both"/>
        <w:rPr>
          <w:szCs w:val="14"/>
        </w:rPr>
      </w:pPr>
    </w:p>
    <w:p w14:paraId="104EE9E3" w14:textId="110478D7" w:rsidR="00C95461" w:rsidRDefault="00C95461" w:rsidP="00997F1B">
      <w:pPr>
        <w:pStyle w:val="En-tte"/>
        <w:tabs>
          <w:tab w:val="clear" w:pos="4536"/>
          <w:tab w:val="clear" w:pos="9072"/>
        </w:tabs>
        <w:jc w:val="both"/>
        <w:rPr>
          <w:szCs w:val="14"/>
        </w:rPr>
      </w:pPr>
      <w:r>
        <w:rPr>
          <w:szCs w:val="14"/>
        </w:rPr>
        <w:t>Des tests automatisés seront mis en place pour tester les fonctions et faire en que du nouveau code ne casse pas l’ancien.</w:t>
      </w:r>
    </w:p>
    <w:p w14:paraId="3207907A" w14:textId="673E65CB" w:rsidR="00C95461" w:rsidRDefault="00C95461" w:rsidP="00997F1B">
      <w:pPr>
        <w:pStyle w:val="En-tte"/>
        <w:tabs>
          <w:tab w:val="clear" w:pos="4536"/>
          <w:tab w:val="clear" w:pos="9072"/>
        </w:tabs>
        <w:jc w:val="both"/>
        <w:rPr>
          <w:szCs w:val="14"/>
        </w:rPr>
      </w:pPr>
      <w:r>
        <w:rPr>
          <w:szCs w:val="14"/>
        </w:rPr>
        <w:t xml:space="preserve"> </w:t>
      </w:r>
    </w:p>
    <w:p w14:paraId="5A33B17A" w14:textId="327A6F4F" w:rsidR="00C95461" w:rsidRDefault="00C95461" w:rsidP="00997F1B">
      <w:pPr>
        <w:pStyle w:val="En-tte"/>
        <w:tabs>
          <w:tab w:val="clear" w:pos="4536"/>
          <w:tab w:val="clear" w:pos="9072"/>
        </w:tabs>
        <w:jc w:val="both"/>
        <w:rPr>
          <w:szCs w:val="14"/>
        </w:rPr>
      </w:pPr>
      <w:r>
        <w:rPr>
          <w:szCs w:val="14"/>
        </w:rPr>
        <w:t>Des testeurs extérieurs utiliseront l’application avec leur propre jeu de données personnels. Le but est de voir si l’application gère correctement d’autre jeu de données et de voir si l’application est utilisable (UI/UX).</w:t>
      </w:r>
    </w:p>
    <w:p w14:paraId="16830296" w14:textId="77777777" w:rsidR="00015F91" w:rsidRDefault="00015F91" w:rsidP="00997F1B">
      <w:pPr>
        <w:pStyle w:val="En-tte"/>
        <w:tabs>
          <w:tab w:val="clear" w:pos="4536"/>
          <w:tab w:val="clear" w:pos="9072"/>
        </w:tabs>
        <w:jc w:val="both"/>
        <w:rPr>
          <w:szCs w:val="14"/>
        </w:rPr>
      </w:pPr>
    </w:p>
    <w:p w14:paraId="140EFA7C" w14:textId="77777777" w:rsidR="00015F91" w:rsidRPr="00997F1B" w:rsidRDefault="00015F91" w:rsidP="00997F1B">
      <w:pPr>
        <w:pStyle w:val="En-tte"/>
        <w:tabs>
          <w:tab w:val="clear" w:pos="4536"/>
          <w:tab w:val="clear" w:pos="9072"/>
        </w:tabs>
        <w:jc w:val="both"/>
        <w:rPr>
          <w:szCs w:val="14"/>
        </w:rPr>
      </w:pPr>
    </w:p>
    <w:p w14:paraId="5019E363" w14:textId="77777777" w:rsidR="00AA0785" w:rsidRPr="0049659A" w:rsidRDefault="00AA0785" w:rsidP="00684B3D">
      <w:pPr>
        <w:pStyle w:val="Titre1"/>
        <w:tabs>
          <w:tab w:val="num" w:pos="360"/>
        </w:tabs>
      </w:pPr>
      <w:bookmarkStart w:id="9" w:name="_Toc71703259"/>
      <w:bookmarkStart w:id="10" w:name="_Toc175917895"/>
      <w:r w:rsidRPr="0049659A">
        <w:t>R</w:t>
      </w:r>
      <w:bookmarkEnd w:id="9"/>
      <w:r w:rsidR="00684B3D">
        <w:t>éalisation</w:t>
      </w:r>
      <w:bookmarkEnd w:id="10"/>
    </w:p>
    <w:p w14:paraId="0C353784" w14:textId="77777777" w:rsidR="003A0F9C" w:rsidRPr="00026080" w:rsidRDefault="003A0F9C" w:rsidP="003A0F9C">
      <w:pPr>
        <w:pStyle w:val="Titre2"/>
        <w:rPr>
          <w:i w:val="0"/>
          <w:iCs/>
        </w:rPr>
      </w:pPr>
      <w:bookmarkStart w:id="11" w:name="_Toc175917896"/>
      <w:bookmarkStart w:id="12" w:name="_Toc25553317"/>
      <w:bookmarkStart w:id="13" w:name="_Toc71691022"/>
      <w:r w:rsidRPr="00026080">
        <w:rPr>
          <w:i w:val="0"/>
          <w:iCs/>
        </w:rPr>
        <w:t>Points de design spécifiques</w:t>
      </w:r>
      <w:bookmarkEnd w:id="11"/>
    </w:p>
    <w:p w14:paraId="709F81AA" w14:textId="77777777" w:rsidR="003A0F9C" w:rsidRPr="002036CD" w:rsidRDefault="003A0F9C" w:rsidP="003A0F9C"/>
    <w:p w14:paraId="323E583C"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CCBCAD8" w14:textId="77777777" w:rsidR="003A0F9C" w:rsidRDefault="003A0F9C" w:rsidP="003A0F9C">
      <w:pPr>
        <w:rPr>
          <w:b/>
          <w:i/>
          <w:iCs/>
          <w:color w:val="FF0000"/>
        </w:rPr>
      </w:pPr>
    </w:p>
    <w:p w14:paraId="51317A2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22871D9" w14:textId="77777777" w:rsidR="003A0F9C" w:rsidRDefault="003A0F9C" w:rsidP="003A0F9C">
      <w:pPr>
        <w:rPr>
          <w:b/>
          <w:i/>
          <w:iCs/>
          <w:color w:val="FF0000"/>
        </w:rPr>
      </w:pPr>
    </w:p>
    <w:p w14:paraId="14A494CF" w14:textId="77777777" w:rsidR="003A0F9C" w:rsidRPr="002036CD" w:rsidRDefault="003A0F9C" w:rsidP="003A0F9C">
      <w:pPr>
        <w:rPr>
          <w:b/>
          <w:i/>
          <w:iCs/>
          <w:color w:val="FF0000"/>
        </w:rPr>
      </w:pPr>
      <w:r>
        <w:rPr>
          <w:b/>
          <w:i/>
          <w:iCs/>
          <w:color w:val="FF0000"/>
        </w:rPr>
        <w:lastRenderedPageBreak/>
        <w:t>Il s’agit d’explications techniques sur le fonctionnement du système. Les explications sont appuyées par des diagrammes, ou de très brefs éléments de code.</w:t>
      </w:r>
    </w:p>
    <w:p w14:paraId="08ED9029" w14:textId="77777777" w:rsidR="003A0F9C" w:rsidRPr="002036CD" w:rsidRDefault="003A0F9C" w:rsidP="003A0F9C">
      <w:pPr>
        <w:rPr>
          <w:b/>
          <w:i/>
          <w:iCs/>
          <w:color w:val="FF0000"/>
        </w:rPr>
      </w:pPr>
    </w:p>
    <w:p w14:paraId="1CC028E6"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2EDB548" w14:textId="77777777" w:rsidR="003A0F9C" w:rsidRDefault="003A0F9C" w:rsidP="003A0F9C">
      <w:pPr>
        <w:rPr>
          <w:b/>
          <w:i/>
          <w:iCs/>
          <w:color w:val="FF0000"/>
        </w:rPr>
      </w:pPr>
    </w:p>
    <w:p w14:paraId="445047B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6DB6EE0"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B3960D7"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2344ED4D"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6506A9B"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761688A8"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598598C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5420A8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19B359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044E3050" w14:textId="77777777" w:rsidR="00BD7A2E" w:rsidRPr="00026080" w:rsidRDefault="00BD7A2E" w:rsidP="009D098C">
      <w:pPr>
        <w:pStyle w:val="Titre3"/>
      </w:pPr>
    </w:p>
    <w:p w14:paraId="19E660AE" w14:textId="77777777" w:rsidR="00FD3342" w:rsidRDefault="00FD3342" w:rsidP="00FD3342">
      <w:pPr>
        <w:pStyle w:val="Titre2"/>
        <w:rPr>
          <w:i w:val="0"/>
          <w:iCs/>
        </w:rPr>
      </w:pPr>
      <w:bookmarkStart w:id="14" w:name="_Toc175917900"/>
      <w:r>
        <w:rPr>
          <w:i w:val="0"/>
          <w:iCs/>
        </w:rPr>
        <w:t>Déroulement</w:t>
      </w:r>
      <w:bookmarkEnd w:id="14"/>
    </w:p>
    <w:p w14:paraId="03992DAF" w14:textId="6BD064AA" w:rsidR="00ED2122" w:rsidRDefault="00B87356" w:rsidP="00B87356">
      <w:pPr>
        <w:pStyle w:val="Titre3"/>
      </w:pPr>
      <w:r>
        <w:t>Affichage du graphique</w:t>
      </w:r>
    </w:p>
    <w:p w14:paraId="7F8A5A97" w14:textId="56991F60" w:rsidR="00B87356" w:rsidRDefault="00B87356" w:rsidP="00B87356">
      <w:r>
        <w:t xml:space="preserve">J’ai commencé par faire en </w:t>
      </w:r>
      <w:proofErr w:type="spellStart"/>
      <w:r>
        <w:t>forms</w:t>
      </w:r>
      <w:proofErr w:type="spellEnd"/>
      <w:r>
        <w:t xml:space="preserve"> sans librairie </w:t>
      </w:r>
      <w:proofErr w:type="gramStart"/>
      <w:r>
        <w:t>sauf que</w:t>
      </w:r>
      <w:proofErr w:type="gramEnd"/>
      <w:r>
        <w:t xml:space="preserve"> c’était assez compliqué. Donc j’ai décidé de passer sur du WPF avec la librairie </w:t>
      </w:r>
      <w:proofErr w:type="spellStart"/>
      <w:r>
        <w:t>ScottPlot</w:t>
      </w:r>
      <w:proofErr w:type="spellEnd"/>
      <w:r>
        <w:t xml:space="preserve">. La suite c’est bien déroulé jusqu’au moment de d’importer le csv de l’utilisateur. J’ai laissé une dette technique concernant la gestion des erreurs sur le fichier csv. J’ai été agréablement surpris de la librairie </w:t>
      </w:r>
      <w:proofErr w:type="spellStart"/>
      <w:r>
        <w:t>ScottPlot</w:t>
      </w:r>
      <w:proofErr w:type="spellEnd"/>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r>
        <w:t>Filtrer le graphique</w:t>
      </w:r>
    </w:p>
    <w:p w14:paraId="7CA5F370" w14:textId="77DF4797"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proofErr w:type="gramStart"/>
      <w:r>
        <w:t>c’est</w:t>
      </w:r>
      <w:proofErr w:type="gramEnd"/>
      <w:r>
        <w:t xml:space="preserve"> bien passé.</w:t>
      </w:r>
    </w:p>
    <w:p w14:paraId="1923B31B"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099AD499" w14:textId="77777777" w:rsidR="00E164A3" w:rsidRDefault="00E164A3" w:rsidP="00E164A3"/>
    <w:p w14:paraId="13DAB77E"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8BE224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136F9C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5183EC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E2D0DB8" w14:textId="77777777" w:rsidR="00E164A3" w:rsidRPr="00E164A3" w:rsidRDefault="00E164A3" w:rsidP="00E164A3"/>
    <w:p w14:paraId="617412F3" w14:textId="77777777" w:rsidR="00A943C5" w:rsidRPr="00A943C5" w:rsidRDefault="00A943C5" w:rsidP="00A943C5"/>
    <w:p w14:paraId="3D07DC94" w14:textId="77777777" w:rsid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3" w:history="1">
        <w:r w:rsidRPr="00AC2D99">
          <w:rPr>
            <w:rStyle w:val="Lienhypertexte"/>
            <w:lang w:val="fr-CH"/>
          </w:rPr>
          <w:t>https://github.com/TiaSous/Plot-That-Line</w:t>
        </w:r>
      </w:hyperlink>
    </w:p>
    <w:p w14:paraId="08125CD1" w14:textId="090002D1" w:rsidR="00AC2D99" w:rsidRPr="008E470F" w:rsidRDefault="00AC2D99" w:rsidP="008E470F">
      <w:pPr>
        <w:autoSpaceDE w:val="0"/>
        <w:autoSpaceDN w:val="0"/>
        <w:adjustRightInd w:val="0"/>
        <w:jc w:val="both"/>
        <w:rPr>
          <w:rFonts w:ascii="Segoe UI" w:hAnsi="Segoe UI" w:cs="Segoe UI"/>
          <w:color w:val="000000"/>
          <w:sz w:val="18"/>
          <w:szCs w:val="18"/>
          <w:lang w:val="en-GB" w:eastAsia="fr-CH"/>
        </w:rPr>
      </w:pPr>
      <w:r w:rsidRPr="008E470F">
        <w:rPr>
          <w:b/>
          <w:bCs/>
          <w:lang w:val="en-GB"/>
        </w:rPr>
        <w:t xml:space="preserve">Visual Studio </w:t>
      </w:r>
      <w:r w:rsidR="004E4D48" w:rsidRPr="008E470F">
        <w:rPr>
          <w:b/>
          <w:bCs/>
          <w:lang w:val="en-GB"/>
        </w:rPr>
        <w:t>2022:</w:t>
      </w:r>
      <w:r w:rsidRPr="008E470F">
        <w:rPr>
          <w:b/>
          <w:bCs/>
          <w:lang w:val="en-GB"/>
        </w:rPr>
        <w:t xml:space="preserve"> </w:t>
      </w:r>
      <w:r w:rsidR="008E470F" w:rsidRPr="00F21C6D">
        <w:rPr>
          <w:lang w:val="en-GB"/>
        </w:rPr>
        <w:t>Visual Studio Community 2022 (64 bits) - Version 17.9.2</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lastRenderedPageBreak/>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1A5ED9C" w14:textId="77777777" w:rsidR="0049659A" w:rsidRPr="00791020" w:rsidRDefault="0049659A" w:rsidP="0049659A">
      <w:pPr>
        <w:pStyle w:val="Titre2"/>
        <w:rPr>
          <w:i w:val="0"/>
          <w:iCs/>
        </w:rPr>
      </w:pPr>
      <w:bookmarkStart w:id="18" w:name="_Toc175917902"/>
      <w:r w:rsidRPr="00791020">
        <w:rPr>
          <w:i w:val="0"/>
          <w:iCs/>
        </w:rPr>
        <w:t>Description des test</w:t>
      </w:r>
      <w:bookmarkEnd w:id="16"/>
      <w:r w:rsidRPr="00791020">
        <w:rPr>
          <w:i w:val="0"/>
          <w:iCs/>
        </w:rPr>
        <w:t>s effectués</w:t>
      </w:r>
      <w:bookmarkEnd w:id="17"/>
      <w:bookmarkEnd w:id="18"/>
    </w:p>
    <w:p w14:paraId="05995D55" w14:textId="77777777" w:rsidR="0049659A" w:rsidRDefault="0049659A" w:rsidP="0049659A">
      <w:pPr>
        <w:pStyle w:val="En-tte"/>
        <w:ind w:left="357"/>
        <w:rPr>
          <w:i/>
        </w:rPr>
      </w:pPr>
    </w:p>
    <w:p w14:paraId="679E2978"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39A9C526"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t xml:space="preserve">Erreurs </w:t>
      </w:r>
      <w:bookmarkEnd w:id="19"/>
      <w:r w:rsidRPr="00791020">
        <w:rPr>
          <w:i w:val="0"/>
          <w:iCs/>
        </w:rPr>
        <w:t>restantes</w:t>
      </w:r>
      <w:bookmarkEnd w:id="20"/>
      <w:bookmarkEnd w:id="21"/>
      <w:r w:rsidRPr="00791020">
        <w:rPr>
          <w:i w:val="0"/>
          <w:iCs/>
        </w:rPr>
        <w:t xml:space="preserve">  </w:t>
      </w:r>
    </w:p>
    <w:p w14:paraId="40FD1381" w14:textId="77777777" w:rsidR="0049659A" w:rsidRDefault="0049659A" w:rsidP="0049659A">
      <w:pPr>
        <w:ind w:left="426"/>
        <w:rPr>
          <w:i/>
        </w:rPr>
      </w:pPr>
      <w:bookmarkStart w:id="22"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2"/>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3" w:name="_Toc25553328"/>
      <w:bookmarkStart w:id="24" w:name="_Toc71703263"/>
      <w:bookmarkStart w:id="25" w:name="_Toc175917904"/>
      <w:r w:rsidRPr="0049659A">
        <w:t>C</w:t>
      </w:r>
      <w:bookmarkEnd w:id="23"/>
      <w:bookmarkEnd w:id="24"/>
      <w:r w:rsidR="00684B3D">
        <w:t>onclusions</w:t>
      </w:r>
      <w:bookmarkEnd w:id="25"/>
    </w:p>
    <w:p w14:paraId="0D243EC4" w14:textId="77777777" w:rsidR="00AA0785" w:rsidRDefault="00AA0785" w:rsidP="00AA0785">
      <w:pPr>
        <w:pStyle w:val="En-tte"/>
        <w:ind w:left="357"/>
      </w:pPr>
    </w:p>
    <w:p w14:paraId="4288A57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F41A6C5" w14:textId="77777777" w:rsidR="0049659A" w:rsidRPr="00791020" w:rsidRDefault="0049659A" w:rsidP="00AA0785">
      <w:pPr>
        <w:pStyle w:val="Retraitnormal1"/>
        <w:numPr>
          <w:ilvl w:val="0"/>
          <w:numId w:val="0"/>
        </w:numPr>
        <w:ind w:left="357"/>
        <w:rPr>
          <w:rFonts w:ascii="Arial" w:hAnsi="Arial" w:cs="Arial"/>
          <w:i/>
          <w:sz w:val="24"/>
        </w:rPr>
      </w:pPr>
    </w:p>
    <w:p w14:paraId="64A79ECB" w14:textId="77777777" w:rsidR="00AA0785" w:rsidRPr="00791020" w:rsidRDefault="00AA0785" w:rsidP="00AA0785">
      <w:pPr>
        <w:numPr>
          <w:ilvl w:val="0"/>
          <w:numId w:val="3"/>
        </w:numPr>
        <w:rPr>
          <w:rFonts w:cs="Arial"/>
          <w:i/>
        </w:rPr>
      </w:pPr>
      <w:r w:rsidRPr="00791020">
        <w:rPr>
          <w:rFonts w:cs="Arial"/>
          <w:i/>
        </w:rPr>
        <w:t>Objectifs atteints / non-atteints</w:t>
      </w:r>
    </w:p>
    <w:p w14:paraId="0D83B9AD" w14:textId="77777777" w:rsidR="00AA0785" w:rsidRPr="00791020" w:rsidRDefault="00AA0785" w:rsidP="00AA0785">
      <w:pPr>
        <w:numPr>
          <w:ilvl w:val="0"/>
          <w:numId w:val="3"/>
        </w:numPr>
        <w:rPr>
          <w:rFonts w:cs="Arial"/>
          <w:i/>
        </w:rPr>
      </w:pPr>
      <w:r w:rsidRPr="00791020">
        <w:rPr>
          <w:rFonts w:cs="Arial"/>
          <w:i/>
        </w:rPr>
        <w:t>Points positifs / négatifs</w:t>
      </w:r>
    </w:p>
    <w:p w14:paraId="1176D2DB" w14:textId="77777777" w:rsidR="00AA0785" w:rsidRPr="00791020" w:rsidRDefault="00AA0785" w:rsidP="00AA0785">
      <w:pPr>
        <w:numPr>
          <w:ilvl w:val="0"/>
          <w:numId w:val="3"/>
        </w:numPr>
        <w:rPr>
          <w:rFonts w:cs="Arial"/>
          <w:i/>
        </w:rPr>
      </w:pPr>
      <w:r w:rsidRPr="00791020">
        <w:rPr>
          <w:rFonts w:cs="Arial"/>
          <w:i/>
        </w:rPr>
        <w:t>Difficultés particulières</w:t>
      </w:r>
    </w:p>
    <w:p w14:paraId="1683C71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79ABA6" w14:textId="77777777" w:rsidR="00591119" w:rsidRDefault="00591119" w:rsidP="00591119">
      <w:pPr>
        <w:rPr>
          <w:szCs w:val="14"/>
        </w:rPr>
      </w:pP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26" w:name="_Toc71703264"/>
      <w:bookmarkStart w:id="27" w:name="_Toc175917905"/>
      <w:r w:rsidRPr="0049659A">
        <w:lastRenderedPageBreak/>
        <w:t>A</w:t>
      </w:r>
      <w:bookmarkEnd w:id="26"/>
      <w:r w:rsidR="00684B3D">
        <w:t>nnexes</w:t>
      </w:r>
      <w:bookmarkEnd w:id="27"/>
    </w:p>
    <w:p w14:paraId="0943C6F0" w14:textId="77777777" w:rsidR="00E655DA" w:rsidRPr="00E655DA" w:rsidRDefault="00AA0785" w:rsidP="00E655DA">
      <w:pPr>
        <w:pStyle w:val="Titre2"/>
        <w:rPr>
          <w:i w:val="0"/>
          <w:iCs/>
        </w:rPr>
      </w:pPr>
      <w:bookmarkStart w:id="28" w:name="_Toc25553330"/>
      <w:bookmarkStart w:id="29" w:name="_Toc71703266"/>
      <w:bookmarkStart w:id="30" w:name="_Toc175917907"/>
      <w:r w:rsidRPr="00791020">
        <w:rPr>
          <w:i w:val="0"/>
          <w:iCs/>
        </w:rPr>
        <w:t xml:space="preserve">Journal de </w:t>
      </w:r>
      <w:bookmarkEnd w:id="28"/>
      <w:bookmarkEnd w:id="29"/>
      <w:r w:rsidR="009D368F">
        <w:rPr>
          <w:i w:val="0"/>
          <w:iCs/>
        </w:rPr>
        <w:t>travail</w:t>
      </w:r>
      <w:bookmarkEnd w:id="30"/>
    </w:p>
    <w:p w14:paraId="08338855" w14:textId="77777777" w:rsidR="00AA0785" w:rsidRDefault="00AA0785" w:rsidP="00AA0785"/>
    <w:sectPr w:rsidR="00AA0785">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FC74" w14:textId="77777777" w:rsidR="006C125E" w:rsidRDefault="006C125E">
      <w:r>
        <w:separator/>
      </w:r>
    </w:p>
  </w:endnote>
  <w:endnote w:type="continuationSeparator" w:id="0">
    <w:p w14:paraId="3534871B" w14:textId="77777777" w:rsidR="006C125E" w:rsidRDefault="006C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6A4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7645" w14:textId="77777777" w:rsidR="006C125E" w:rsidRDefault="006C125E">
      <w:r>
        <w:separator/>
      </w:r>
    </w:p>
  </w:footnote>
  <w:footnote w:type="continuationSeparator" w:id="0">
    <w:p w14:paraId="57C0F382" w14:textId="77777777" w:rsidR="006C125E" w:rsidRDefault="006C1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7"/>
  </w:num>
  <w:num w:numId="2" w16cid:durableId="1629624138">
    <w:abstractNumId w:val="0"/>
  </w:num>
  <w:num w:numId="3" w16cid:durableId="11809127">
    <w:abstractNumId w:val="5"/>
  </w:num>
  <w:num w:numId="4" w16cid:durableId="1691832835">
    <w:abstractNumId w:val="15"/>
  </w:num>
  <w:num w:numId="5" w16cid:durableId="1522745159">
    <w:abstractNumId w:val="12"/>
  </w:num>
  <w:num w:numId="6" w16cid:durableId="1484005747">
    <w:abstractNumId w:val="6"/>
  </w:num>
  <w:num w:numId="7" w16cid:durableId="1594894657">
    <w:abstractNumId w:val="13"/>
  </w:num>
  <w:num w:numId="8" w16cid:durableId="2046446243">
    <w:abstractNumId w:val="18"/>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4"/>
  </w:num>
  <w:num w:numId="14" w16cid:durableId="793056289">
    <w:abstractNumId w:val="16"/>
  </w:num>
  <w:num w:numId="15" w16cid:durableId="768544148">
    <w:abstractNumId w:val="7"/>
  </w:num>
  <w:num w:numId="16" w16cid:durableId="1300455978">
    <w:abstractNumId w:val="3"/>
  </w:num>
  <w:num w:numId="17" w16cid:durableId="250700169">
    <w:abstractNumId w:val="2"/>
  </w:num>
  <w:num w:numId="18" w16cid:durableId="755975948">
    <w:abstractNumId w:val="17"/>
  </w:num>
  <w:num w:numId="19" w16cid:durableId="2041658274">
    <w:abstractNumId w:val="17"/>
  </w:num>
  <w:num w:numId="20" w16cid:durableId="1505051825">
    <w:abstractNumId w:val="17"/>
  </w:num>
  <w:num w:numId="21" w16cid:durableId="1048993137">
    <w:abstractNumId w:val="1"/>
  </w:num>
  <w:num w:numId="22" w16cid:durableId="147340284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6080"/>
    <w:rsid w:val="00063EDD"/>
    <w:rsid w:val="000D0236"/>
    <w:rsid w:val="000E04F0"/>
    <w:rsid w:val="001179DE"/>
    <w:rsid w:val="00140D75"/>
    <w:rsid w:val="00164517"/>
    <w:rsid w:val="001D285B"/>
    <w:rsid w:val="001D504D"/>
    <w:rsid w:val="001E121F"/>
    <w:rsid w:val="001E7647"/>
    <w:rsid w:val="002036CD"/>
    <w:rsid w:val="00205685"/>
    <w:rsid w:val="002121CB"/>
    <w:rsid w:val="00212505"/>
    <w:rsid w:val="00232E9F"/>
    <w:rsid w:val="00245601"/>
    <w:rsid w:val="00251B89"/>
    <w:rsid w:val="00265744"/>
    <w:rsid w:val="00270DF0"/>
    <w:rsid w:val="00281546"/>
    <w:rsid w:val="002C4C01"/>
    <w:rsid w:val="002F39FF"/>
    <w:rsid w:val="003144D2"/>
    <w:rsid w:val="00356E13"/>
    <w:rsid w:val="00360243"/>
    <w:rsid w:val="00371ECE"/>
    <w:rsid w:val="003741C6"/>
    <w:rsid w:val="00377F2F"/>
    <w:rsid w:val="003A0F9C"/>
    <w:rsid w:val="003D71F1"/>
    <w:rsid w:val="003F2179"/>
    <w:rsid w:val="003F41A8"/>
    <w:rsid w:val="004115E9"/>
    <w:rsid w:val="0043492D"/>
    <w:rsid w:val="004379D0"/>
    <w:rsid w:val="004502D9"/>
    <w:rsid w:val="0047295B"/>
    <w:rsid w:val="0049659A"/>
    <w:rsid w:val="004C38FB"/>
    <w:rsid w:val="004E4D48"/>
    <w:rsid w:val="00502F8D"/>
    <w:rsid w:val="005143EF"/>
    <w:rsid w:val="00535DFD"/>
    <w:rsid w:val="005364AB"/>
    <w:rsid w:val="00577704"/>
    <w:rsid w:val="00591119"/>
    <w:rsid w:val="00591552"/>
    <w:rsid w:val="005E1E76"/>
    <w:rsid w:val="005F17B8"/>
    <w:rsid w:val="00664739"/>
    <w:rsid w:val="00684B3D"/>
    <w:rsid w:val="006A1EEC"/>
    <w:rsid w:val="006B466D"/>
    <w:rsid w:val="006C125E"/>
    <w:rsid w:val="006E2C58"/>
    <w:rsid w:val="00715C21"/>
    <w:rsid w:val="00720330"/>
    <w:rsid w:val="007467C6"/>
    <w:rsid w:val="00791020"/>
    <w:rsid w:val="007978E9"/>
    <w:rsid w:val="007C08A8"/>
    <w:rsid w:val="007C1E07"/>
    <w:rsid w:val="007C53D3"/>
    <w:rsid w:val="007C68B3"/>
    <w:rsid w:val="0083170D"/>
    <w:rsid w:val="0083453E"/>
    <w:rsid w:val="008554FD"/>
    <w:rsid w:val="0087485B"/>
    <w:rsid w:val="008D7200"/>
    <w:rsid w:val="008E470F"/>
    <w:rsid w:val="00917DA5"/>
    <w:rsid w:val="00933151"/>
    <w:rsid w:val="009927FC"/>
    <w:rsid w:val="00997F1B"/>
    <w:rsid w:val="009D098C"/>
    <w:rsid w:val="009D368F"/>
    <w:rsid w:val="00A24124"/>
    <w:rsid w:val="00A943C5"/>
    <w:rsid w:val="00AA0785"/>
    <w:rsid w:val="00AA3411"/>
    <w:rsid w:val="00AC2D99"/>
    <w:rsid w:val="00AD4BAF"/>
    <w:rsid w:val="00AE470C"/>
    <w:rsid w:val="00B071F7"/>
    <w:rsid w:val="00B263B7"/>
    <w:rsid w:val="00B31079"/>
    <w:rsid w:val="00B35D46"/>
    <w:rsid w:val="00B44A44"/>
    <w:rsid w:val="00B673BB"/>
    <w:rsid w:val="00B72054"/>
    <w:rsid w:val="00B87356"/>
    <w:rsid w:val="00BA4548"/>
    <w:rsid w:val="00BC3352"/>
    <w:rsid w:val="00BD7A2E"/>
    <w:rsid w:val="00C315ED"/>
    <w:rsid w:val="00C37632"/>
    <w:rsid w:val="00C505B1"/>
    <w:rsid w:val="00C930E9"/>
    <w:rsid w:val="00C95461"/>
    <w:rsid w:val="00CB3227"/>
    <w:rsid w:val="00CC5B8B"/>
    <w:rsid w:val="00CD65B4"/>
    <w:rsid w:val="00CE1940"/>
    <w:rsid w:val="00D14A10"/>
    <w:rsid w:val="00D74766"/>
    <w:rsid w:val="00D97582"/>
    <w:rsid w:val="00DA4CCB"/>
    <w:rsid w:val="00DB4900"/>
    <w:rsid w:val="00DB6B0C"/>
    <w:rsid w:val="00E10C21"/>
    <w:rsid w:val="00E12330"/>
    <w:rsid w:val="00E164A3"/>
    <w:rsid w:val="00E63311"/>
    <w:rsid w:val="00E655DA"/>
    <w:rsid w:val="00E66339"/>
    <w:rsid w:val="00ED2122"/>
    <w:rsid w:val="00EE4813"/>
    <w:rsid w:val="00F21C6D"/>
    <w:rsid w:val="00F4663F"/>
    <w:rsid w:val="00F53ED8"/>
    <w:rsid w:val="00FB57D9"/>
    <w:rsid w:val="00FB79BD"/>
    <w:rsid w:val="00FC41C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iaSous/Plot-That-Li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remaccess.com/qu-est-ce-que-dette-technique-comment-la-maitr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185</TotalTime>
  <Pages>10</Pages>
  <Words>1632</Words>
  <Characters>8980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32</cp:revision>
  <cp:lastPrinted>2004-09-01T12:58:00Z</cp:lastPrinted>
  <dcterms:created xsi:type="dcterms:W3CDTF">2024-08-30T13:03:00Z</dcterms:created>
  <dcterms:modified xsi:type="dcterms:W3CDTF">2024-10-11T13:43:00Z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