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6EAD" w14:textId="77777777" w:rsidR="00154637" w:rsidRDefault="00154637" w:rsidP="00806B1C">
      <w:pPr>
        <w:jc w:val="both"/>
      </w:pPr>
    </w:p>
    <w:p w14:paraId="0980CDC6" w14:textId="77777777" w:rsidR="00154637" w:rsidRDefault="00154637" w:rsidP="00806B1C">
      <w:pPr>
        <w:jc w:val="center"/>
      </w:pPr>
      <w:r w:rsidRPr="00660263">
        <w:rPr>
          <w:b/>
          <w:sz w:val="32"/>
          <w:szCs w:val="32"/>
        </w:rPr>
        <w:t>EVALUATION OF RULE-BASED LAND COVER CLASSIFICATION AS AN ALTERNATIVE TO</w:t>
      </w:r>
      <w:r>
        <w:rPr>
          <w:b/>
          <w:sz w:val="32"/>
          <w:szCs w:val="32"/>
        </w:rPr>
        <w:t xml:space="preserve"> </w:t>
      </w:r>
      <w:r w:rsidRPr="00660263">
        <w:rPr>
          <w:b/>
          <w:sz w:val="32"/>
          <w:szCs w:val="32"/>
        </w:rPr>
        <w:t>SUPERVISED CLASSIFICATION</w:t>
      </w:r>
    </w:p>
    <w:p w14:paraId="2D62E033" w14:textId="77777777" w:rsidR="00154637" w:rsidRDefault="00154637" w:rsidP="00806B1C">
      <w:pPr>
        <w:jc w:val="center"/>
      </w:pPr>
    </w:p>
    <w:p w14:paraId="453FD201" w14:textId="77777777" w:rsidR="00154637" w:rsidRDefault="00154637" w:rsidP="00806B1C">
      <w:pPr>
        <w:jc w:val="center"/>
      </w:pPr>
    </w:p>
    <w:p w14:paraId="3C684329" w14:textId="77777777" w:rsidR="00154637" w:rsidRDefault="00154637" w:rsidP="00806B1C">
      <w:pPr>
        <w:jc w:val="center"/>
      </w:pPr>
      <w:r>
        <w:t>by</w:t>
      </w:r>
    </w:p>
    <w:p w14:paraId="06E54AB9" w14:textId="77777777" w:rsidR="00154637" w:rsidRDefault="00154637" w:rsidP="00806B1C">
      <w:pPr>
        <w:jc w:val="center"/>
      </w:pPr>
    </w:p>
    <w:p w14:paraId="257051FB" w14:textId="77777777" w:rsidR="00154637" w:rsidRDefault="00154637" w:rsidP="00806B1C">
      <w:pPr>
        <w:jc w:val="center"/>
      </w:pPr>
    </w:p>
    <w:p w14:paraId="6105DB8E" w14:textId="77777777" w:rsidR="00154637" w:rsidRPr="00E20E36" w:rsidRDefault="00154637" w:rsidP="00806B1C">
      <w:pPr>
        <w:jc w:val="center"/>
        <w:rPr>
          <w:color w:val="000000"/>
        </w:rPr>
      </w:pPr>
      <w:r w:rsidRPr="00E20E36">
        <w:rPr>
          <w:color w:val="000000"/>
        </w:rPr>
        <w:t xml:space="preserve">Tiaan </w:t>
      </w:r>
      <w:r>
        <w:rPr>
          <w:color w:val="000000"/>
        </w:rPr>
        <w:t>H</w:t>
      </w:r>
      <w:r w:rsidRPr="00E20E36">
        <w:rPr>
          <w:color w:val="000000"/>
        </w:rPr>
        <w:t>enrico</w:t>
      </w:r>
    </w:p>
    <w:p w14:paraId="38C4BA77" w14:textId="77777777" w:rsidR="00154637" w:rsidRDefault="00154637" w:rsidP="00806B1C">
      <w:pPr>
        <w:jc w:val="center"/>
        <w:rPr>
          <w:color w:val="000000"/>
        </w:rPr>
      </w:pPr>
    </w:p>
    <w:p w14:paraId="6E3245F0" w14:textId="77777777" w:rsidR="00154637" w:rsidRPr="00E20E36" w:rsidRDefault="00154637" w:rsidP="00806B1C">
      <w:pPr>
        <w:jc w:val="center"/>
        <w:rPr>
          <w:color w:val="000000"/>
        </w:rPr>
      </w:pPr>
    </w:p>
    <w:p w14:paraId="19B1F8CF" w14:textId="77777777" w:rsidR="00154637" w:rsidRDefault="00154637" w:rsidP="00806B1C">
      <w:pPr>
        <w:jc w:val="center"/>
      </w:pPr>
      <w:r w:rsidRPr="00E20E36">
        <w:rPr>
          <w:color w:val="000000"/>
        </w:rPr>
        <w:t>25872230</w:t>
      </w:r>
    </w:p>
    <w:p w14:paraId="5BA2D0F9" w14:textId="77777777" w:rsidR="00154637" w:rsidRDefault="00154637" w:rsidP="00806B1C">
      <w:pPr>
        <w:jc w:val="center"/>
      </w:pPr>
    </w:p>
    <w:p w14:paraId="1037CE01" w14:textId="77777777" w:rsidR="00154637" w:rsidRDefault="00154637" w:rsidP="00806B1C">
      <w:pPr>
        <w:jc w:val="center"/>
      </w:pPr>
    </w:p>
    <w:p w14:paraId="47E6C545" w14:textId="77777777" w:rsidR="00154637" w:rsidRDefault="00154637" w:rsidP="00806B1C">
      <w:pPr>
        <w:jc w:val="center"/>
      </w:pPr>
    </w:p>
    <w:p w14:paraId="7B2AB7C9" w14:textId="77777777" w:rsidR="00154637" w:rsidRDefault="00154637" w:rsidP="00806B1C">
      <w:pPr>
        <w:jc w:val="center"/>
      </w:pPr>
    </w:p>
    <w:p w14:paraId="30D9A46A" w14:textId="77777777" w:rsidR="00154637" w:rsidRDefault="00154637" w:rsidP="00806B1C">
      <w:pPr>
        <w:jc w:val="center"/>
      </w:pPr>
    </w:p>
    <w:p w14:paraId="28853CDE" w14:textId="77777777" w:rsidR="00154637" w:rsidRPr="00660263" w:rsidRDefault="00154637" w:rsidP="00806B1C">
      <w:pPr>
        <w:jc w:val="center"/>
        <w:rPr>
          <w:color w:val="000000"/>
          <w:sz w:val="28"/>
          <w:szCs w:val="28"/>
        </w:rPr>
      </w:pPr>
      <w:r w:rsidRPr="00660263">
        <w:rPr>
          <w:color w:val="000000"/>
          <w:sz w:val="28"/>
          <w:szCs w:val="28"/>
        </w:rPr>
        <w:t>Department of Geography and Environmental Studies</w:t>
      </w:r>
    </w:p>
    <w:p w14:paraId="1A7CD9A2" w14:textId="77777777" w:rsidR="00154637" w:rsidRDefault="00154637" w:rsidP="00806B1C">
      <w:pPr>
        <w:jc w:val="center"/>
      </w:pPr>
    </w:p>
    <w:p w14:paraId="42B5CC2E" w14:textId="77777777" w:rsidR="00154637" w:rsidRPr="00660263" w:rsidRDefault="00154637" w:rsidP="00806B1C">
      <w:pPr>
        <w:jc w:val="center"/>
        <w:rPr>
          <w:sz w:val="28"/>
          <w:szCs w:val="28"/>
        </w:rPr>
      </w:pPr>
      <w:r w:rsidRPr="00660263">
        <w:rPr>
          <w:sz w:val="28"/>
          <w:szCs w:val="28"/>
        </w:rPr>
        <w:t>Module: GIT 342</w:t>
      </w:r>
    </w:p>
    <w:p w14:paraId="5366E09E" w14:textId="77777777" w:rsidR="00154637" w:rsidRDefault="00154637" w:rsidP="00806B1C">
      <w:pPr>
        <w:jc w:val="center"/>
        <w:rPr>
          <w:color w:val="000000"/>
        </w:rPr>
      </w:pPr>
    </w:p>
    <w:p w14:paraId="2CC3FA6C" w14:textId="77777777" w:rsidR="00154637" w:rsidRDefault="00154637" w:rsidP="00806B1C">
      <w:pPr>
        <w:jc w:val="center"/>
        <w:rPr>
          <w:color w:val="000000"/>
        </w:rPr>
      </w:pPr>
    </w:p>
    <w:p w14:paraId="756ABFB9" w14:textId="77777777" w:rsidR="00154637" w:rsidRDefault="00154637" w:rsidP="00806B1C">
      <w:pPr>
        <w:jc w:val="center"/>
        <w:rPr>
          <w:color w:val="000000"/>
        </w:rPr>
      </w:pPr>
    </w:p>
    <w:p w14:paraId="1B4A08C8" w14:textId="77777777" w:rsidR="00154637" w:rsidRDefault="00154637" w:rsidP="00806B1C">
      <w:pPr>
        <w:jc w:val="center"/>
        <w:rPr>
          <w:color w:val="000000"/>
        </w:rPr>
      </w:pPr>
    </w:p>
    <w:p w14:paraId="023F9BC7" w14:textId="77777777" w:rsidR="00154637" w:rsidRPr="00E20E36" w:rsidRDefault="00154637" w:rsidP="00806B1C">
      <w:pPr>
        <w:jc w:val="center"/>
        <w:rPr>
          <w:color w:val="000000"/>
        </w:rPr>
      </w:pPr>
    </w:p>
    <w:p w14:paraId="5D47E0D5" w14:textId="77777777" w:rsidR="00154637" w:rsidRPr="00E20E36" w:rsidRDefault="00154637" w:rsidP="00806B1C">
      <w:pPr>
        <w:jc w:val="center"/>
        <w:rPr>
          <w:color w:val="000000"/>
        </w:rPr>
      </w:pPr>
      <w:r w:rsidRPr="00E20E36">
        <w:rPr>
          <w:color w:val="000000"/>
        </w:rPr>
        <w:t xml:space="preserve">Date of submission: </w:t>
      </w:r>
      <w:r>
        <w:rPr>
          <w:color w:val="000000"/>
        </w:rPr>
        <w:t>06 October 2025</w:t>
      </w:r>
    </w:p>
    <w:p w14:paraId="2989266C" w14:textId="77777777" w:rsidR="00154637" w:rsidRPr="00E20E36" w:rsidRDefault="00154637" w:rsidP="00806B1C">
      <w:pPr>
        <w:jc w:val="both"/>
      </w:pPr>
    </w:p>
    <w:p w14:paraId="0D93BBF4" w14:textId="77777777" w:rsidR="00154637" w:rsidRDefault="00154637" w:rsidP="00806B1C">
      <w:pPr>
        <w:jc w:val="both"/>
        <w:rPr>
          <w:color w:val="000000"/>
        </w:rPr>
        <w:sectPr w:rsidR="00154637" w:rsidSect="00154637">
          <w:headerReference w:type="even" r:id="rId8"/>
          <w:headerReference w:type="default" r:id="rId9"/>
          <w:footerReference w:type="default" r:id="rId10"/>
          <w:headerReference w:type="first" r:id="rId11"/>
          <w:footerReference w:type="first" r:id="rId12"/>
          <w:footnotePr>
            <w:numRestart w:val="eachPage"/>
          </w:footnotePr>
          <w:pgSz w:w="11909" w:h="16834" w:code="9"/>
          <w:pgMar w:top="1134" w:right="1134" w:bottom="1134" w:left="1418" w:header="720" w:footer="720" w:gutter="0"/>
          <w:pgNumType w:start="1"/>
          <w:cols w:space="720"/>
          <w:titlePg/>
          <w:docGrid w:linePitch="360"/>
        </w:sectPr>
      </w:pPr>
    </w:p>
    <w:sdt>
      <w:sdtPr>
        <w:rPr>
          <w:rFonts w:ascii="Times New Roman" w:eastAsia="Times New Roman" w:hAnsi="Times New Roman" w:cs="Times New Roman"/>
          <w:color w:val="auto"/>
          <w:sz w:val="22"/>
          <w:szCs w:val="22"/>
          <w:lang w:val="en-ZA"/>
        </w:rPr>
        <w:id w:val="-1242255710"/>
        <w:docPartObj>
          <w:docPartGallery w:val="Table of Contents"/>
          <w:docPartUnique/>
        </w:docPartObj>
      </w:sdtPr>
      <w:sdtEndPr>
        <w:rPr>
          <w:b/>
          <w:bCs/>
          <w:sz w:val="24"/>
          <w:szCs w:val="24"/>
        </w:rPr>
      </w:sdtEndPr>
      <w:sdtContent>
        <w:p w14:paraId="779E3463" w14:textId="5E1DCB95" w:rsidR="00154637" w:rsidRPr="00CA3407" w:rsidRDefault="00F52AAA" w:rsidP="00CA3407">
          <w:pPr>
            <w:pStyle w:val="TOCHeading"/>
            <w:spacing w:before="0" w:after="120"/>
            <w:rPr>
              <w:rFonts w:ascii="Times New Roman" w:hAnsi="Times New Roman" w:cs="Times New Roman"/>
              <w:b/>
              <w:bCs/>
              <w:color w:val="0D0D0D" w:themeColor="text1" w:themeTint="F2"/>
              <w:sz w:val="28"/>
              <w:szCs w:val="28"/>
            </w:rPr>
          </w:pPr>
          <w:r w:rsidRPr="00F52AAA">
            <w:rPr>
              <w:rFonts w:ascii="Times New Roman" w:hAnsi="Times New Roman" w:cs="Times New Roman"/>
              <w:b/>
              <w:bCs/>
              <w:color w:val="0D0D0D" w:themeColor="text1" w:themeTint="F2"/>
              <w:sz w:val="28"/>
              <w:szCs w:val="28"/>
            </w:rPr>
            <w:t xml:space="preserve">TABLE OF </w:t>
          </w:r>
          <w:r w:rsidR="00154637" w:rsidRPr="00CA3407">
            <w:rPr>
              <w:rFonts w:ascii="Times New Roman" w:hAnsi="Times New Roman" w:cs="Times New Roman"/>
              <w:b/>
              <w:bCs/>
              <w:color w:val="0D0D0D" w:themeColor="text1" w:themeTint="F2"/>
              <w:sz w:val="28"/>
              <w:szCs w:val="28"/>
            </w:rPr>
            <w:t>CONTENTS</w:t>
          </w:r>
        </w:p>
        <w:p w14:paraId="0B4CB560" w14:textId="77777777" w:rsidR="00154637" w:rsidRPr="00CA3407" w:rsidRDefault="00154637" w:rsidP="00CA3407">
          <w:pPr>
            <w:rPr>
              <w:lang w:val="en-US"/>
            </w:rPr>
          </w:pPr>
        </w:p>
        <w:p w14:paraId="4EA27C5C" w14:textId="6B44F0E7" w:rsidR="00265C23" w:rsidRDefault="00154637">
          <w:pPr>
            <w:pStyle w:val="TOC1"/>
            <w:rPr>
              <w:rFonts w:asciiTheme="minorHAnsi" w:eastAsiaTheme="minorEastAsia" w:hAnsiTheme="minorHAnsi" w:cstheme="minorBidi"/>
              <w:b w:val="0"/>
              <w:noProof/>
              <w:kern w:val="2"/>
              <w:sz w:val="24"/>
              <w:lang w:eastAsia="en-ZA"/>
              <w14:ligatures w14:val="standardContextual"/>
            </w:rPr>
          </w:pPr>
          <w:r w:rsidRPr="00E20E36">
            <w:fldChar w:fldCharType="begin"/>
          </w:r>
          <w:r w:rsidRPr="00E20E36">
            <w:instrText xml:space="preserve"> TOC \o "1-3" \h \z \u </w:instrText>
          </w:r>
          <w:r w:rsidRPr="00E20E36">
            <w:fldChar w:fldCharType="separate"/>
          </w:r>
          <w:hyperlink w:anchor="_Toc212152819" w:history="1">
            <w:r w:rsidR="00265C23" w:rsidRPr="00861217">
              <w:rPr>
                <w:rStyle w:val="Hyperlink"/>
                <w:noProof/>
              </w:rPr>
              <w:t>FIGURES</w:t>
            </w:r>
            <w:r w:rsidR="00265C23">
              <w:rPr>
                <w:noProof/>
                <w:webHidden/>
              </w:rPr>
              <w:tab/>
            </w:r>
            <w:r w:rsidR="00265C23">
              <w:rPr>
                <w:noProof/>
                <w:webHidden/>
              </w:rPr>
              <w:fldChar w:fldCharType="begin"/>
            </w:r>
            <w:r w:rsidR="00265C23">
              <w:rPr>
                <w:noProof/>
                <w:webHidden/>
              </w:rPr>
              <w:instrText xml:space="preserve"> PAGEREF _Toc212152819 \h </w:instrText>
            </w:r>
            <w:r w:rsidR="00265C23">
              <w:rPr>
                <w:noProof/>
                <w:webHidden/>
              </w:rPr>
            </w:r>
            <w:r w:rsidR="00265C23">
              <w:rPr>
                <w:noProof/>
                <w:webHidden/>
              </w:rPr>
              <w:fldChar w:fldCharType="separate"/>
            </w:r>
            <w:r w:rsidR="00265C23">
              <w:rPr>
                <w:noProof/>
                <w:webHidden/>
              </w:rPr>
              <w:t>ii</w:t>
            </w:r>
            <w:r w:rsidR="00265C23">
              <w:rPr>
                <w:noProof/>
                <w:webHidden/>
              </w:rPr>
              <w:fldChar w:fldCharType="end"/>
            </w:r>
          </w:hyperlink>
        </w:p>
        <w:p w14:paraId="4A89A7FE" w14:textId="3B84089D"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20" w:history="1">
            <w:r w:rsidRPr="00861217">
              <w:rPr>
                <w:rStyle w:val="Hyperlink"/>
                <w:noProof/>
              </w:rPr>
              <w:t>TABLES</w:t>
            </w:r>
            <w:r>
              <w:rPr>
                <w:noProof/>
                <w:webHidden/>
              </w:rPr>
              <w:tab/>
            </w:r>
            <w:r>
              <w:rPr>
                <w:noProof/>
                <w:webHidden/>
              </w:rPr>
              <w:fldChar w:fldCharType="begin"/>
            </w:r>
            <w:r>
              <w:rPr>
                <w:noProof/>
                <w:webHidden/>
              </w:rPr>
              <w:instrText xml:space="preserve"> PAGEREF _Toc212152820 \h </w:instrText>
            </w:r>
            <w:r>
              <w:rPr>
                <w:noProof/>
                <w:webHidden/>
              </w:rPr>
            </w:r>
            <w:r>
              <w:rPr>
                <w:noProof/>
                <w:webHidden/>
              </w:rPr>
              <w:fldChar w:fldCharType="separate"/>
            </w:r>
            <w:r>
              <w:rPr>
                <w:noProof/>
                <w:webHidden/>
              </w:rPr>
              <w:t>ii</w:t>
            </w:r>
            <w:r>
              <w:rPr>
                <w:noProof/>
                <w:webHidden/>
              </w:rPr>
              <w:fldChar w:fldCharType="end"/>
            </w:r>
          </w:hyperlink>
        </w:p>
        <w:p w14:paraId="1DFE9B8F" w14:textId="07718AFE"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21" w:history="1">
            <w:r w:rsidRPr="00861217">
              <w:rPr>
                <w:rStyle w:val="Hyperlink"/>
                <w:noProof/>
              </w:rPr>
              <w:t>1</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INTRODUCTION</w:t>
            </w:r>
            <w:r>
              <w:rPr>
                <w:noProof/>
                <w:webHidden/>
              </w:rPr>
              <w:tab/>
            </w:r>
            <w:r>
              <w:rPr>
                <w:noProof/>
                <w:webHidden/>
              </w:rPr>
              <w:fldChar w:fldCharType="begin"/>
            </w:r>
            <w:r>
              <w:rPr>
                <w:noProof/>
                <w:webHidden/>
              </w:rPr>
              <w:instrText xml:space="preserve"> PAGEREF _Toc212152821 \h </w:instrText>
            </w:r>
            <w:r>
              <w:rPr>
                <w:noProof/>
                <w:webHidden/>
              </w:rPr>
            </w:r>
            <w:r>
              <w:rPr>
                <w:noProof/>
                <w:webHidden/>
              </w:rPr>
              <w:fldChar w:fldCharType="separate"/>
            </w:r>
            <w:r>
              <w:rPr>
                <w:noProof/>
                <w:webHidden/>
              </w:rPr>
              <w:t>1</w:t>
            </w:r>
            <w:r>
              <w:rPr>
                <w:noProof/>
                <w:webHidden/>
              </w:rPr>
              <w:fldChar w:fldCharType="end"/>
            </w:r>
          </w:hyperlink>
        </w:p>
        <w:p w14:paraId="4BA28016" w14:textId="299345E5"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2" w:history="1">
            <w:r w:rsidRPr="00861217">
              <w:rPr>
                <w:rStyle w:val="Hyperlink"/>
                <w:noProof/>
              </w:rPr>
              <w:t>1.1</w:t>
            </w:r>
            <w:r>
              <w:rPr>
                <w:rFonts w:asciiTheme="minorHAnsi" w:eastAsiaTheme="minorEastAsia" w:hAnsiTheme="minorHAnsi" w:cstheme="minorBidi"/>
                <w:b w:val="0"/>
                <w:noProof/>
                <w:kern w:val="2"/>
                <w:lang w:eastAsia="en-ZA"/>
                <w14:ligatures w14:val="standardContextual"/>
              </w:rPr>
              <w:tab/>
            </w:r>
            <w:r w:rsidRPr="00861217">
              <w:rPr>
                <w:rStyle w:val="Hyperlink"/>
                <w:noProof/>
              </w:rPr>
              <w:t>RESEARCH AIM AND OBJECTIVES</w:t>
            </w:r>
            <w:r>
              <w:rPr>
                <w:noProof/>
                <w:webHidden/>
              </w:rPr>
              <w:tab/>
            </w:r>
            <w:r>
              <w:rPr>
                <w:noProof/>
                <w:webHidden/>
              </w:rPr>
              <w:fldChar w:fldCharType="begin"/>
            </w:r>
            <w:r>
              <w:rPr>
                <w:noProof/>
                <w:webHidden/>
              </w:rPr>
              <w:instrText xml:space="preserve"> PAGEREF _Toc212152822 \h </w:instrText>
            </w:r>
            <w:r>
              <w:rPr>
                <w:noProof/>
                <w:webHidden/>
              </w:rPr>
            </w:r>
            <w:r>
              <w:rPr>
                <w:noProof/>
                <w:webHidden/>
              </w:rPr>
              <w:fldChar w:fldCharType="separate"/>
            </w:r>
            <w:r>
              <w:rPr>
                <w:noProof/>
                <w:webHidden/>
              </w:rPr>
              <w:t>1</w:t>
            </w:r>
            <w:r>
              <w:rPr>
                <w:noProof/>
                <w:webHidden/>
              </w:rPr>
              <w:fldChar w:fldCharType="end"/>
            </w:r>
          </w:hyperlink>
        </w:p>
        <w:p w14:paraId="34189C3E" w14:textId="51285E7D"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3" w:history="1">
            <w:r w:rsidRPr="00861217">
              <w:rPr>
                <w:rStyle w:val="Hyperlink"/>
                <w:noProof/>
              </w:rPr>
              <w:t>1.2</w:t>
            </w:r>
            <w:r>
              <w:rPr>
                <w:rFonts w:asciiTheme="minorHAnsi" w:eastAsiaTheme="minorEastAsia" w:hAnsiTheme="minorHAnsi" w:cstheme="minorBidi"/>
                <w:b w:val="0"/>
                <w:noProof/>
                <w:kern w:val="2"/>
                <w:lang w:eastAsia="en-ZA"/>
                <w14:ligatures w14:val="standardContextual"/>
              </w:rPr>
              <w:tab/>
            </w:r>
            <w:r w:rsidRPr="00861217">
              <w:rPr>
                <w:rStyle w:val="Hyperlink"/>
                <w:noProof/>
              </w:rPr>
              <w:t>STUDY AREA</w:t>
            </w:r>
            <w:r>
              <w:rPr>
                <w:noProof/>
                <w:webHidden/>
              </w:rPr>
              <w:tab/>
            </w:r>
            <w:r>
              <w:rPr>
                <w:noProof/>
                <w:webHidden/>
              </w:rPr>
              <w:fldChar w:fldCharType="begin"/>
            </w:r>
            <w:r>
              <w:rPr>
                <w:noProof/>
                <w:webHidden/>
              </w:rPr>
              <w:instrText xml:space="preserve"> PAGEREF _Toc212152823 \h </w:instrText>
            </w:r>
            <w:r>
              <w:rPr>
                <w:noProof/>
                <w:webHidden/>
              </w:rPr>
            </w:r>
            <w:r>
              <w:rPr>
                <w:noProof/>
                <w:webHidden/>
              </w:rPr>
              <w:fldChar w:fldCharType="separate"/>
            </w:r>
            <w:r>
              <w:rPr>
                <w:noProof/>
                <w:webHidden/>
              </w:rPr>
              <w:t>1</w:t>
            </w:r>
            <w:r>
              <w:rPr>
                <w:noProof/>
                <w:webHidden/>
              </w:rPr>
              <w:fldChar w:fldCharType="end"/>
            </w:r>
          </w:hyperlink>
        </w:p>
        <w:p w14:paraId="2F2EBE9B" w14:textId="4E7A6FC6"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24" w:history="1">
            <w:r w:rsidRPr="00861217">
              <w:rPr>
                <w:rStyle w:val="Hyperlink"/>
                <w:noProof/>
              </w:rPr>
              <w:t>2</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THEORY</w:t>
            </w:r>
            <w:r>
              <w:rPr>
                <w:noProof/>
                <w:webHidden/>
              </w:rPr>
              <w:tab/>
            </w:r>
            <w:r>
              <w:rPr>
                <w:noProof/>
                <w:webHidden/>
              </w:rPr>
              <w:fldChar w:fldCharType="begin"/>
            </w:r>
            <w:r>
              <w:rPr>
                <w:noProof/>
                <w:webHidden/>
              </w:rPr>
              <w:instrText xml:space="preserve"> PAGEREF _Toc212152824 \h </w:instrText>
            </w:r>
            <w:r>
              <w:rPr>
                <w:noProof/>
                <w:webHidden/>
              </w:rPr>
            </w:r>
            <w:r>
              <w:rPr>
                <w:noProof/>
                <w:webHidden/>
              </w:rPr>
              <w:fldChar w:fldCharType="separate"/>
            </w:r>
            <w:r>
              <w:rPr>
                <w:noProof/>
                <w:webHidden/>
              </w:rPr>
              <w:t>2</w:t>
            </w:r>
            <w:r>
              <w:rPr>
                <w:noProof/>
                <w:webHidden/>
              </w:rPr>
              <w:fldChar w:fldCharType="end"/>
            </w:r>
          </w:hyperlink>
        </w:p>
        <w:p w14:paraId="2F53101C" w14:textId="1DB3A0A0"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5" w:history="1">
            <w:r w:rsidRPr="00861217">
              <w:rPr>
                <w:rStyle w:val="Hyperlink"/>
                <w:noProof/>
              </w:rPr>
              <w:t>2.1</w:t>
            </w:r>
            <w:r>
              <w:rPr>
                <w:rFonts w:asciiTheme="minorHAnsi" w:eastAsiaTheme="minorEastAsia" w:hAnsiTheme="minorHAnsi" w:cstheme="minorBidi"/>
                <w:b w:val="0"/>
                <w:noProof/>
                <w:kern w:val="2"/>
                <w:lang w:eastAsia="en-ZA"/>
                <w14:ligatures w14:val="standardContextual"/>
              </w:rPr>
              <w:tab/>
            </w:r>
            <w:r w:rsidRPr="00861217">
              <w:rPr>
                <w:rStyle w:val="Hyperlink"/>
                <w:noProof/>
              </w:rPr>
              <w:t>GEOBIA VS PER-PIXEL CLASSIFICATION</w:t>
            </w:r>
            <w:r>
              <w:rPr>
                <w:noProof/>
                <w:webHidden/>
              </w:rPr>
              <w:tab/>
            </w:r>
            <w:r>
              <w:rPr>
                <w:noProof/>
                <w:webHidden/>
              </w:rPr>
              <w:fldChar w:fldCharType="begin"/>
            </w:r>
            <w:r>
              <w:rPr>
                <w:noProof/>
                <w:webHidden/>
              </w:rPr>
              <w:instrText xml:space="preserve"> PAGEREF _Toc212152825 \h </w:instrText>
            </w:r>
            <w:r>
              <w:rPr>
                <w:noProof/>
                <w:webHidden/>
              </w:rPr>
            </w:r>
            <w:r>
              <w:rPr>
                <w:noProof/>
                <w:webHidden/>
              </w:rPr>
              <w:fldChar w:fldCharType="separate"/>
            </w:r>
            <w:r>
              <w:rPr>
                <w:noProof/>
                <w:webHidden/>
              </w:rPr>
              <w:t>2</w:t>
            </w:r>
            <w:r>
              <w:rPr>
                <w:noProof/>
                <w:webHidden/>
              </w:rPr>
              <w:fldChar w:fldCharType="end"/>
            </w:r>
          </w:hyperlink>
        </w:p>
        <w:p w14:paraId="209DC6CF" w14:textId="3D2FC65C"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6" w:history="1">
            <w:r w:rsidRPr="00861217">
              <w:rPr>
                <w:rStyle w:val="Hyperlink"/>
                <w:noProof/>
              </w:rPr>
              <w:t>2.2</w:t>
            </w:r>
            <w:r>
              <w:rPr>
                <w:rFonts w:asciiTheme="minorHAnsi" w:eastAsiaTheme="minorEastAsia" w:hAnsiTheme="minorHAnsi" w:cstheme="minorBidi"/>
                <w:b w:val="0"/>
                <w:noProof/>
                <w:kern w:val="2"/>
                <w:lang w:eastAsia="en-ZA"/>
                <w14:ligatures w14:val="standardContextual"/>
              </w:rPr>
              <w:tab/>
            </w:r>
            <w:r w:rsidRPr="00861217">
              <w:rPr>
                <w:rStyle w:val="Hyperlink"/>
                <w:noProof/>
              </w:rPr>
              <w:t>SEGMENTATION AND OBJECT FEATURES</w:t>
            </w:r>
            <w:r>
              <w:rPr>
                <w:noProof/>
                <w:webHidden/>
              </w:rPr>
              <w:tab/>
            </w:r>
            <w:r>
              <w:rPr>
                <w:noProof/>
                <w:webHidden/>
              </w:rPr>
              <w:fldChar w:fldCharType="begin"/>
            </w:r>
            <w:r>
              <w:rPr>
                <w:noProof/>
                <w:webHidden/>
              </w:rPr>
              <w:instrText xml:space="preserve"> PAGEREF _Toc212152826 \h </w:instrText>
            </w:r>
            <w:r>
              <w:rPr>
                <w:noProof/>
                <w:webHidden/>
              </w:rPr>
            </w:r>
            <w:r>
              <w:rPr>
                <w:noProof/>
                <w:webHidden/>
              </w:rPr>
              <w:fldChar w:fldCharType="separate"/>
            </w:r>
            <w:r>
              <w:rPr>
                <w:noProof/>
                <w:webHidden/>
              </w:rPr>
              <w:t>3</w:t>
            </w:r>
            <w:r>
              <w:rPr>
                <w:noProof/>
                <w:webHidden/>
              </w:rPr>
              <w:fldChar w:fldCharType="end"/>
            </w:r>
          </w:hyperlink>
        </w:p>
        <w:p w14:paraId="5FE0B55C" w14:textId="7324D7CF"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7" w:history="1">
            <w:r w:rsidRPr="00861217">
              <w:rPr>
                <w:rStyle w:val="Hyperlink"/>
                <w:noProof/>
              </w:rPr>
              <w:t>2.3</w:t>
            </w:r>
            <w:r>
              <w:rPr>
                <w:rFonts w:asciiTheme="minorHAnsi" w:eastAsiaTheme="minorEastAsia" w:hAnsiTheme="minorHAnsi" w:cstheme="minorBidi"/>
                <w:b w:val="0"/>
                <w:noProof/>
                <w:kern w:val="2"/>
                <w:lang w:eastAsia="en-ZA"/>
                <w14:ligatures w14:val="standardContextual"/>
              </w:rPr>
              <w:tab/>
            </w:r>
            <w:r w:rsidRPr="00861217">
              <w:rPr>
                <w:rStyle w:val="Hyperlink"/>
                <w:noProof/>
              </w:rPr>
              <w:t>SUPERVISED VS RULE-SET CLASSIFIERS</w:t>
            </w:r>
            <w:r>
              <w:rPr>
                <w:noProof/>
                <w:webHidden/>
              </w:rPr>
              <w:tab/>
            </w:r>
            <w:r>
              <w:rPr>
                <w:noProof/>
                <w:webHidden/>
              </w:rPr>
              <w:fldChar w:fldCharType="begin"/>
            </w:r>
            <w:r>
              <w:rPr>
                <w:noProof/>
                <w:webHidden/>
              </w:rPr>
              <w:instrText xml:space="preserve"> PAGEREF _Toc212152827 \h </w:instrText>
            </w:r>
            <w:r>
              <w:rPr>
                <w:noProof/>
                <w:webHidden/>
              </w:rPr>
            </w:r>
            <w:r>
              <w:rPr>
                <w:noProof/>
                <w:webHidden/>
              </w:rPr>
              <w:fldChar w:fldCharType="separate"/>
            </w:r>
            <w:r>
              <w:rPr>
                <w:noProof/>
                <w:webHidden/>
              </w:rPr>
              <w:t>4</w:t>
            </w:r>
            <w:r>
              <w:rPr>
                <w:noProof/>
                <w:webHidden/>
              </w:rPr>
              <w:fldChar w:fldCharType="end"/>
            </w:r>
          </w:hyperlink>
        </w:p>
        <w:p w14:paraId="4A9A732C" w14:textId="04CAF4D4"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28" w:history="1">
            <w:r w:rsidRPr="00861217">
              <w:rPr>
                <w:rStyle w:val="Hyperlink"/>
                <w:noProof/>
              </w:rPr>
              <w:t>2.4</w:t>
            </w:r>
            <w:r>
              <w:rPr>
                <w:rFonts w:asciiTheme="minorHAnsi" w:eastAsiaTheme="minorEastAsia" w:hAnsiTheme="minorHAnsi" w:cstheme="minorBidi"/>
                <w:b w:val="0"/>
                <w:noProof/>
                <w:kern w:val="2"/>
                <w:lang w:eastAsia="en-ZA"/>
                <w14:ligatures w14:val="standardContextual"/>
              </w:rPr>
              <w:tab/>
            </w:r>
            <w:r w:rsidRPr="00861217">
              <w:rPr>
                <w:rStyle w:val="Hyperlink"/>
                <w:noProof/>
              </w:rPr>
              <w:t>ACCURACY ASSESSMENT TECHNIQUES AND LAND COVER CLASSES</w:t>
            </w:r>
            <w:r>
              <w:rPr>
                <w:noProof/>
                <w:webHidden/>
              </w:rPr>
              <w:tab/>
            </w:r>
            <w:r>
              <w:rPr>
                <w:noProof/>
                <w:webHidden/>
              </w:rPr>
              <w:fldChar w:fldCharType="begin"/>
            </w:r>
            <w:r>
              <w:rPr>
                <w:noProof/>
                <w:webHidden/>
              </w:rPr>
              <w:instrText xml:space="preserve"> PAGEREF _Toc212152828 \h </w:instrText>
            </w:r>
            <w:r>
              <w:rPr>
                <w:noProof/>
                <w:webHidden/>
              </w:rPr>
            </w:r>
            <w:r>
              <w:rPr>
                <w:noProof/>
                <w:webHidden/>
              </w:rPr>
              <w:fldChar w:fldCharType="separate"/>
            </w:r>
            <w:r>
              <w:rPr>
                <w:noProof/>
                <w:webHidden/>
              </w:rPr>
              <w:t>4</w:t>
            </w:r>
            <w:r>
              <w:rPr>
                <w:noProof/>
                <w:webHidden/>
              </w:rPr>
              <w:fldChar w:fldCharType="end"/>
            </w:r>
          </w:hyperlink>
        </w:p>
        <w:p w14:paraId="22413647" w14:textId="36B220AF"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29" w:history="1">
            <w:r w:rsidRPr="00861217">
              <w:rPr>
                <w:rStyle w:val="Hyperlink"/>
                <w:noProof/>
              </w:rPr>
              <w:t>3</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RESEARCH METHODS</w:t>
            </w:r>
            <w:r>
              <w:rPr>
                <w:noProof/>
                <w:webHidden/>
              </w:rPr>
              <w:tab/>
            </w:r>
            <w:r>
              <w:rPr>
                <w:noProof/>
                <w:webHidden/>
              </w:rPr>
              <w:fldChar w:fldCharType="begin"/>
            </w:r>
            <w:r>
              <w:rPr>
                <w:noProof/>
                <w:webHidden/>
              </w:rPr>
              <w:instrText xml:space="preserve"> PAGEREF _Toc212152829 \h </w:instrText>
            </w:r>
            <w:r>
              <w:rPr>
                <w:noProof/>
                <w:webHidden/>
              </w:rPr>
            </w:r>
            <w:r>
              <w:rPr>
                <w:noProof/>
                <w:webHidden/>
              </w:rPr>
              <w:fldChar w:fldCharType="separate"/>
            </w:r>
            <w:r>
              <w:rPr>
                <w:noProof/>
                <w:webHidden/>
              </w:rPr>
              <w:t>5</w:t>
            </w:r>
            <w:r>
              <w:rPr>
                <w:noProof/>
                <w:webHidden/>
              </w:rPr>
              <w:fldChar w:fldCharType="end"/>
            </w:r>
          </w:hyperlink>
        </w:p>
        <w:p w14:paraId="3ACC0CB9" w14:textId="164B95D3"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0" w:history="1">
            <w:r w:rsidRPr="00861217">
              <w:rPr>
                <w:rStyle w:val="Hyperlink"/>
                <w:noProof/>
              </w:rPr>
              <w:t>3.1</w:t>
            </w:r>
            <w:r>
              <w:rPr>
                <w:rFonts w:asciiTheme="minorHAnsi" w:eastAsiaTheme="minorEastAsia" w:hAnsiTheme="minorHAnsi" w:cstheme="minorBidi"/>
                <w:b w:val="0"/>
                <w:noProof/>
                <w:kern w:val="2"/>
                <w:lang w:eastAsia="en-ZA"/>
                <w14:ligatures w14:val="standardContextual"/>
              </w:rPr>
              <w:tab/>
            </w:r>
            <w:r w:rsidRPr="00861217">
              <w:rPr>
                <w:rStyle w:val="Hyperlink"/>
                <w:noProof/>
              </w:rPr>
              <w:t>DATA AND SOFTWARE DESCRIPTION</w:t>
            </w:r>
            <w:r>
              <w:rPr>
                <w:noProof/>
                <w:webHidden/>
              </w:rPr>
              <w:tab/>
            </w:r>
            <w:r>
              <w:rPr>
                <w:noProof/>
                <w:webHidden/>
              </w:rPr>
              <w:fldChar w:fldCharType="begin"/>
            </w:r>
            <w:r>
              <w:rPr>
                <w:noProof/>
                <w:webHidden/>
              </w:rPr>
              <w:instrText xml:space="preserve"> PAGEREF _Toc212152830 \h </w:instrText>
            </w:r>
            <w:r>
              <w:rPr>
                <w:noProof/>
                <w:webHidden/>
              </w:rPr>
            </w:r>
            <w:r>
              <w:rPr>
                <w:noProof/>
                <w:webHidden/>
              </w:rPr>
              <w:fldChar w:fldCharType="separate"/>
            </w:r>
            <w:r>
              <w:rPr>
                <w:noProof/>
                <w:webHidden/>
              </w:rPr>
              <w:t>5</w:t>
            </w:r>
            <w:r>
              <w:rPr>
                <w:noProof/>
                <w:webHidden/>
              </w:rPr>
              <w:fldChar w:fldCharType="end"/>
            </w:r>
          </w:hyperlink>
        </w:p>
        <w:p w14:paraId="4110E142" w14:textId="085D02E8"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1" w:history="1">
            <w:r w:rsidRPr="00861217">
              <w:rPr>
                <w:rStyle w:val="Hyperlink"/>
                <w:noProof/>
              </w:rPr>
              <w:t>3.2</w:t>
            </w:r>
            <w:r>
              <w:rPr>
                <w:rFonts w:asciiTheme="minorHAnsi" w:eastAsiaTheme="minorEastAsia" w:hAnsiTheme="minorHAnsi" w:cstheme="minorBidi"/>
                <w:b w:val="0"/>
                <w:noProof/>
                <w:kern w:val="2"/>
                <w:lang w:eastAsia="en-ZA"/>
                <w14:ligatures w14:val="standardContextual"/>
              </w:rPr>
              <w:tab/>
            </w:r>
            <w:r w:rsidRPr="00861217">
              <w:rPr>
                <w:rStyle w:val="Hyperlink"/>
                <w:noProof/>
              </w:rPr>
              <w:t>DATA PREPARATION</w:t>
            </w:r>
            <w:r>
              <w:rPr>
                <w:noProof/>
                <w:webHidden/>
              </w:rPr>
              <w:tab/>
            </w:r>
            <w:r>
              <w:rPr>
                <w:noProof/>
                <w:webHidden/>
              </w:rPr>
              <w:fldChar w:fldCharType="begin"/>
            </w:r>
            <w:r>
              <w:rPr>
                <w:noProof/>
                <w:webHidden/>
              </w:rPr>
              <w:instrText xml:space="preserve"> PAGEREF _Toc212152831 \h </w:instrText>
            </w:r>
            <w:r>
              <w:rPr>
                <w:noProof/>
                <w:webHidden/>
              </w:rPr>
            </w:r>
            <w:r>
              <w:rPr>
                <w:noProof/>
                <w:webHidden/>
              </w:rPr>
              <w:fldChar w:fldCharType="separate"/>
            </w:r>
            <w:r>
              <w:rPr>
                <w:noProof/>
                <w:webHidden/>
              </w:rPr>
              <w:t>6</w:t>
            </w:r>
            <w:r>
              <w:rPr>
                <w:noProof/>
                <w:webHidden/>
              </w:rPr>
              <w:fldChar w:fldCharType="end"/>
            </w:r>
          </w:hyperlink>
        </w:p>
        <w:p w14:paraId="3F9E88D4" w14:textId="3DF7CF27"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2" w:history="1">
            <w:r w:rsidRPr="00861217">
              <w:rPr>
                <w:rStyle w:val="Hyperlink"/>
                <w:noProof/>
              </w:rPr>
              <w:t>3.3</w:t>
            </w:r>
            <w:r>
              <w:rPr>
                <w:rFonts w:asciiTheme="minorHAnsi" w:eastAsiaTheme="minorEastAsia" w:hAnsiTheme="minorHAnsi" w:cstheme="minorBidi"/>
                <w:b w:val="0"/>
                <w:noProof/>
                <w:kern w:val="2"/>
                <w:lang w:eastAsia="en-ZA"/>
                <w14:ligatures w14:val="standardContextual"/>
              </w:rPr>
              <w:tab/>
            </w:r>
            <w:r w:rsidRPr="00861217">
              <w:rPr>
                <w:rStyle w:val="Hyperlink"/>
                <w:noProof/>
              </w:rPr>
              <w:t>SEGMENTATION</w:t>
            </w:r>
            <w:r>
              <w:rPr>
                <w:noProof/>
                <w:webHidden/>
              </w:rPr>
              <w:tab/>
            </w:r>
            <w:r>
              <w:rPr>
                <w:noProof/>
                <w:webHidden/>
              </w:rPr>
              <w:fldChar w:fldCharType="begin"/>
            </w:r>
            <w:r>
              <w:rPr>
                <w:noProof/>
                <w:webHidden/>
              </w:rPr>
              <w:instrText xml:space="preserve"> PAGEREF _Toc212152832 \h </w:instrText>
            </w:r>
            <w:r>
              <w:rPr>
                <w:noProof/>
                <w:webHidden/>
              </w:rPr>
            </w:r>
            <w:r>
              <w:rPr>
                <w:noProof/>
                <w:webHidden/>
              </w:rPr>
              <w:fldChar w:fldCharType="separate"/>
            </w:r>
            <w:r>
              <w:rPr>
                <w:noProof/>
                <w:webHidden/>
              </w:rPr>
              <w:t>6</w:t>
            </w:r>
            <w:r>
              <w:rPr>
                <w:noProof/>
                <w:webHidden/>
              </w:rPr>
              <w:fldChar w:fldCharType="end"/>
            </w:r>
          </w:hyperlink>
        </w:p>
        <w:p w14:paraId="3FF3FD6A" w14:textId="4329D517"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3" w:history="1">
            <w:r w:rsidRPr="00861217">
              <w:rPr>
                <w:rStyle w:val="Hyperlink"/>
                <w:noProof/>
              </w:rPr>
              <w:t>3.4</w:t>
            </w:r>
            <w:r>
              <w:rPr>
                <w:rFonts w:asciiTheme="minorHAnsi" w:eastAsiaTheme="minorEastAsia" w:hAnsiTheme="minorHAnsi" w:cstheme="minorBidi"/>
                <w:b w:val="0"/>
                <w:noProof/>
                <w:kern w:val="2"/>
                <w:lang w:eastAsia="en-ZA"/>
                <w14:ligatures w14:val="standardContextual"/>
              </w:rPr>
              <w:tab/>
            </w:r>
            <w:r w:rsidRPr="00861217">
              <w:rPr>
                <w:rStyle w:val="Hyperlink"/>
                <w:noProof/>
              </w:rPr>
              <w:t>RULE-SET DEVELOPMENT AND LAND COVER CLASSIFICATION</w:t>
            </w:r>
            <w:r>
              <w:rPr>
                <w:noProof/>
                <w:webHidden/>
              </w:rPr>
              <w:tab/>
            </w:r>
            <w:r>
              <w:rPr>
                <w:noProof/>
                <w:webHidden/>
              </w:rPr>
              <w:fldChar w:fldCharType="begin"/>
            </w:r>
            <w:r>
              <w:rPr>
                <w:noProof/>
                <w:webHidden/>
              </w:rPr>
              <w:instrText xml:space="preserve"> PAGEREF _Toc212152833 \h </w:instrText>
            </w:r>
            <w:r>
              <w:rPr>
                <w:noProof/>
                <w:webHidden/>
              </w:rPr>
            </w:r>
            <w:r>
              <w:rPr>
                <w:noProof/>
                <w:webHidden/>
              </w:rPr>
              <w:fldChar w:fldCharType="separate"/>
            </w:r>
            <w:r>
              <w:rPr>
                <w:noProof/>
                <w:webHidden/>
              </w:rPr>
              <w:t>6</w:t>
            </w:r>
            <w:r>
              <w:rPr>
                <w:noProof/>
                <w:webHidden/>
              </w:rPr>
              <w:fldChar w:fldCharType="end"/>
            </w:r>
          </w:hyperlink>
        </w:p>
        <w:p w14:paraId="0E4DA187" w14:textId="62BD7BB7"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4" w:history="1">
            <w:r w:rsidRPr="00861217">
              <w:rPr>
                <w:rStyle w:val="Hyperlink"/>
                <w:noProof/>
              </w:rPr>
              <w:t>3.5</w:t>
            </w:r>
            <w:r>
              <w:rPr>
                <w:rFonts w:asciiTheme="minorHAnsi" w:eastAsiaTheme="minorEastAsia" w:hAnsiTheme="minorHAnsi" w:cstheme="minorBidi"/>
                <w:b w:val="0"/>
                <w:noProof/>
                <w:kern w:val="2"/>
                <w:lang w:eastAsia="en-ZA"/>
                <w14:ligatures w14:val="standardContextual"/>
              </w:rPr>
              <w:tab/>
            </w:r>
            <w:r w:rsidRPr="00861217">
              <w:rPr>
                <w:rStyle w:val="Hyperlink"/>
                <w:noProof/>
              </w:rPr>
              <w:t>ACCURACY ASSESSMENT POINT GENERATION</w:t>
            </w:r>
            <w:r>
              <w:rPr>
                <w:noProof/>
                <w:webHidden/>
              </w:rPr>
              <w:tab/>
            </w:r>
            <w:r>
              <w:rPr>
                <w:noProof/>
                <w:webHidden/>
              </w:rPr>
              <w:fldChar w:fldCharType="begin"/>
            </w:r>
            <w:r>
              <w:rPr>
                <w:noProof/>
                <w:webHidden/>
              </w:rPr>
              <w:instrText xml:space="preserve"> PAGEREF _Toc212152834 \h </w:instrText>
            </w:r>
            <w:r>
              <w:rPr>
                <w:noProof/>
                <w:webHidden/>
              </w:rPr>
            </w:r>
            <w:r>
              <w:rPr>
                <w:noProof/>
                <w:webHidden/>
              </w:rPr>
              <w:fldChar w:fldCharType="separate"/>
            </w:r>
            <w:r>
              <w:rPr>
                <w:noProof/>
                <w:webHidden/>
              </w:rPr>
              <w:t>11</w:t>
            </w:r>
            <w:r>
              <w:rPr>
                <w:noProof/>
                <w:webHidden/>
              </w:rPr>
              <w:fldChar w:fldCharType="end"/>
            </w:r>
          </w:hyperlink>
        </w:p>
        <w:p w14:paraId="533A7F99" w14:textId="268FEFFA" w:rsidR="00265C23" w:rsidRDefault="00265C23">
          <w:pPr>
            <w:pStyle w:val="TOC2"/>
            <w:rPr>
              <w:rFonts w:asciiTheme="minorHAnsi" w:eastAsiaTheme="minorEastAsia" w:hAnsiTheme="minorHAnsi" w:cstheme="minorBidi"/>
              <w:b w:val="0"/>
              <w:noProof/>
              <w:kern w:val="2"/>
              <w:lang w:eastAsia="en-ZA"/>
              <w14:ligatures w14:val="standardContextual"/>
            </w:rPr>
          </w:pPr>
          <w:hyperlink w:anchor="_Toc212152835" w:history="1">
            <w:r w:rsidRPr="00861217">
              <w:rPr>
                <w:rStyle w:val="Hyperlink"/>
                <w:noProof/>
              </w:rPr>
              <w:t>3.6</w:t>
            </w:r>
            <w:r>
              <w:rPr>
                <w:rFonts w:asciiTheme="minorHAnsi" w:eastAsiaTheme="minorEastAsia" w:hAnsiTheme="minorHAnsi" w:cstheme="minorBidi"/>
                <w:b w:val="0"/>
                <w:noProof/>
                <w:kern w:val="2"/>
                <w:lang w:eastAsia="en-ZA"/>
                <w14:ligatures w14:val="standardContextual"/>
              </w:rPr>
              <w:tab/>
            </w:r>
            <w:r w:rsidRPr="00861217">
              <w:rPr>
                <w:rStyle w:val="Hyperlink"/>
                <w:noProof/>
              </w:rPr>
              <w:t>ERROR MATRIX DEVELOPMENT AND ACCURACY ASSESSMENT</w:t>
            </w:r>
            <w:r>
              <w:rPr>
                <w:noProof/>
                <w:webHidden/>
              </w:rPr>
              <w:tab/>
            </w:r>
            <w:r>
              <w:rPr>
                <w:noProof/>
                <w:webHidden/>
              </w:rPr>
              <w:fldChar w:fldCharType="begin"/>
            </w:r>
            <w:r>
              <w:rPr>
                <w:noProof/>
                <w:webHidden/>
              </w:rPr>
              <w:instrText xml:space="preserve"> PAGEREF _Toc212152835 \h </w:instrText>
            </w:r>
            <w:r>
              <w:rPr>
                <w:noProof/>
                <w:webHidden/>
              </w:rPr>
            </w:r>
            <w:r>
              <w:rPr>
                <w:noProof/>
                <w:webHidden/>
              </w:rPr>
              <w:fldChar w:fldCharType="separate"/>
            </w:r>
            <w:r>
              <w:rPr>
                <w:noProof/>
                <w:webHidden/>
              </w:rPr>
              <w:t>11</w:t>
            </w:r>
            <w:r>
              <w:rPr>
                <w:noProof/>
                <w:webHidden/>
              </w:rPr>
              <w:fldChar w:fldCharType="end"/>
            </w:r>
          </w:hyperlink>
        </w:p>
        <w:p w14:paraId="063DFC55" w14:textId="4A36DBF4"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36" w:history="1">
            <w:r w:rsidRPr="00861217">
              <w:rPr>
                <w:rStyle w:val="Hyperlink"/>
                <w:noProof/>
              </w:rPr>
              <w:t>4</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RESULTS</w:t>
            </w:r>
            <w:r>
              <w:rPr>
                <w:noProof/>
                <w:webHidden/>
              </w:rPr>
              <w:tab/>
            </w:r>
            <w:r>
              <w:rPr>
                <w:noProof/>
                <w:webHidden/>
              </w:rPr>
              <w:fldChar w:fldCharType="begin"/>
            </w:r>
            <w:r>
              <w:rPr>
                <w:noProof/>
                <w:webHidden/>
              </w:rPr>
              <w:instrText xml:space="preserve"> PAGEREF _Toc212152836 \h </w:instrText>
            </w:r>
            <w:r>
              <w:rPr>
                <w:noProof/>
                <w:webHidden/>
              </w:rPr>
            </w:r>
            <w:r>
              <w:rPr>
                <w:noProof/>
                <w:webHidden/>
              </w:rPr>
              <w:fldChar w:fldCharType="separate"/>
            </w:r>
            <w:r>
              <w:rPr>
                <w:noProof/>
                <w:webHidden/>
              </w:rPr>
              <w:t>12</w:t>
            </w:r>
            <w:r>
              <w:rPr>
                <w:noProof/>
                <w:webHidden/>
              </w:rPr>
              <w:fldChar w:fldCharType="end"/>
            </w:r>
          </w:hyperlink>
        </w:p>
        <w:p w14:paraId="13060400" w14:textId="7BE031BB"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37" w:history="1">
            <w:r w:rsidRPr="00861217">
              <w:rPr>
                <w:rStyle w:val="Hyperlink"/>
                <w:noProof/>
              </w:rPr>
              <w:t>5</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DISCUSSION</w:t>
            </w:r>
            <w:r>
              <w:rPr>
                <w:noProof/>
                <w:webHidden/>
              </w:rPr>
              <w:tab/>
            </w:r>
            <w:r>
              <w:rPr>
                <w:noProof/>
                <w:webHidden/>
              </w:rPr>
              <w:fldChar w:fldCharType="begin"/>
            </w:r>
            <w:r>
              <w:rPr>
                <w:noProof/>
                <w:webHidden/>
              </w:rPr>
              <w:instrText xml:space="preserve"> PAGEREF _Toc212152837 \h </w:instrText>
            </w:r>
            <w:r>
              <w:rPr>
                <w:noProof/>
                <w:webHidden/>
              </w:rPr>
            </w:r>
            <w:r>
              <w:rPr>
                <w:noProof/>
                <w:webHidden/>
              </w:rPr>
              <w:fldChar w:fldCharType="separate"/>
            </w:r>
            <w:r>
              <w:rPr>
                <w:noProof/>
                <w:webHidden/>
              </w:rPr>
              <w:t>14</w:t>
            </w:r>
            <w:r>
              <w:rPr>
                <w:noProof/>
                <w:webHidden/>
              </w:rPr>
              <w:fldChar w:fldCharType="end"/>
            </w:r>
          </w:hyperlink>
        </w:p>
        <w:p w14:paraId="68D43389" w14:textId="65F3F8C1"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38" w:history="1">
            <w:r w:rsidRPr="00861217">
              <w:rPr>
                <w:rStyle w:val="Hyperlink"/>
                <w:noProof/>
              </w:rPr>
              <w:t>6</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CONCLUSION</w:t>
            </w:r>
            <w:r>
              <w:rPr>
                <w:noProof/>
                <w:webHidden/>
              </w:rPr>
              <w:tab/>
            </w:r>
            <w:r>
              <w:rPr>
                <w:noProof/>
                <w:webHidden/>
              </w:rPr>
              <w:fldChar w:fldCharType="begin"/>
            </w:r>
            <w:r>
              <w:rPr>
                <w:noProof/>
                <w:webHidden/>
              </w:rPr>
              <w:instrText xml:space="preserve"> PAGEREF _Toc212152838 \h </w:instrText>
            </w:r>
            <w:r>
              <w:rPr>
                <w:noProof/>
                <w:webHidden/>
              </w:rPr>
            </w:r>
            <w:r>
              <w:rPr>
                <w:noProof/>
                <w:webHidden/>
              </w:rPr>
              <w:fldChar w:fldCharType="separate"/>
            </w:r>
            <w:r>
              <w:rPr>
                <w:noProof/>
                <w:webHidden/>
              </w:rPr>
              <w:t>14</w:t>
            </w:r>
            <w:r>
              <w:rPr>
                <w:noProof/>
                <w:webHidden/>
              </w:rPr>
              <w:fldChar w:fldCharType="end"/>
            </w:r>
          </w:hyperlink>
        </w:p>
        <w:p w14:paraId="2FCA102C" w14:textId="60A8FB25"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39" w:history="1">
            <w:r w:rsidRPr="00861217">
              <w:rPr>
                <w:rStyle w:val="Hyperlink"/>
                <w:noProof/>
              </w:rPr>
              <w:t>7</w:t>
            </w:r>
            <w:r>
              <w:rPr>
                <w:rFonts w:asciiTheme="minorHAnsi" w:eastAsiaTheme="minorEastAsia" w:hAnsiTheme="minorHAnsi" w:cstheme="minorBidi"/>
                <w:b w:val="0"/>
                <w:noProof/>
                <w:kern w:val="2"/>
                <w:sz w:val="24"/>
                <w:lang w:eastAsia="en-ZA"/>
                <w14:ligatures w14:val="standardContextual"/>
              </w:rPr>
              <w:tab/>
            </w:r>
            <w:r w:rsidRPr="00861217">
              <w:rPr>
                <w:rStyle w:val="Hyperlink"/>
                <w:noProof/>
              </w:rPr>
              <w:t>BIBLIOGRAPHY</w:t>
            </w:r>
            <w:r>
              <w:rPr>
                <w:noProof/>
                <w:webHidden/>
              </w:rPr>
              <w:tab/>
            </w:r>
            <w:r>
              <w:rPr>
                <w:noProof/>
                <w:webHidden/>
              </w:rPr>
              <w:fldChar w:fldCharType="begin"/>
            </w:r>
            <w:r>
              <w:rPr>
                <w:noProof/>
                <w:webHidden/>
              </w:rPr>
              <w:instrText xml:space="preserve"> PAGEREF _Toc212152839 \h </w:instrText>
            </w:r>
            <w:r>
              <w:rPr>
                <w:noProof/>
                <w:webHidden/>
              </w:rPr>
            </w:r>
            <w:r>
              <w:rPr>
                <w:noProof/>
                <w:webHidden/>
              </w:rPr>
              <w:fldChar w:fldCharType="separate"/>
            </w:r>
            <w:r>
              <w:rPr>
                <w:noProof/>
                <w:webHidden/>
              </w:rPr>
              <w:t>16</w:t>
            </w:r>
            <w:r>
              <w:rPr>
                <w:noProof/>
                <w:webHidden/>
              </w:rPr>
              <w:fldChar w:fldCharType="end"/>
            </w:r>
          </w:hyperlink>
        </w:p>
        <w:p w14:paraId="75DB360F" w14:textId="19F95AB7" w:rsidR="00265C23" w:rsidRDefault="00265C23">
          <w:pPr>
            <w:pStyle w:val="TOC1"/>
            <w:rPr>
              <w:rFonts w:asciiTheme="minorHAnsi" w:eastAsiaTheme="minorEastAsia" w:hAnsiTheme="minorHAnsi" w:cstheme="minorBidi"/>
              <w:b w:val="0"/>
              <w:noProof/>
              <w:kern w:val="2"/>
              <w:sz w:val="24"/>
              <w:lang w:eastAsia="en-ZA"/>
              <w14:ligatures w14:val="standardContextual"/>
            </w:rPr>
          </w:pPr>
          <w:hyperlink w:anchor="_Toc212152840" w:history="1">
            <w:r w:rsidRPr="00861217">
              <w:rPr>
                <w:rStyle w:val="Hyperlink"/>
                <w:noProof/>
              </w:rPr>
              <w:t>DECLARATION OF GENERATIVE AI AND AI-ASSISTED TECHNOLOGIES IN THE WRITING PROCESS</w:t>
            </w:r>
            <w:r>
              <w:rPr>
                <w:noProof/>
                <w:webHidden/>
              </w:rPr>
              <w:tab/>
            </w:r>
            <w:r>
              <w:rPr>
                <w:noProof/>
                <w:webHidden/>
              </w:rPr>
              <w:fldChar w:fldCharType="begin"/>
            </w:r>
            <w:r>
              <w:rPr>
                <w:noProof/>
                <w:webHidden/>
              </w:rPr>
              <w:instrText xml:space="preserve"> PAGEREF _Toc212152840 \h </w:instrText>
            </w:r>
            <w:r>
              <w:rPr>
                <w:noProof/>
                <w:webHidden/>
              </w:rPr>
            </w:r>
            <w:r>
              <w:rPr>
                <w:noProof/>
                <w:webHidden/>
              </w:rPr>
              <w:fldChar w:fldCharType="separate"/>
            </w:r>
            <w:r>
              <w:rPr>
                <w:noProof/>
                <w:webHidden/>
              </w:rPr>
              <w:t>17</w:t>
            </w:r>
            <w:r>
              <w:rPr>
                <w:noProof/>
                <w:webHidden/>
              </w:rPr>
              <w:fldChar w:fldCharType="end"/>
            </w:r>
          </w:hyperlink>
        </w:p>
        <w:p w14:paraId="77B95F32" w14:textId="75B5C1A0" w:rsidR="00154637" w:rsidRPr="00E20E36" w:rsidRDefault="00154637" w:rsidP="00806B1C">
          <w:r w:rsidRPr="00E20E36">
            <w:rPr>
              <w:b/>
              <w:bCs/>
            </w:rPr>
            <w:fldChar w:fldCharType="end"/>
          </w:r>
        </w:p>
      </w:sdtContent>
    </w:sdt>
    <w:p w14:paraId="1D860544" w14:textId="77777777" w:rsidR="00154637" w:rsidRDefault="00154637" w:rsidP="00806B1C">
      <w:pPr>
        <w:sectPr w:rsidR="00154637" w:rsidSect="00154637">
          <w:headerReference w:type="default" r:id="rId13"/>
          <w:headerReference w:type="first" r:id="rId14"/>
          <w:footerReference w:type="first" r:id="rId15"/>
          <w:footnotePr>
            <w:numRestart w:val="eachPage"/>
          </w:footnotePr>
          <w:pgSz w:w="11909" w:h="16834" w:code="9"/>
          <w:pgMar w:top="1134" w:right="1134" w:bottom="1134" w:left="1418" w:header="720" w:footer="720" w:gutter="0"/>
          <w:pgNumType w:fmt="lowerRoman" w:start="1"/>
          <w:cols w:space="720"/>
          <w:docGrid w:linePitch="360"/>
        </w:sectPr>
      </w:pPr>
    </w:p>
    <w:p w14:paraId="3984BE2C" w14:textId="77777777" w:rsidR="00154637" w:rsidRPr="00E20E36" w:rsidRDefault="00154637" w:rsidP="00806B1C">
      <w:pPr>
        <w:pStyle w:val="Heading1"/>
        <w:numPr>
          <w:ilvl w:val="0"/>
          <w:numId w:val="0"/>
        </w:numPr>
        <w:ind w:left="567"/>
        <w:jc w:val="center"/>
      </w:pPr>
      <w:bookmarkStart w:id="0" w:name="_Toc483483385"/>
      <w:bookmarkStart w:id="1" w:name="_Toc195090924"/>
      <w:bookmarkStart w:id="2" w:name="_Toc212152819"/>
      <w:r w:rsidRPr="00E20E36">
        <w:lastRenderedPageBreak/>
        <w:t>FIGURES</w:t>
      </w:r>
      <w:bookmarkEnd w:id="0"/>
      <w:bookmarkEnd w:id="1"/>
      <w:bookmarkEnd w:id="2"/>
    </w:p>
    <w:p w14:paraId="48CD5096" w14:textId="7779F85A" w:rsidR="00830A03" w:rsidRDefault="00154637">
      <w:pPr>
        <w:pStyle w:val="TableofFigures"/>
        <w:tabs>
          <w:tab w:val="right" w:leader="dot" w:pos="9347"/>
        </w:tabs>
        <w:rPr>
          <w:rFonts w:asciiTheme="minorHAnsi" w:eastAsiaTheme="minorEastAsia" w:hAnsiTheme="minorHAnsi" w:cstheme="minorBidi"/>
          <w:noProof/>
          <w:kern w:val="2"/>
          <w:lang w:eastAsia="en-ZA"/>
          <w14:ligatures w14:val="standardContextual"/>
        </w:rPr>
      </w:pPr>
      <w:r>
        <w:fldChar w:fldCharType="begin"/>
      </w:r>
      <w:r>
        <w:instrText xml:space="preserve"> TOC \h \z \c "Figure" </w:instrText>
      </w:r>
      <w:r>
        <w:fldChar w:fldCharType="separate"/>
      </w:r>
      <w:hyperlink w:anchor="_Toc212147797" w:history="1">
        <w:r w:rsidR="00830A03" w:rsidRPr="00F90503">
          <w:rPr>
            <w:rStyle w:val="Hyperlink"/>
            <w:bCs/>
            <w:noProof/>
          </w:rPr>
          <w:t>Figure 1: Map of Study Area</w:t>
        </w:r>
        <w:r w:rsidR="00830A03">
          <w:rPr>
            <w:noProof/>
            <w:webHidden/>
          </w:rPr>
          <w:tab/>
        </w:r>
        <w:r w:rsidR="00830A03">
          <w:rPr>
            <w:noProof/>
            <w:webHidden/>
          </w:rPr>
          <w:fldChar w:fldCharType="begin"/>
        </w:r>
        <w:r w:rsidR="00830A03">
          <w:rPr>
            <w:noProof/>
            <w:webHidden/>
          </w:rPr>
          <w:instrText xml:space="preserve"> PAGEREF _Toc212147797 \h </w:instrText>
        </w:r>
        <w:r w:rsidR="00830A03">
          <w:rPr>
            <w:noProof/>
            <w:webHidden/>
          </w:rPr>
        </w:r>
        <w:r w:rsidR="00830A03">
          <w:rPr>
            <w:noProof/>
            <w:webHidden/>
          </w:rPr>
          <w:fldChar w:fldCharType="separate"/>
        </w:r>
        <w:r w:rsidR="00265C23">
          <w:rPr>
            <w:noProof/>
            <w:webHidden/>
          </w:rPr>
          <w:t>2</w:t>
        </w:r>
        <w:r w:rsidR="00830A03">
          <w:rPr>
            <w:noProof/>
            <w:webHidden/>
          </w:rPr>
          <w:fldChar w:fldCharType="end"/>
        </w:r>
      </w:hyperlink>
    </w:p>
    <w:p w14:paraId="0799683B" w14:textId="5474D343"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8" w:history="1">
        <w:r w:rsidRPr="00F90503">
          <w:rPr>
            <w:rStyle w:val="Hyperlink"/>
            <w:noProof/>
          </w:rPr>
          <w:t>Figure 2: Workflow Diagram</w:t>
        </w:r>
        <w:r>
          <w:rPr>
            <w:noProof/>
            <w:webHidden/>
          </w:rPr>
          <w:tab/>
        </w:r>
        <w:r>
          <w:rPr>
            <w:noProof/>
            <w:webHidden/>
          </w:rPr>
          <w:fldChar w:fldCharType="begin"/>
        </w:r>
        <w:r>
          <w:rPr>
            <w:noProof/>
            <w:webHidden/>
          </w:rPr>
          <w:instrText xml:space="preserve"> PAGEREF _Toc212147798 \h </w:instrText>
        </w:r>
        <w:r>
          <w:rPr>
            <w:noProof/>
            <w:webHidden/>
          </w:rPr>
        </w:r>
        <w:r>
          <w:rPr>
            <w:noProof/>
            <w:webHidden/>
          </w:rPr>
          <w:fldChar w:fldCharType="separate"/>
        </w:r>
        <w:r w:rsidR="00265C23">
          <w:rPr>
            <w:noProof/>
            <w:webHidden/>
          </w:rPr>
          <w:t>5</w:t>
        </w:r>
        <w:r>
          <w:rPr>
            <w:noProof/>
            <w:webHidden/>
          </w:rPr>
          <w:fldChar w:fldCharType="end"/>
        </w:r>
      </w:hyperlink>
    </w:p>
    <w:p w14:paraId="23405BD4" w14:textId="77874DA7"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9" w:history="1">
        <w:r w:rsidRPr="00F90503">
          <w:rPr>
            <w:rStyle w:val="Hyperlink"/>
            <w:noProof/>
          </w:rPr>
          <w:t>Figure 3: Land Cover Classification Map</w:t>
        </w:r>
        <w:r>
          <w:rPr>
            <w:noProof/>
            <w:webHidden/>
          </w:rPr>
          <w:tab/>
        </w:r>
        <w:r>
          <w:rPr>
            <w:noProof/>
            <w:webHidden/>
          </w:rPr>
          <w:fldChar w:fldCharType="begin"/>
        </w:r>
        <w:r>
          <w:rPr>
            <w:noProof/>
            <w:webHidden/>
          </w:rPr>
          <w:instrText xml:space="preserve"> PAGEREF _Toc212147799 \h </w:instrText>
        </w:r>
        <w:r>
          <w:rPr>
            <w:noProof/>
            <w:webHidden/>
          </w:rPr>
        </w:r>
        <w:r>
          <w:rPr>
            <w:noProof/>
            <w:webHidden/>
          </w:rPr>
          <w:fldChar w:fldCharType="separate"/>
        </w:r>
        <w:r w:rsidR="00265C23">
          <w:rPr>
            <w:noProof/>
            <w:webHidden/>
          </w:rPr>
          <w:t>12</w:t>
        </w:r>
        <w:r>
          <w:rPr>
            <w:noProof/>
            <w:webHidden/>
          </w:rPr>
          <w:fldChar w:fldCharType="end"/>
        </w:r>
      </w:hyperlink>
    </w:p>
    <w:p w14:paraId="22B6AF89" w14:textId="770F96EC" w:rsidR="00154637" w:rsidRDefault="00154637" w:rsidP="00806B1C">
      <w:pPr>
        <w:pStyle w:val="TableofFigures"/>
        <w:tabs>
          <w:tab w:val="right" w:leader="dot" w:pos="9347"/>
        </w:tabs>
        <w:ind w:left="0" w:firstLine="0"/>
      </w:pPr>
      <w:r>
        <w:fldChar w:fldCharType="end"/>
      </w:r>
    </w:p>
    <w:p w14:paraId="5578D55D" w14:textId="77777777" w:rsidR="00154637" w:rsidRDefault="00154637" w:rsidP="00806B1C"/>
    <w:p w14:paraId="179E2C47" w14:textId="77777777" w:rsidR="00154637" w:rsidRPr="00806B1C" w:rsidRDefault="00154637" w:rsidP="00806B1C"/>
    <w:p w14:paraId="2A154AF4" w14:textId="77777777" w:rsidR="00154637" w:rsidRPr="001D3056" w:rsidRDefault="00154637" w:rsidP="00806B1C">
      <w:pPr>
        <w:pStyle w:val="Heading1"/>
        <w:numPr>
          <w:ilvl w:val="0"/>
          <w:numId w:val="0"/>
        </w:numPr>
        <w:jc w:val="center"/>
        <w:rPr>
          <w:bCs/>
        </w:rPr>
      </w:pPr>
      <w:bookmarkStart w:id="3" w:name="_Toc212152820"/>
      <w:r w:rsidRPr="00806B1C">
        <w:t>TABLES</w:t>
      </w:r>
      <w:bookmarkEnd w:id="3"/>
    </w:p>
    <w:p w14:paraId="7499608E" w14:textId="75A1ED42" w:rsidR="00830A03" w:rsidRDefault="00154637">
      <w:pPr>
        <w:pStyle w:val="TableofFigures"/>
        <w:tabs>
          <w:tab w:val="right" w:leader="dot" w:pos="9347"/>
        </w:tabs>
        <w:rPr>
          <w:rFonts w:asciiTheme="minorHAnsi" w:eastAsiaTheme="minorEastAsia" w:hAnsiTheme="minorHAnsi" w:cstheme="minorBidi"/>
          <w:noProof/>
          <w:kern w:val="2"/>
          <w:lang w:eastAsia="en-ZA"/>
          <w14:ligatures w14:val="standardContextual"/>
        </w:rPr>
      </w:pPr>
      <w:r>
        <w:rPr>
          <w:rFonts w:eastAsiaTheme="minorEastAsia"/>
        </w:rPr>
        <w:fldChar w:fldCharType="begin"/>
      </w:r>
      <w:r>
        <w:rPr>
          <w:rFonts w:eastAsiaTheme="minorEastAsia"/>
        </w:rPr>
        <w:instrText xml:space="preserve"> TOC \h \z \c "Table" </w:instrText>
      </w:r>
      <w:r>
        <w:rPr>
          <w:rFonts w:eastAsiaTheme="minorEastAsia"/>
        </w:rPr>
        <w:fldChar w:fldCharType="separate"/>
      </w:r>
      <w:hyperlink w:anchor="_Toc212147784" w:history="1">
        <w:r w:rsidR="00830A03" w:rsidRPr="00B35FFF">
          <w:rPr>
            <w:rStyle w:val="Hyperlink"/>
            <w:noProof/>
          </w:rPr>
          <w:t>Table 1: Waterbodies Rule-set</w:t>
        </w:r>
        <w:r w:rsidR="00830A03">
          <w:rPr>
            <w:noProof/>
            <w:webHidden/>
          </w:rPr>
          <w:tab/>
        </w:r>
        <w:r w:rsidR="00830A03">
          <w:rPr>
            <w:noProof/>
            <w:webHidden/>
          </w:rPr>
          <w:fldChar w:fldCharType="begin"/>
        </w:r>
        <w:r w:rsidR="00830A03">
          <w:rPr>
            <w:noProof/>
            <w:webHidden/>
          </w:rPr>
          <w:instrText xml:space="preserve"> PAGEREF _Toc212147784 \h </w:instrText>
        </w:r>
        <w:r w:rsidR="00830A03">
          <w:rPr>
            <w:noProof/>
            <w:webHidden/>
          </w:rPr>
        </w:r>
        <w:r w:rsidR="00830A03">
          <w:rPr>
            <w:noProof/>
            <w:webHidden/>
          </w:rPr>
          <w:fldChar w:fldCharType="separate"/>
        </w:r>
        <w:r w:rsidR="00265C23">
          <w:rPr>
            <w:noProof/>
            <w:webHidden/>
          </w:rPr>
          <w:t>7</w:t>
        </w:r>
        <w:r w:rsidR="00830A03">
          <w:rPr>
            <w:noProof/>
            <w:webHidden/>
          </w:rPr>
          <w:fldChar w:fldCharType="end"/>
        </w:r>
      </w:hyperlink>
    </w:p>
    <w:p w14:paraId="3B1A0E8A" w14:textId="312FB4EE"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85" w:history="1">
        <w:r w:rsidRPr="00B35FFF">
          <w:rPr>
            <w:rStyle w:val="Hyperlink"/>
            <w:noProof/>
          </w:rPr>
          <w:t>Table 2: Cultivated Rule-set</w:t>
        </w:r>
        <w:r>
          <w:rPr>
            <w:noProof/>
            <w:webHidden/>
          </w:rPr>
          <w:tab/>
        </w:r>
        <w:r>
          <w:rPr>
            <w:noProof/>
            <w:webHidden/>
          </w:rPr>
          <w:fldChar w:fldCharType="begin"/>
        </w:r>
        <w:r>
          <w:rPr>
            <w:noProof/>
            <w:webHidden/>
          </w:rPr>
          <w:instrText xml:space="preserve"> PAGEREF _Toc212147785 \h </w:instrText>
        </w:r>
        <w:r>
          <w:rPr>
            <w:noProof/>
            <w:webHidden/>
          </w:rPr>
        </w:r>
        <w:r>
          <w:rPr>
            <w:noProof/>
            <w:webHidden/>
          </w:rPr>
          <w:fldChar w:fldCharType="separate"/>
        </w:r>
        <w:r w:rsidR="00265C23">
          <w:rPr>
            <w:noProof/>
            <w:webHidden/>
          </w:rPr>
          <w:t>7</w:t>
        </w:r>
        <w:r>
          <w:rPr>
            <w:noProof/>
            <w:webHidden/>
          </w:rPr>
          <w:fldChar w:fldCharType="end"/>
        </w:r>
      </w:hyperlink>
    </w:p>
    <w:p w14:paraId="71AC8DC9" w14:textId="49F3AEA2"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86" w:history="1">
        <w:r w:rsidRPr="00B35FFF">
          <w:rPr>
            <w:rStyle w:val="Hyperlink"/>
            <w:noProof/>
          </w:rPr>
          <w:t>Table 3: Built-up Rule-set</w:t>
        </w:r>
        <w:r>
          <w:rPr>
            <w:noProof/>
            <w:webHidden/>
          </w:rPr>
          <w:tab/>
        </w:r>
        <w:r>
          <w:rPr>
            <w:noProof/>
            <w:webHidden/>
          </w:rPr>
          <w:fldChar w:fldCharType="begin"/>
        </w:r>
        <w:r>
          <w:rPr>
            <w:noProof/>
            <w:webHidden/>
          </w:rPr>
          <w:instrText xml:space="preserve"> PAGEREF _Toc212147786 \h </w:instrText>
        </w:r>
        <w:r>
          <w:rPr>
            <w:noProof/>
            <w:webHidden/>
          </w:rPr>
        </w:r>
        <w:r>
          <w:rPr>
            <w:noProof/>
            <w:webHidden/>
          </w:rPr>
          <w:fldChar w:fldCharType="separate"/>
        </w:r>
        <w:r w:rsidR="00265C23">
          <w:rPr>
            <w:noProof/>
            <w:webHidden/>
          </w:rPr>
          <w:t>8</w:t>
        </w:r>
        <w:r>
          <w:rPr>
            <w:noProof/>
            <w:webHidden/>
          </w:rPr>
          <w:fldChar w:fldCharType="end"/>
        </w:r>
      </w:hyperlink>
    </w:p>
    <w:p w14:paraId="03C84711" w14:textId="536C957B"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87" w:history="1">
        <w:r w:rsidRPr="00B35FFF">
          <w:rPr>
            <w:rStyle w:val="Hyperlink"/>
            <w:noProof/>
          </w:rPr>
          <w:t>Table 4: Barren Land Rule-set</w:t>
        </w:r>
        <w:r>
          <w:rPr>
            <w:noProof/>
            <w:webHidden/>
          </w:rPr>
          <w:tab/>
        </w:r>
        <w:r>
          <w:rPr>
            <w:noProof/>
            <w:webHidden/>
          </w:rPr>
          <w:fldChar w:fldCharType="begin"/>
        </w:r>
        <w:r>
          <w:rPr>
            <w:noProof/>
            <w:webHidden/>
          </w:rPr>
          <w:instrText xml:space="preserve"> PAGEREF _Toc212147787 \h </w:instrText>
        </w:r>
        <w:r>
          <w:rPr>
            <w:noProof/>
            <w:webHidden/>
          </w:rPr>
        </w:r>
        <w:r>
          <w:rPr>
            <w:noProof/>
            <w:webHidden/>
          </w:rPr>
          <w:fldChar w:fldCharType="separate"/>
        </w:r>
        <w:r w:rsidR="00265C23">
          <w:rPr>
            <w:noProof/>
            <w:webHidden/>
          </w:rPr>
          <w:t>8</w:t>
        </w:r>
        <w:r>
          <w:rPr>
            <w:noProof/>
            <w:webHidden/>
          </w:rPr>
          <w:fldChar w:fldCharType="end"/>
        </w:r>
      </w:hyperlink>
    </w:p>
    <w:p w14:paraId="355B1225" w14:textId="15989FD9"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88" w:history="1">
        <w:r w:rsidRPr="00B35FFF">
          <w:rPr>
            <w:rStyle w:val="Hyperlink"/>
            <w:noProof/>
          </w:rPr>
          <w:t>Table 5: Shrubland Rule-set</w:t>
        </w:r>
        <w:r>
          <w:rPr>
            <w:noProof/>
            <w:webHidden/>
          </w:rPr>
          <w:tab/>
        </w:r>
        <w:r>
          <w:rPr>
            <w:noProof/>
            <w:webHidden/>
          </w:rPr>
          <w:fldChar w:fldCharType="begin"/>
        </w:r>
        <w:r>
          <w:rPr>
            <w:noProof/>
            <w:webHidden/>
          </w:rPr>
          <w:instrText xml:space="preserve"> PAGEREF _Toc212147788 \h </w:instrText>
        </w:r>
        <w:r>
          <w:rPr>
            <w:noProof/>
            <w:webHidden/>
          </w:rPr>
        </w:r>
        <w:r>
          <w:rPr>
            <w:noProof/>
            <w:webHidden/>
          </w:rPr>
          <w:fldChar w:fldCharType="separate"/>
        </w:r>
        <w:r w:rsidR="00265C23">
          <w:rPr>
            <w:noProof/>
            <w:webHidden/>
          </w:rPr>
          <w:t>9</w:t>
        </w:r>
        <w:r>
          <w:rPr>
            <w:noProof/>
            <w:webHidden/>
          </w:rPr>
          <w:fldChar w:fldCharType="end"/>
        </w:r>
      </w:hyperlink>
    </w:p>
    <w:p w14:paraId="01D3ED69" w14:textId="00551760"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89" w:history="1">
        <w:r w:rsidRPr="00B35FFF">
          <w:rPr>
            <w:rStyle w:val="Hyperlink"/>
            <w:noProof/>
          </w:rPr>
          <w:t>​Table 6: Grassland Rule-set​</w:t>
        </w:r>
        <w:r>
          <w:rPr>
            <w:noProof/>
            <w:webHidden/>
          </w:rPr>
          <w:tab/>
        </w:r>
        <w:r>
          <w:rPr>
            <w:noProof/>
            <w:webHidden/>
          </w:rPr>
          <w:fldChar w:fldCharType="begin"/>
        </w:r>
        <w:r>
          <w:rPr>
            <w:noProof/>
            <w:webHidden/>
          </w:rPr>
          <w:instrText xml:space="preserve"> PAGEREF _Toc212147789 \h </w:instrText>
        </w:r>
        <w:r>
          <w:rPr>
            <w:noProof/>
            <w:webHidden/>
          </w:rPr>
        </w:r>
        <w:r>
          <w:rPr>
            <w:noProof/>
            <w:webHidden/>
          </w:rPr>
          <w:fldChar w:fldCharType="separate"/>
        </w:r>
        <w:r w:rsidR="00265C23">
          <w:rPr>
            <w:noProof/>
            <w:webHidden/>
          </w:rPr>
          <w:t>9</w:t>
        </w:r>
        <w:r>
          <w:rPr>
            <w:noProof/>
            <w:webHidden/>
          </w:rPr>
          <w:fldChar w:fldCharType="end"/>
        </w:r>
      </w:hyperlink>
    </w:p>
    <w:p w14:paraId="3A479210" w14:textId="4389AD87"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0" w:history="1">
        <w:r w:rsidRPr="00B35FFF">
          <w:rPr>
            <w:rStyle w:val="Hyperlink"/>
            <w:noProof/>
          </w:rPr>
          <w:t>Table 7: Forest Land Rule-set</w:t>
        </w:r>
        <w:r>
          <w:rPr>
            <w:noProof/>
            <w:webHidden/>
          </w:rPr>
          <w:tab/>
        </w:r>
        <w:r>
          <w:rPr>
            <w:noProof/>
            <w:webHidden/>
          </w:rPr>
          <w:fldChar w:fldCharType="begin"/>
        </w:r>
        <w:r>
          <w:rPr>
            <w:noProof/>
            <w:webHidden/>
          </w:rPr>
          <w:instrText xml:space="preserve"> PAGEREF _Toc212147790 \h </w:instrText>
        </w:r>
        <w:r>
          <w:rPr>
            <w:noProof/>
            <w:webHidden/>
          </w:rPr>
        </w:r>
        <w:r>
          <w:rPr>
            <w:noProof/>
            <w:webHidden/>
          </w:rPr>
          <w:fldChar w:fldCharType="separate"/>
        </w:r>
        <w:r w:rsidR="00265C23">
          <w:rPr>
            <w:noProof/>
            <w:webHidden/>
          </w:rPr>
          <w:t>9</w:t>
        </w:r>
        <w:r>
          <w:rPr>
            <w:noProof/>
            <w:webHidden/>
          </w:rPr>
          <w:fldChar w:fldCharType="end"/>
        </w:r>
      </w:hyperlink>
    </w:p>
    <w:p w14:paraId="66BB3D24" w14:textId="3262D983"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1" w:history="1">
        <w:r w:rsidRPr="00B35FFF">
          <w:rPr>
            <w:rStyle w:val="Hyperlink"/>
            <w:noProof/>
          </w:rPr>
          <w:t>Table 8: Wetlands Rule-set</w:t>
        </w:r>
        <w:r>
          <w:rPr>
            <w:noProof/>
            <w:webHidden/>
          </w:rPr>
          <w:tab/>
        </w:r>
        <w:r>
          <w:rPr>
            <w:noProof/>
            <w:webHidden/>
          </w:rPr>
          <w:fldChar w:fldCharType="begin"/>
        </w:r>
        <w:r>
          <w:rPr>
            <w:noProof/>
            <w:webHidden/>
          </w:rPr>
          <w:instrText xml:space="preserve"> PAGEREF _Toc212147791 \h </w:instrText>
        </w:r>
        <w:r>
          <w:rPr>
            <w:noProof/>
            <w:webHidden/>
          </w:rPr>
        </w:r>
        <w:r>
          <w:rPr>
            <w:noProof/>
            <w:webHidden/>
          </w:rPr>
          <w:fldChar w:fldCharType="separate"/>
        </w:r>
        <w:r w:rsidR="00265C23">
          <w:rPr>
            <w:noProof/>
            <w:webHidden/>
          </w:rPr>
          <w:t>10</w:t>
        </w:r>
        <w:r>
          <w:rPr>
            <w:noProof/>
            <w:webHidden/>
          </w:rPr>
          <w:fldChar w:fldCharType="end"/>
        </w:r>
      </w:hyperlink>
    </w:p>
    <w:p w14:paraId="382569F1" w14:textId="5B6270CA"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2" w:history="1">
        <w:r w:rsidRPr="00B35FFF">
          <w:rPr>
            <w:rStyle w:val="Hyperlink"/>
            <w:noProof/>
          </w:rPr>
          <w:t>Table 9: Mines and Quarries Rule-set</w:t>
        </w:r>
        <w:r>
          <w:rPr>
            <w:noProof/>
            <w:webHidden/>
          </w:rPr>
          <w:tab/>
        </w:r>
        <w:r>
          <w:rPr>
            <w:noProof/>
            <w:webHidden/>
          </w:rPr>
          <w:fldChar w:fldCharType="begin"/>
        </w:r>
        <w:r>
          <w:rPr>
            <w:noProof/>
            <w:webHidden/>
          </w:rPr>
          <w:instrText xml:space="preserve"> PAGEREF _Toc212147792 \h </w:instrText>
        </w:r>
        <w:r>
          <w:rPr>
            <w:noProof/>
            <w:webHidden/>
          </w:rPr>
        </w:r>
        <w:r>
          <w:rPr>
            <w:noProof/>
            <w:webHidden/>
          </w:rPr>
          <w:fldChar w:fldCharType="separate"/>
        </w:r>
        <w:r w:rsidR="00265C23">
          <w:rPr>
            <w:noProof/>
            <w:webHidden/>
          </w:rPr>
          <w:t>10</w:t>
        </w:r>
        <w:r>
          <w:rPr>
            <w:noProof/>
            <w:webHidden/>
          </w:rPr>
          <w:fldChar w:fldCharType="end"/>
        </w:r>
      </w:hyperlink>
    </w:p>
    <w:p w14:paraId="0E5E108E" w14:textId="5CDEDA46"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3" w:history="1">
        <w:r w:rsidRPr="00B35FFF">
          <w:rPr>
            <w:rStyle w:val="Hyperlink"/>
            <w:noProof/>
          </w:rPr>
          <w:t>Table 10: Second Waterbodies Rule-set</w:t>
        </w:r>
        <w:r>
          <w:rPr>
            <w:noProof/>
            <w:webHidden/>
          </w:rPr>
          <w:tab/>
        </w:r>
        <w:r>
          <w:rPr>
            <w:noProof/>
            <w:webHidden/>
          </w:rPr>
          <w:fldChar w:fldCharType="begin"/>
        </w:r>
        <w:r>
          <w:rPr>
            <w:noProof/>
            <w:webHidden/>
          </w:rPr>
          <w:instrText xml:space="preserve"> PAGEREF _Toc212147793 \h </w:instrText>
        </w:r>
        <w:r>
          <w:rPr>
            <w:noProof/>
            <w:webHidden/>
          </w:rPr>
        </w:r>
        <w:r>
          <w:rPr>
            <w:noProof/>
            <w:webHidden/>
          </w:rPr>
          <w:fldChar w:fldCharType="separate"/>
        </w:r>
        <w:r w:rsidR="00265C23">
          <w:rPr>
            <w:noProof/>
            <w:webHidden/>
          </w:rPr>
          <w:t>10</w:t>
        </w:r>
        <w:r>
          <w:rPr>
            <w:noProof/>
            <w:webHidden/>
          </w:rPr>
          <w:fldChar w:fldCharType="end"/>
        </w:r>
      </w:hyperlink>
    </w:p>
    <w:p w14:paraId="49ADCE6F" w14:textId="010D20E2"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4" w:history="1">
        <w:r w:rsidRPr="00B35FFF">
          <w:rPr>
            <w:rStyle w:val="Hyperlink"/>
            <w:noProof/>
          </w:rPr>
          <w:t>Table 11: Built-up Rule-set</w:t>
        </w:r>
        <w:r>
          <w:rPr>
            <w:noProof/>
            <w:webHidden/>
          </w:rPr>
          <w:tab/>
        </w:r>
        <w:r>
          <w:rPr>
            <w:noProof/>
            <w:webHidden/>
          </w:rPr>
          <w:fldChar w:fldCharType="begin"/>
        </w:r>
        <w:r>
          <w:rPr>
            <w:noProof/>
            <w:webHidden/>
          </w:rPr>
          <w:instrText xml:space="preserve"> PAGEREF _Toc212147794 \h </w:instrText>
        </w:r>
        <w:r>
          <w:rPr>
            <w:noProof/>
            <w:webHidden/>
          </w:rPr>
        </w:r>
        <w:r>
          <w:rPr>
            <w:noProof/>
            <w:webHidden/>
          </w:rPr>
          <w:fldChar w:fldCharType="separate"/>
        </w:r>
        <w:r w:rsidR="00265C23">
          <w:rPr>
            <w:noProof/>
            <w:webHidden/>
          </w:rPr>
          <w:t>11</w:t>
        </w:r>
        <w:r>
          <w:rPr>
            <w:noProof/>
            <w:webHidden/>
          </w:rPr>
          <w:fldChar w:fldCharType="end"/>
        </w:r>
      </w:hyperlink>
    </w:p>
    <w:p w14:paraId="2BD550AB" w14:textId="2A8BBD25"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5" w:history="1">
        <w:r w:rsidRPr="00B35FFF">
          <w:rPr>
            <w:rStyle w:val="Hyperlink"/>
            <w:noProof/>
          </w:rPr>
          <w:t>Table 12: Second Shrubland Rule-set</w:t>
        </w:r>
        <w:r>
          <w:rPr>
            <w:noProof/>
            <w:webHidden/>
          </w:rPr>
          <w:tab/>
        </w:r>
        <w:r>
          <w:rPr>
            <w:noProof/>
            <w:webHidden/>
          </w:rPr>
          <w:fldChar w:fldCharType="begin"/>
        </w:r>
        <w:r>
          <w:rPr>
            <w:noProof/>
            <w:webHidden/>
          </w:rPr>
          <w:instrText xml:space="preserve"> PAGEREF _Toc212147795 \h </w:instrText>
        </w:r>
        <w:r>
          <w:rPr>
            <w:noProof/>
            <w:webHidden/>
          </w:rPr>
        </w:r>
        <w:r>
          <w:rPr>
            <w:noProof/>
            <w:webHidden/>
          </w:rPr>
          <w:fldChar w:fldCharType="separate"/>
        </w:r>
        <w:r w:rsidR="00265C23">
          <w:rPr>
            <w:noProof/>
            <w:webHidden/>
          </w:rPr>
          <w:t>11</w:t>
        </w:r>
        <w:r>
          <w:rPr>
            <w:noProof/>
            <w:webHidden/>
          </w:rPr>
          <w:fldChar w:fldCharType="end"/>
        </w:r>
      </w:hyperlink>
    </w:p>
    <w:p w14:paraId="31846984" w14:textId="56B80F0F" w:rsidR="00830A03" w:rsidRDefault="00830A03">
      <w:pPr>
        <w:pStyle w:val="TableofFigures"/>
        <w:tabs>
          <w:tab w:val="right" w:leader="dot" w:pos="9347"/>
        </w:tabs>
        <w:rPr>
          <w:rFonts w:asciiTheme="minorHAnsi" w:eastAsiaTheme="minorEastAsia" w:hAnsiTheme="minorHAnsi" w:cstheme="minorBidi"/>
          <w:noProof/>
          <w:kern w:val="2"/>
          <w:lang w:eastAsia="en-ZA"/>
          <w14:ligatures w14:val="standardContextual"/>
        </w:rPr>
      </w:pPr>
      <w:hyperlink w:anchor="_Toc212147796" w:history="1">
        <w:r w:rsidRPr="00B35FFF">
          <w:rPr>
            <w:rStyle w:val="Hyperlink"/>
            <w:noProof/>
          </w:rPr>
          <w:t>Table 13: Error Matrix</w:t>
        </w:r>
        <w:r>
          <w:rPr>
            <w:noProof/>
            <w:webHidden/>
          </w:rPr>
          <w:tab/>
        </w:r>
        <w:r>
          <w:rPr>
            <w:noProof/>
            <w:webHidden/>
          </w:rPr>
          <w:fldChar w:fldCharType="begin"/>
        </w:r>
        <w:r>
          <w:rPr>
            <w:noProof/>
            <w:webHidden/>
          </w:rPr>
          <w:instrText xml:space="preserve"> PAGEREF _Toc212147796 \h </w:instrText>
        </w:r>
        <w:r>
          <w:rPr>
            <w:noProof/>
            <w:webHidden/>
          </w:rPr>
        </w:r>
        <w:r>
          <w:rPr>
            <w:noProof/>
            <w:webHidden/>
          </w:rPr>
          <w:fldChar w:fldCharType="separate"/>
        </w:r>
        <w:r w:rsidR="00265C23">
          <w:rPr>
            <w:noProof/>
            <w:webHidden/>
          </w:rPr>
          <w:t>13</w:t>
        </w:r>
        <w:r>
          <w:rPr>
            <w:noProof/>
            <w:webHidden/>
          </w:rPr>
          <w:fldChar w:fldCharType="end"/>
        </w:r>
      </w:hyperlink>
    </w:p>
    <w:p w14:paraId="16E5A440" w14:textId="289F0584" w:rsidR="00154637" w:rsidRDefault="00154637" w:rsidP="00806B1C">
      <w:pPr>
        <w:rPr>
          <w:rFonts w:eastAsiaTheme="minorEastAsia"/>
        </w:rPr>
        <w:sectPr w:rsidR="00154637" w:rsidSect="00154637">
          <w:footnotePr>
            <w:numRestart w:val="eachPage"/>
          </w:footnotePr>
          <w:pgSz w:w="11909" w:h="16834" w:code="9"/>
          <w:pgMar w:top="1134" w:right="1134" w:bottom="1134" w:left="1418" w:header="720" w:footer="720" w:gutter="0"/>
          <w:pgNumType w:fmt="lowerRoman"/>
          <w:cols w:space="720"/>
          <w:docGrid w:linePitch="360"/>
        </w:sectPr>
      </w:pPr>
      <w:r>
        <w:rPr>
          <w:rFonts w:eastAsiaTheme="minorEastAsia"/>
        </w:rPr>
        <w:fldChar w:fldCharType="end"/>
      </w:r>
    </w:p>
    <w:p w14:paraId="21B37657" w14:textId="77777777" w:rsidR="00154637" w:rsidRDefault="00154637" w:rsidP="00806B1C"/>
    <w:p w14:paraId="7CCFA426" w14:textId="77777777" w:rsidR="00154637" w:rsidRPr="00E20E36" w:rsidRDefault="00154637" w:rsidP="00981D6C">
      <w:pPr>
        <w:pStyle w:val="Heading1"/>
        <w:ind w:left="567" w:hanging="567"/>
      </w:pPr>
      <w:bookmarkStart w:id="4" w:name="_Toc212152821"/>
      <w:r w:rsidRPr="00806B1C">
        <w:t>INTRODUCTION</w:t>
      </w:r>
      <w:bookmarkEnd w:id="4"/>
    </w:p>
    <w:p w14:paraId="44D92DA8" w14:textId="77777777" w:rsidR="00154637" w:rsidRDefault="00154637" w:rsidP="00806B1C">
      <w:pPr>
        <w:pStyle w:val="1BodyText"/>
        <w:spacing w:before="0" w:after="0"/>
      </w:pPr>
      <w:bookmarkStart w:id="5" w:name="_Ref183768677"/>
      <w:r>
        <w:t>Land cover is essential for decision makers in South Africa because it enables quick change analysis for decision making (Department of Forestry, Fisheries and the Environment, 2024). Creating land cover from supervised classification is costly because of the extensive training data requirements which may contain inaccuracies (Albert, 2002). Rule-based land cover classification presents a viable alternative to Geographic Object-Based Image Analysis (GEOBIA), as it requires no training data and can outperform per-pixel analysis (Myint, 2011).</w:t>
      </w:r>
    </w:p>
    <w:p w14:paraId="5AB95694" w14:textId="77777777" w:rsidR="00154637" w:rsidRDefault="00154637" w:rsidP="00806B1C">
      <w:pPr>
        <w:pStyle w:val="1BodyText"/>
        <w:spacing w:before="0" w:after="0"/>
      </w:pPr>
    </w:p>
    <w:p w14:paraId="133B4FB9" w14:textId="533CBADE" w:rsidR="00154637" w:rsidRDefault="00154637" w:rsidP="00806B1C">
      <w:pPr>
        <w:pStyle w:val="1BodyText"/>
        <w:spacing w:before="0" w:after="0"/>
      </w:pPr>
      <w:r>
        <w:t xml:space="preserve">Rule-based land cover classification (using GEOBIA) classifies land cover using rules to determine the object classification. These rules follow the </w:t>
      </w:r>
      <w:r w:rsidR="00B93205">
        <w:rPr>
          <w:i/>
          <w:iCs/>
        </w:rPr>
        <w:t>“</w:t>
      </w:r>
      <w:r w:rsidRPr="00D02AAE">
        <w:rPr>
          <w:i/>
          <w:iCs/>
        </w:rPr>
        <w:t>If, Else, Then</w:t>
      </w:r>
      <w:r w:rsidR="00B93205">
        <w:rPr>
          <w:i/>
          <w:iCs/>
        </w:rPr>
        <w:t>”</w:t>
      </w:r>
      <w:r>
        <w:t xml:space="preserve"> structure (Bolstad, 1992), and can be set manually or automatically through supervised classification. This study aimed to evaluate the performance of a rule-based approach for land cover classification as an alternative to conventional supervised methods.</w:t>
      </w:r>
    </w:p>
    <w:p w14:paraId="656E2B85" w14:textId="77777777" w:rsidR="00154637" w:rsidRPr="00546607" w:rsidRDefault="00154637" w:rsidP="00806B1C">
      <w:pPr>
        <w:pStyle w:val="1BodyText"/>
        <w:spacing w:before="0" w:after="0"/>
      </w:pPr>
    </w:p>
    <w:p w14:paraId="4E8879D0" w14:textId="77777777" w:rsidR="00154637" w:rsidRPr="00806B1C" w:rsidRDefault="00154637" w:rsidP="00981D6C">
      <w:pPr>
        <w:pStyle w:val="Heading2"/>
        <w:ind w:left="567" w:hanging="567"/>
      </w:pPr>
      <w:bookmarkStart w:id="6" w:name="_Ref188326396"/>
      <w:bookmarkStart w:id="7" w:name="_Toc483483390"/>
      <w:bookmarkStart w:id="8" w:name="_Toc212152822"/>
      <w:bookmarkEnd w:id="5"/>
      <w:r w:rsidRPr="00806B1C">
        <w:t>RESEARCH AIM</w:t>
      </w:r>
      <w:bookmarkEnd w:id="6"/>
      <w:r w:rsidRPr="00806B1C">
        <w:t xml:space="preserve"> AND OBJECTIVES</w:t>
      </w:r>
      <w:bookmarkEnd w:id="7"/>
      <w:bookmarkEnd w:id="8"/>
    </w:p>
    <w:p w14:paraId="64B5FB00" w14:textId="25737560" w:rsidR="00154637" w:rsidRPr="00E20E36" w:rsidRDefault="00154637" w:rsidP="00154637">
      <w:pPr>
        <w:pStyle w:val="1BodyText"/>
        <w:spacing w:before="0" w:after="0"/>
      </w:pPr>
      <w:r w:rsidRPr="00E20E36">
        <w:t xml:space="preserve">This study aimed to </w:t>
      </w:r>
      <w:r>
        <w:t>define a rule</w:t>
      </w:r>
      <w:r w:rsidR="00B93205">
        <w:t>-</w:t>
      </w:r>
      <w:r>
        <w:t xml:space="preserve">set for each of the nine land cover classes and </w:t>
      </w:r>
      <w:r w:rsidRPr="00E20E36">
        <w:t xml:space="preserve">assess the accuracy </w:t>
      </w:r>
      <w:r>
        <w:t>of the resulting rule-based land cover classification method using the rule</w:t>
      </w:r>
      <w:r w:rsidR="00B93205">
        <w:t>-</w:t>
      </w:r>
      <w:r>
        <w:t xml:space="preserve">set to classify a Sentinel-2 scene. The classification accuracy will be assessed using high-resolution aerial photography covering the same area. </w:t>
      </w:r>
      <w:r w:rsidRPr="00E20E36">
        <w:t>To achieve the research aim, the following objectives have been set:</w:t>
      </w:r>
    </w:p>
    <w:p w14:paraId="346B120E" w14:textId="77777777" w:rsidR="00154637" w:rsidRDefault="00154637" w:rsidP="00072C93">
      <w:pPr>
        <w:pStyle w:val="ListParagraph"/>
        <w:numPr>
          <w:ilvl w:val="0"/>
          <w:numId w:val="60"/>
        </w:numPr>
        <w:ind w:left="567" w:hanging="567"/>
        <w:jc w:val="both"/>
      </w:pPr>
      <w:bookmarkStart w:id="9" w:name="OLE_LINK33"/>
      <w:bookmarkStart w:id="10" w:name="OLE_LINK43"/>
      <w:r>
        <w:t>To segment the Sentinel-2 image to prepare the dataset for classification.</w:t>
      </w:r>
    </w:p>
    <w:p w14:paraId="0AA081E0" w14:textId="6AD55700" w:rsidR="00154637" w:rsidRDefault="00154637" w:rsidP="00072C93">
      <w:pPr>
        <w:pStyle w:val="ListParagraph"/>
        <w:numPr>
          <w:ilvl w:val="0"/>
          <w:numId w:val="60"/>
        </w:numPr>
        <w:ind w:left="567" w:hanging="567"/>
        <w:jc w:val="both"/>
      </w:pPr>
      <w:r>
        <w:t>To develop a rule</w:t>
      </w:r>
      <w:r w:rsidR="00B93205">
        <w:t>-</w:t>
      </w:r>
      <w:r>
        <w:t>set for each identified land cover class and conduct a rule-based land cover classification.</w:t>
      </w:r>
    </w:p>
    <w:p w14:paraId="4AA3193C" w14:textId="77777777" w:rsidR="00154637" w:rsidRDefault="00154637" w:rsidP="00072C93">
      <w:pPr>
        <w:pStyle w:val="ListParagraph"/>
        <w:numPr>
          <w:ilvl w:val="0"/>
          <w:numId w:val="60"/>
        </w:numPr>
        <w:ind w:left="567" w:hanging="567"/>
        <w:jc w:val="both"/>
      </w:pPr>
      <w:r>
        <w:t>To generate 25 sample points for each land cover class and extract corresponding values from both the classified and reference images.</w:t>
      </w:r>
    </w:p>
    <w:p w14:paraId="6E0BE8BD" w14:textId="77777777" w:rsidR="00154637" w:rsidRDefault="00154637" w:rsidP="00072C93">
      <w:pPr>
        <w:pStyle w:val="ListParagraph"/>
        <w:numPr>
          <w:ilvl w:val="0"/>
          <w:numId w:val="60"/>
        </w:numPr>
        <w:ind w:left="567" w:hanging="567"/>
        <w:jc w:val="both"/>
      </w:pPr>
      <w:r>
        <w:t>To analyse the classified and reference data using an error matrix to determine overall accuracy, the kappa coefficient, and the errors of commission and omission for each class.</w:t>
      </w:r>
    </w:p>
    <w:p w14:paraId="59EC819C" w14:textId="77777777" w:rsidR="00154637" w:rsidRDefault="00154637" w:rsidP="00072C93">
      <w:pPr>
        <w:pStyle w:val="ListParagraph"/>
        <w:numPr>
          <w:ilvl w:val="0"/>
          <w:numId w:val="60"/>
        </w:numPr>
        <w:ind w:left="567" w:hanging="567"/>
        <w:jc w:val="both"/>
      </w:pPr>
      <w:r>
        <w:t>To evaluate the results of the error matrix to assess the overall effectiveness of the rule-based classification approach.</w:t>
      </w:r>
    </w:p>
    <w:p w14:paraId="14C838E0" w14:textId="77777777" w:rsidR="00E65F9F" w:rsidRDefault="00E65F9F" w:rsidP="00154637">
      <w:pPr>
        <w:jc w:val="both"/>
      </w:pPr>
    </w:p>
    <w:p w14:paraId="5026A7FB" w14:textId="77777777" w:rsidR="00154637" w:rsidRPr="00E20E36" w:rsidRDefault="00154637" w:rsidP="00154637">
      <w:pPr>
        <w:pStyle w:val="Heading2"/>
        <w:ind w:left="567" w:hanging="567"/>
        <w:jc w:val="both"/>
      </w:pPr>
      <w:bookmarkStart w:id="11" w:name="_Toc212152823"/>
      <w:bookmarkEnd w:id="9"/>
      <w:bookmarkEnd w:id="10"/>
      <w:r w:rsidRPr="00E20E36">
        <w:t>STUDY AREA</w:t>
      </w:r>
      <w:bookmarkEnd w:id="11"/>
    </w:p>
    <w:p w14:paraId="7607295D" w14:textId="7191712F" w:rsidR="00154637" w:rsidRDefault="00154637" w:rsidP="00154637">
      <w:pPr>
        <w:jc w:val="both"/>
      </w:pPr>
      <w:bookmarkStart w:id="12" w:name="_Toc107740958"/>
      <w:r>
        <w:t>The study area is a 355 km</w:t>
      </w:r>
      <w:r w:rsidRPr="00806B1C">
        <w:rPr>
          <w:vertAlign w:val="superscript"/>
        </w:rPr>
        <w:t>2</w:t>
      </w:r>
      <w:r>
        <w:t xml:space="preserve"> section of South Africa</w:t>
      </w:r>
      <w:r w:rsidR="00B93205">
        <w:t>’</w:t>
      </w:r>
      <w:r>
        <w:t xml:space="preserve">s south coast, encompassing Hermanus and Kleinmond. It contains diverse land cover types. As shown in Figure 1, the area includes farmlands </w:t>
      </w:r>
      <w:r>
        <w:lastRenderedPageBreak/>
        <w:t>with commercial wine and apples. Urban areas were scattered across the region, with three southward towns. The area contains a lagoon and Atlantic Ocean to the South, and a river flowing into the lagoon. Natural vegetation includes grasses on less steep mountain slopes, wetlands near rivers and lagoons, and fynbos covering most mountains. Barren areas exist on steep mountain slopes northwest of the lagoon.</w:t>
      </w:r>
    </w:p>
    <w:p w14:paraId="0BCAC52E" w14:textId="77777777" w:rsidR="00154637" w:rsidRDefault="00154637" w:rsidP="00CA3407">
      <w:pPr>
        <w:jc w:val="both"/>
      </w:pPr>
    </w:p>
    <w:p w14:paraId="7CFB3ADE" w14:textId="77777777" w:rsidR="00154637" w:rsidRPr="00E20E36" w:rsidRDefault="00154637" w:rsidP="00CA3407">
      <w:pPr>
        <w:jc w:val="both"/>
      </w:pPr>
      <w:r>
        <w:rPr>
          <w:noProof/>
        </w:rPr>
        <w:drawing>
          <wp:inline distT="0" distB="0" distL="0" distR="0" wp14:anchorId="5E41C132" wp14:editId="1B9D7CF3">
            <wp:extent cx="5941695" cy="4201160"/>
            <wp:effectExtent l="19050" t="19050" r="20955" b="27940"/>
            <wp:docPr id="198930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7727" name="Picture 19893077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1695" cy="4201160"/>
                    </a:xfrm>
                    <a:prstGeom prst="rect">
                      <a:avLst/>
                    </a:prstGeom>
                    <a:ln>
                      <a:solidFill>
                        <a:schemeClr val="tx1"/>
                      </a:solidFill>
                    </a:ln>
                  </pic:spPr>
                </pic:pic>
              </a:graphicData>
            </a:graphic>
          </wp:inline>
        </w:drawing>
      </w:r>
    </w:p>
    <w:p w14:paraId="4D0E4997" w14:textId="77777777" w:rsidR="00154637" w:rsidRDefault="00154637" w:rsidP="00CA3407">
      <w:pPr>
        <w:rPr>
          <w:rStyle w:val="1FigurecaptionChar"/>
        </w:rPr>
      </w:pPr>
      <w:bookmarkStart w:id="13" w:name="_Toc212147797"/>
      <w:r w:rsidRPr="00806B1C">
        <w:rPr>
          <w:rStyle w:val="1FigurecaptionChar"/>
        </w:rPr>
        <w:t xml:space="preserve">Figure </w:t>
      </w:r>
      <w:r w:rsidRPr="00806B1C">
        <w:rPr>
          <w:rStyle w:val="1FigurecaptionChar"/>
        </w:rPr>
        <w:fldChar w:fldCharType="begin"/>
      </w:r>
      <w:r w:rsidRPr="00806B1C">
        <w:rPr>
          <w:rStyle w:val="1FigurecaptionChar"/>
        </w:rPr>
        <w:instrText xml:space="preserve"> SEQ Figure \* ARABIC </w:instrText>
      </w:r>
      <w:r w:rsidRPr="00806B1C">
        <w:rPr>
          <w:rStyle w:val="1FigurecaptionChar"/>
        </w:rPr>
        <w:fldChar w:fldCharType="separate"/>
      </w:r>
      <w:r w:rsidRPr="00806B1C">
        <w:rPr>
          <w:rStyle w:val="1FigurecaptionChar"/>
        </w:rPr>
        <w:t>1</w:t>
      </w:r>
      <w:r w:rsidRPr="00806B1C">
        <w:rPr>
          <w:rStyle w:val="1FigurecaptionChar"/>
        </w:rPr>
        <w:fldChar w:fldCharType="end"/>
      </w:r>
      <w:r>
        <w:rPr>
          <w:rStyle w:val="1FigurecaptionChar"/>
        </w:rPr>
        <w:t>:</w:t>
      </w:r>
      <w:r w:rsidRPr="00806B1C">
        <w:rPr>
          <w:rStyle w:val="1FigurecaptionChar"/>
        </w:rPr>
        <w:t xml:space="preserve"> Map of Study Area</w:t>
      </w:r>
      <w:bookmarkEnd w:id="13"/>
    </w:p>
    <w:p w14:paraId="3829F1E9" w14:textId="77777777" w:rsidR="00154637" w:rsidRPr="00806B1C" w:rsidRDefault="00154637" w:rsidP="00CA3407">
      <w:pPr>
        <w:jc w:val="both"/>
      </w:pPr>
    </w:p>
    <w:p w14:paraId="3C323922" w14:textId="3E15FA7D" w:rsidR="00154637" w:rsidRDefault="002F66B1" w:rsidP="00981D6C">
      <w:pPr>
        <w:pStyle w:val="Heading1"/>
        <w:ind w:left="567" w:hanging="567"/>
      </w:pPr>
      <w:bookmarkStart w:id="14" w:name="_Toc212152824"/>
      <w:r>
        <w:t>THEORY</w:t>
      </w:r>
      <w:bookmarkEnd w:id="14"/>
    </w:p>
    <w:p w14:paraId="6DC69DBF" w14:textId="15779104" w:rsidR="00154637" w:rsidRDefault="00154637" w:rsidP="00806B1C">
      <w:pPr>
        <w:pStyle w:val="1BodyText"/>
        <w:spacing w:before="0" w:after="0"/>
      </w:pPr>
      <w:r w:rsidRPr="00E20E36">
        <w:t xml:space="preserve">This study draws on the academic knowledge of </w:t>
      </w:r>
      <w:r>
        <w:t>GEOBIA and per-pixel classification</w:t>
      </w:r>
      <w:r w:rsidRPr="00E20E36">
        <w:t xml:space="preserve">, </w:t>
      </w:r>
      <w:r>
        <w:t>segmentation and object features</w:t>
      </w:r>
      <w:r w:rsidRPr="00E20E36">
        <w:t xml:space="preserve">, </w:t>
      </w:r>
      <w:r>
        <w:t>supervised and rule</w:t>
      </w:r>
      <w:r w:rsidR="00B93205">
        <w:t>-</w:t>
      </w:r>
      <w:r>
        <w:t>set (land cover) classifiers</w:t>
      </w:r>
      <w:r w:rsidRPr="00E20E36">
        <w:t xml:space="preserve">, and </w:t>
      </w:r>
      <w:r>
        <w:t>accuracy assessment techniques and how they relate to land cover classes</w:t>
      </w:r>
      <w:r w:rsidRPr="00E20E36">
        <w:t>.</w:t>
      </w:r>
    </w:p>
    <w:p w14:paraId="1C23E120" w14:textId="77777777" w:rsidR="00154637" w:rsidRDefault="00154637" w:rsidP="00806B1C">
      <w:pPr>
        <w:pStyle w:val="1BodyText"/>
        <w:spacing w:before="0" w:after="0"/>
      </w:pPr>
    </w:p>
    <w:p w14:paraId="27804E16" w14:textId="77777777" w:rsidR="00154637" w:rsidRPr="00806B1C" w:rsidRDefault="00154637" w:rsidP="00981D6C">
      <w:pPr>
        <w:pStyle w:val="Heading2"/>
        <w:ind w:left="567" w:hanging="567"/>
      </w:pPr>
      <w:bookmarkStart w:id="15" w:name="_Toc212152825"/>
      <w:r w:rsidRPr="00806B1C">
        <w:t>GEOBIA VS PER-PIXEL CLASSIFICATION</w:t>
      </w:r>
      <w:bookmarkEnd w:id="15"/>
    </w:p>
    <w:p w14:paraId="4A64A952" w14:textId="148727D4" w:rsidR="004C7D21" w:rsidRDefault="00154637" w:rsidP="00806B1C">
      <w:pPr>
        <w:pStyle w:val="1BodyText"/>
        <w:spacing w:before="0" w:after="0"/>
      </w:pPr>
      <w:r>
        <w:t xml:space="preserve">The GEOBIA classification technique classifies images using objects that represent clusters of pixels sharing common characteristics such as brightness or texture (Chen, 2018). </w:t>
      </w:r>
      <w:r w:rsidR="00160B54">
        <w:t xml:space="preserve">These objects </w:t>
      </w:r>
      <w:r w:rsidR="00160B54">
        <w:lastRenderedPageBreak/>
        <w:t xml:space="preserve">become features of interest, </w:t>
      </w:r>
      <w:r w:rsidR="00265C23">
        <w:t xml:space="preserve">because </w:t>
      </w:r>
      <w:r w:rsidR="00160B54">
        <w:t xml:space="preserve">as Chen (2018) states: </w:t>
      </w:r>
      <w:r w:rsidR="00B93205">
        <w:rPr>
          <w:i/>
          <w:iCs/>
        </w:rPr>
        <w:t>“</w:t>
      </w:r>
      <w:r w:rsidR="00160B54" w:rsidRPr="00C77039">
        <w:rPr>
          <w:i/>
          <w:iCs/>
        </w:rPr>
        <w:t>... they represent meaningful geographic entities</w:t>
      </w:r>
      <w:r w:rsidR="00B93205">
        <w:rPr>
          <w:i/>
          <w:iCs/>
        </w:rPr>
        <w:t>”</w:t>
      </w:r>
      <w:r w:rsidR="00160B54">
        <w:t xml:space="preserve"> for classification.</w:t>
      </w:r>
    </w:p>
    <w:p w14:paraId="13C081C9" w14:textId="77777777" w:rsidR="004C7D21" w:rsidRDefault="004C7D21" w:rsidP="00806B1C">
      <w:pPr>
        <w:pStyle w:val="1BodyText"/>
        <w:spacing w:before="0" w:after="0"/>
      </w:pPr>
    </w:p>
    <w:p w14:paraId="414C350C" w14:textId="09E050AD" w:rsidR="00154637" w:rsidRDefault="00160B54" w:rsidP="00806B1C">
      <w:pPr>
        <w:pStyle w:val="1BodyText"/>
        <w:spacing w:before="0" w:after="0"/>
      </w:pPr>
      <w:r>
        <w:t>The per-pixel classification technique analy</w:t>
      </w:r>
      <w:r w:rsidR="00B93205">
        <w:t>s</w:t>
      </w:r>
      <w:r>
        <w:t>es the spectral properties of each pixel (Weih, 2010) and classifies the images accordingly.</w:t>
      </w:r>
      <w:r w:rsidR="004C7D21">
        <w:t xml:space="preserve"> </w:t>
      </w:r>
      <w:r w:rsidRPr="00735F38">
        <w:t>According to (Weih, 2010) per-pixel land cover classification can be accurate because of high-resolution imagery, but it has problems such as the salt and pepper effect, meaningless geometry, and limited context from using only spectral information (Whiteside, 2011).</w:t>
      </w:r>
      <w:r w:rsidR="00154637" w:rsidRPr="00735F38">
        <w:t xml:space="preserve"> </w:t>
      </w:r>
      <w:r w:rsidRPr="00735F38">
        <w:t>These problems render per-pixel classification less accurate, which is why GEOBIA has gained popularity.</w:t>
      </w:r>
    </w:p>
    <w:p w14:paraId="239BE8C7" w14:textId="77777777" w:rsidR="00154637" w:rsidRPr="00735F38" w:rsidRDefault="00154637" w:rsidP="00806B1C">
      <w:pPr>
        <w:pStyle w:val="1BodyText"/>
        <w:spacing w:before="0" w:after="0"/>
      </w:pPr>
    </w:p>
    <w:p w14:paraId="2F3DCCDF" w14:textId="18A343F1" w:rsidR="00154637" w:rsidRDefault="00160B54" w:rsidP="00806B1C">
      <w:pPr>
        <w:pStyle w:val="1BodyText"/>
        <w:spacing w:before="0" w:after="0"/>
      </w:pPr>
      <w:r>
        <w:t>GEOBIA eliminates the salt-and-pepper effect by using groups of pixels rather than individual pixels (Liu, 2020).</w:t>
      </w:r>
      <w:r w:rsidR="00154637">
        <w:t xml:space="preserve"> Objects also better represent features due to added context, shape, and texture, allowing improved image analysis and classification (Whiteside, 2011; Liu, 2020). </w:t>
      </w:r>
      <w:r w:rsidR="001740BF">
        <w:t>However, the objects must first be delineated through segmentation.</w:t>
      </w:r>
    </w:p>
    <w:p w14:paraId="70E951CA" w14:textId="77777777" w:rsidR="00154637" w:rsidRPr="007F2B97" w:rsidRDefault="00154637" w:rsidP="00806B1C">
      <w:pPr>
        <w:pStyle w:val="1BodyText"/>
        <w:spacing w:before="0" w:after="0"/>
      </w:pPr>
    </w:p>
    <w:p w14:paraId="41F396DD" w14:textId="77777777" w:rsidR="00154637" w:rsidRDefault="00154637" w:rsidP="00981D6C">
      <w:pPr>
        <w:pStyle w:val="Heading2"/>
        <w:ind w:left="567" w:hanging="567"/>
      </w:pPr>
      <w:bookmarkStart w:id="16" w:name="_Toc212152826"/>
      <w:r>
        <w:t>SEGMENTATION AND OBJECT FEATURES</w:t>
      </w:r>
      <w:bookmarkEnd w:id="16"/>
    </w:p>
    <w:p w14:paraId="38EF6617" w14:textId="33CD08C9" w:rsidR="00154637" w:rsidRDefault="001740BF" w:rsidP="00806B1C">
      <w:pPr>
        <w:pStyle w:val="1BodyText"/>
        <w:spacing w:before="0" w:after="0"/>
      </w:pPr>
      <w:r>
        <w:t>Objects can be delineated through various segmentation types at different scales, including multi-resolution segmentation which, according to Ma (2015), is one of the best types for GEOBIA analysis.</w:t>
      </w:r>
      <w:r w:rsidR="00154637">
        <w:t xml:space="preserve"> </w:t>
      </w:r>
      <w:r>
        <w:t>However, it is impossible to accurately segment an image at any scale because of the variety in the shape and size of the geographic features (Hay, 1997).</w:t>
      </w:r>
      <w:r w:rsidR="00154637">
        <w:t xml:space="preserve"> </w:t>
      </w:r>
      <w:r>
        <w:t>The resulting objects have features useful for land cover classification, including shape, size, texture, context, colour, tone, and shadows (Blaschke, 2014).</w:t>
      </w:r>
    </w:p>
    <w:p w14:paraId="532C56F9" w14:textId="77777777" w:rsidR="00154637" w:rsidRDefault="00154637" w:rsidP="00806B1C">
      <w:pPr>
        <w:pStyle w:val="1BodyText"/>
        <w:spacing w:before="0" w:after="0"/>
      </w:pPr>
    </w:p>
    <w:p w14:paraId="3DE695DC" w14:textId="3384E48D" w:rsidR="00154637" w:rsidRDefault="00154637" w:rsidP="00806B1C">
      <w:pPr>
        <w:pStyle w:val="1BodyText"/>
        <w:spacing w:before="0" w:after="0"/>
      </w:pPr>
      <w:r>
        <w:t xml:space="preserve">Blaschke (2014) stated that </w:t>
      </w:r>
      <w:r w:rsidR="00B93205">
        <w:rPr>
          <w:i/>
          <w:iCs/>
        </w:rPr>
        <w:t>“</w:t>
      </w:r>
      <w:r w:rsidRPr="00735F38">
        <w:rPr>
          <w:i/>
          <w:iCs/>
        </w:rPr>
        <w:t>shape refers to general form or outline of individual objects</w:t>
      </w:r>
      <w:r w:rsidR="00B93205">
        <w:rPr>
          <w:i/>
          <w:iCs/>
        </w:rPr>
        <w:t>”</w:t>
      </w:r>
      <w:r>
        <w:t xml:space="preserve"> and is useful in land cover classification as it provides an identifiable form for an object of a specific land cover class. </w:t>
      </w:r>
      <w:r w:rsidR="001740BF">
        <w:t>For more accurate classification, buildings mostly have a rectangular shape which could be used to identify a built-up class.</w:t>
      </w:r>
      <w:r w:rsidR="00D93B2C">
        <w:t xml:space="preserve"> </w:t>
      </w:r>
      <w:r w:rsidR="001740BF">
        <w:t xml:space="preserve">Image texture refers to </w:t>
      </w:r>
      <w:r w:rsidR="001740BF" w:rsidRPr="002F0A99">
        <w:t>the specific frequencies of tonal variations and the spatial patterns they create</w:t>
      </w:r>
      <w:r w:rsidR="001740BF">
        <w:t xml:space="preserve"> (Blaschke, 2014).</w:t>
      </w:r>
      <w:r>
        <w:t xml:space="preserve"> </w:t>
      </w:r>
      <w:r w:rsidR="001740BF">
        <w:t>The resulting smooth or rough appearance of the features is useful for land cover classification.</w:t>
      </w:r>
      <w:r>
        <w:t xml:space="preserve"> </w:t>
      </w:r>
      <w:r w:rsidR="001740BF">
        <w:t>For example, because still water appears smooth, it can be used to classify the water class.</w:t>
      </w:r>
    </w:p>
    <w:p w14:paraId="520FE2A7" w14:textId="77777777" w:rsidR="00154637" w:rsidRDefault="00154637" w:rsidP="00806B1C">
      <w:pPr>
        <w:pStyle w:val="1BodyText"/>
        <w:spacing w:before="0" w:after="0"/>
      </w:pPr>
    </w:p>
    <w:p w14:paraId="4795AE1C" w14:textId="2C015C94" w:rsidR="001F16F5" w:rsidRDefault="001740BF" w:rsidP="00806B1C">
      <w:pPr>
        <w:pStyle w:val="1BodyText"/>
        <w:spacing w:before="0" w:after="0"/>
      </w:pPr>
      <w:r>
        <w:t>These two examples of object features indicate that the extra information provided by objects could be used in rule</w:t>
      </w:r>
      <w:r w:rsidR="00B93205">
        <w:t>-</w:t>
      </w:r>
      <w:r>
        <w:t>sets that could prove useful for land cover classification when compared to supervised classifiers.</w:t>
      </w:r>
    </w:p>
    <w:p w14:paraId="5BC6F5D0" w14:textId="77777777" w:rsidR="00154637" w:rsidRDefault="00154637" w:rsidP="00981D6C">
      <w:pPr>
        <w:pStyle w:val="Heading2"/>
        <w:ind w:left="567" w:hanging="567"/>
      </w:pPr>
      <w:bookmarkStart w:id="17" w:name="_Toc212152827"/>
      <w:r>
        <w:lastRenderedPageBreak/>
        <w:t>SUPERVISED VS RULE-SET CLASSIFIERS</w:t>
      </w:r>
      <w:bookmarkEnd w:id="17"/>
    </w:p>
    <w:p w14:paraId="7AD1148F" w14:textId="03DAFFDC" w:rsidR="00154637" w:rsidRDefault="001740BF" w:rsidP="00806B1C">
      <w:pPr>
        <w:pStyle w:val="1BodyText"/>
        <w:spacing w:before="0" w:after="0"/>
      </w:pPr>
      <w:r>
        <w:t>Supervised classifiers use a priori information of land cover classes, such as the statistical information of the pixels in each class, to define land cover types for an unclassified image.</w:t>
      </w:r>
      <w:r w:rsidR="00154637">
        <w:t xml:space="preserve"> </w:t>
      </w:r>
      <w:r>
        <w:t>Training data are gathered from land cover types to train an algorithm that assigns values to pixels based on the land cover type associated with that pixel (Jog, 2016).</w:t>
      </w:r>
      <w:r w:rsidR="00154637">
        <w:t xml:space="preserve"> </w:t>
      </w:r>
      <w:r>
        <w:t>The main disadvantage of supervised classifiers over rule-set classifiers is the use of training data.</w:t>
      </w:r>
    </w:p>
    <w:p w14:paraId="420EB6A6" w14:textId="77777777" w:rsidR="00154637" w:rsidRDefault="00154637" w:rsidP="00806B1C">
      <w:pPr>
        <w:pStyle w:val="1BodyText"/>
        <w:spacing w:before="0" w:after="0"/>
      </w:pPr>
    </w:p>
    <w:p w14:paraId="4981CC28" w14:textId="65DED67B" w:rsidR="00154637" w:rsidRDefault="001740BF" w:rsidP="00806B1C">
      <w:pPr>
        <w:pStyle w:val="1BodyText"/>
        <w:spacing w:before="0" w:after="0"/>
      </w:pPr>
      <w:r>
        <w:t>For supervised classifiers to be accurate, their training data must be accurate, and to ensure their accuracy, the data must be validated which requires fieldwork which could be expensive. When the data are not accurate, they must be corrected; otherwise, the classifier produces errors.</w:t>
      </w:r>
      <w:r w:rsidR="00154637">
        <w:t xml:space="preserve"> </w:t>
      </w:r>
      <w:r>
        <w:t>This could prove expensive and time-consuming (Albert, 2002).</w:t>
      </w:r>
    </w:p>
    <w:p w14:paraId="1381E9CF" w14:textId="77777777" w:rsidR="00154637" w:rsidRDefault="00154637" w:rsidP="00806B1C">
      <w:pPr>
        <w:pStyle w:val="1BodyText"/>
        <w:spacing w:before="0" w:after="0"/>
      </w:pPr>
    </w:p>
    <w:p w14:paraId="79F3646A" w14:textId="0E65D74A" w:rsidR="00154637" w:rsidRDefault="001740BF" w:rsidP="00806B1C">
      <w:pPr>
        <w:pStyle w:val="1BodyText"/>
        <w:spacing w:before="0" w:after="0"/>
      </w:pPr>
      <w:r>
        <w:t>Rule-set classifiers avoid this problem using expert knowledge to inform classification rules (Antonelli, 2016).</w:t>
      </w:r>
      <w:r w:rsidR="00154637">
        <w:t xml:space="preserve"> </w:t>
      </w:r>
      <w:r>
        <w:t>These rule</w:t>
      </w:r>
      <w:r w:rsidR="00B93205">
        <w:t>-</w:t>
      </w:r>
      <w:r>
        <w:t>sets can be continually modified using expert knowledge to ensure optimal classification.</w:t>
      </w:r>
      <w:r w:rsidR="00154637">
        <w:t xml:space="preserve"> </w:t>
      </w:r>
      <w:r>
        <w:t>Once created, a rule</w:t>
      </w:r>
      <w:r w:rsidR="00B93205">
        <w:t>-</w:t>
      </w:r>
      <w:r>
        <w:t>set can autonomously classify many scenes, as shown by Witharana (2016).</w:t>
      </w:r>
      <w:r w:rsidR="00154637">
        <w:t xml:space="preserve"> </w:t>
      </w:r>
      <w:r>
        <w:t>This means that less time and money are spent with rule</w:t>
      </w:r>
      <w:r w:rsidR="00B93205">
        <w:t>-</w:t>
      </w:r>
      <w:r>
        <w:t>sets than with supervised classifiers.</w:t>
      </w:r>
      <w:r w:rsidR="00154637">
        <w:t xml:space="preserve"> </w:t>
      </w:r>
      <w:r>
        <w:t>The accuracy of rule-set classifiers can be higher due to the expert knowledge used, which is assessed using accuracy techniques.</w:t>
      </w:r>
    </w:p>
    <w:p w14:paraId="09603BE2" w14:textId="77777777" w:rsidR="00154637" w:rsidRDefault="00154637" w:rsidP="00806B1C">
      <w:pPr>
        <w:pStyle w:val="1BodyText"/>
        <w:spacing w:before="0" w:after="0"/>
      </w:pPr>
    </w:p>
    <w:p w14:paraId="4BE60CDD" w14:textId="77777777" w:rsidR="00154637" w:rsidRDefault="00154637" w:rsidP="00981D6C">
      <w:pPr>
        <w:pStyle w:val="Heading2"/>
        <w:ind w:left="567" w:hanging="567"/>
      </w:pPr>
      <w:bookmarkStart w:id="18" w:name="_Toc212152828"/>
      <w:r>
        <w:t>ACCURACY ASSESSMENT TECHNIQUES AND LAND COVER CLASSES</w:t>
      </w:r>
      <w:bookmarkEnd w:id="18"/>
    </w:p>
    <w:p w14:paraId="53886A3A" w14:textId="3268F29F" w:rsidR="00154637" w:rsidRDefault="001740BF" w:rsidP="00806B1C">
      <w:pPr>
        <w:pStyle w:val="1BodyText"/>
        <w:spacing w:before="0" w:after="0"/>
      </w:pPr>
      <w:r>
        <w:t>Accuracy assessment for land cover classification typically uses an error matrix which is a grid in which columns show true values and rows show image classification.</w:t>
      </w:r>
      <w:r w:rsidR="00154637">
        <w:t xml:space="preserve"> </w:t>
      </w:r>
      <w:r>
        <w:t>It displays points assigned to each land cover type versus the actual land cover.</w:t>
      </w:r>
      <w:r w:rsidR="00154637">
        <w:t xml:space="preserve"> </w:t>
      </w:r>
      <w:r>
        <w:t>This enables the calculation of omission and commission errors to show the performance of each land cover class, the overall accuracy of rule-set classification, and the kappa index (Congalton, 2007).</w:t>
      </w:r>
    </w:p>
    <w:p w14:paraId="33601B26" w14:textId="77777777" w:rsidR="00154637" w:rsidRDefault="00154637" w:rsidP="00806B1C">
      <w:pPr>
        <w:pStyle w:val="1BodyText"/>
        <w:spacing w:before="0" w:after="0"/>
      </w:pPr>
    </w:p>
    <w:p w14:paraId="08FE3FC0" w14:textId="68425104" w:rsidR="00154637" w:rsidRDefault="001740BF" w:rsidP="00806B1C">
      <w:pPr>
        <w:pStyle w:val="1BodyText"/>
        <w:spacing w:before="0" w:after="0"/>
      </w:pPr>
      <w:r>
        <w:t>Errors of omission show the probability that a pixel of a class will be classified correctly, whereas errors of commission indicate the probability that a classified pixel is classified correctly.</w:t>
      </w:r>
      <w:r w:rsidR="00154637">
        <w:t xml:space="preserve"> </w:t>
      </w:r>
      <w:r>
        <w:t>Overall accuracy is the number of pixels that are correctly classified (Congalton, 1991).</w:t>
      </w:r>
      <w:r w:rsidR="00154637">
        <w:t xml:space="preserve"> The kappa index shows model agreement with values from 0-0.4 indicating poor agreement; 0.4-0.55 indicating fair agreement; 0.55-0.7 indicating good agreement; 0.7-0.85 indicating very good agreement; 0.85-1 indicating excellent agreement (Talukdar, 2020).</w:t>
      </w:r>
    </w:p>
    <w:p w14:paraId="1CE04C0B" w14:textId="77777777" w:rsidR="00154637" w:rsidRDefault="00154637" w:rsidP="00806B1C">
      <w:pPr>
        <w:pStyle w:val="1BodyText"/>
        <w:spacing w:before="0" w:after="0"/>
      </w:pPr>
    </w:p>
    <w:p w14:paraId="63D20AAD" w14:textId="163CB718" w:rsidR="00154637" w:rsidRDefault="001740BF" w:rsidP="00806B1C">
      <w:pPr>
        <w:pStyle w:val="1BodyText"/>
        <w:spacing w:before="0" w:after="0"/>
      </w:pPr>
      <w:r>
        <w:lastRenderedPageBreak/>
        <w:t>Therefore, these accuracy assessment techniques provide the basis for the assessment of the land cover classification generated by rule-set classification and, more generally, any classification.</w:t>
      </w:r>
    </w:p>
    <w:p w14:paraId="0BF07008" w14:textId="77777777" w:rsidR="00154637" w:rsidRPr="00597CE0" w:rsidRDefault="00154637" w:rsidP="00806B1C">
      <w:pPr>
        <w:pStyle w:val="1BodyText"/>
        <w:spacing w:before="0" w:after="0"/>
      </w:pPr>
    </w:p>
    <w:p w14:paraId="2206ACF0" w14:textId="5B8F66E8" w:rsidR="00154637" w:rsidRPr="00E20E36" w:rsidRDefault="00154637" w:rsidP="00981D6C">
      <w:pPr>
        <w:pStyle w:val="Heading1"/>
        <w:ind w:left="567" w:hanging="567"/>
      </w:pPr>
      <w:bookmarkStart w:id="19" w:name="_Toc212152829"/>
      <w:r w:rsidRPr="00E20E36">
        <w:t>METHODS</w:t>
      </w:r>
      <w:bookmarkEnd w:id="19"/>
    </w:p>
    <w:p w14:paraId="75253858" w14:textId="584D7729" w:rsidR="00154637" w:rsidRDefault="00154637" w:rsidP="00806B1C">
      <w:pPr>
        <w:pStyle w:val="1BodyText"/>
        <w:spacing w:before="0" w:after="0"/>
      </w:pPr>
      <w:r w:rsidRPr="00E20E36">
        <w:t xml:space="preserve">To achieve the aim of this study, the objectives laid out in the introduction were followed sequentially, as shown in Figure 2, ensuring the completion of each objective according to scientific standards. </w:t>
      </w:r>
      <w:r w:rsidR="001740BF" w:rsidRPr="00E20E36">
        <w:t xml:space="preserve">The methodological process began with </w:t>
      </w:r>
      <w:r w:rsidR="001740BF">
        <w:t>segmentation of the Sentinel-2 image.</w:t>
      </w:r>
    </w:p>
    <w:p w14:paraId="2FEF7AE9" w14:textId="77777777" w:rsidR="00154637" w:rsidRDefault="00154637" w:rsidP="00806B1C">
      <w:pPr>
        <w:pStyle w:val="1BodyText"/>
        <w:spacing w:before="0" w:after="0"/>
      </w:pPr>
    </w:p>
    <w:p w14:paraId="114B08B3" w14:textId="77777777" w:rsidR="00154637" w:rsidRDefault="00154637" w:rsidP="00806B1C">
      <w:pPr>
        <w:pStyle w:val="1BodyText"/>
        <w:spacing w:before="0" w:after="0"/>
      </w:pPr>
      <w:r>
        <w:rPr>
          <w:noProof/>
        </w:rPr>
        <mc:AlternateContent>
          <mc:Choice Requires="wpg">
            <w:drawing>
              <wp:inline distT="0" distB="0" distL="0" distR="0" wp14:anchorId="03CF2B55" wp14:editId="3AC1EB08">
                <wp:extent cx="6039403" cy="5438775"/>
                <wp:effectExtent l="0" t="0" r="19050" b="28575"/>
                <wp:docPr id="1457373704" name="Group 8"/>
                <wp:cNvGraphicFramePr/>
                <a:graphic xmlns:a="http://schemas.openxmlformats.org/drawingml/2006/main">
                  <a:graphicData uri="http://schemas.microsoft.com/office/word/2010/wordprocessingGroup">
                    <wpg:wgp>
                      <wpg:cNvGrpSpPr/>
                      <wpg:grpSpPr>
                        <a:xfrm>
                          <a:off x="0" y="0"/>
                          <a:ext cx="6039403" cy="5438775"/>
                          <a:chOff x="-15240" y="19050"/>
                          <a:chExt cx="6039403" cy="4771456"/>
                        </a:xfrm>
                      </wpg:grpSpPr>
                      <wps:wsp>
                        <wps:cNvPr id="456834799" name="Rectangle: Rounded Corners 2"/>
                        <wps:cNvSpPr/>
                        <wps:spPr>
                          <a:xfrm>
                            <a:off x="-15240" y="223058"/>
                            <a:ext cx="1237211" cy="446116"/>
                          </a:xfrm>
                          <a:prstGeom prst="roundRect">
                            <a:avLst/>
                          </a:prstGeom>
                          <a:solidFill>
                            <a:schemeClr val="accent6">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651CC777" w14:textId="77777777" w:rsidR="00154637" w:rsidRPr="0014718E" w:rsidRDefault="00154637" w:rsidP="0014718E">
                              <w:pPr>
                                <w:spacing w:line="240" w:lineRule="auto"/>
                                <w:jc w:val="center"/>
                                <w:rPr>
                                  <w:color w:val="0D0D0D" w:themeColor="text1" w:themeTint="F2"/>
                                  <w:sz w:val="20"/>
                                  <w:szCs w:val="20"/>
                                </w:rPr>
                              </w:pPr>
                              <w:r w:rsidRPr="0014718E">
                                <w:rPr>
                                  <w:color w:val="0D0D0D" w:themeColor="text1" w:themeTint="F2"/>
                                  <w:sz w:val="20"/>
                                  <w:szCs w:val="20"/>
                                </w:rPr>
                                <w:t>Sentinel-2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612035" name="Rectangle: Rounded Corners 2"/>
                        <wps:cNvSpPr/>
                        <wps:spPr>
                          <a:xfrm>
                            <a:off x="4787183" y="4211633"/>
                            <a:ext cx="1236980" cy="428625"/>
                          </a:xfrm>
                          <a:prstGeom prst="roundRect">
                            <a:avLst/>
                          </a:prstGeom>
                          <a:solidFill>
                            <a:schemeClr val="accent6">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1C1D1618" w14:textId="77777777" w:rsidR="00154637" w:rsidRPr="0014718E" w:rsidRDefault="00154637" w:rsidP="00987652">
                              <w:pPr>
                                <w:spacing w:line="240" w:lineRule="auto"/>
                                <w:jc w:val="center"/>
                                <w:rPr>
                                  <w:color w:val="0D0D0D" w:themeColor="text1" w:themeTint="F2"/>
                                  <w:sz w:val="20"/>
                                  <w:szCs w:val="20"/>
                                </w:rPr>
                              </w:pPr>
                              <w:r>
                                <w:rPr>
                                  <w:color w:val="0D0D0D" w:themeColor="text1" w:themeTint="F2"/>
                                  <w:sz w:val="20"/>
                                  <w:szCs w:val="20"/>
                                </w:rPr>
                                <w:t xml:space="preserve">Final </w:t>
                              </w:r>
                              <w:r w:rsidRPr="0014718E">
                                <w:rPr>
                                  <w:color w:val="0D0D0D" w:themeColor="text1" w:themeTint="F2"/>
                                  <w:sz w:val="20"/>
                                  <w:szCs w:val="20"/>
                                </w:rPr>
                                <w:t>Error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683046" name="Rectangle: Rounded Corners 2"/>
                        <wps:cNvSpPr/>
                        <wps:spPr>
                          <a:xfrm>
                            <a:off x="2009775" y="19050"/>
                            <a:ext cx="1942019" cy="864870"/>
                          </a:xfrm>
                          <a:prstGeom prst="roundRect">
                            <a:avLst/>
                          </a:prstGeom>
                          <a:solidFill>
                            <a:schemeClr val="accent1">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22E565D8"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Develop a rule-set for each land cover and perform land cover classification using the rule-set</w:t>
                              </w:r>
                              <w:r>
                                <w:rPr>
                                  <w:color w:val="0D0D0D" w:themeColor="text1" w:themeTint="F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314290" name="Rectangle: Rounded Corners 2"/>
                        <wps:cNvSpPr/>
                        <wps:spPr>
                          <a:xfrm>
                            <a:off x="2009774" y="1171575"/>
                            <a:ext cx="1943101" cy="941367"/>
                          </a:xfrm>
                          <a:prstGeom prst="roundRect">
                            <a:avLst/>
                          </a:prstGeom>
                          <a:solidFill>
                            <a:schemeClr val="accent1">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5580E21D"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Generate 25 points per land cover class and extract values from the classified and referenced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032952" name="Rectangle: Rounded Corners 2"/>
                        <wps:cNvSpPr/>
                        <wps:spPr>
                          <a:xfrm>
                            <a:off x="2009774" y="2476500"/>
                            <a:ext cx="1943101" cy="1233599"/>
                          </a:xfrm>
                          <a:prstGeom prst="roundRect">
                            <a:avLst/>
                          </a:prstGeom>
                          <a:solidFill>
                            <a:schemeClr val="accent1">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4C6F59C9"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Analyse reference and classified data using the error matrix, to calculate overall accuracy, kappa, and errors of commission and omission per land cover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723479" name="Rectangle: Rounded Corners 2"/>
                        <wps:cNvSpPr/>
                        <wps:spPr>
                          <a:xfrm>
                            <a:off x="2009775" y="4038600"/>
                            <a:ext cx="1941830" cy="751906"/>
                          </a:xfrm>
                          <a:prstGeom prst="roundRect">
                            <a:avLst/>
                          </a:prstGeom>
                          <a:solidFill>
                            <a:schemeClr val="accent1">
                              <a:lumMod val="40000"/>
                              <a:lumOff val="60000"/>
                            </a:schemeClr>
                          </a:solidFill>
                        </wps:spPr>
                        <wps:style>
                          <a:lnRef idx="2">
                            <a:schemeClr val="accent6">
                              <a:shade val="15000"/>
                            </a:schemeClr>
                          </a:lnRef>
                          <a:fillRef idx="1">
                            <a:schemeClr val="accent6"/>
                          </a:fillRef>
                          <a:effectRef idx="0">
                            <a:schemeClr val="accent6"/>
                          </a:effectRef>
                          <a:fontRef idx="minor">
                            <a:schemeClr val="lt1"/>
                          </a:fontRef>
                        </wps:style>
                        <wps:txbx>
                          <w:txbxContent>
                            <w:p w14:paraId="66D45965" w14:textId="77777777" w:rsidR="00154637" w:rsidRPr="0014718E" w:rsidRDefault="00154637" w:rsidP="00892514">
                              <w:pPr>
                                <w:pStyle w:val="ListParagraph"/>
                                <w:numPr>
                                  <w:ilvl w:val="0"/>
                                  <w:numId w:val="59"/>
                                </w:numPr>
                                <w:spacing w:line="240" w:lineRule="auto"/>
                                <w:ind w:left="425" w:hanging="425"/>
                                <w:rPr>
                                  <w:color w:val="0D0D0D" w:themeColor="text1" w:themeTint="F2"/>
                                  <w:sz w:val="20"/>
                                  <w:szCs w:val="20"/>
                                </w:rPr>
                              </w:pPr>
                              <w:r w:rsidRPr="0014718E">
                                <w:rPr>
                                  <w:color w:val="0D0D0D" w:themeColor="text1" w:themeTint="F2"/>
                                  <w:sz w:val="20"/>
                                  <w:szCs w:val="20"/>
                                </w:rPr>
                                <w:t>Evaluate the error matrix to draw conclusions on the effectiveness of rule-based classification</w:t>
                              </w:r>
                              <w:r>
                                <w:rPr>
                                  <w:color w:val="0D0D0D" w:themeColor="text1" w:themeTint="F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173870" name="Straight Arrow Connector 3"/>
                        <wps:cNvCnPr>
                          <a:stCxn id="456834799" idx="3"/>
                          <a:endCxn id="691683046" idx="1"/>
                        </wps:cNvCnPr>
                        <wps:spPr>
                          <a:xfrm>
                            <a:off x="1221971" y="446116"/>
                            <a:ext cx="787804" cy="5369"/>
                          </a:xfrm>
                          <a:prstGeom prst="straightConnector1">
                            <a:avLst/>
                          </a:prstGeom>
                          <a:ln w="19050">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5121073" name="Straight Arrow Connector 4"/>
                        <wps:cNvCnPr>
                          <a:stCxn id="744723479" idx="3"/>
                          <a:endCxn id="1472612035" idx="1"/>
                        </wps:cNvCnPr>
                        <wps:spPr>
                          <a:xfrm>
                            <a:off x="3951605" y="4414553"/>
                            <a:ext cx="835578" cy="11393"/>
                          </a:xfrm>
                          <a:prstGeom prst="straightConnector1">
                            <a:avLst/>
                          </a:prstGeom>
                          <a:ln w="19050">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8944470" name="Straight Arrow Connector 5"/>
                        <wps:cNvCnPr>
                          <a:stCxn id="691683046" idx="2"/>
                          <a:endCxn id="790314290" idx="0"/>
                        </wps:cNvCnPr>
                        <wps:spPr>
                          <a:xfrm>
                            <a:off x="2980785" y="883920"/>
                            <a:ext cx="540" cy="287655"/>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372812" name="Straight Arrow Connector 6"/>
                        <wps:cNvCnPr>
                          <a:stCxn id="790314290" idx="2"/>
                          <a:endCxn id="237032952" idx="0"/>
                        </wps:cNvCnPr>
                        <wps:spPr>
                          <a:xfrm>
                            <a:off x="2981325" y="2112942"/>
                            <a:ext cx="0" cy="363558"/>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1813882" name="Straight Arrow Connector 7"/>
                        <wps:cNvCnPr>
                          <a:stCxn id="237032952" idx="2"/>
                          <a:endCxn id="744723479" idx="0"/>
                        </wps:cNvCnPr>
                        <wps:spPr>
                          <a:xfrm flipH="1">
                            <a:off x="2980690" y="3710099"/>
                            <a:ext cx="635" cy="328501"/>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3CF2B55" id="Group 8" o:spid="_x0000_s1026" style="width:475.55pt;height:428.25pt;mso-position-horizontal-relative:char;mso-position-vertical-relative:line" coordorigin="-152,190" coordsize="60394,47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">
                <v:roundrect id="Rectangle: Rounded Corners 2" o:spid="_x0000_s1027" style="position:absolute;left:-152;top:2230;width:12371;height:44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" fillcolor="#c5e0b3 [1305]" strokecolor="#10190a [489]" strokeweight="1pt">
                  <v:stroke joinstyle="miter"/>
                  <v:textbox>
                    <w:txbxContent>
                      <w:p w14:paraId="651CC777" w14:textId="77777777" w:rsidR="00154637" w:rsidRPr="0014718E" w:rsidRDefault="00154637" w:rsidP="0014718E">
                        <w:pPr>
                          <w:spacing w:line="240" w:lineRule="auto"/>
                          <w:jc w:val="center"/>
                          <w:rPr>
                            <w:color w:val="0D0D0D" w:themeColor="text1" w:themeTint="F2"/>
                            <w:sz w:val="20"/>
                            <w:szCs w:val="20"/>
                          </w:rPr>
                        </w:pPr>
                        <w:r w:rsidRPr="0014718E">
                          <w:rPr>
                            <w:color w:val="0D0D0D" w:themeColor="text1" w:themeTint="F2"/>
                            <w:sz w:val="20"/>
                            <w:szCs w:val="20"/>
                          </w:rPr>
                          <w:t>Sentinel-2 Image</w:t>
                        </w:r>
                      </w:p>
                    </w:txbxContent>
                  </v:textbox>
                </v:roundrect>
                <v:roundrect id="Rectangle: Rounded Corners 2" o:spid="_x0000_s1028" style="position:absolute;left:47871;top:42116;width:12370;height:4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" fillcolor="#c5e0b3 [1305]" strokecolor="#10190a [489]" strokeweight="1pt">
                  <v:stroke joinstyle="miter"/>
                  <v:textbox>
                    <w:txbxContent>
                      <w:p w14:paraId="1C1D1618" w14:textId="77777777" w:rsidR="00154637" w:rsidRPr="0014718E" w:rsidRDefault="00154637" w:rsidP="00987652">
                        <w:pPr>
                          <w:spacing w:line="240" w:lineRule="auto"/>
                          <w:jc w:val="center"/>
                          <w:rPr>
                            <w:color w:val="0D0D0D" w:themeColor="text1" w:themeTint="F2"/>
                            <w:sz w:val="20"/>
                            <w:szCs w:val="20"/>
                          </w:rPr>
                        </w:pPr>
                        <w:r>
                          <w:rPr>
                            <w:color w:val="0D0D0D" w:themeColor="text1" w:themeTint="F2"/>
                            <w:sz w:val="20"/>
                            <w:szCs w:val="20"/>
                          </w:rPr>
                          <w:t xml:space="preserve">Final </w:t>
                        </w:r>
                        <w:r w:rsidRPr="0014718E">
                          <w:rPr>
                            <w:color w:val="0D0D0D" w:themeColor="text1" w:themeTint="F2"/>
                            <w:sz w:val="20"/>
                            <w:szCs w:val="20"/>
                          </w:rPr>
                          <w:t>Error Matrix</w:t>
                        </w:r>
                      </w:p>
                    </w:txbxContent>
                  </v:textbox>
                </v:roundrect>
                <v:roundrect id="Rectangle: Rounded Corners 2" o:spid="_x0000_s1029" style="position:absolute;left:20097;top:190;width:19420;height:86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" fillcolor="#bdd6ee [1300]" strokecolor="#10190a [489]" strokeweight="1pt">
                  <v:stroke joinstyle="miter"/>
                  <v:textbox>
                    <w:txbxContent>
                      <w:p w14:paraId="22E565D8"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Develop a rule-set for each land cover and perform land cover classification using the rule-set</w:t>
                        </w:r>
                        <w:r>
                          <w:rPr>
                            <w:color w:val="0D0D0D" w:themeColor="text1" w:themeTint="F2"/>
                            <w:sz w:val="20"/>
                            <w:szCs w:val="20"/>
                          </w:rPr>
                          <w:t>.</w:t>
                        </w:r>
                      </w:p>
                    </w:txbxContent>
                  </v:textbox>
                </v:roundrect>
                <v:roundrect id="Rectangle: Rounded Corners 2" o:spid="_x0000_s1030" style="position:absolute;left:20097;top:11715;width:19431;height:94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" fillcolor="#bdd6ee [1300]" strokecolor="#10190a [489]" strokeweight="1pt">
                  <v:stroke joinstyle="miter"/>
                  <v:textbox>
                    <w:txbxContent>
                      <w:p w14:paraId="5580E21D"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Generate 25 points per land cover class and extract values from the classified and referenced image.</w:t>
                        </w:r>
                      </w:p>
                    </w:txbxContent>
                  </v:textbox>
                </v:roundrect>
                <v:roundrect id="Rectangle: Rounded Corners 2" o:spid="_x0000_s1031" style="position:absolute;left:20097;top:24765;width:19431;height:12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" fillcolor="#bdd6ee [1300]" strokecolor="#10190a [489]" strokeweight="1pt">
                  <v:stroke joinstyle="miter"/>
                  <v:textbox>
                    <w:txbxContent>
                      <w:p w14:paraId="4C6F59C9" w14:textId="77777777" w:rsidR="00154637" w:rsidRPr="0014718E" w:rsidRDefault="00154637" w:rsidP="00892514">
                        <w:pPr>
                          <w:pStyle w:val="ListParagraph"/>
                          <w:numPr>
                            <w:ilvl w:val="0"/>
                            <w:numId w:val="59"/>
                          </w:numPr>
                          <w:spacing w:line="240" w:lineRule="auto"/>
                          <w:ind w:left="426" w:hanging="426"/>
                          <w:rPr>
                            <w:color w:val="0D0D0D" w:themeColor="text1" w:themeTint="F2"/>
                            <w:sz w:val="20"/>
                            <w:szCs w:val="20"/>
                          </w:rPr>
                        </w:pPr>
                        <w:r w:rsidRPr="0014718E">
                          <w:rPr>
                            <w:color w:val="0D0D0D" w:themeColor="text1" w:themeTint="F2"/>
                            <w:sz w:val="20"/>
                            <w:szCs w:val="20"/>
                          </w:rPr>
                          <w:t>Analyse reference and classified data using the error matrix, to calculate overall accuracy, kappa, and errors of commission and omission per land cover class.</w:t>
                        </w:r>
                      </w:p>
                    </w:txbxContent>
                  </v:textbox>
                </v:roundrect>
                <v:roundrect id="Rectangle: Rounded Corners 2" o:spid="_x0000_s1032" style="position:absolute;left:20097;top:40386;width:19419;height:75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" fillcolor="#bdd6ee [1300]" strokecolor="#10190a [489]" strokeweight="1pt">
                  <v:stroke joinstyle="miter"/>
                  <v:textbox>
                    <w:txbxContent>
                      <w:p w14:paraId="66D45965" w14:textId="77777777" w:rsidR="00154637" w:rsidRPr="0014718E" w:rsidRDefault="00154637" w:rsidP="00892514">
                        <w:pPr>
                          <w:pStyle w:val="ListParagraph"/>
                          <w:numPr>
                            <w:ilvl w:val="0"/>
                            <w:numId w:val="59"/>
                          </w:numPr>
                          <w:spacing w:line="240" w:lineRule="auto"/>
                          <w:ind w:left="425" w:hanging="425"/>
                          <w:rPr>
                            <w:color w:val="0D0D0D" w:themeColor="text1" w:themeTint="F2"/>
                            <w:sz w:val="20"/>
                            <w:szCs w:val="20"/>
                          </w:rPr>
                        </w:pPr>
                        <w:r w:rsidRPr="0014718E">
                          <w:rPr>
                            <w:color w:val="0D0D0D" w:themeColor="text1" w:themeTint="F2"/>
                            <w:sz w:val="20"/>
                            <w:szCs w:val="20"/>
                          </w:rPr>
                          <w:t>Evaluate the error matrix to draw conclusions on the effectiveness of rule-based classification</w:t>
                        </w:r>
                        <w:r>
                          <w:rPr>
                            <w:color w:val="0D0D0D" w:themeColor="text1" w:themeTint="F2"/>
                            <w:sz w:val="20"/>
                            <w:szCs w:val="20"/>
                          </w:rPr>
                          <w:t>.</w:t>
                        </w:r>
                      </w:p>
                    </w:txbxContent>
                  </v:textbox>
                </v:roundrect>
                <v:shapetype id="_x0000_t32" coordsize="21600,21600" o:spt="32" o:oned="t" path="m,l21600,21600e" filled="f">
                  <v:path arrowok="t" fillok="f" o:connecttype="none"/>
                  <o:lock v:ext="edit" shapetype="t"/>
                </v:shapetype>
                <v:shape id="Straight Arrow Connector 3" o:spid="_x0000_s1033" type="#_x0000_t32" style="position:absolute;left:12219;top:4461;width:7878;height: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" strokecolor="#538135 [2409]" strokeweight="1.5pt">
                  <v:stroke endarrow="block" joinstyle="miter"/>
                </v:shape>
                <v:shape id="Straight Arrow Connector 4" o:spid="_x0000_s1034" type="#_x0000_t32" style="position:absolute;left:39516;top:44145;width:8355;height: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" strokecolor="#538135 [2409]" strokeweight="1.5pt">
                  <v:stroke endarrow="block" joinstyle="miter"/>
                </v:shape>
                <v:shape id="Straight Arrow Connector 5" o:spid="_x0000_s1035" type="#_x0000_t32" style="position:absolute;left:29807;top:8839;width:6;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" strokecolor="#1f4d78 [1604]" strokeweight="1.5pt">
                  <v:stroke endarrow="block" joinstyle="miter"/>
                </v:shape>
                <v:shape id="Straight Arrow Connector 6" o:spid="_x0000_s1036" type="#_x0000_t32" style="position:absolute;left:29813;top:21129;width:0;height:3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" strokecolor="#1f4d78 [1604]" strokeweight="1.5pt">
                  <v:stroke endarrow="block" joinstyle="miter"/>
                </v:shape>
                <v:shape id="Straight Arrow Connector 7" o:spid="_x0000_s1037" type="#_x0000_t32" style="position:absolute;left:29806;top:37100;width:7;height:3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" strokecolor="#1f4d78 [1604]" strokeweight="1.5pt">
                  <v:stroke endarrow="block" joinstyle="miter"/>
                </v:shape>
                <w10:anchorlock/>
              </v:group>
            </w:pict>
          </mc:Fallback>
        </mc:AlternateContent>
      </w:r>
    </w:p>
    <w:p w14:paraId="06997C85" w14:textId="77777777" w:rsidR="00154637" w:rsidRDefault="00154637" w:rsidP="00735F38">
      <w:pPr>
        <w:pStyle w:val="1Figurecaption"/>
      </w:pPr>
      <w:bookmarkStart w:id="20" w:name="_Toc212147798"/>
      <w:r>
        <w:t xml:space="preserve">Figure </w:t>
      </w:r>
      <w:r>
        <w:fldChar w:fldCharType="begin"/>
      </w:r>
      <w:r>
        <w:instrText xml:space="preserve"> SEQ Figure \* ARABIC </w:instrText>
      </w:r>
      <w:r>
        <w:fldChar w:fldCharType="separate"/>
      </w:r>
      <w:r>
        <w:rPr>
          <w:noProof/>
        </w:rPr>
        <w:t>2</w:t>
      </w:r>
      <w:r>
        <w:fldChar w:fldCharType="end"/>
      </w:r>
      <w:r>
        <w:t>: Workflow Diagram</w:t>
      </w:r>
      <w:bookmarkEnd w:id="20"/>
    </w:p>
    <w:p w14:paraId="494AA45A" w14:textId="77777777" w:rsidR="00154637" w:rsidRPr="00735F38" w:rsidRDefault="00154637" w:rsidP="00735F38"/>
    <w:p w14:paraId="4F8FE6B6" w14:textId="77777777" w:rsidR="00154637" w:rsidRPr="00E20E36" w:rsidRDefault="00154637" w:rsidP="00981D6C">
      <w:pPr>
        <w:pStyle w:val="Heading2"/>
        <w:ind w:left="567" w:hanging="567"/>
      </w:pPr>
      <w:bookmarkStart w:id="21" w:name="_Toc206600231"/>
      <w:bookmarkStart w:id="22" w:name="_Toc212152830"/>
      <w:r w:rsidRPr="00E20E36">
        <w:t>DATA AND SOFTWARE DESCRIPTION</w:t>
      </w:r>
      <w:bookmarkEnd w:id="21"/>
      <w:bookmarkEnd w:id="22"/>
    </w:p>
    <w:p w14:paraId="5E92C209" w14:textId="56B86C62" w:rsidR="00154637" w:rsidRDefault="00062197" w:rsidP="00806B1C">
      <w:pPr>
        <w:pStyle w:val="1BodyText"/>
        <w:spacing w:before="0" w:after="0"/>
      </w:pPr>
      <w:r>
        <w:t>The data used in this study were acquired from Stellenbosch University, including Sentinel-2 imagery, orthorectified images, and road, farm, and building shapefiles covering the study area.</w:t>
      </w:r>
      <w:r w:rsidR="00154637">
        <w:t xml:space="preserve"> </w:t>
      </w:r>
      <w:r>
        <w:t xml:space="preserve">A </w:t>
      </w:r>
      <w:r>
        <w:lastRenderedPageBreak/>
        <w:t>DEM and slope raster were also provided in the dataset.</w:t>
      </w:r>
      <w:r w:rsidR="00154637">
        <w:t xml:space="preserve"> </w:t>
      </w:r>
      <w:r>
        <w:t>Segmentation, rule-set development, and image classification were performed using eCognition software.</w:t>
      </w:r>
      <w:r w:rsidR="00154637">
        <w:t xml:space="preserve"> </w:t>
      </w:r>
      <w:r>
        <w:t>Random points and ground truth values were extracted using ArcGIS Pro with the provided ortho images.</w:t>
      </w:r>
      <w:r w:rsidR="00154637">
        <w:t xml:space="preserve"> </w:t>
      </w:r>
      <w:r>
        <w:t>An error matrix was created using Excel.</w:t>
      </w:r>
    </w:p>
    <w:p w14:paraId="3F2ABF04" w14:textId="77777777" w:rsidR="00154637" w:rsidRDefault="00154637" w:rsidP="00806B1C">
      <w:pPr>
        <w:pStyle w:val="1BodyText"/>
        <w:spacing w:before="0" w:after="0"/>
      </w:pPr>
    </w:p>
    <w:p w14:paraId="65EEDDEF" w14:textId="77777777" w:rsidR="00154637" w:rsidRDefault="00154637" w:rsidP="00981D6C">
      <w:pPr>
        <w:pStyle w:val="Heading2"/>
        <w:ind w:left="567" w:hanging="567"/>
      </w:pPr>
      <w:bookmarkStart w:id="23" w:name="_Toc212152831"/>
      <w:r>
        <w:t>DATA PREPARATION</w:t>
      </w:r>
      <w:bookmarkEnd w:id="23"/>
    </w:p>
    <w:p w14:paraId="17C4FFBB" w14:textId="3EDA41AB" w:rsidR="00154637" w:rsidRDefault="00062197" w:rsidP="00806B1C">
      <w:pPr>
        <w:pStyle w:val="1BodyText"/>
        <w:spacing w:before="0" w:after="0"/>
      </w:pPr>
      <w:r>
        <w:t>Prior to classification, Sentinel-2 imagery and thematic data were pre-processed to align spectral, index-based, and ancillary datasets for object-based analysis.</w:t>
      </w:r>
      <w:r w:rsidR="00154637">
        <w:t xml:space="preserve"> </w:t>
      </w:r>
      <w:r>
        <w:t>Several spectral indices from Sentinel-2 bands have been used to enhance the separability of land cover features.</w:t>
      </w:r>
    </w:p>
    <w:p w14:paraId="7B935D9B" w14:textId="77777777" w:rsidR="00154637" w:rsidRDefault="00154637" w:rsidP="00806B1C">
      <w:pPr>
        <w:pStyle w:val="1BodyText"/>
        <w:spacing w:before="0" w:after="0"/>
      </w:pPr>
    </w:p>
    <w:p w14:paraId="5F7AF7BF" w14:textId="75D77F36" w:rsidR="00154637" w:rsidRDefault="00062197" w:rsidP="00806B1C">
      <w:pPr>
        <w:pStyle w:val="1BodyText"/>
        <w:spacing w:before="0" w:after="0"/>
      </w:pPr>
      <w:r>
        <w:t>NDVI, SAVI, and NDMI were used for the vegetation land cover classes.</w:t>
      </w:r>
      <w:r w:rsidR="00154637">
        <w:t xml:space="preserve"> </w:t>
      </w:r>
      <w:r>
        <w:t>NDVI exploits red and near-infrared reflectance contrast to quantify vegetation vigour, with values ranging from −1 to +1 indicating vegetation density (Campbell, 2021).</w:t>
      </w:r>
      <w:r w:rsidR="00154637">
        <w:t xml:space="preserve"> </w:t>
      </w:r>
      <w:r>
        <w:t>The SAVI improved vegetation detection in areas with significant soil brightness through its adjustment factor (0.5).</w:t>
      </w:r>
      <w:r w:rsidR="00154637">
        <w:t xml:space="preserve"> </w:t>
      </w:r>
      <w:r>
        <w:t>The NDMI captures vegetation moisture content to distinguish forest, shrubland, and grassland classes by integrating SWIR and NIR bands (Rujoiu-Mare, 2017).</w:t>
      </w:r>
    </w:p>
    <w:p w14:paraId="0B7F3EB8" w14:textId="77777777" w:rsidR="00154637" w:rsidRDefault="00154637" w:rsidP="00806B1C">
      <w:pPr>
        <w:pStyle w:val="1BodyText"/>
        <w:spacing w:before="0" w:after="0"/>
      </w:pPr>
    </w:p>
    <w:p w14:paraId="02006D20" w14:textId="38E47A5C" w:rsidR="00154637" w:rsidRDefault="00062197" w:rsidP="00806B1C">
      <w:pPr>
        <w:pStyle w:val="1BodyText"/>
        <w:spacing w:before="0" w:after="0"/>
      </w:pPr>
      <w:r>
        <w:t>The Modified Normalised Difference Water Index (MNDWI) enhances water detection by suppressing built-up land signals.</w:t>
      </w:r>
      <w:r w:rsidR="00154637">
        <w:t xml:space="preserve"> </w:t>
      </w:r>
      <w:r>
        <w:t>For built-up areas, the Built-up Area Extraction Index (BAEI) and Normalised Difference Built-up Index (NDBI) were used to enhance the impervious surfaces and urban structures.</w:t>
      </w:r>
      <w:r w:rsidR="00D93B2C">
        <w:t xml:space="preserve"> </w:t>
      </w:r>
      <w:r>
        <w:t>These indices were created before segmentation in eCognition to capture spectral and contextual characteristics for the accurate classification of vegetation, water, barren, and built-up classes.</w:t>
      </w:r>
    </w:p>
    <w:p w14:paraId="65670FB5" w14:textId="77777777" w:rsidR="00154637" w:rsidRPr="000F7B83" w:rsidRDefault="00154637" w:rsidP="00806B1C">
      <w:pPr>
        <w:pStyle w:val="1BodyText"/>
        <w:spacing w:before="0" w:after="0"/>
      </w:pPr>
    </w:p>
    <w:p w14:paraId="3DD27D9B" w14:textId="77777777" w:rsidR="00154637" w:rsidRDefault="00154637" w:rsidP="00981D6C">
      <w:pPr>
        <w:pStyle w:val="Heading2"/>
        <w:ind w:left="567" w:hanging="567"/>
      </w:pPr>
      <w:bookmarkStart w:id="24" w:name="_Toc212152832"/>
      <w:r>
        <w:t>SEGMENTATION</w:t>
      </w:r>
      <w:bookmarkEnd w:id="24"/>
    </w:p>
    <w:p w14:paraId="4F296E89" w14:textId="40D07E5F" w:rsidR="00154637" w:rsidRDefault="00062197" w:rsidP="00806B1C">
      <w:pPr>
        <w:pStyle w:val="1BodyText"/>
        <w:spacing w:before="0" w:after="0"/>
      </w:pPr>
      <w:r>
        <w:t>Imagery and thematic data were first inserted into eCognition to perform the segmentation.</w:t>
      </w:r>
      <w:r w:rsidR="00154637">
        <w:t xml:space="preserve"> </w:t>
      </w:r>
      <w:r>
        <w:t>Multi-resolution segmentation was selected because it is object-based and outperforms other models (Reis, 2015).</w:t>
      </w:r>
      <w:r w:rsidR="00154637">
        <w:t xml:space="preserve"> </w:t>
      </w:r>
      <w:r>
        <w:t>A scale of 10 was chosen through iteration (Platt, 2008; Conrad, 2010) until the image segments showed internal homogeneity, with pixels predominantly belonging to the same land cover class.</w:t>
      </w:r>
      <w:r w:rsidR="00154637">
        <w:t xml:space="preserve"> </w:t>
      </w:r>
      <w:r>
        <w:t>This allowed accurate rule-set development to classify objects.</w:t>
      </w:r>
      <w:r w:rsidR="005D093A">
        <w:t xml:space="preserve"> The rest of the parameters were kept as default.</w:t>
      </w:r>
    </w:p>
    <w:p w14:paraId="4DE543BC" w14:textId="77777777" w:rsidR="005D093A" w:rsidRDefault="005D093A" w:rsidP="00806B1C">
      <w:pPr>
        <w:pStyle w:val="1BodyText"/>
        <w:spacing w:before="0" w:after="0"/>
      </w:pPr>
    </w:p>
    <w:p w14:paraId="796CACD7" w14:textId="77777777" w:rsidR="005D093A" w:rsidRDefault="005D093A" w:rsidP="00806B1C">
      <w:pPr>
        <w:pStyle w:val="1BodyText"/>
        <w:spacing w:before="0" w:after="0"/>
      </w:pPr>
    </w:p>
    <w:p w14:paraId="038265B3" w14:textId="77777777" w:rsidR="00154637" w:rsidRDefault="00154637" w:rsidP="00806B1C">
      <w:pPr>
        <w:pStyle w:val="1BodyText"/>
        <w:spacing w:before="0" w:after="0"/>
      </w:pPr>
    </w:p>
    <w:p w14:paraId="3C843508" w14:textId="5F804235" w:rsidR="00154637" w:rsidRDefault="00154637" w:rsidP="00981D6C">
      <w:pPr>
        <w:pStyle w:val="Heading2"/>
        <w:ind w:left="567" w:hanging="567"/>
      </w:pPr>
      <w:bookmarkStart w:id="25" w:name="_Toc212152833"/>
      <w:r>
        <w:lastRenderedPageBreak/>
        <w:t>RULE</w:t>
      </w:r>
      <w:r w:rsidR="00B93205">
        <w:t>-</w:t>
      </w:r>
      <w:r>
        <w:t>SET DEVELOPMENT AND LAND COVER CLASSIFICATION</w:t>
      </w:r>
      <w:bookmarkEnd w:id="25"/>
    </w:p>
    <w:p w14:paraId="36F345CE" w14:textId="52257A74" w:rsidR="00154637" w:rsidRDefault="00062197" w:rsidP="00806B1C">
      <w:pPr>
        <w:pStyle w:val="1BodyText"/>
        <w:spacing w:before="0" w:after="0"/>
      </w:pPr>
      <w:r>
        <w:t>The rules for each land cover class were constructed using sentinel-2 image bands, indices, and thematic layers.</w:t>
      </w:r>
      <w:r w:rsidR="00154637">
        <w:t xml:space="preserve"> </w:t>
      </w:r>
      <w:r>
        <w:t>Through density slicing, the optimal index values for classifying land cover classes within a rule</w:t>
      </w:r>
      <w:r w:rsidR="00B93205">
        <w:t>-</w:t>
      </w:r>
      <w:r>
        <w:t>set were identified by examining the indices and their threshold values.</w:t>
      </w:r>
      <w:r w:rsidR="00154637">
        <w:t xml:space="preserve"> This process continued until the indices distinguished the primary land cover class of interest (Rujoiu-Mare, 2017). </w:t>
      </w:r>
      <w:r>
        <w:t>Density slicing is a visual tool that enables the systematic evaluation of feature threshold values.</w:t>
      </w:r>
      <w:r w:rsidR="00154637">
        <w:t xml:space="preserve"> </w:t>
      </w:r>
      <w:r>
        <w:t>This resulted in the rule</w:t>
      </w:r>
      <w:r w:rsidR="00B93205">
        <w:t>-</w:t>
      </w:r>
      <w:r>
        <w:t>sets shown in the following tables.</w:t>
      </w:r>
    </w:p>
    <w:p w14:paraId="2DC9B7C5" w14:textId="77777777" w:rsidR="00154637" w:rsidRDefault="00154637" w:rsidP="00806B1C">
      <w:pPr>
        <w:pStyle w:val="1BodyText"/>
        <w:spacing w:before="0" w:after="0"/>
      </w:pPr>
    </w:p>
    <w:p w14:paraId="2E9BC26E" w14:textId="6F526596" w:rsidR="00154637" w:rsidRDefault="00062197" w:rsidP="00806B1C">
      <w:pPr>
        <w:pStyle w:val="1BodyText"/>
        <w:spacing w:before="0" w:after="0"/>
      </w:pPr>
      <w:r>
        <w:t>The rule</w:t>
      </w:r>
      <w:r w:rsidR="00B93205">
        <w:t>-</w:t>
      </w:r>
      <w:r>
        <w:t xml:space="preserve">sets were performed in the order shown in the tables below and were used with the </w:t>
      </w:r>
      <w:r w:rsidR="00B93205">
        <w:rPr>
          <w:i/>
          <w:iCs/>
        </w:rPr>
        <w:t>“</w:t>
      </w:r>
      <w:r w:rsidRPr="00D016A8">
        <w:rPr>
          <w:i/>
          <w:iCs/>
        </w:rPr>
        <w:t>assign class</w:t>
      </w:r>
      <w:r w:rsidR="00B93205">
        <w:rPr>
          <w:i/>
          <w:iCs/>
        </w:rPr>
        <w:t>”</w:t>
      </w:r>
      <w:r>
        <w:t xml:space="preserve"> tool to classify the image objects.</w:t>
      </w:r>
      <w:r w:rsidR="00154637">
        <w:t xml:space="preserve"> </w:t>
      </w:r>
      <w:r>
        <w:t>This allowed for the same values to be used without misclassifying a class as a previous one, as it had already been classified.</w:t>
      </w:r>
      <w:r w:rsidR="00154637">
        <w:t xml:space="preserve"> </w:t>
      </w:r>
      <w:r>
        <w:t>This approach was useful for constructing different vegetation land cover class rules.</w:t>
      </w:r>
    </w:p>
    <w:p w14:paraId="287EC2D7" w14:textId="77777777" w:rsidR="00154637" w:rsidRDefault="00154637" w:rsidP="00806B1C">
      <w:pPr>
        <w:pStyle w:val="1BodyText"/>
        <w:spacing w:before="0" w:after="0"/>
      </w:pPr>
    </w:p>
    <w:p w14:paraId="22057385" w14:textId="5E243370" w:rsidR="00154637" w:rsidRDefault="00062197" w:rsidP="00806B1C">
      <w:pPr>
        <w:pStyle w:val="1BodyText"/>
        <w:spacing w:before="0" w:after="0"/>
      </w:pPr>
      <w:r>
        <w:t>Table 1 lists the rules used to classify the waterbodies.</w:t>
      </w:r>
      <w:r w:rsidR="00154637">
        <w:t xml:space="preserve"> </w:t>
      </w:r>
      <w:r>
        <w:t>It makes use of the Modified Normalised Difference Water Index (MNDWI) to identify water bodies, and the mean slope was sent to less than 2 to ensure that the ocean and lagoons were classified first.</w:t>
      </w:r>
    </w:p>
    <w:p w14:paraId="462D7EBF" w14:textId="77777777" w:rsidR="00154637" w:rsidRDefault="00154637" w:rsidP="00806B1C">
      <w:pPr>
        <w:pStyle w:val="1BodyText"/>
        <w:spacing w:before="0" w:after="0"/>
      </w:pPr>
    </w:p>
    <w:p w14:paraId="5A643F86" w14:textId="3DA58575" w:rsidR="00154637" w:rsidRDefault="00154637" w:rsidP="00735F38">
      <w:pPr>
        <w:pStyle w:val="1Tablecaption"/>
      </w:pPr>
      <w:bookmarkStart w:id="26" w:name="_Toc212147784"/>
      <w:r>
        <w:t xml:space="preserve">Table </w:t>
      </w:r>
      <w:r>
        <w:fldChar w:fldCharType="begin"/>
      </w:r>
      <w:r>
        <w:instrText xml:space="preserve"> SEQ Table \* ARABIC </w:instrText>
      </w:r>
      <w:r>
        <w:fldChar w:fldCharType="separate"/>
      </w:r>
      <w:r>
        <w:rPr>
          <w:noProof/>
        </w:rPr>
        <w:t>1</w:t>
      </w:r>
      <w:r>
        <w:fldChar w:fldCharType="end"/>
      </w:r>
      <w:r>
        <w:t>: Waterbodies Rule</w:t>
      </w:r>
      <w:r w:rsidR="00B93205">
        <w:t>-s</w:t>
      </w:r>
      <w:r>
        <w:t>et</w:t>
      </w:r>
      <w:bookmarkEnd w:id="26"/>
    </w:p>
    <w:tbl>
      <w:tblPr>
        <w:tblStyle w:val="PlainTable3"/>
        <w:tblW w:w="9356" w:type="dxa"/>
        <w:tblLook w:val="04A0" w:firstRow="1" w:lastRow="0" w:firstColumn="1" w:lastColumn="0" w:noHBand="0" w:noVBand="1"/>
      </w:tblPr>
      <w:tblGrid>
        <w:gridCol w:w="2517"/>
        <w:gridCol w:w="2407"/>
        <w:gridCol w:w="2310"/>
        <w:gridCol w:w="2122"/>
      </w:tblGrid>
      <w:tr w:rsidR="00154637" w14:paraId="7F9E2152" w14:textId="77777777" w:rsidTr="009876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52E5E539" w14:textId="77777777" w:rsidR="00154637" w:rsidRDefault="00154637" w:rsidP="00806B1C">
            <w:pPr>
              <w:pStyle w:val="1BodyText"/>
              <w:spacing w:before="0" w:after="0"/>
              <w:jc w:val="center"/>
            </w:pPr>
            <w:r>
              <w:rPr>
                <w:caps w:val="0"/>
              </w:rPr>
              <w:t>Index/Layer</w:t>
            </w:r>
          </w:p>
        </w:tc>
        <w:tc>
          <w:tcPr>
            <w:tcW w:w="2407" w:type="dxa"/>
            <w:tcBorders>
              <w:top w:val="single" w:sz="4" w:space="0" w:color="auto"/>
            </w:tcBorders>
          </w:tcPr>
          <w:p w14:paraId="5897AAF9"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4D87088B"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22" w:type="dxa"/>
            <w:tcBorders>
              <w:top w:val="single" w:sz="4" w:space="0" w:color="auto"/>
            </w:tcBorders>
          </w:tcPr>
          <w:p w14:paraId="505FA086"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269565BF"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70715586" w14:textId="77777777" w:rsidR="00154637" w:rsidRPr="00735F38" w:rsidRDefault="00154637" w:rsidP="00806B1C">
            <w:pPr>
              <w:pStyle w:val="1BodyText"/>
              <w:spacing w:before="0" w:after="0"/>
              <w:jc w:val="center"/>
              <w:rPr>
                <w:b w:val="0"/>
                <w:bCs w:val="0"/>
                <w:i/>
                <w:iCs/>
              </w:rPr>
            </w:pPr>
            <w:r w:rsidRPr="00735F38">
              <w:rPr>
                <w:b w:val="0"/>
                <w:bCs w:val="0"/>
                <w:i/>
                <w:iCs/>
                <w:caps w:val="0"/>
              </w:rPr>
              <w:t>MNDWI</w:t>
            </w:r>
          </w:p>
        </w:tc>
        <w:tc>
          <w:tcPr>
            <w:tcW w:w="2407" w:type="dxa"/>
            <w:tcBorders>
              <w:left w:val="nil"/>
            </w:tcBorders>
          </w:tcPr>
          <w:p w14:paraId="46EAF6E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3F0FEF0A"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0.06</w:t>
            </w:r>
          </w:p>
        </w:tc>
        <w:tc>
          <w:tcPr>
            <w:tcW w:w="2122" w:type="dxa"/>
          </w:tcPr>
          <w:p w14:paraId="61521FA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40FC55A6" w14:textId="77777777" w:rsidTr="00987652">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4C6D1193" w14:textId="77777777" w:rsidR="00154637" w:rsidRPr="00735F38" w:rsidRDefault="00154637" w:rsidP="00806B1C">
            <w:pPr>
              <w:pStyle w:val="1BodyText"/>
              <w:spacing w:before="0" w:after="0"/>
              <w:jc w:val="center"/>
              <w:rPr>
                <w:b w:val="0"/>
                <w:bCs w:val="0"/>
                <w:i/>
                <w:iCs/>
              </w:rPr>
            </w:pPr>
            <w:r w:rsidRPr="00735F38">
              <w:rPr>
                <w:b w:val="0"/>
                <w:bCs w:val="0"/>
                <w:i/>
                <w:iCs/>
                <w:caps w:val="0"/>
              </w:rPr>
              <w:t>MNDWI</w:t>
            </w:r>
          </w:p>
        </w:tc>
        <w:tc>
          <w:tcPr>
            <w:tcW w:w="2407" w:type="dxa"/>
            <w:tcBorders>
              <w:left w:val="nil"/>
            </w:tcBorders>
          </w:tcPr>
          <w:p w14:paraId="0F480F4B"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5A7F7062"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1</w:t>
            </w:r>
          </w:p>
        </w:tc>
        <w:tc>
          <w:tcPr>
            <w:tcW w:w="2122" w:type="dxa"/>
          </w:tcPr>
          <w:p w14:paraId="66074C05"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21029A97"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2B6EA87C" w14:textId="77777777" w:rsidR="00154637" w:rsidRPr="00735F38" w:rsidRDefault="00154637" w:rsidP="00806B1C">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4F42551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3EC74E7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2</w:t>
            </w:r>
          </w:p>
        </w:tc>
        <w:tc>
          <w:tcPr>
            <w:tcW w:w="2122" w:type="dxa"/>
          </w:tcPr>
          <w:p w14:paraId="7F19EF69"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7BF147AD" w14:textId="77777777" w:rsidR="00154637" w:rsidRDefault="00154637" w:rsidP="00806B1C">
      <w:pPr>
        <w:pStyle w:val="1BodyText"/>
        <w:spacing w:before="0" w:after="0"/>
      </w:pPr>
    </w:p>
    <w:p w14:paraId="7257BA38" w14:textId="6055488D" w:rsidR="00154637" w:rsidRDefault="00062197" w:rsidP="00806B1C">
      <w:pPr>
        <w:pStyle w:val="1BodyText"/>
        <w:spacing w:before="0" w:after="0"/>
      </w:pPr>
      <w:r>
        <w:t>Table 2 shows that the thematic layer containing polygons of farmlands was used in the construction of the cultivated land cover class and that objects had to have at least an 81% overlap with the polygon layer to be classed as cultivated.</w:t>
      </w:r>
    </w:p>
    <w:p w14:paraId="2A8FF8A5" w14:textId="77777777" w:rsidR="00154637" w:rsidRDefault="00154637" w:rsidP="00806B1C">
      <w:pPr>
        <w:pStyle w:val="1BodyText"/>
        <w:spacing w:before="0" w:after="0"/>
      </w:pPr>
    </w:p>
    <w:p w14:paraId="7042A6FB" w14:textId="30B39985" w:rsidR="00154637" w:rsidRDefault="00154637" w:rsidP="00735F38">
      <w:pPr>
        <w:pStyle w:val="1Tablecaption"/>
      </w:pPr>
      <w:bookmarkStart w:id="27" w:name="_Toc212147785"/>
      <w:r>
        <w:t xml:space="preserve">Table </w:t>
      </w:r>
      <w:r>
        <w:fldChar w:fldCharType="begin"/>
      </w:r>
      <w:r>
        <w:instrText xml:space="preserve"> SEQ Table \* ARABIC </w:instrText>
      </w:r>
      <w:r>
        <w:fldChar w:fldCharType="separate"/>
      </w:r>
      <w:r>
        <w:rPr>
          <w:noProof/>
        </w:rPr>
        <w:t>2</w:t>
      </w:r>
      <w:r>
        <w:fldChar w:fldCharType="end"/>
      </w:r>
      <w:r>
        <w:t>: Cultivated Rule</w:t>
      </w:r>
      <w:r w:rsidR="00B93205">
        <w:t>-s</w:t>
      </w:r>
      <w:r>
        <w:t>et</w:t>
      </w:r>
      <w:bookmarkEnd w:id="27"/>
    </w:p>
    <w:tbl>
      <w:tblPr>
        <w:tblStyle w:val="PlainTable3"/>
        <w:tblW w:w="0" w:type="auto"/>
        <w:tblLook w:val="04A0" w:firstRow="1" w:lastRow="0" w:firstColumn="1" w:lastColumn="0" w:noHBand="0" w:noVBand="1"/>
      </w:tblPr>
      <w:tblGrid>
        <w:gridCol w:w="2517"/>
        <w:gridCol w:w="2407"/>
        <w:gridCol w:w="2310"/>
        <w:gridCol w:w="2113"/>
      </w:tblGrid>
      <w:tr w:rsidR="00154637" w14:paraId="3833C38E"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480CF19B"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339D9C0E"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40788945"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6B370124"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0BAE2313"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34E1F3A1" w14:textId="77777777" w:rsidR="00154637" w:rsidRPr="00735F38" w:rsidRDefault="00154637" w:rsidP="00806B1C">
            <w:pPr>
              <w:pStyle w:val="1BodyText"/>
              <w:spacing w:before="0" w:after="0"/>
              <w:jc w:val="center"/>
              <w:rPr>
                <w:b w:val="0"/>
                <w:bCs w:val="0"/>
                <w:i/>
                <w:iCs/>
              </w:rPr>
            </w:pPr>
            <w:r w:rsidRPr="00735F38">
              <w:rPr>
                <w:b w:val="0"/>
                <w:bCs w:val="0"/>
                <w:i/>
                <w:iCs/>
                <w:caps w:val="0"/>
              </w:rPr>
              <w:t>Total Overlap % with Crop Fields Winter</w:t>
            </w:r>
          </w:p>
        </w:tc>
        <w:tc>
          <w:tcPr>
            <w:tcW w:w="2407" w:type="dxa"/>
            <w:tcBorders>
              <w:left w:val="nil"/>
            </w:tcBorders>
          </w:tcPr>
          <w:p w14:paraId="5B4C478C"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18619A7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81</w:t>
            </w:r>
          </w:p>
        </w:tc>
        <w:tc>
          <w:tcPr>
            <w:tcW w:w="2113" w:type="dxa"/>
          </w:tcPr>
          <w:p w14:paraId="736F30C0"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7F1212D6"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328443FB" w14:textId="77777777" w:rsidR="00154637" w:rsidRPr="00735F38" w:rsidRDefault="00154637" w:rsidP="00806B1C">
            <w:pPr>
              <w:pStyle w:val="1BodyText"/>
              <w:spacing w:before="0" w:after="0"/>
              <w:jc w:val="center"/>
              <w:rPr>
                <w:b w:val="0"/>
                <w:bCs w:val="0"/>
                <w:i/>
                <w:iCs/>
              </w:rPr>
            </w:pPr>
            <w:r w:rsidRPr="00735F38">
              <w:rPr>
                <w:b w:val="0"/>
                <w:bCs w:val="0"/>
                <w:i/>
                <w:iCs/>
                <w:caps w:val="0"/>
              </w:rPr>
              <w:t>Total Overlap % with Crop Fields Winter</w:t>
            </w:r>
          </w:p>
        </w:tc>
        <w:tc>
          <w:tcPr>
            <w:tcW w:w="2407" w:type="dxa"/>
            <w:tcBorders>
              <w:left w:val="nil"/>
            </w:tcBorders>
          </w:tcPr>
          <w:p w14:paraId="1730B0E1"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41FE6029"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100</w:t>
            </w:r>
          </w:p>
        </w:tc>
        <w:tc>
          <w:tcPr>
            <w:tcW w:w="2113" w:type="dxa"/>
          </w:tcPr>
          <w:p w14:paraId="56BBD61E"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7369A90E" w14:textId="44F1F08A" w:rsidR="00154637" w:rsidRDefault="00062197" w:rsidP="00806B1C">
      <w:pPr>
        <w:pStyle w:val="1BodyText"/>
        <w:spacing w:before="0" w:after="0"/>
      </w:pPr>
      <w:r>
        <w:lastRenderedPageBreak/>
        <w:t>To classify objects as built-up, slope and DEM were used, as seen in the table, because most of the towns in the study area are coastal towns, meaning that they are in low-lying areas.</w:t>
      </w:r>
      <w:r w:rsidR="00154637">
        <w:t xml:space="preserve"> </w:t>
      </w:r>
      <w:r>
        <w:t>The Built-up Area Extraction Index (BAEI) and coastal aerosol indices were used to identify buildings.</w:t>
      </w:r>
      <w:r w:rsidR="00154637">
        <w:t xml:space="preserve"> </w:t>
      </w:r>
      <w:r>
        <w:t>The distance from the Western Cape (WC) roads shapefile was also used.</w:t>
      </w:r>
    </w:p>
    <w:p w14:paraId="37876E1B" w14:textId="77777777" w:rsidR="00154637" w:rsidRDefault="00154637" w:rsidP="00806B1C">
      <w:pPr>
        <w:pStyle w:val="1BodyText"/>
        <w:spacing w:before="0" w:after="0"/>
      </w:pPr>
    </w:p>
    <w:p w14:paraId="6197CA90" w14:textId="1AEF104C" w:rsidR="00154637" w:rsidRDefault="00154637" w:rsidP="00735F38">
      <w:pPr>
        <w:pStyle w:val="1Tablecaption"/>
      </w:pPr>
      <w:bookmarkStart w:id="28" w:name="_Toc212147786"/>
      <w:r>
        <w:t xml:space="preserve">Table </w:t>
      </w:r>
      <w:r>
        <w:fldChar w:fldCharType="begin"/>
      </w:r>
      <w:r>
        <w:instrText xml:space="preserve"> SEQ Table \* ARABIC </w:instrText>
      </w:r>
      <w:r>
        <w:fldChar w:fldCharType="separate"/>
      </w:r>
      <w:r>
        <w:rPr>
          <w:noProof/>
        </w:rPr>
        <w:t>3</w:t>
      </w:r>
      <w:r>
        <w:fldChar w:fldCharType="end"/>
      </w:r>
      <w:r>
        <w:t>: Built-up Rule</w:t>
      </w:r>
      <w:r w:rsidR="00B93205">
        <w:t>-s</w:t>
      </w:r>
      <w:r>
        <w:t>et</w:t>
      </w:r>
      <w:bookmarkEnd w:id="28"/>
    </w:p>
    <w:tbl>
      <w:tblPr>
        <w:tblStyle w:val="PlainTable3"/>
        <w:tblW w:w="0" w:type="auto"/>
        <w:tblLook w:val="04A0" w:firstRow="1" w:lastRow="0" w:firstColumn="1" w:lastColumn="0" w:noHBand="0" w:noVBand="1"/>
      </w:tblPr>
      <w:tblGrid>
        <w:gridCol w:w="2517"/>
        <w:gridCol w:w="2407"/>
        <w:gridCol w:w="2310"/>
        <w:gridCol w:w="2113"/>
      </w:tblGrid>
      <w:tr w:rsidR="00154637" w14:paraId="32009F04" w14:textId="77777777" w:rsidTr="009876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1742DE77" w14:textId="77777777" w:rsidR="00154637" w:rsidRDefault="00154637" w:rsidP="00806B1C">
            <w:pPr>
              <w:pStyle w:val="1BodyText"/>
              <w:spacing w:before="0" w:after="0"/>
              <w:jc w:val="center"/>
            </w:pPr>
            <w:r>
              <w:rPr>
                <w:caps w:val="0"/>
              </w:rPr>
              <w:t>Index/Layer</w:t>
            </w:r>
          </w:p>
        </w:tc>
        <w:tc>
          <w:tcPr>
            <w:tcW w:w="2407" w:type="dxa"/>
            <w:tcBorders>
              <w:top w:val="single" w:sz="4" w:space="0" w:color="auto"/>
            </w:tcBorders>
          </w:tcPr>
          <w:p w14:paraId="7B5D4123"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4398C79D"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572E9B17"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343FAE86"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5CE1383D" w14:textId="77777777" w:rsidR="00154637" w:rsidRPr="00735F38" w:rsidRDefault="00154637" w:rsidP="00655426">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4737698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33D94DEB"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1.4</w:t>
            </w:r>
          </w:p>
        </w:tc>
        <w:tc>
          <w:tcPr>
            <w:tcW w:w="2113" w:type="dxa"/>
          </w:tcPr>
          <w:p w14:paraId="328F085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251E23A9" w14:textId="77777777" w:rsidTr="00987652">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0A171802" w14:textId="77777777" w:rsidR="00154637" w:rsidRPr="00735F38" w:rsidRDefault="00154637" w:rsidP="00655426">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3300C99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4042568F"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16</w:t>
            </w:r>
          </w:p>
        </w:tc>
        <w:tc>
          <w:tcPr>
            <w:tcW w:w="2113" w:type="dxa"/>
          </w:tcPr>
          <w:p w14:paraId="4BFF885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072EBE3A"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104ACAC3" w14:textId="77777777" w:rsidR="00154637" w:rsidRPr="00735F38" w:rsidRDefault="00154637" w:rsidP="00655426">
            <w:pPr>
              <w:pStyle w:val="1BodyText"/>
              <w:spacing w:before="0" w:after="0"/>
              <w:jc w:val="center"/>
              <w:rPr>
                <w:b w:val="0"/>
                <w:bCs w:val="0"/>
                <w:i/>
                <w:iCs/>
                <w:caps w:val="0"/>
              </w:rPr>
            </w:pPr>
            <w:r w:rsidRPr="00735F38">
              <w:rPr>
                <w:b w:val="0"/>
                <w:bCs w:val="0"/>
                <w:i/>
                <w:iCs/>
                <w:caps w:val="0"/>
              </w:rPr>
              <w:t>BAEI</w:t>
            </w:r>
          </w:p>
        </w:tc>
        <w:tc>
          <w:tcPr>
            <w:tcW w:w="2407" w:type="dxa"/>
            <w:tcBorders>
              <w:left w:val="nil"/>
            </w:tcBorders>
          </w:tcPr>
          <w:p w14:paraId="20514F71"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6A61692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1.05</w:t>
            </w:r>
          </w:p>
        </w:tc>
        <w:tc>
          <w:tcPr>
            <w:tcW w:w="2113" w:type="dxa"/>
          </w:tcPr>
          <w:p w14:paraId="360C0BD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51DBD455" w14:textId="77777777" w:rsidTr="00987652">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2744745D" w14:textId="77777777" w:rsidR="00154637" w:rsidRPr="00735F38" w:rsidRDefault="00154637" w:rsidP="00655426">
            <w:pPr>
              <w:pStyle w:val="1BodyText"/>
              <w:spacing w:before="0" w:after="0"/>
              <w:jc w:val="center"/>
              <w:rPr>
                <w:b w:val="0"/>
                <w:bCs w:val="0"/>
                <w:i/>
                <w:iCs/>
                <w:caps w:val="0"/>
              </w:rPr>
            </w:pPr>
            <w:r w:rsidRPr="00735F38">
              <w:rPr>
                <w:b w:val="0"/>
                <w:bCs w:val="0"/>
                <w:i/>
                <w:iCs/>
                <w:caps w:val="0"/>
              </w:rPr>
              <w:t>Mean DEM</w:t>
            </w:r>
          </w:p>
        </w:tc>
        <w:tc>
          <w:tcPr>
            <w:tcW w:w="2407" w:type="dxa"/>
            <w:tcBorders>
              <w:left w:val="nil"/>
            </w:tcBorders>
          </w:tcPr>
          <w:p w14:paraId="0830DD98"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55B1C079"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100</w:t>
            </w:r>
          </w:p>
        </w:tc>
        <w:tc>
          <w:tcPr>
            <w:tcW w:w="2113" w:type="dxa"/>
          </w:tcPr>
          <w:p w14:paraId="1F31BAE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7C49FD2E"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796DA55B" w14:textId="77777777" w:rsidR="00154637" w:rsidRPr="00735F38" w:rsidRDefault="00154637" w:rsidP="00655426">
            <w:pPr>
              <w:pStyle w:val="1BodyText"/>
              <w:spacing w:before="0" w:after="0"/>
              <w:jc w:val="center"/>
              <w:rPr>
                <w:b w:val="0"/>
                <w:bCs w:val="0"/>
                <w:i/>
                <w:iCs/>
                <w:caps w:val="0"/>
              </w:rPr>
            </w:pPr>
            <w:r w:rsidRPr="00735F38">
              <w:rPr>
                <w:b w:val="0"/>
                <w:bCs w:val="0"/>
                <w:i/>
                <w:iCs/>
                <w:caps w:val="0"/>
              </w:rPr>
              <w:t>Mean Costal Aerosol</w:t>
            </w:r>
          </w:p>
        </w:tc>
        <w:tc>
          <w:tcPr>
            <w:tcW w:w="2407" w:type="dxa"/>
            <w:tcBorders>
              <w:left w:val="nil"/>
            </w:tcBorders>
          </w:tcPr>
          <w:p w14:paraId="7E6D8426"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4A739BD1"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0.05</w:t>
            </w:r>
          </w:p>
        </w:tc>
        <w:tc>
          <w:tcPr>
            <w:tcW w:w="2113" w:type="dxa"/>
          </w:tcPr>
          <w:p w14:paraId="502D7E10"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777F8B73" w14:textId="77777777" w:rsidTr="00987652">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3D82D7F4" w14:textId="77777777" w:rsidR="00154637" w:rsidRPr="00735F38" w:rsidRDefault="00154637" w:rsidP="00655426">
            <w:pPr>
              <w:pStyle w:val="1BodyText"/>
              <w:spacing w:before="0" w:after="0"/>
              <w:jc w:val="center"/>
              <w:rPr>
                <w:b w:val="0"/>
                <w:bCs w:val="0"/>
                <w:i/>
                <w:iCs/>
                <w:caps w:val="0"/>
              </w:rPr>
            </w:pPr>
            <w:r w:rsidRPr="00735F38">
              <w:rPr>
                <w:b w:val="0"/>
                <w:bCs w:val="0"/>
                <w:i/>
                <w:iCs/>
                <w:caps w:val="0"/>
              </w:rPr>
              <w:t>Image object pixel distance from WC Roads Outline</w:t>
            </w:r>
          </w:p>
        </w:tc>
        <w:tc>
          <w:tcPr>
            <w:tcW w:w="2407" w:type="dxa"/>
            <w:tcBorders>
              <w:left w:val="nil"/>
            </w:tcBorders>
          </w:tcPr>
          <w:p w14:paraId="5FA38A6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200248D2"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&gt;=</w:t>
            </w:r>
          </w:p>
        </w:tc>
        <w:tc>
          <w:tcPr>
            <w:tcW w:w="2310" w:type="dxa"/>
          </w:tcPr>
          <w:p w14:paraId="12B0763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16B49C6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0.05</w:t>
            </w:r>
          </w:p>
        </w:tc>
        <w:tc>
          <w:tcPr>
            <w:tcW w:w="2113" w:type="dxa"/>
          </w:tcPr>
          <w:p w14:paraId="29E04B79"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1CBC1BB4"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6C586987" w14:textId="77777777" w:rsidTr="0098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7315AA6B" w14:textId="77777777" w:rsidR="00154637" w:rsidRPr="00735F38" w:rsidRDefault="00154637" w:rsidP="00655426">
            <w:pPr>
              <w:pStyle w:val="1BodyText"/>
              <w:spacing w:before="0" w:after="0"/>
              <w:jc w:val="center"/>
              <w:rPr>
                <w:b w:val="0"/>
                <w:bCs w:val="0"/>
                <w:i/>
                <w:iCs/>
              </w:rPr>
            </w:pPr>
            <w:r w:rsidRPr="00735F38">
              <w:rPr>
                <w:b w:val="0"/>
                <w:bCs w:val="0"/>
                <w:i/>
                <w:iCs/>
                <w:caps w:val="0"/>
              </w:rPr>
              <w:t>Image object pixel distance from WC Roads Outline</w:t>
            </w:r>
          </w:p>
        </w:tc>
        <w:tc>
          <w:tcPr>
            <w:tcW w:w="2407" w:type="dxa"/>
            <w:tcBorders>
              <w:left w:val="nil"/>
            </w:tcBorders>
          </w:tcPr>
          <w:p w14:paraId="2137BD9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p w14:paraId="727100ED"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743D715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p w14:paraId="74321083"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40</w:t>
            </w:r>
          </w:p>
        </w:tc>
        <w:tc>
          <w:tcPr>
            <w:tcW w:w="2113" w:type="dxa"/>
          </w:tcPr>
          <w:p w14:paraId="3FB05FCF"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16D55E60" w14:textId="77777777" w:rsidR="00154637" w:rsidRPr="00735F38" w:rsidRDefault="00154637" w:rsidP="00806B1C">
      <w:pPr>
        <w:pStyle w:val="Caption"/>
        <w:rPr>
          <w:sz w:val="24"/>
          <w:szCs w:val="24"/>
        </w:rPr>
      </w:pPr>
    </w:p>
    <w:p w14:paraId="129245F2" w14:textId="1A7ECB83" w:rsidR="00154637" w:rsidRDefault="00062197" w:rsidP="00806B1C">
      <w:pPr>
        <w:pStyle w:val="1BodyText"/>
        <w:spacing w:before="0" w:after="0"/>
      </w:pPr>
      <w:r>
        <w:t>To identify barren land, low NDVI and MNDWI values were used in the rule</w:t>
      </w:r>
      <w:r w:rsidR="00B93205">
        <w:t>-</w:t>
      </w:r>
      <w:r>
        <w:t>set, as shown in Table 4, because barren land does not have high values in these indices.</w:t>
      </w:r>
    </w:p>
    <w:p w14:paraId="109209D1" w14:textId="77777777" w:rsidR="00154637" w:rsidRDefault="00154637" w:rsidP="00806B1C">
      <w:pPr>
        <w:pStyle w:val="1BodyText"/>
        <w:spacing w:before="0" w:after="0"/>
      </w:pPr>
    </w:p>
    <w:p w14:paraId="4D8F538B" w14:textId="60204C6E" w:rsidR="00154637" w:rsidRDefault="00154637" w:rsidP="00735F38">
      <w:pPr>
        <w:pStyle w:val="1Tablecaption"/>
      </w:pPr>
      <w:bookmarkStart w:id="29" w:name="_Toc212147787"/>
      <w:r>
        <w:t xml:space="preserve">Table </w:t>
      </w:r>
      <w:r>
        <w:fldChar w:fldCharType="begin"/>
      </w:r>
      <w:r>
        <w:instrText xml:space="preserve"> SEQ Table \* ARABIC </w:instrText>
      </w:r>
      <w:r>
        <w:fldChar w:fldCharType="separate"/>
      </w:r>
      <w:r>
        <w:rPr>
          <w:noProof/>
        </w:rPr>
        <w:t>4</w:t>
      </w:r>
      <w:r>
        <w:fldChar w:fldCharType="end"/>
      </w:r>
      <w:r>
        <w:t>: Barren Land Rule</w:t>
      </w:r>
      <w:r w:rsidR="00B93205">
        <w:t>-s</w:t>
      </w:r>
      <w:r>
        <w:t>et</w:t>
      </w:r>
      <w:bookmarkEnd w:id="29"/>
    </w:p>
    <w:tbl>
      <w:tblPr>
        <w:tblStyle w:val="PlainTable3"/>
        <w:tblW w:w="0" w:type="auto"/>
        <w:tblLook w:val="04A0" w:firstRow="1" w:lastRow="0" w:firstColumn="1" w:lastColumn="0" w:noHBand="0" w:noVBand="1"/>
      </w:tblPr>
      <w:tblGrid>
        <w:gridCol w:w="2517"/>
        <w:gridCol w:w="2407"/>
        <w:gridCol w:w="2310"/>
        <w:gridCol w:w="2113"/>
      </w:tblGrid>
      <w:tr w:rsidR="00154637" w14:paraId="1F655CF3"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0E84D351" w14:textId="77777777" w:rsidR="00154637" w:rsidRDefault="00154637" w:rsidP="00806B1C">
            <w:pPr>
              <w:pStyle w:val="1BodyText"/>
              <w:spacing w:before="0" w:after="0"/>
              <w:jc w:val="center"/>
            </w:pPr>
            <w:r>
              <w:t>Index/Layer</w:t>
            </w:r>
          </w:p>
        </w:tc>
        <w:tc>
          <w:tcPr>
            <w:tcW w:w="2407" w:type="dxa"/>
            <w:tcBorders>
              <w:top w:val="single" w:sz="4" w:space="0" w:color="auto"/>
            </w:tcBorders>
          </w:tcPr>
          <w:p w14:paraId="18AB7969"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t>Operator</w:t>
            </w:r>
          </w:p>
        </w:tc>
        <w:tc>
          <w:tcPr>
            <w:tcW w:w="2310" w:type="dxa"/>
            <w:tcBorders>
              <w:top w:val="single" w:sz="4" w:space="0" w:color="auto"/>
            </w:tcBorders>
          </w:tcPr>
          <w:p w14:paraId="055D605A"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t>Value</w:t>
            </w:r>
          </w:p>
        </w:tc>
        <w:tc>
          <w:tcPr>
            <w:tcW w:w="2113" w:type="dxa"/>
            <w:tcBorders>
              <w:top w:val="single" w:sz="4" w:space="0" w:color="auto"/>
            </w:tcBorders>
          </w:tcPr>
          <w:p w14:paraId="6A4620CE"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t>Condition</w:t>
            </w:r>
          </w:p>
        </w:tc>
      </w:tr>
      <w:tr w:rsidR="00154637" w14:paraId="2CA8FED5"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0EAB8F27" w14:textId="77777777" w:rsidR="00154637" w:rsidRPr="00655426" w:rsidRDefault="00154637" w:rsidP="00806B1C">
            <w:pPr>
              <w:pStyle w:val="1BodyText"/>
              <w:spacing w:before="0" w:after="0"/>
              <w:jc w:val="center"/>
              <w:rPr>
                <w:b w:val="0"/>
                <w:bCs w:val="0"/>
                <w:i/>
                <w:iCs/>
              </w:rPr>
            </w:pPr>
            <w:r w:rsidRPr="00655426">
              <w:rPr>
                <w:b w:val="0"/>
                <w:bCs w:val="0"/>
                <w:i/>
                <w:iCs/>
              </w:rPr>
              <w:t>NDVI</w:t>
            </w:r>
          </w:p>
        </w:tc>
        <w:tc>
          <w:tcPr>
            <w:tcW w:w="2407" w:type="dxa"/>
            <w:tcBorders>
              <w:left w:val="nil"/>
            </w:tcBorders>
          </w:tcPr>
          <w:p w14:paraId="669F7979"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0F03FA8A"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0.2</w:t>
            </w:r>
          </w:p>
        </w:tc>
        <w:tc>
          <w:tcPr>
            <w:tcW w:w="2113" w:type="dxa"/>
          </w:tcPr>
          <w:p w14:paraId="26AF42F9"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7C87B224"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6A4509F1" w14:textId="77777777" w:rsidR="00154637" w:rsidRPr="00655426" w:rsidRDefault="00154637" w:rsidP="00806B1C">
            <w:pPr>
              <w:pStyle w:val="1BodyText"/>
              <w:spacing w:before="0" w:after="0"/>
              <w:jc w:val="center"/>
              <w:rPr>
                <w:b w:val="0"/>
                <w:bCs w:val="0"/>
                <w:i/>
                <w:iCs/>
              </w:rPr>
            </w:pPr>
            <w:r w:rsidRPr="00655426">
              <w:rPr>
                <w:b w:val="0"/>
                <w:bCs w:val="0"/>
                <w:i/>
                <w:iCs/>
                <w:caps w:val="0"/>
              </w:rPr>
              <w:t>MNDWI</w:t>
            </w:r>
          </w:p>
        </w:tc>
        <w:tc>
          <w:tcPr>
            <w:tcW w:w="2407" w:type="dxa"/>
            <w:tcBorders>
              <w:left w:val="nil"/>
            </w:tcBorders>
          </w:tcPr>
          <w:p w14:paraId="759B573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636DABB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w:t>
            </w:r>
          </w:p>
        </w:tc>
        <w:tc>
          <w:tcPr>
            <w:tcW w:w="2113" w:type="dxa"/>
          </w:tcPr>
          <w:p w14:paraId="0160E040"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7CCA0670" w14:textId="77777777" w:rsidR="00154637" w:rsidRDefault="00154637" w:rsidP="00806B1C">
      <w:pPr>
        <w:pStyle w:val="1BodyText"/>
        <w:spacing w:before="0" w:after="0"/>
      </w:pPr>
    </w:p>
    <w:p w14:paraId="6D65E9B3" w14:textId="0F28EE1A" w:rsidR="00154637" w:rsidRDefault="00062197" w:rsidP="00806B1C">
      <w:pPr>
        <w:pStyle w:val="1BodyText"/>
        <w:spacing w:before="0" w:after="0"/>
      </w:pPr>
      <w:r>
        <w:t>To classify shrublands, a middling NDVI value range was identified, along with a low Normalised Difference Moisture Index, as shown in Table 5, as identified by the density slicing process described.</w:t>
      </w:r>
      <w:r w:rsidR="00154637">
        <w:t xml:space="preserve"> </w:t>
      </w:r>
      <w:r>
        <w:t>A mean slope of less than 5 was also used to ensure that shrubs were not misclassified as trees.</w:t>
      </w:r>
    </w:p>
    <w:p w14:paraId="79C37155" w14:textId="77777777" w:rsidR="00154637" w:rsidRDefault="00154637" w:rsidP="00806B1C">
      <w:pPr>
        <w:pStyle w:val="1BodyText"/>
        <w:spacing w:before="0" w:after="0"/>
      </w:pPr>
    </w:p>
    <w:p w14:paraId="104FCD52" w14:textId="77777777" w:rsidR="00B93205" w:rsidRDefault="00B93205" w:rsidP="00806B1C">
      <w:pPr>
        <w:pStyle w:val="1BodyText"/>
        <w:spacing w:before="0" w:after="0"/>
      </w:pPr>
    </w:p>
    <w:p w14:paraId="3F03EB9A" w14:textId="77777777" w:rsidR="00B93205" w:rsidRDefault="00B93205" w:rsidP="00806B1C">
      <w:pPr>
        <w:pStyle w:val="1BodyText"/>
        <w:spacing w:before="0" w:after="0"/>
      </w:pPr>
    </w:p>
    <w:p w14:paraId="6AEE8829" w14:textId="5422FE8D" w:rsidR="00154637" w:rsidRDefault="00154637" w:rsidP="00735F38">
      <w:pPr>
        <w:pStyle w:val="1Tablecaption"/>
      </w:pPr>
      <w:bookmarkStart w:id="30" w:name="_Toc212147788"/>
      <w:r>
        <w:lastRenderedPageBreak/>
        <w:t xml:space="preserve">Table </w:t>
      </w:r>
      <w:r>
        <w:fldChar w:fldCharType="begin"/>
      </w:r>
      <w:r>
        <w:instrText xml:space="preserve"> SEQ Table \* ARABIC </w:instrText>
      </w:r>
      <w:r>
        <w:fldChar w:fldCharType="separate"/>
      </w:r>
      <w:r>
        <w:rPr>
          <w:noProof/>
        </w:rPr>
        <w:t>5</w:t>
      </w:r>
      <w:r>
        <w:fldChar w:fldCharType="end"/>
      </w:r>
      <w:r>
        <w:t>: Shrubland Rule</w:t>
      </w:r>
      <w:r w:rsidR="00B93205">
        <w:t>-s</w:t>
      </w:r>
      <w:r>
        <w:t>et</w:t>
      </w:r>
      <w:bookmarkEnd w:id="30"/>
    </w:p>
    <w:tbl>
      <w:tblPr>
        <w:tblStyle w:val="PlainTable3"/>
        <w:tblW w:w="0" w:type="auto"/>
        <w:tblLook w:val="04A0" w:firstRow="1" w:lastRow="0" w:firstColumn="1" w:lastColumn="0" w:noHBand="0" w:noVBand="1"/>
      </w:tblPr>
      <w:tblGrid>
        <w:gridCol w:w="2517"/>
        <w:gridCol w:w="2407"/>
        <w:gridCol w:w="2310"/>
        <w:gridCol w:w="2113"/>
      </w:tblGrid>
      <w:tr w:rsidR="00154637" w14:paraId="43904EB0" w14:textId="77777777" w:rsidTr="00D532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5BEA738C" w14:textId="77777777" w:rsidR="00154637" w:rsidRDefault="00154637" w:rsidP="00806B1C">
            <w:pPr>
              <w:pStyle w:val="1BodyText"/>
              <w:spacing w:before="0" w:after="0"/>
              <w:jc w:val="center"/>
            </w:pPr>
            <w:r>
              <w:rPr>
                <w:caps w:val="0"/>
              </w:rPr>
              <w:t>Index/Layer</w:t>
            </w:r>
          </w:p>
        </w:tc>
        <w:tc>
          <w:tcPr>
            <w:tcW w:w="2407" w:type="dxa"/>
            <w:tcBorders>
              <w:top w:val="single" w:sz="4" w:space="0" w:color="auto"/>
              <w:bottom w:val="single" w:sz="4" w:space="0" w:color="auto"/>
            </w:tcBorders>
          </w:tcPr>
          <w:p w14:paraId="4C5F9601"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0A0A7D88"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4F7E83BA" w14:textId="77777777" w:rsidR="00154637" w:rsidRDefault="00154637" w:rsidP="00806B1C">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34317F5D" w14:textId="77777777" w:rsidTr="00D5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122780CB"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top w:val="single" w:sz="4" w:space="0" w:color="auto"/>
              <w:left w:val="nil"/>
            </w:tcBorders>
          </w:tcPr>
          <w:p w14:paraId="1084B0D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4D80A0FD"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0.3</w:t>
            </w:r>
          </w:p>
        </w:tc>
        <w:tc>
          <w:tcPr>
            <w:tcW w:w="2113" w:type="dxa"/>
          </w:tcPr>
          <w:p w14:paraId="5AACD9EF"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56E2F1C3" w14:textId="77777777" w:rsidTr="001A6BD0">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69EFEEF2" w14:textId="77777777" w:rsidR="00154637" w:rsidRPr="00735F38" w:rsidRDefault="00154637" w:rsidP="00806B1C">
            <w:pPr>
              <w:pStyle w:val="1BodyText"/>
              <w:spacing w:before="0" w:after="0"/>
              <w:jc w:val="center"/>
              <w:rPr>
                <w:b w:val="0"/>
                <w:bCs w:val="0"/>
                <w:i/>
                <w:iCs/>
                <w:caps w:val="0"/>
              </w:rPr>
            </w:pPr>
            <w:r w:rsidRPr="00735F38">
              <w:rPr>
                <w:b w:val="0"/>
                <w:bCs w:val="0"/>
                <w:i/>
                <w:iCs/>
                <w:caps w:val="0"/>
              </w:rPr>
              <w:t>NDVI</w:t>
            </w:r>
          </w:p>
        </w:tc>
        <w:tc>
          <w:tcPr>
            <w:tcW w:w="2407" w:type="dxa"/>
            <w:tcBorders>
              <w:left w:val="nil"/>
            </w:tcBorders>
          </w:tcPr>
          <w:p w14:paraId="34AEA3CA"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2ACE491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0.6</w:t>
            </w:r>
          </w:p>
        </w:tc>
        <w:tc>
          <w:tcPr>
            <w:tcW w:w="2113" w:type="dxa"/>
          </w:tcPr>
          <w:p w14:paraId="46D7910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7741A189" w14:textId="77777777" w:rsidTr="001A6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5B619F3A" w14:textId="77777777" w:rsidR="00154637" w:rsidRPr="00735F38" w:rsidRDefault="00154637" w:rsidP="00806B1C">
            <w:pPr>
              <w:pStyle w:val="1BodyText"/>
              <w:spacing w:before="0" w:after="0"/>
              <w:jc w:val="center"/>
              <w:rPr>
                <w:b w:val="0"/>
                <w:bCs w:val="0"/>
                <w:i/>
                <w:iCs/>
                <w:caps w:val="0"/>
              </w:rPr>
            </w:pPr>
            <w:r w:rsidRPr="00735F38">
              <w:rPr>
                <w:b w:val="0"/>
                <w:bCs w:val="0"/>
                <w:i/>
                <w:iCs/>
                <w:caps w:val="0"/>
              </w:rPr>
              <w:t>NDMI</w:t>
            </w:r>
          </w:p>
        </w:tc>
        <w:tc>
          <w:tcPr>
            <w:tcW w:w="2407" w:type="dxa"/>
            <w:tcBorders>
              <w:left w:val="nil"/>
            </w:tcBorders>
          </w:tcPr>
          <w:p w14:paraId="4B2668A9"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1B89E726"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-0.05</w:t>
            </w:r>
          </w:p>
        </w:tc>
        <w:tc>
          <w:tcPr>
            <w:tcW w:w="2113" w:type="dxa"/>
          </w:tcPr>
          <w:p w14:paraId="147568C9"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496BD1DC"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2BDEFFA7" w14:textId="77777777" w:rsidR="00154637" w:rsidRPr="00735F38" w:rsidRDefault="00154637" w:rsidP="00806B1C">
            <w:pPr>
              <w:pStyle w:val="1BodyText"/>
              <w:spacing w:before="0" w:after="0"/>
              <w:jc w:val="center"/>
              <w:rPr>
                <w:b w:val="0"/>
                <w:bCs w:val="0"/>
                <w:i/>
                <w:iCs/>
              </w:rPr>
            </w:pPr>
            <w:r w:rsidRPr="00735F38">
              <w:rPr>
                <w:b w:val="0"/>
                <w:bCs w:val="0"/>
                <w:i/>
                <w:iCs/>
              </w:rPr>
              <w:t>NDMI</w:t>
            </w:r>
          </w:p>
        </w:tc>
        <w:tc>
          <w:tcPr>
            <w:tcW w:w="2407" w:type="dxa"/>
            <w:tcBorders>
              <w:left w:val="nil"/>
            </w:tcBorders>
          </w:tcPr>
          <w:p w14:paraId="25027F50"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6BDAEB2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0.15</w:t>
            </w:r>
          </w:p>
        </w:tc>
        <w:tc>
          <w:tcPr>
            <w:tcW w:w="2113" w:type="dxa"/>
          </w:tcPr>
          <w:p w14:paraId="487B9E11"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3DE0E727"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485EBD0A" w14:textId="77777777" w:rsidR="00154637" w:rsidRPr="00735F38" w:rsidRDefault="00154637" w:rsidP="00806B1C">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7586F37C"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5537C77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5</w:t>
            </w:r>
          </w:p>
        </w:tc>
        <w:tc>
          <w:tcPr>
            <w:tcW w:w="2113" w:type="dxa"/>
          </w:tcPr>
          <w:p w14:paraId="57ED18E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78109476" w14:textId="77777777" w:rsidR="00154637" w:rsidRDefault="00154637" w:rsidP="00806B1C">
      <w:pPr>
        <w:pStyle w:val="1BodyText"/>
        <w:spacing w:before="0" w:after="0"/>
      </w:pPr>
    </w:p>
    <w:p w14:paraId="2F1C7625" w14:textId="683019EA" w:rsidR="00154637" w:rsidRDefault="00062197" w:rsidP="00806B1C">
      <w:pPr>
        <w:pStyle w:val="1BodyText"/>
        <w:spacing w:before="0" w:after="0"/>
      </w:pPr>
      <w:r>
        <w:t>The rule</w:t>
      </w:r>
      <w:r w:rsidR="00B93205">
        <w:t>-</w:t>
      </w:r>
      <w:r>
        <w:t>set used to identify grassland made use of high Soil Adjusted Vegetation Index and NDVI values, as seen in Table 6, because grassland is likely to have more moisture than shrublands.</w:t>
      </w:r>
      <w:r w:rsidR="00154637">
        <w:t xml:space="preserve"> </w:t>
      </w:r>
      <w:r>
        <w:t>A mean slope of less than 7 was also used to ensure that shrubs were not misclassified as trees.</w:t>
      </w:r>
    </w:p>
    <w:p w14:paraId="71ED25E8" w14:textId="77777777" w:rsidR="00154637" w:rsidRDefault="00154637" w:rsidP="00806B1C">
      <w:pPr>
        <w:pStyle w:val="1BodyText"/>
        <w:spacing w:before="0" w:after="0"/>
      </w:pPr>
    </w:p>
    <w:bookmarkStart w:id="31" w:name="_Toc212147789"/>
    <w:p w14:paraId="31D42586" w14:textId="6014F6BF" w:rsidR="00154637" w:rsidRDefault="00000000" w:rsidP="00735F38">
      <w:pPr>
        <w:pStyle w:val="1Tablecaption"/>
      </w:pPr>
      <w:sdt>
        <w:sdtPr>
          <w:tag w:val="TEMP_PARAGRAPH_MARKER"/>
          <w:id w:val="703608820"/>
          <w:placeholder>
            <w:docPart w:val="00DEB9BF905D49CA94BE8AF105ED60A9"/>
          </w:placeholder>
          <w15:appearance w15:val="hidden"/>
        </w:sdtPr>
        <w:sdtContent>
          <w:r w:rsidR="00154637">
            <w:t>​</w:t>
          </w:r>
        </w:sdtContent>
      </w:sdt>
      <w:r w:rsidR="00154637">
        <w:t xml:space="preserve">Table </w:t>
      </w:r>
      <w:r w:rsidR="00154637">
        <w:fldChar w:fldCharType="begin"/>
      </w:r>
      <w:r w:rsidR="00154637">
        <w:instrText xml:space="preserve"> SEQ Table \* ARABIC </w:instrText>
      </w:r>
      <w:r w:rsidR="00154637">
        <w:fldChar w:fldCharType="separate"/>
      </w:r>
      <w:r w:rsidR="00154637">
        <w:rPr>
          <w:noProof/>
        </w:rPr>
        <w:t>6</w:t>
      </w:r>
      <w:r w:rsidR="00154637">
        <w:fldChar w:fldCharType="end"/>
      </w:r>
      <w:r w:rsidR="00154637">
        <w:t>: Grassland Rule</w:t>
      </w:r>
      <w:r w:rsidR="00B93205">
        <w:t>-s</w:t>
      </w:r>
      <w:r w:rsidR="00154637">
        <w:t>et</w:t>
      </w:r>
      <w:sdt>
        <w:sdtPr>
          <w:tag w:val="Paperpal_CursorMarker"/>
          <w:id w:val="-1663852878"/>
          <w:placeholder>
            <w:docPart w:val="00DEB9BF905D49CA94BE8AF105ED60A9"/>
          </w:placeholder>
          <w15:appearance w15:val="hidden"/>
        </w:sdtPr>
        <w:sdtContent>
          <w:r w:rsidR="00154637">
            <w:t>​</w:t>
          </w:r>
        </w:sdtContent>
      </w:sdt>
      <w:bookmarkEnd w:id="31"/>
    </w:p>
    <w:tbl>
      <w:tblPr>
        <w:tblStyle w:val="PlainTable3"/>
        <w:tblW w:w="0" w:type="auto"/>
        <w:tblLook w:val="04A0" w:firstRow="1" w:lastRow="0" w:firstColumn="1" w:lastColumn="0" w:noHBand="0" w:noVBand="1"/>
      </w:tblPr>
      <w:tblGrid>
        <w:gridCol w:w="2517"/>
        <w:gridCol w:w="2407"/>
        <w:gridCol w:w="2310"/>
        <w:gridCol w:w="2113"/>
      </w:tblGrid>
      <w:tr w:rsidR="00154637" w14:paraId="7C8C8C77"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32B0636B"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33E2BC44"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1C5D3F9E"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405E4BBE"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51A919BE" w14:textId="77777777" w:rsidTr="003C05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36F5A645" w14:textId="77777777" w:rsidR="00154637" w:rsidRPr="00735F38" w:rsidRDefault="00154637" w:rsidP="00806B1C">
            <w:pPr>
              <w:pStyle w:val="1BodyText"/>
              <w:spacing w:before="0" w:after="0"/>
              <w:jc w:val="center"/>
              <w:rPr>
                <w:b w:val="0"/>
                <w:bCs w:val="0"/>
                <w:i/>
                <w:iCs/>
              </w:rPr>
            </w:pPr>
            <w:r w:rsidRPr="00735F38">
              <w:rPr>
                <w:b w:val="0"/>
                <w:bCs w:val="0"/>
                <w:i/>
                <w:iCs/>
              </w:rPr>
              <w:t>SAVI</w:t>
            </w:r>
          </w:p>
        </w:tc>
        <w:tc>
          <w:tcPr>
            <w:tcW w:w="2407" w:type="dxa"/>
            <w:tcBorders>
              <w:left w:val="nil"/>
            </w:tcBorders>
          </w:tcPr>
          <w:p w14:paraId="08F8746B"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3E96EE0F"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0.2</w:t>
            </w:r>
          </w:p>
        </w:tc>
        <w:tc>
          <w:tcPr>
            <w:tcW w:w="2113" w:type="dxa"/>
          </w:tcPr>
          <w:p w14:paraId="3F379056"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2140A8A3" w14:textId="77777777" w:rsidTr="003C05A1">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5F4D7A71" w14:textId="77777777" w:rsidR="00154637" w:rsidRPr="00735F38" w:rsidRDefault="00154637" w:rsidP="00806B1C">
            <w:pPr>
              <w:pStyle w:val="1BodyText"/>
              <w:spacing w:before="0" w:after="0"/>
              <w:jc w:val="center"/>
              <w:rPr>
                <w:b w:val="0"/>
                <w:bCs w:val="0"/>
                <w:i/>
                <w:iCs/>
                <w:caps w:val="0"/>
              </w:rPr>
            </w:pPr>
            <w:r w:rsidRPr="00735F38">
              <w:rPr>
                <w:b w:val="0"/>
                <w:bCs w:val="0"/>
                <w:i/>
                <w:iCs/>
                <w:caps w:val="0"/>
              </w:rPr>
              <w:t>SAVI</w:t>
            </w:r>
          </w:p>
        </w:tc>
        <w:tc>
          <w:tcPr>
            <w:tcW w:w="2407" w:type="dxa"/>
          </w:tcPr>
          <w:p w14:paraId="3A5F3AE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7262D74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0.7</w:t>
            </w:r>
          </w:p>
        </w:tc>
        <w:tc>
          <w:tcPr>
            <w:tcW w:w="2113" w:type="dxa"/>
          </w:tcPr>
          <w:p w14:paraId="54E99D34"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7AC2597C"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48923966"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2CB0E322"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19066A7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0.65</w:t>
            </w:r>
          </w:p>
        </w:tc>
        <w:tc>
          <w:tcPr>
            <w:tcW w:w="2113" w:type="dxa"/>
          </w:tcPr>
          <w:p w14:paraId="262F2C4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52C3B965"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0CEFE502" w14:textId="77777777" w:rsidR="00154637" w:rsidRPr="00735F38" w:rsidRDefault="00154637" w:rsidP="00806B1C">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6A31340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7CA6A4A5"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7</w:t>
            </w:r>
          </w:p>
        </w:tc>
        <w:tc>
          <w:tcPr>
            <w:tcW w:w="2113" w:type="dxa"/>
          </w:tcPr>
          <w:p w14:paraId="20074A8D"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39AC3E0B" w14:textId="77777777" w:rsidR="00154637" w:rsidRDefault="00154637" w:rsidP="00806B1C">
      <w:pPr>
        <w:pStyle w:val="1BodyText"/>
        <w:spacing w:before="0" w:after="0"/>
      </w:pPr>
    </w:p>
    <w:p w14:paraId="1FD50A7C" w14:textId="15F3206A" w:rsidR="00154637" w:rsidRDefault="00062197" w:rsidP="00806B1C">
      <w:pPr>
        <w:pStyle w:val="1BodyText"/>
        <w:spacing w:before="0" w:after="0"/>
      </w:pPr>
      <w:r>
        <w:t>Table 7 presents the rule</w:t>
      </w:r>
      <w:r w:rsidR="00B93205">
        <w:t>-</w:t>
      </w:r>
      <w:r>
        <w:t>set used to classify forest land.</w:t>
      </w:r>
      <w:r w:rsidR="00154637">
        <w:t xml:space="preserve"> </w:t>
      </w:r>
      <w:r>
        <w:t>It made use of a high NDVI value and a relatively high NDMI value (when compared with other vegetation types).</w:t>
      </w:r>
    </w:p>
    <w:p w14:paraId="4AFFEC65" w14:textId="77777777" w:rsidR="00154637" w:rsidRDefault="00154637" w:rsidP="00806B1C">
      <w:pPr>
        <w:pStyle w:val="1BodyText"/>
        <w:spacing w:before="0" w:after="0"/>
      </w:pPr>
    </w:p>
    <w:p w14:paraId="571CC51E" w14:textId="006A4ACC" w:rsidR="00154637" w:rsidRDefault="00154637" w:rsidP="00735F38">
      <w:pPr>
        <w:pStyle w:val="1Tablecaption"/>
      </w:pPr>
      <w:bookmarkStart w:id="32" w:name="_Toc212147790"/>
      <w:r>
        <w:t xml:space="preserve">Table </w:t>
      </w:r>
      <w:r>
        <w:fldChar w:fldCharType="begin"/>
      </w:r>
      <w:r>
        <w:instrText xml:space="preserve"> SEQ Table \* ARABIC </w:instrText>
      </w:r>
      <w:r>
        <w:fldChar w:fldCharType="separate"/>
      </w:r>
      <w:r>
        <w:rPr>
          <w:noProof/>
        </w:rPr>
        <w:t>7</w:t>
      </w:r>
      <w:r>
        <w:fldChar w:fldCharType="end"/>
      </w:r>
      <w:r>
        <w:t>: Forest Land Rule</w:t>
      </w:r>
      <w:r w:rsidR="00B93205">
        <w:t>-s</w:t>
      </w:r>
      <w:r>
        <w:t>et</w:t>
      </w:r>
      <w:bookmarkEnd w:id="32"/>
    </w:p>
    <w:tbl>
      <w:tblPr>
        <w:tblStyle w:val="PlainTable3"/>
        <w:tblW w:w="0" w:type="auto"/>
        <w:tblLook w:val="04A0" w:firstRow="1" w:lastRow="0" w:firstColumn="1" w:lastColumn="0" w:noHBand="0" w:noVBand="1"/>
      </w:tblPr>
      <w:tblGrid>
        <w:gridCol w:w="2517"/>
        <w:gridCol w:w="2407"/>
        <w:gridCol w:w="2310"/>
        <w:gridCol w:w="2113"/>
      </w:tblGrid>
      <w:tr w:rsidR="00154637" w14:paraId="12029332"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05C2F55B"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234B554A"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1C13B853"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3B9303B9"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5D067BA6"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07D5A77B"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2A86C3A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0F0C5FF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0.6</w:t>
            </w:r>
          </w:p>
        </w:tc>
        <w:tc>
          <w:tcPr>
            <w:tcW w:w="2113" w:type="dxa"/>
          </w:tcPr>
          <w:p w14:paraId="68CB5EF3"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1E1762E3"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5CC2744E" w14:textId="77777777" w:rsidR="00154637" w:rsidRPr="00735F38" w:rsidRDefault="00154637" w:rsidP="00806B1C">
            <w:pPr>
              <w:pStyle w:val="1BodyText"/>
              <w:spacing w:before="0" w:after="0"/>
              <w:jc w:val="center"/>
              <w:rPr>
                <w:b w:val="0"/>
                <w:bCs w:val="0"/>
                <w:i/>
                <w:iCs/>
              </w:rPr>
            </w:pPr>
            <w:r w:rsidRPr="00735F38">
              <w:rPr>
                <w:b w:val="0"/>
                <w:bCs w:val="0"/>
                <w:i/>
                <w:iCs/>
              </w:rPr>
              <w:t>NDMI</w:t>
            </w:r>
          </w:p>
        </w:tc>
        <w:tc>
          <w:tcPr>
            <w:tcW w:w="2407" w:type="dxa"/>
            <w:tcBorders>
              <w:left w:val="nil"/>
            </w:tcBorders>
          </w:tcPr>
          <w:p w14:paraId="2AF4CED8"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&gt;=</w:t>
            </w:r>
          </w:p>
        </w:tc>
        <w:tc>
          <w:tcPr>
            <w:tcW w:w="2310" w:type="dxa"/>
          </w:tcPr>
          <w:p w14:paraId="0CB00DA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0.05</w:t>
            </w:r>
          </w:p>
        </w:tc>
        <w:tc>
          <w:tcPr>
            <w:tcW w:w="2113" w:type="dxa"/>
          </w:tcPr>
          <w:p w14:paraId="5907DF89"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02396953" w14:textId="77777777" w:rsidR="00154637" w:rsidRDefault="00154637" w:rsidP="00806B1C">
      <w:pPr>
        <w:pStyle w:val="1BodyText"/>
        <w:spacing w:before="0" w:after="0"/>
      </w:pPr>
    </w:p>
    <w:p w14:paraId="6F8A33DF" w14:textId="155F0FC9" w:rsidR="00154637" w:rsidRDefault="00062197" w:rsidP="00806B1C">
      <w:pPr>
        <w:pStyle w:val="1BodyText"/>
        <w:spacing w:before="0" w:after="0"/>
      </w:pPr>
      <w:r>
        <w:t>The wetland rule</w:t>
      </w:r>
      <w:r w:rsidR="00B93205">
        <w:t>-</w:t>
      </w:r>
      <w:r>
        <w:t>set used many of the same parameters as the other vegetation class rule</w:t>
      </w:r>
      <w:r w:rsidR="00B93205">
        <w:t>-</w:t>
      </w:r>
      <w:r>
        <w:t>sets.</w:t>
      </w:r>
      <w:r w:rsidR="00154637">
        <w:t xml:space="preserve"> </w:t>
      </w:r>
      <w:r>
        <w:t>However, because they had already been classified, no misclassification occurred.</w:t>
      </w:r>
    </w:p>
    <w:p w14:paraId="16FF9369" w14:textId="77777777" w:rsidR="004820E9" w:rsidRDefault="004820E9" w:rsidP="00806B1C">
      <w:pPr>
        <w:pStyle w:val="1BodyText"/>
        <w:spacing w:before="0" w:after="0"/>
      </w:pPr>
    </w:p>
    <w:p w14:paraId="076F4A0B" w14:textId="77777777" w:rsidR="00D578CA" w:rsidRDefault="00D578CA" w:rsidP="00806B1C">
      <w:pPr>
        <w:pStyle w:val="1BodyText"/>
        <w:spacing w:before="0" w:after="0"/>
      </w:pPr>
    </w:p>
    <w:p w14:paraId="46800347" w14:textId="77777777" w:rsidR="00D578CA" w:rsidRDefault="00D578CA" w:rsidP="00806B1C">
      <w:pPr>
        <w:pStyle w:val="1BodyText"/>
        <w:spacing w:before="0" w:after="0"/>
      </w:pPr>
    </w:p>
    <w:p w14:paraId="39CE1854" w14:textId="77777777" w:rsidR="00D578CA" w:rsidRDefault="00D578CA" w:rsidP="00806B1C">
      <w:pPr>
        <w:pStyle w:val="1BodyText"/>
        <w:spacing w:before="0" w:after="0"/>
      </w:pPr>
    </w:p>
    <w:p w14:paraId="1F0CC25A" w14:textId="77777777" w:rsidR="00D578CA" w:rsidRDefault="00D578CA" w:rsidP="00806B1C">
      <w:pPr>
        <w:pStyle w:val="1BodyText"/>
        <w:spacing w:before="0" w:after="0"/>
      </w:pPr>
    </w:p>
    <w:p w14:paraId="03F4F394" w14:textId="77777777" w:rsidR="00154637" w:rsidRDefault="00154637" w:rsidP="00735F38">
      <w:pPr>
        <w:pStyle w:val="1Tablecaption"/>
      </w:pPr>
      <w:bookmarkStart w:id="33" w:name="_Toc212147791"/>
      <w:r>
        <w:lastRenderedPageBreak/>
        <w:t xml:space="preserve">Table </w:t>
      </w:r>
      <w:r>
        <w:fldChar w:fldCharType="begin"/>
      </w:r>
      <w:r>
        <w:instrText xml:space="preserve"> SEQ Table \* ARABIC </w:instrText>
      </w:r>
      <w:r>
        <w:fldChar w:fldCharType="separate"/>
      </w:r>
      <w:r>
        <w:rPr>
          <w:noProof/>
        </w:rPr>
        <w:t>8</w:t>
      </w:r>
      <w:r>
        <w:fldChar w:fldCharType="end"/>
      </w:r>
      <w:r>
        <w:t>: Wetlands Rule-set</w:t>
      </w:r>
      <w:bookmarkEnd w:id="33"/>
    </w:p>
    <w:tbl>
      <w:tblPr>
        <w:tblStyle w:val="PlainTable3"/>
        <w:tblW w:w="0" w:type="auto"/>
        <w:tblLook w:val="04A0" w:firstRow="1" w:lastRow="0" w:firstColumn="1" w:lastColumn="0" w:noHBand="0" w:noVBand="1"/>
      </w:tblPr>
      <w:tblGrid>
        <w:gridCol w:w="2517"/>
        <w:gridCol w:w="2407"/>
        <w:gridCol w:w="2310"/>
        <w:gridCol w:w="2113"/>
      </w:tblGrid>
      <w:tr w:rsidR="00154637" w14:paraId="60DDF230" w14:textId="77777777" w:rsidTr="0098765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67311EE0"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627A545C"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0A033739"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386A4B77"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75DAF385" w14:textId="77777777" w:rsidTr="0098765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3DA11319"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676682F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62BC2D1A"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0.25</w:t>
            </w:r>
          </w:p>
        </w:tc>
        <w:tc>
          <w:tcPr>
            <w:tcW w:w="2113" w:type="dxa"/>
          </w:tcPr>
          <w:p w14:paraId="681B2EB0"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53A38F72" w14:textId="77777777" w:rsidTr="00987652">
        <w:trPr>
          <w:trHeight w:val="34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6BBD307F"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53FA69A7"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48B40CB3"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0.7</w:t>
            </w:r>
          </w:p>
        </w:tc>
        <w:tc>
          <w:tcPr>
            <w:tcW w:w="2113" w:type="dxa"/>
          </w:tcPr>
          <w:p w14:paraId="3E58117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174897B1" w14:textId="77777777" w:rsidTr="0098765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44C2FA9B" w14:textId="77777777" w:rsidR="00154637" w:rsidRPr="00735F38" w:rsidRDefault="00154637" w:rsidP="00806B1C">
            <w:pPr>
              <w:pStyle w:val="1BodyText"/>
              <w:spacing w:before="0" w:after="0"/>
              <w:jc w:val="center"/>
              <w:rPr>
                <w:b w:val="0"/>
                <w:bCs w:val="0"/>
                <w:i/>
                <w:iCs/>
              </w:rPr>
            </w:pPr>
            <w:r w:rsidRPr="00735F38">
              <w:rPr>
                <w:b w:val="0"/>
                <w:bCs w:val="0"/>
                <w:i/>
                <w:iCs/>
                <w:caps w:val="0"/>
              </w:rPr>
              <w:t>Mean Slope</w:t>
            </w:r>
          </w:p>
        </w:tc>
        <w:tc>
          <w:tcPr>
            <w:tcW w:w="2407" w:type="dxa"/>
            <w:tcBorders>
              <w:left w:val="nil"/>
            </w:tcBorders>
          </w:tcPr>
          <w:p w14:paraId="0714DF42"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46C59D60"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2</w:t>
            </w:r>
          </w:p>
        </w:tc>
        <w:tc>
          <w:tcPr>
            <w:tcW w:w="2113" w:type="dxa"/>
          </w:tcPr>
          <w:p w14:paraId="263340C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6032FCEC" w14:textId="77777777" w:rsidTr="00987652">
        <w:trPr>
          <w:trHeight w:val="34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56F017C6" w14:textId="77777777" w:rsidR="00154637" w:rsidRPr="00735F38" w:rsidRDefault="00154637" w:rsidP="00806B1C">
            <w:pPr>
              <w:pStyle w:val="1BodyText"/>
              <w:spacing w:before="0" w:after="0"/>
              <w:jc w:val="center"/>
              <w:rPr>
                <w:b w:val="0"/>
                <w:bCs w:val="0"/>
                <w:i/>
                <w:iCs/>
              </w:rPr>
            </w:pPr>
            <w:r w:rsidRPr="00735F38">
              <w:rPr>
                <w:b w:val="0"/>
                <w:bCs w:val="0"/>
                <w:i/>
                <w:iCs/>
                <w:caps w:val="0"/>
              </w:rPr>
              <w:t>NDMI</w:t>
            </w:r>
          </w:p>
        </w:tc>
        <w:tc>
          <w:tcPr>
            <w:tcW w:w="2407" w:type="dxa"/>
            <w:tcBorders>
              <w:left w:val="nil"/>
            </w:tcBorders>
          </w:tcPr>
          <w:p w14:paraId="53CCE2CA"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&gt;=</w:t>
            </w:r>
          </w:p>
        </w:tc>
        <w:tc>
          <w:tcPr>
            <w:tcW w:w="2310" w:type="dxa"/>
          </w:tcPr>
          <w:p w14:paraId="762553BE"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-0.15</w:t>
            </w:r>
          </w:p>
        </w:tc>
        <w:tc>
          <w:tcPr>
            <w:tcW w:w="2113" w:type="dxa"/>
          </w:tcPr>
          <w:p w14:paraId="110AA39A"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10D394DD" w14:textId="77777777" w:rsidTr="0098765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1F1DC97F" w14:textId="77777777" w:rsidR="00154637" w:rsidRPr="00735F38" w:rsidRDefault="00154637" w:rsidP="00806B1C">
            <w:pPr>
              <w:pStyle w:val="1BodyText"/>
              <w:spacing w:before="0" w:after="0"/>
              <w:jc w:val="center"/>
              <w:rPr>
                <w:b w:val="0"/>
                <w:bCs w:val="0"/>
                <w:i/>
                <w:iCs/>
              </w:rPr>
            </w:pPr>
            <w:r w:rsidRPr="00735F38">
              <w:rPr>
                <w:b w:val="0"/>
                <w:bCs w:val="0"/>
                <w:i/>
                <w:iCs/>
              </w:rPr>
              <w:t>NDMI</w:t>
            </w:r>
          </w:p>
        </w:tc>
        <w:tc>
          <w:tcPr>
            <w:tcW w:w="2407" w:type="dxa"/>
            <w:tcBorders>
              <w:left w:val="nil"/>
            </w:tcBorders>
          </w:tcPr>
          <w:p w14:paraId="54C7C5DB"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0EFE4FA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0.1</w:t>
            </w:r>
          </w:p>
        </w:tc>
        <w:tc>
          <w:tcPr>
            <w:tcW w:w="2113" w:type="dxa"/>
          </w:tcPr>
          <w:p w14:paraId="4D42A57D"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20029DB5" w14:textId="77777777" w:rsidR="00154637" w:rsidRDefault="00154637" w:rsidP="00806B1C">
      <w:pPr>
        <w:pStyle w:val="1BodyText"/>
        <w:spacing w:before="0" w:after="0"/>
      </w:pPr>
    </w:p>
    <w:p w14:paraId="1F68DDCE" w14:textId="1F4F44F6" w:rsidR="00154637" w:rsidRDefault="00062197" w:rsidP="00806B1C">
      <w:pPr>
        <w:pStyle w:val="1BodyText"/>
        <w:spacing w:before="0" w:after="0"/>
      </w:pPr>
      <w:r>
        <w:t>To identify mines and quarries, a very wide range of built-up indices and SAVI, as shown in Table 9, was used to classify any remaining objects with these values as mines and quarries, as all the other land cover types had been classified.</w:t>
      </w:r>
    </w:p>
    <w:p w14:paraId="1511F264" w14:textId="77777777" w:rsidR="00154637" w:rsidRDefault="00154637" w:rsidP="00806B1C">
      <w:pPr>
        <w:pStyle w:val="1BodyText"/>
        <w:spacing w:before="0" w:after="0"/>
      </w:pPr>
    </w:p>
    <w:p w14:paraId="6C8CB5E6" w14:textId="77777777" w:rsidR="00154637" w:rsidRPr="0049581E" w:rsidRDefault="00154637" w:rsidP="00735F38">
      <w:pPr>
        <w:pStyle w:val="1Tablecaption"/>
      </w:pPr>
      <w:bookmarkStart w:id="34" w:name="_Toc212147792"/>
      <w:r>
        <w:t xml:space="preserve">Table </w:t>
      </w:r>
      <w:r>
        <w:fldChar w:fldCharType="begin"/>
      </w:r>
      <w:r>
        <w:instrText xml:space="preserve"> SEQ Table \* ARABIC </w:instrText>
      </w:r>
      <w:r>
        <w:fldChar w:fldCharType="separate"/>
      </w:r>
      <w:r>
        <w:rPr>
          <w:noProof/>
        </w:rPr>
        <w:t>9</w:t>
      </w:r>
      <w:r>
        <w:fldChar w:fldCharType="end"/>
      </w:r>
      <w:r>
        <w:t>: Mines and Quarries Rule-set</w:t>
      </w:r>
      <w:bookmarkEnd w:id="34"/>
    </w:p>
    <w:tbl>
      <w:tblPr>
        <w:tblStyle w:val="PlainTable3"/>
        <w:tblW w:w="0" w:type="auto"/>
        <w:tblLook w:val="04A0" w:firstRow="1" w:lastRow="0" w:firstColumn="1" w:lastColumn="0" w:noHBand="0" w:noVBand="1"/>
      </w:tblPr>
      <w:tblGrid>
        <w:gridCol w:w="2517"/>
        <w:gridCol w:w="2407"/>
        <w:gridCol w:w="2310"/>
        <w:gridCol w:w="2113"/>
      </w:tblGrid>
      <w:tr w:rsidR="00154637" w14:paraId="73DC5CB9"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6D2B3502"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2D9D82B1"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0EAB889C"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65A48703"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42D97EC2"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67DE0EDB" w14:textId="77777777" w:rsidR="00154637" w:rsidRPr="00735F38" w:rsidRDefault="00154637" w:rsidP="00806B1C">
            <w:pPr>
              <w:pStyle w:val="1BodyText"/>
              <w:spacing w:before="0" w:after="0"/>
              <w:jc w:val="center"/>
              <w:rPr>
                <w:b w:val="0"/>
                <w:bCs w:val="0"/>
                <w:i/>
                <w:iCs/>
              </w:rPr>
            </w:pPr>
            <w:r w:rsidRPr="00735F38">
              <w:rPr>
                <w:b w:val="0"/>
                <w:bCs w:val="0"/>
                <w:i/>
                <w:iCs/>
              </w:rPr>
              <w:t>NDBI</w:t>
            </w:r>
          </w:p>
        </w:tc>
        <w:tc>
          <w:tcPr>
            <w:tcW w:w="2407" w:type="dxa"/>
            <w:tcBorders>
              <w:left w:val="nil"/>
            </w:tcBorders>
          </w:tcPr>
          <w:p w14:paraId="4CECC5E5"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3270AFF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0.1</w:t>
            </w:r>
          </w:p>
        </w:tc>
        <w:tc>
          <w:tcPr>
            <w:tcW w:w="2113" w:type="dxa"/>
          </w:tcPr>
          <w:p w14:paraId="281B856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5E5A5171" w14:textId="77777777" w:rsidTr="00DD1991">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2CE0B71D" w14:textId="77777777" w:rsidR="00154637" w:rsidRPr="00735F38" w:rsidRDefault="00154637" w:rsidP="00806B1C">
            <w:pPr>
              <w:pStyle w:val="1BodyText"/>
              <w:spacing w:before="0" w:after="0"/>
              <w:jc w:val="center"/>
              <w:rPr>
                <w:b w:val="0"/>
                <w:bCs w:val="0"/>
                <w:i/>
                <w:iCs/>
              </w:rPr>
            </w:pPr>
            <w:r w:rsidRPr="00735F38">
              <w:rPr>
                <w:b w:val="0"/>
                <w:bCs w:val="0"/>
                <w:i/>
                <w:iCs/>
              </w:rPr>
              <w:t>SAVI</w:t>
            </w:r>
          </w:p>
        </w:tc>
        <w:tc>
          <w:tcPr>
            <w:tcW w:w="2407" w:type="dxa"/>
            <w:tcBorders>
              <w:left w:val="nil"/>
            </w:tcBorders>
          </w:tcPr>
          <w:p w14:paraId="43DD96D2"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26EFD47A"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0.13</w:t>
            </w:r>
          </w:p>
        </w:tc>
        <w:tc>
          <w:tcPr>
            <w:tcW w:w="2113" w:type="dxa"/>
          </w:tcPr>
          <w:p w14:paraId="59B70C28"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49F34001" w14:textId="77777777" w:rsidR="00154637" w:rsidRDefault="00154637" w:rsidP="00806B1C">
      <w:pPr>
        <w:pStyle w:val="1BodyText"/>
        <w:spacing w:before="0" w:after="0"/>
      </w:pPr>
    </w:p>
    <w:p w14:paraId="13EB4C0B" w14:textId="1A2F7B6F" w:rsidR="00154637" w:rsidRDefault="00062197" w:rsidP="00806B1C">
      <w:pPr>
        <w:pStyle w:val="1BodyText"/>
        <w:spacing w:before="0" w:after="0"/>
      </w:pPr>
      <w:r>
        <w:t>However, the abovementioned rule</w:t>
      </w:r>
      <w:r w:rsidR="00B93205">
        <w:t>-</w:t>
      </w:r>
      <w:r>
        <w:t>sets did not classify all image objects.</w:t>
      </w:r>
      <w:r w:rsidR="00154637">
        <w:t xml:space="preserve"> </w:t>
      </w:r>
      <w:r>
        <w:t>Therefore, the rule</w:t>
      </w:r>
      <w:r w:rsidR="00B93205">
        <w:t>-</w:t>
      </w:r>
      <w:r>
        <w:t>sets in the tables below were created and applied to classify the remaining objects.</w:t>
      </w:r>
    </w:p>
    <w:p w14:paraId="44D10821" w14:textId="1F8F550C" w:rsidR="00154637" w:rsidRDefault="00062197" w:rsidP="00806B1C">
      <w:pPr>
        <w:pStyle w:val="1BodyText"/>
        <w:spacing w:before="0" w:after="0"/>
      </w:pPr>
      <w:r>
        <w:t>The remaining waterbody objects appeared to be surrounded by vegetation.</w:t>
      </w:r>
      <w:r w:rsidR="00154637">
        <w:t xml:space="preserve"> </w:t>
      </w:r>
      <w:r>
        <w:t>Therefore, NDVI was used, as shown in Table 10, to classify these objects as waterbodies.</w:t>
      </w:r>
    </w:p>
    <w:p w14:paraId="2231B46E" w14:textId="77777777" w:rsidR="00154637" w:rsidRDefault="00154637" w:rsidP="00806B1C">
      <w:pPr>
        <w:pStyle w:val="1BodyText"/>
        <w:spacing w:before="0" w:after="0"/>
      </w:pPr>
    </w:p>
    <w:p w14:paraId="67E39CA7" w14:textId="77777777" w:rsidR="00154637" w:rsidRDefault="00154637" w:rsidP="00735F38">
      <w:pPr>
        <w:pStyle w:val="1Tablecaption"/>
      </w:pPr>
      <w:bookmarkStart w:id="35" w:name="_Toc212147793"/>
      <w:r>
        <w:t xml:space="preserve">Table </w:t>
      </w:r>
      <w:r>
        <w:fldChar w:fldCharType="begin"/>
      </w:r>
      <w:r>
        <w:instrText xml:space="preserve"> SEQ Table \* ARABIC </w:instrText>
      </w:r>
      <w:r>
        <w:fldChar w:fldCharType="separate"/>
      </w:r>
      <w:r>
        <w:rPr>
          <w:noProof/>
        </w:rPr>
        <w:t>10</w:t>
      </w:r>
      <w:r>
        <w:fldChar w:fldCharType="end"/>
      </w:r>
      <w:r>
        <w:t>: Second Waterbodies Rule-set</w:t>
      </w:r>
      <w:bookmarkEnd w:id="35"/>
    </w:p>
    <w:tbl>
      <w:tblPr>
        <w:tblStyle w:val="PlainTable3"/>
        <w:tblW w:w="0" w:type="auto"/>
        <w:tblLook w:val="04A0" w:firstRow="1" w:lastRow="0" w:firstColumn="1" w:lastColumn="0" w:noHBand="0" w:noVBand="1"/>
      </w:tblPr>
      <w:tblGrid>
        <w:gridCol w:w="2517"/>
        <w:gridCol w:w="2407"/>
        <w:gridCol w:w="2310"/>
        <w:gridCol w:w="2113"/>
      </w:tblGrid>
      <w:tr w:rsidR="00154637" w14:paraId="1A93D930"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21FD9174"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17C1E05E"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03C925BB"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56B93785"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6E19D787"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34FFC12F"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52A2EB22"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4F2366FE"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0.25</w:t>
            </w:r>
          </w:p>
        </w:tc>
        <w:tc>
          <w:tcPr>
            <w:tcW w:w="2113" w:type="dxa"/>
          </w:tcPr>
          <w:p w14:paraId="1C3310D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73C8404A"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706E448F" w14:textId="77777777" w:rsidR="00154637" w:rsidRPr="00735F38" w:rsidRDefault="00154637" w:rsidP="00806B1C">
            <w:pPr>
              <w:pStyle w:val="1BodyText"/>
              <w:spacing w:before="0" w:after="0"/>
              <w:jc w:val="center"/>
              <w:rPr>
                <w:b w:val="0"/>
                <w:bCs w:val="0"/>
                <w:i/>
                <w:iCs/>
              </w:rPr>
            </w:pPr>
            <w:r w:rsidRPr="00735F38">
              <w:rPr>
                <w:b w:val="0"/>
                <w:bCs w:val="0"/>
                <w:i/>
                <w:iCs/>
              </w:rPr>
              <w:t>NDVI</w:t>
            </w:r>
          </w:p>
        </w:tc>
        <w:tc>
          <w:tcPr>
            <w:tcW w:w="2407" w:type="dxa"/>
            <w:tcBorders>
              <w:left w:val="nil"/>
            </w:tcBorders>
          </w:tcPr>
          <w:p w14:paraId="51491F27"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&lt;=</w:t>
            </w:r>
          </w:p>
        </w:tc>
        <w:tc>
          <w:tcPr>
            <w:tcW w:w="2310" w:type="dxa"/>
          </w:tcPr>
          <w:p w14:paraId="7D3D091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0.7</w:t>
            </w:r>
          </w:p>
        </w:tc>
        <w:tc>
          <w:tcPr>
            <w:tcW w:w="2113" w:type="dxa"/>
          </w:tcPr>
          <w:p w14:paraId="29927CBE"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6E5A1241"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64574AB8" w14:textId="77777777" w:rsidR="00154637" w:rsidRPr="00735F38" w:rsidRDefault="00154637" w:rsidP="00806B1C">
            <w:pPr>
              <w:pStyle w:val="1BodyText"/>
              <w:spacing w:before="0" w:after="0"/>
              <w:jc w:val="center"/>
              <w:rPr>
                <w:b w:val="0"/>
                <w:bCs w:val="0"/>
                <w:i/>
                <w:iCs/>
              </w:rPr>
            </w:pPr>
            <w:r w:rsidRPr="00735F38">
              <w:rPr>
                <w:b w:val="0"/>
                <w:bCs w:val="0"/>
                <w:i/>
                <w:iCs/>
              </w:rPr>
              <w:t>Mean Slope</w:t>
            </w:r>
          </w:p>
        </w:tc>
        <w:tc>
          <w:tcPr>
            <w:tcW w:w="2407" w:type="dxa"/>
            <w:tcBorders>
              <w:left w:val="nil"/>
            </w:tcBorders>
          </w:tcPr>
          <w:p w14:paraId="03DA6E2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6DC0AAED"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2</w:t>
            </w:r>
          </w:p>
        </w:tc>
        <w:tc>
          <w:tcPr>
            <w:tcW w:w="2113" w:type="dxa"/>
          </w:tcPr>
          <w:p w14:paraId="136A415C"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107B2B6C" w14:textId="77777777" w:rsidR="00154637" w:rsidRDefault="00154637" w:rsidP="00806B1C">
      <w:pPr>
        <w:pStyle w:val="1BodyText"/>
        <w:spacing w:before="0" w:after="0"/>
      </w:pPr>
    </w:p>
    <w:p w14:paraId="603D7F9C" w14:textId="4DC079B1" w:rsidR="00154637" w:rsidRDefault="00062197" w:rsidP="00806B1C">
      <w:pPr>
        <w:pStyle w:val="1BodyText"/>
        <w:spacing w:before="0" w:after="0"/>
      </w:pPr>
      <w:r>
        <w:t>The remaining built-up objects consisted mainly of roads; therefore, a very low distance to the road shapefile was used to classify these objects, as shown in Table 11.</w:t>
      </w:r>
      <w:r w:rsidR="00154637">
        <w:t xml:space="preserve"> </w:t>
      </w:r>
      <w:r>
        <w:t>The BAEI index was used to ensure that dirt roads were not classified as paved roads.</w:t>
      </w:r>
    </w:p>
    <w:p w14:paraId="32557869" w14:textId="77777777" w:rsidR="00154637" w:rsidRDefault="00154637" w:rsidP="00806B1C">
      <w:pPr>
        <w:pStyle w:val="1BodyText"/>
        <w:spacing w:before="0" w:after="0"/>
      </w:pPr>
    </w:p>
    <w:p w14:paraId="140EDAE3" w14:textId="77777777" w:rsidR="0009183A" w:rsidRDefault="0009183A" w:rsidP="00806B1C">
      <w:pPr>
        <w:pStyle w:val="1BodyText"/>
        <w:spacing w:before="0" w:after="0"/>
      </w:pPr>
    </w:p>
    <w:p w14:paraId="5C04854C" w14:textId="77777777" w:rsidR="0009183A" w:rsidRDefault="0009183A" w:rsidP="00806B1C">
      <w:pPr>
        <w:pStyle w:val="1BodyText"/>
        <w:spacing w:before="0" w:after="0"/>
      </w:pPr>
    </w:p>
    <w:p w14:paraId="13F92DD6" w14:textId="77777777" w:rsidR="00154637" w:rsidRDefault="00154637" w:rsidP="00735F38">
      <w:pPr>
        <w:pStyle w:val="1Tablecaption"/>
      </w:pPr>
      <w:bookmarkStart w:id="36" w:name="_Toc212147794"/>
      <w:r>
        <w:lastRenderedPageBreak/>
        <w:t xml:space="preserve">Table </w:t>
      </w:r>
      <w:r>
        <w:fldChar w:fldCharType="begin"/>
      </w:r>
      <w:r>
        <w:instrText xml:space="preserve"> SEQ Table \* ARABIC </w:instrText>
      </w:r>
      <w:r>
        <w:fldChar w:fldCharType="separate"/>
      </w:r>
      <w:r>
        <w:rPr>
          <w:noProof/>
        </w:rPr>
        <w:t>11</w:t>
      </w:r>
      <w:r>
        <w:fldChar w:fldCharType="end"/>
      </w:r>
      <w:r>
        <w:t>: Built-up Rule-set</w:t>
      </w:r>
      <w:bookmarkEnd w:id="36"/>
    </w:p>
    <w:tbl>
      <w:tblPr>
        <w:tblStyle w:val="PlainTable3"/>
        <w:tblW w:w="0" w:type="auto"/>
        <w:tblLook w:val="04A0" w:firstRow="1" w:lastRow="0" w:firstColumn="1" w:lastColumn="0" w:noHBand="0" w:noVBand="1"/>
      </w:tblPr>
      <w:tblGrid>
        <w:gridCol w:w="2517"/>
        <w:gridCol w:w="2407"/>
        <w:gridCol w:w="2310"/>
        <w:gridCol w:w="2113"/>
      </w:tblGrid>
      <w:tr w:rsidR="00154637" w14:paraId="054C117E"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59602E7A"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59E3DFF3"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1613611F"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00818EB3"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2C39FC63"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5247C58C" w14:textId="77777777" w:rsidR="00154637" w:rsidRDefault="00154637" w:rsidP="00806B1C">
            <w:pPr>
              <w:pStyle w:val="1BodyText"/>
              <w:spacing w:before="0" w:after="0"/>
              <w:jc w:val="center"/>
            </w:pPr>
            <w:r w:rsidRPr="00735F38">
              <w:rPr>
                <w:b w:val="0"/>
                <w:bCs w:val="0"/>
                <w:i/>
                <w:iCs/>
              </w:rPr>
              <w:t>BAEI</w:t>
            </w:r>
          </w:p>
        </w:tc>
        <w:tc>
          <w:tcPr>
            <w:tcW w:w="2407" w:type="dxa"/>
            <w:tcBorders>
              <w:left w:val="nil"/>
            </w:tcBorders>
          </w:tcPr>
          <w:p w14:paraId="267268BB"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&gt;=</w:t>
            </w:r>
          </w:p>
        </w:tc>
        <w:tc>
          <w:tcPr>
            <w:tcW w:w="2310" w:type="dxa"/>
          </w:tcPr>
          <w:p w14:paraId="0E28927F"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1</w:t>
            </w:r>
          </w:p>
        </w:tc>
        <w:tc>
          <w:tcPr>
            <w:tcW w:w="2113" w:type="dxa"/>
          </w:tcPr>
          <w:p w14:paraId="4588CD54"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AND</w:t>
            </w:r>
          </w:p>
        </w:tc>
      </w:tr>
      <w:tr w:rsidR="00154637" w14:paraId="6D2A4F4D" w14:textId="77777777" w:rsidTr="004D5D69">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479438E2" w14:textId="77777777" w:rsidR="00154637" w:rsidRPr="00735F38" w:rsidRDefault="00154637" w:rsidP="00806B1C">
            <w:pPr>
              <w:pStyle w:val="1BodyText"/>
              <w:spacing w:before="0" w:after="0"/>
              <w:jc w:val="center"/>
              <w:rPr>
                <w:b w:val="0"/>
                <w:bCs w:val="0"/>
                <w:i/>
                <w:iCs/>
              </w:rPr>
            </w:pPr>
            <w:r w:rsidRPr="00735F38">
              <w:rPr>
                <w:b w:val="0"/>
                <w:bCs w:val="0"/>
                <w:i/>
                <w:iCs/>
                <w:caps w:val="0"/>
              </w:rPr>
              <w:t xml:space="preserve">Image </w:t>
            </w:r>
            <w:r>
              <w:rPr>
                <w:b w:val="0"/>
                <w:bCs w:val="0"/>
                <w:i/>
                <w:iCs/>
                <w:caps w:val="0"/>
              </w:rPr>
              <w:t>O</w:t>
            </w:r>
            <w:r w:rsidRPr="00735F38">
              <w:rPr>
                <w:b w:val="0"/>
                <w:bCs w:val="0"/>
                <w:i/>
                <w:iCs/>
                <w:caps w:val="0"/>
              </w:rPr>
              <w:t xml:space="preserve">bject </w:t>
            </w:r>
            <w:r>
              <w:rPr>
                <w:b w:val="0"/>
                <w:bCs w:val="0"/>
                <w:i/>
                <w:iCs/>
                <w:caps w:val="0"/>
              </w:rPr>
              <w:t>P</w:t>
            </w:r>
            <w:r w:rsidRPr="00735F38">
              <w:rPr>
                <w:b w:val="0"/>
                <w:bCs w:val="0"/>
                <w:i/>
                <w:iCs/>
                <w:caps w:val="0"/>
              </w:rPr>
              <w:t xml:space="preserve">ixel </w:t>
            </w:r>
            <w:r>
              <w:rPr>
                <w:b w:val="0"/>
                <w:bCs w:val="0"/>
                <w:i/>
                <w:iCs/>
                <w:caps w:val="0"/>
              </w:rPr>
              <w:t>D</w:t>
            </w:r>
            <w:r w:rsidRPr="00735F38">
              <w:rPr>
                <w:b w:val="0"/>
                <w:bCs w:val="0"/>
                <w:i/>
                <w:iCs/>
                <w:caps w:val="0"/>
              </w:rPr>
              <w:t xml:space="preserve">istance from </w:t>
            </w:r>
            <w:r>
              <w:rPr>
                <w:b w:val="0"/>
                <w:bCs w:val="0"/>
                <w:i/>
                <w:iCs/>
                <w:caps w:val="0"/>
              </w:rPr>
              <w:t>WC</w:t>
            </w:r>
            <w:r w:rsidRPr="00735F38">
              <w:rPr>
                <w:b w:val="0"/>
                <w:bCs w:val="0"/>
                <w:i/>
                <w:iCs/>
                <w:caps w:val="0"/>
              </w:rPr>
              <w:t xml:space="preserve"> </w:t>
            </w:r>
            <w:r>
              <w:rPr>
                <w:b w:val="0"/>
                <w:bCs w:val="0"/>
                <w:i/>
                <w:iCs/>
                <w:caps w:val="0"/>
              </w:rPr>
              <w:t>R</w:t>
            </w:r>
            <w:r w:rsidRPr="00735F38">
              <w:rPr>
                <w:b w:val="0"/>
                <w:bCs w:val="0"/>
                <w:i/>
                <w:iCs/>
                <w:caps w:val="0"/>
              </w:rPr>
              <w:t xml:space="preserve">oads </w:t>
            </w:r>
            <w:r>
              <w:rPr>
                <w:b w:val="0"/>
                <w:bCs w:val="0"/>
                <w:i/>
                <w:iCs/>
                <w:caps w:val="0"/>
              </w:rPr>
              <w:t>O</w:t>
            </w:r>
            <w:r w:rsidRPr="00735F38">
              <w:rPr>
                <w:b w:val="0"/>
                <w:bCs w:val="0"/>
                <w:i/>
                <w:iCs/>
                <w:caps w:val="0"/>
              </w:rPr>
              <w:t>utline</w:t>
            </w:r>
          </w:p>
        </w:tc>
        <w:tc>
          <w:tcPr>
            <w:tcW w:w="2407" w:type="dxa"/>
            <w:tcBorders>
              <w:left w:val="nil"/>
            </w:tcBorders>
          </w:tcPr>
          <w:p w14:paraId="1C57048E"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515675E1"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&gt;=</w:t>
            </w:r>
          </w:p>
        </w:tc>
        <w:tc>
          <w:tcPr>
            <w:tcW w:w="2310" w:type="dxa"/>
          </w:tcPr>
          <w:p w14:paraId="7CF51EB6"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62A8347C"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0</w:t>
            </w:r>
          </w:p>
        </w:tc>
        <w:tc>
          <w:tcPr>
            <w:tcW w:w="2113" w:type="dxa"/>
          </w:tcPr>
          <w:p w14:paraId="69F2695D"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p>
          <w:p w14:paraId="13C0F958" w14:textId="77777777" w:rsidR="00154637" w:rsidRDefault="00154637" w:rsidP="00806B1C">
            <w:pPr>
              <w:pStyle w:val="1BodyText"/>
              <w:spacing w:before="0" w:after="0"/>
              <w:jc w:val="center"/>
              <w:cnfStyle w:val="000000000000" w:firstRow="0" w:lastRow="0" w:firstColumn="0" w:lastColumn="0" w:oddVBand="0" w:evenVBand="0" w:oddHBand="0" w:evenHBand="0" w:firstRowFirstColumn="0" w:firstRowLastColumn="0" w:lastRowFirstColumn="0" w:lastRowLastColumn="0"/>
            </w:pPr>
            <w:r>
              <w:t>AND</w:t>
            </w:r>
          </w:p>
        </w:tc>
      </w:tr>
      <w:tr w:rsidR="00154637" w14:paraId="1BD4D48C"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right w:val="none" w:sz="0" w:space="0" w:color="auto"/>
            </w:tcBorders>
          </w:tcPr>
          <w:p w14:paraId="0B312EDE" w14:textId="77777777" w:rsidR="00154637" w:rsidRPr="00735F38" w:rsidRDefault="00154637" w:rsidP="00806B1C">
            <w:pPr>
              <w:pStyle w:val="1BodyText"/>
              <w:spacing w:before="0" w:after="0"/>
              <w:jc w:val="center"/>
              <w:rPr>
                <w:b w:val="0"/>
                <w:bCs w:val="0"/>
                <w:i/>
                <w:iCs/>
              </w:rPr>
            </w:pPr>
            <w:r w:rsidRPr="00735F38">
              <w:rPr>
                <w:b w:val="0"/>
                <w:bCs w:val="0"/>
                <w:i/>
                <w:iCs/>
                <w:caps w:val="0"/>
              </w:rPr>
              <w:t xml:space="preserve">Image </w:t>
            </w:r>
            <w:r>
              <w:rPr>
                <w:b w:val="0"/>
                <w:bCs w:val="0"/>
                <w:i/>
                <w:iCs/>
                <w:caps w:val="0"/>
              </w:rPr>
              <w:t>O</w:t>
            </w:r>
            <w:r w:rsidRPr="00735F38">
              <w:rPr>
                <w:b w:val="0"/>
                <w:bCs w:val="0"/>
                <w:i/>
                <w:iCs/>
                <w:caps w:val="0"/>
              </w:rPr>
              <w:t xml:space="preserve">bject </w:t>
            </w:r>
            <w:r>
              <w:rPr>
                <w:b w:val="0"/>
                <w:bCs w:val="0"/>
                <w:i/>
                <w:iCs/>
                <w:caps w:val="0"/>
              </w:rPr>
              <w:t>P</w:t>
            </w:r>
            <w:r w:rsidRPr="00735F38">
              <w:rPr>
                <w:b w:val="0"/>
                <w:bCs w:val="0"/>
                <w:i/>
                <w:iCs/>
                <w:caps w:val="0"/>
              </w:rPr>
              <w:t xml:space="preserve">ixel </w:t>
            </w:r>
            <w:r>
              <w:rPr>
                <w:b w:val="0"/>
                <w:bCs w:val="0"/>
                <w:i/>
                <w:iCs/>
                <w:caps w:val="0"/>
              </w:rPr>
              <w:t>D</w:t>
            </w:r>
            <w:r w:rsidRPr="00735F38">
              <w:rPr>
                <w:b w:val="0"/>
                <w:bCs w:val="0"/>
                <w:i/>
                <w:iCs/>
                <w:caps w:val="0"/>
              </w:rPr>
              <w:t xml:space="preserve">istance from </w:t>
            </w:r>
            <w:r>
              <w:rPr>
                <w:b w:val="0"/>
                <w:bCs w:val="0"/>
                <w:i/>
                <w:iCs/>
                <w:caps w:val="0"/>
              </w:rPr>
              <w:t>WC</w:t>
            </w:r>
            <w:r w:rsidRPr="00735F38">
              <w:rPr>
                <w:b w:val="0"/>
                <w:bCs w:val="0"/>
                <w:i/>
                <w:iCs/>
                <w:caps w:val="0"/>
              </w:rPr>
              <w:t xml:space="preserve"> </w:t>
            </w:r>
            <w:r>
              <w:rPr>
                <w:b w:val="0"/>
                <w:bCs w:val="0"/>
                <w:i/>
                <w:iCs/>
                <w:caps w:val="0"/>
              </w:rPr>
              <w:t>R</w:t>
            </w:r>
            <w:r w:rsidRPr="00735F38">
              <w:rPr>
                <w:b w:val="0"/>
                <w:bCs w:val="0"/>
                <w:i/>
                <w:iCs/>
                <w:caps w:val="0"/>
              </w:rPr>
              <w:t xml:space="preserve">oads </w:t>
            </w:r>
            <w:r>
              <w:rPr>
                <w:b w:val="0"/>
                <w:bCs w:val="0"/>
                <w:i/>
                <w:iCs/>
                <w:caps w:val="0"/>
              </w:rPr>
              <w:t>O</w:t>
            </w:r>
            <w:r w:rsidRPr="00735F38">
              <w:rPr>
                <w:b w:val="0"/>
                <w:bCs w:val="0"/>
                <w:i/>
                <w:iCs/>
                <w:caps w:val="0"/>
              </w:rPr>
              <w:t>utline</w:t>
            </w:r>
          </w:p>
        </w:tc>
        <w:tc>
          <w:tcPr>
            <w:tcW w:w="2407" w:type="dxa"/>
            <w:tcBorders>
              <w:left w:val="nil"/>
            </w:tcBorders>
          </w:tcPr>
          <w:p w14:paraId="78DFB1B8"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p w14:paraId="38B1CD1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&lt;=</w:t>
            </w:r>
          </w:p>
        </w:tc>
        <w:tc>
          <w:tcPr>
            <w:tcW w:w="2310" w:type="dxa"/>
          </w:tcPr>
          <w:p w14:paraId="1815BEE7"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p w14:paraId="15496BB4"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0.007</w:t>
            </w:r>
          </w:p>
        </w:tc>
        <w:tc>
          <w:tcPr>
            <w:tcW w:w="2113" w:type="dxa"/>
          </w:tcPr>
          <w:p w14:paraId="3CB58C51"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4EEABF86" w14:textId="77777777" w:rsidR="00154637" w:rsidRDefault="00154637" w:rsidP="00806B1C">
      <w:pPr>
        <w:pStyle w:val="1BodyText"/>
        <w:spacing w:before="0" w:after="0"/>
      </w:pPr>
    </w:p>
    <w:p w14:paraId="1EC24828" w14:textId="33E68E5C" w:rsidR="00154637" w:rsidRDefault="00062197" w:rsidP="00806B1C">
      <w:pPr>
        <w:pStyle w:val="1BodyText"/>
        <w:spacing w:before="0" w:after="0"/>
      </w:pPr>
      <w:r>
        <w:t>Table 12 indicates the rule</w:t>
      </w:r>
      <w:r w:rsidR="00B93205">
        <w:t>-</w:t>
      </w:r>
      <w:r>
        <w:t>set that was used to classify all the remaining objects as part of the shrubland, as most of the study area consisted of that land cover class.</w:t>
      </w:r>
    </w:p>
    <w:p w14:paraId="1E56DD28" w14:textId="77777777" w:rsidR="00154637" w:rsidRDefault="00154637" w:rsidP="00806B1C">
      <w:pPr>
        <w:pStyle w:val="1BodyText"/>
        <w:spacing w:before="0" w:after="0"/>
      </w:pPr>
    </w:p>
    <w:p w14:paraId="056F0AF8" w14:textId="77777777" w:rsidR="00154637" w:rsidRDefault="00154637" w:rsidP="00735F38">
      <w:pPr>
        <w:pStyle w:val="1Tablecaption"/>
      </w:pPr>
      <w:bookmarkStart w:id="37" w:name="_Toc212147795"/>
      <w:r>
        <w:t xml:space="preserve">Table </w:t>
      </w:r>
      <w:r>
        <w:fldChar w:fldCharType="begin"/>
      </w:r>
      <w:r>
        <w:instrText xml:space="preserve"> SEQ Table \* ARABIC </w:instrText>
      </w:r>
      <w:r>
        <w:fldChar w:fldCharType="separate"/>
      </w:r>
      <w:r>
        <w:rPr>
          <w:noProof/>
        </w:rPr>
        <w:t>12</w:t>
      </w:r>
      <w:r>
        <w:fldChar w:fldCharType="end"/>
      </w:r>
      <w:r>
        <w:t>: Second Shrubland Rule-set</w:t>
      </w:r>
      <w:bookmarkEnd w:id="37"/>
    </w:p>
    <w:tbl>
      <w:tblPr>
        <w:tblStyle w:val="PlainTable3"/>
        <w:tblW w:w="0" w:type="auto"/>
        <w:tblLook w:val="04A0" w:firstRow="1" w:lastRow="0" w:firstColumn="1" w:lastColumn="0" w:noHBand="0" w:noVBand="1"/>
      </w:tblPr>
      <w:tblGrid>
        <w:gridCol w:w="2517"/>
        <w:gridCol w:w="2407"/>
        <w:gridCol w:w="2310"/>
        <w:gridCol w:w="2113"/>
      </w:tblGrid>
      <w:tr w:rsidR="00154637" w14:paraId="3FE178EE" w14:textId="77777777" w:rsidTr="004D5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7" w:type="dxa"/>
            <w:tcBorders>
              <w:top w:val="single" w:sz="4" w:space="0" w:color="auto"/>
              <w:bottom w:val="single" w:sz="4" w:space="0" w:color="auto"/>
            </w:tcBorders>
          </w:tcPr>
          <w:p w14:paraId="100491DB" w14:textId="77777777" w:rsidR="00154637" w:rsidRDefault="00154637" w:rsidP="00735F38">
            <w:pPr>
              <w:pStyle w:val="1BodyText"/>
              <w:spacing w:before="0" w:after="0"/>
              <w:jc w:val="center"/>
            </w:pPr>
            <w:r>
              <w:rPr>
                <w:caps w:val="0"/>
              </w:rPr>
              <w:t>Index/Layer</w:t>
            </w:r>
          </w:p>
        </w:tc>
        <w:tc>
          <w:tcPr>
            <w:tcW w:w="2407" w:type="dxa"/>
            <w:tcBorders>
              <w:top w:val="single" w:sz="4" w:space="0" w:color="auto"/>
            </w:tcBorders>
          </w:tcPr>
          <w:p w14:paraId="1A5C3628"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Operator</w:t>
            </w:r>
          </w:p>
        </w:tc>
        <w:tc>
          <w:tcPr>
            <w:tcW w:w="2310" w:type="dxa"/>
            <w:tcBorders>
              <w:top w:val="single" w:sz="4" w:space="0" w:color="auto"/>
            </w:tcBorders>
          </w:tcPr>
          <w:p w14:paraId="5E966DD4"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Value</w:t>
            </w:r>
          </w:p>
        </w:tc>
        <w:tc>
          <w:tcPr>
            <w:tcW w:w="2113" w:type="dxa"/>
            <w:tcBorders>
              <w:top w:val="single" w:sz="4" w:space="0" w:color="auto"/>
            </w:tcBorders>
          </w:tcPr>
          <w:p w14:paraId="4C003AED" w14:textId="77777777" w:rsidR="00154637" w:rsidRDefault="00154637" w:rsidP="00735F38">
            <w:pPr>
              <w:pStyle w:val="1BodyText"/>
              <w:spacing w:before="0" w:after="0"/>
              <w:jc w:val="center"/>
              <w:cnfStyle w:val="100000000000" w:firstRow="1" w:lastRow="0" w:firstColumn="0" w:lastColumn="0" w:oddVBand="0" w:evenVBand="0" w:oddHBand="0" w:evenHBand="0" w:firstRowFirstColumn="0" w:firstRowLastColumn="0" w:lastRowFirstColumn="0" w:lastRowLastColumn="0"/>
            </w:pPr>
            <w:r>
              <w:rPr>
                <w:caps w:val="0"/>
              </w:rPr>
              <w:t>Condition</w:t>
            </w:r>
          </w:p>
        </w:tc>
      </w:tr>
      <w:tr w:rsidR="00154637" w14:paraId="045432F8" w14:textId="77777777" w:rsidTr="004D5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auto"/>
              <w:right w:val="none" w:sz="0" w:space="0" w:color="auto"/>
            </w:tcBorders>
          </w:tcPr>
          <w:p w14:paraId="47E90C57" w14:textId="77777777" w:rsidR="00154637" w:rsidRPr="00735F38" w:rsidRDefault="00154637" w:rsidP="00806B1C">
            <w:pPr>
              <w:pStyle w:val="1BodyText"/>
              <w:spacing w:before="0" w:after="0"/>
              <w:jc w:val="center"/>
              <w:rPr>
                <w:b w:val="0"/>
                <w:bCs w:val="0"/>
                <w:i/>
                <w:iCs/>
              </w:rPr>
            </w:pPr>
            <w:r w:rsidRPr="00735F38">
              <w:rPr>
                <w:b w:val="0"/>
                <w:bCs w:val="0"/>
                <w:i/>
                <w:iCs/>
              </w:rPr>
              <w:t>0</w:t>
            </w:r>
          </w:p>
        </w:tc>
        <w:tc>
          <w:tcPr>
            <w:tcW w:w="2407" w:type="dxa"/>
            <w:tcBorders>
              <w:left w:val="nil"/>
            </w:tcBorders>
          </w:tcPr>
          <w:p w14:paraId="528B4331"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w:t>
            </w:r>
          </w:p>
        </w:tc>
        <w:tc>
          <w:tcPr>
            <w:tcW w:w="2310" w:type="dxa"/>
          </w:tcPr>
          <w:p w14:paraId="439D839F"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r>
              <w:t>0</w:t>
            </w:r>
          </w:p>
        </w:tc>
        <w:tc>
          <w:tcPr>
            <w:tcW w:w="2113" w:type="dxa"/>
          </w:tcPr>
          <w:p w14:paraId="0CCF35EB" w14:textId="77777777" w:rsidR="00154637" w:rsidRDefault="00154637" w:rsidP="00806B1C">
            <w:pPr>
              <w:pStyle w:val="1BodyText"/>
              <w:spacing w:before="0" w:after="0"/>
              <w:jc w:val="center"/>
              <w:cnfStyle w:val="000000100000" w:firstRow="0" w:lastRow="0" w:firstColumn="0" w:lastColumn="0" w:oddVBand="0" w:evenVBand="0" w:oddHBand="1" w:evenHBand="0" w:firstRowFirstColumn="0" w:firstRowLastColumn="0" w:lastRowFirstColumn="0" w:lastRowLastColumn="0"/>
            </w:pPr>
          </w:p>
        </w:tc>
      </w:tr>
    </w:tbl>
    <w:p w14:paraId="2D340938" w14:textId="77777777" w:rsidR="00154637" w:rsidRDefault="00154637" w:rsidP="00806B1C">
      <w:pPr>
        <w:pStyle w:val="1BodyText"/>
        <w:spacing w:before="0" w:after="0"/>
      </w:pPr>
    </w:p>
    <w:p w14:paraId="40527ADE" w14:textId="4F1E149B" w:rsidR="00154637" w:rsidRDefault="00062197" w:rsidP="00806B1C">
      <w:pPr>
        <w:pStyle w:val="1BodyText"/>
        <w:spacing w:before="0" w:after="0"/>
      </w:pPr>
      <w:r w:rsidRPr="0009354E">
        <w:t>Following object-based classification, the resulting image objects were exported as a thematic layer, enabling subsequent use in ArcGIS Pro to generate reference points to assess the accuracy of the classification rule</w:t>
      </w:r>
      <w:r w:rsidR="00B93205">
        <w:t>-</w:t>
      </w:r>
      <w:r w:rsidRPr="0009354E">
        <w:t>sets.</w:t>
      </w:r>
    </w:p>
    <w:p w14:paraId="3740621A" w14:textId="77777777" w:rsidR="00154637" w:rsidRPr="0009354E" w:rsidRDefault="00154637" w:rsidP="00806B1C">
      <w:pPr>
        <w:pStyle w:val="1BodyText"/>
        <w:spacing w:before="0" w:after="0"/>
      </w:pPr>
    </w:p>
    <w:p w14:paraId="3C0055EA" w14:textId="77777777" w:rsidR="00154637" w:rsidRDefault="00154637" w:rsidP="00981D6C">
      <w:pPr>
        <w:pStyle w:val="Heading2"/>
        <w:ind w:left="567" w:hanging="567"/>
      </w:pPr>
      <w:bookmarkStart w:id="38" w:name="_Toc212152834"/>
      <w:r>
        <w:t>ACCURACY ASSESSMENT POINT GENERATION</w:t>
      </w:r>
      <w:bookmarkEnd w:id="38"/>
    </w:p>
    <w:p w14:paraId="73ECBD02" w14:textId="5CEAA4AB" w:rsidR="00154637" w:rsidRDefault="00154637" w:rsidP="00806B1C">
      <w:pPr>
        <w:pStyle w:val="1BodyText"/>
        <w:spacing w:before="0" w:after="0"/>
      </w:pPr>
      <w:r>
        <w:t xml:space="preserve">Using the </w:t>
      </w:r>
      <w:r w:rsidR="00B93205">
        <w:rPr>
          <w:i/>
          <w:iCs/>
        </w:rPr>
        <w:t>“</w:t>
      </w:r>
      <w:r w:rsidRPr="00D016A8">
        <w:rPr>
          <w:i/>
          <w:iCs/>
        </w:rPr>
        <w:t>create random points</w:t>
      </w:r>
      <w:r w:rsidR="00B93205">
        <w:rPr>
          <w:i/>
          <w:iCs/>
        </w:rPr>
        <w:t>”</w:t>
      </w:r>
      <w:r w:rsidRPr="00D016A8">
        <w:rPr>
          <w:i/>
          <w:iCs/>
        </w:rPr>
        <w:t xml:space="preserve"> </w:t>
      </w:r>
      <w:r>
        <w:t xml:space="preserve">tool in ArcGIS Pro, 25 points per land cover class were created for the classification. A </w:t>
      </w:r>
      <w:r w:rsidR="00B93205">
        <w:rPr>
          <w:i/>
          <w:iCs/>
        </w:rPr>
        <w:t>“</w:t>
      </w:r>
      <w:r w:rsidRPr="00D016A8">
        <w:rPr>
          <w:i/>
          <w:iCs/>
        </w:rPr>
        <w:t>ground truth</w:t>
      </w:r>
      <w:r w:rsidR="00B93205">
        <w:rPr>
          <w:i/>
          <w:iCs/>
        </w:rPr>
        <w:t>”</w:t>
      </w:r>
      <w:r>
        <w:t xml:space="preserve"> column was then added to the points table and manually edited to reflect values observed from ortho aerial photos. </w:t>
      </w:r>
      <w:r w:rsidR="00062197">
        <w:t xml:space="preserve">This table was then exported as an Excel file using the </w:t>
      </w:r>
      <w:r w:rsidR="00B93205">
        <w:rPr>
          <w:i/>
          <w:iCs/>
        </w:rPr>
        <w:t>“</w:t>
      </w:r>
      <w:r w:rsidR="00062197">
        <w:rPr>
          <w:i/>
          <w:iCs/>
        </w:rPr>
        <w:t>t</w:t>
      </w:r>
      <w:r w:rsidR="00062197" w:rsidRPr="00D016A8">
        <w:rPr>
          <w:i/>
          <w:iCs/>
        </w:rPr>
        <w:t>able to Excel</w:t>
      </w:r>
      <w:r w:rsidR="00B93205">
        <w:rPr>
          <w:i/>
          <w:iCs/>
        </w:rPr>
        <w:t>”</w:t>
      </w:r>
      <w:r w:rsidR="00062197">
        <w:t xml:space="preserve"> tool to allow for the development of the error matrix.</w:t>
      </w:r>
    </w:p>
    <w:p w14:paraId="5C1BEF1C" w14:textId="77777777" w:rsidR="00154637" w:rsidRDefault="00154637" w:rsidP="00806B1C">
      <w:pPr>
        <w:pStyle w:val="1BodyText"/>
        <w:spacing w:before="0" w:after="0"/>
      </w:pPr>
    </w:p>
    <w:p w14:paraId="36B0E8E7" w14:textId="77777777" w:rsidR="00154637" w:rsidRDefault="00154637" w:rsidP="00981D6C">
      <w:pPr>
        <w:pStyle w:val="Heading2"/>
        <w:ind w:left="567" w:hanging="567"/>
      </w:pPr>
      <w:bookmarkStart w:id="39" w:name="_Toc212152835"/>
      <w:r>
        <w:t>ERROR MATRIX DEVELOPMENT AND ACCURACY ASSESSMENT</w:t>
      </w:r>
      <w:bookmarkEnd w:id="39"/>
    </w:p>
    <w:p w14:paraId="3BE3B6B1" w14:textId="456EC696" w:rsidR="00154637" w:rsidRDefault="00062197" w:rsidP="00806B1C">
      <w:pPr>
        <w:pStyle w:val="1BodyText"/>
        <w:spacing w:before="0" w:after="0"/>
      </w:pPr>
      <w:r>
        <w:t>An error matrix was created using the exported point table to create a pivot table with classification values in rows and true values in columns.</w:t>
      </w:r>
      <w:r w:rsidR="00154637">
        <w:t xml:space="preserve"> </w:t>
      </w:r>
      <w:r>
        <w:t>The count of the values was used to extract each intersection of the rows and columns.</w:t>
      </w:r>
      <w:r w:rsidR="00154637">
        <w:t xml:space="preserve"> </w:t>
      </w:r>
      <w:r>
        <w:t>These values were copied into an error matrix Excel sheet from Stellenbosch University which automatically calculated the accuracy measurements needed to assess rule-based land cover classification.</w:t>
      </w:r>
    </w:p>
    <w:p w14:paraId="29E476CC" w14:textId="77777777" w:rsidR="00154637" w:rsidRDefault="00154637" w:rsidP="00806B1C">
      <w:pPr>
        <w:pStyle w:val="1BodyText"/>
        <w:spacing w:before="0" w:after="0"/>
      </w:pPr>
    </w:p>
    <w:p w14:paraId="3CAE496D" w14:textId="77777777" w:rsidR="00154637" w:rsidRDefault="00154637" w:rsidP="00981D6C">
      <w:pPr>
        <w:pStyle w:val="Heading1"/>
        <w:ind w:left="567" w:hanging="567"/>
      </w:pPr>
      <w:bookmarkStart w:id="40" w:name="_Toc212152836"/>
      <w:bookmarkEnd w:id="12"/>
      <w:r w:rsidRPr="00E20E36">
        <w:lastRenderedPageBreak/>
        <w:t>RESULTS</w:t>
      </w:r>
      <w:bookmarkEnd w:id="40"/>
    </w:p>
    <w:p w14:paraId="38DBBE01" w14:textId="4C09FC9B" w:rsidR="00830A03" w:rsidRPr="005507DE" w:rsidRDefault="00062197" w:rsidP="00830A03">
      <w:pPr>
        <w:pStyle w:val="1BodyText"/>
        <w:spacing w:before="0" w:after="0"/>
      </w:pPr>
      <w:r>
        <w:t xml:space="preserve">The results of the methodology employed in this study created the land cover classification shown </w:t>
      </w:r>
      <w:r w:rsidR="00830A03">
        <w:t xml:space="preserve">below </w:t>
      </w:r>
      <w:r>
        <w:t>in Figure 3</w:t>
      </w:r>
      <w:r w:rsidR="00830A03">
        <w:t>.</w:t>
      </w:r>
    </w:p>
    <w:p w14:paraId="6114FB56" w14:textId="77777777" w:rsidR="00830A03" w:rsidRDefault="00830A03" w:rsidP="00830A03">
      <w:pPr>
        <w:pStyle w:val="Caption"/>
      </w:pPr>
      <w:r>
        <w:rPr>
          <w:noProof/>
        </w:rPr>
        <w:drawing>
          <wp:inline distT="0" distB="0" distL="0" distR="0" wp14:anchorId="43D4D58E" wp14:editId="40421825">
            <wp:extent cx="5924550" cy="7865670"/>
            <wp:effectExtent l="19050" t="19050" r="19050" b="21590"/>
            <wp:docPr id="1144242654" name="Picture 1" descr="A screenshot of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42654" name="Picture 1" descr="A screenshot of a map"/>
                    <pic:cNvPicPr/>
                  </pic:nvPicPr>
                  <pic:blipFill rotWithShape="1">
                    <a:blip r:embed="rId17" cstate="print">
                      <a:extLst>
                        <a:ext uri="{28A0092B-C50C-407E-A947-70E740481C1C}">
                          <a14:useLocalDpi xmlns:a14="http://schemas.microsoft.com/office/drawing/2010/main" val="0"/>
                        </a:ext>
                      </a:extLst>
                    </a:blip>
                    <a:srcRect l="1020" t="7088" r="1"/>
                    <a:stretch>
                      <a:fillRect/>
                    </a:stretch>
                  </pic:blipFill>
                  <pic:spPr bwMode="auto">
                    <a:xfrm>
                      <a:off x="0" y="0"/>
                      <a:ext cx="6081440" cy="80739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48325F" w14:textId="362C97E8" w:rsidR="00830A03" w:rsidRDefault="00830A03" w:rsidP="00BF605E">
      <w:pPr>
        <w:pStyle w:val="1Figurecaption"/>
      </w:pPr>
      <w:bookmarkStart w:id="41" w:name="_Toc212147799"/>
      <w:r w:rsidRPr="00D3293B">
        <w:t xml:space="preserve">Figure </w:t>
      </w:r>
      <w:r w:rsidRPr="00D3293B">
        <w:fldChar w:fldCharType="begin"/>
      </w:r>
      <w:r w:rsidRPr="00D3293B">
        <w:instrText xml:space="preserve"> SEQ Figure \* ARABIC </w:instrText>
      </w:r>
      <w:r w:rsidRPr="00D3293B">
        <w:fldChar w:fldCharType="separate"/>
      </w:r>
      <w:r w:rsidRPr="00D3293B">
        <w:t>3</w:t>
      </w:r>
      <w:r w:rsidRPr="00D3293B">
        <w:fldChar w:fldCharType="end"/>
      </w:r>
      <w:r>
        <w:t>:</w:t>
      </w:r>
      <w:r w:rsidRPr="00D3293B">
        <w:t xml:space="preserve"> Land </w:t>
      </w:r>
      <w:r>
        <w:t>C</w:t>
      </w:r>
      <w:r w:rsidRPr="00D3293B">
        <w:t>over Classification Map</w:t>
      </w:r>
      <w:bookmarkEnd w:id="41"/>
    </w:p>
    <w:p w14:paraId="6A3FBA10" w14:textId="6E607DBF" w:rsidR="00830A03" w:rsidRDefault="00830A03" w:rsidP="00806B1C">
      <w:pPr>
        <w:pStyle w:val="1BodyText"/>
        <w:spacing w:before="0" w:after="0"/>
      </w:pPr>
      <w:r>
        <w:lastRenderedPageBreak/>
        <w:t xml:space="preserve">Random points from the land cover classification (Figure 3) were used </w:t>
      </w:r>
      <w:r w:rsidR="00062197">
        <w:t>to create the error matrix</w:t>
      </w:r>
      <w:r>
        <w:t xml:space="preserve">, </w:t>
      </w:r>
      <w:r w:rsidR="00062197">
        <w:t xml:space="preserve">shown in </w:t>
      </w:r>
      <w:r>
        <w:t>Table 13</w:t>
      </w:r>
      <w:r w:rsidR="00062197">
        <w:t>.</w:t>
      </w:r>
    </w:p>
    <w:p w14:paraId="60A7340E" w14:textId="4D2EB607" w:rsidR="00830A03" w:rsidRDefault="00830A03" w:rsidP="00830A03">
      <w:pPr>
        <w:pStyle w:val="1Tablecaption"/>
      </w:pPr>
      <w:bookmarkStart w:id="42" w:name="_Toc212147796"/>
      <w:r>
        <w:t xml:space="preserve">Table </w:t>
      </w:r>
      <w:r>
        <w:fldChar w:fldCharType="begin"/>
      </w:r>
      <w:r>
        <w:instrText xml:space="preserve"> SEQ Table \* ARABIC </w:instrText>
      </w:r>
      <w:r>
        <w:fldChar w:fldCharType="separate"/>
      </w:r>
      <w:r>
        <w:rPr>
          <w:noProof/>
        </w:rPr>
        <w:t>13</w:t>
      </w:r>
      <w:r>
        <w:fldChar w:fldCharType="end"/>
      </w:r>
      <w:r>
        <w:t>: Error Matrix</w:t>
      </w:r>
      <w:bookmarkEnd w:id="42"/>
    </w:p>
    <w:p w14:paraId="1B4ADA36" w14:textId="21A212C0" w:rsidR="00830A03" w:rsidRDefault="00830A03" w:rsidP="00806B1C">
      <w:pPr>
        <w:pStyle w:val="1BodyText"/>
        <w:spacing w:before="0" w:after="0"/>
      </w:pPr>
      <w:r w:rsidRPr="00577422">
        <w:rPr>
          <w:noProof/>
        </w:rPr>
        <w:drawing>
          <wp:inline distT="0" distB="0" distL="0" distR="0" wp14:anchorId="61B60E04" wp14:editId="47082C48">
            <wp:extent cx="6427437" cy="3882390"/>
            <wp:effectExtent l="19050" t="19050" r="12065" b="22860"/>
            <wp:docPr id="1537377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3535" cy="3886073"/>
                    </a:xfrm>
                    <a:prstGeom prst="rect">
                      <a:avLst/>
                    </a:prstGeom>
                    <a:noFill/>
                    <a:ln>
                      <a:solidFill>
                        <a:schemeClr val="bg1">
                          <a:lumMod val="85000"/>
                        </a:schemeClr>
                      </a:solidFill>
                    </a:ln>
                  </pic:spPr>
                </pic:pic>
              </a:graphicData>
            </a:graphic>
          </wp:inline>
        </w:drawing>
      </w:r>
    </w:p>
    <w:p w14:paraId="1E80423E" w14:textId="77777777" w:rsidR="00830A03" w:rsidRDefault="00830A03" w:rsidP="00806B1C">
      <w:pPr>
        <w:pStyle w:val="1BodyText"/>
        <w:spacing w:before="0" w:after="0"/>
      </w:pPr>
    </w:p>
    <w:p w14:paraId="0543A1DC" w14:textId="2434F3F8" w:rsidR="00154637" w:rsidRDefault="00062197" w:rsidP="00806B1C">
      <w:pPr>
        <w:pStyle w:val="1BodyText"/>
        <w:spacing w:before="0" w:after="0"/>
      </w:pPr>
      <w:r>
        <w:t>The overall accuracy of the rule-based classification was 53.8%.</w:t>
      </w:r>
      <w:r w:rsidR="00154637">
        <w:t xml:space="preserve"> </w:t>
      </w:r>
      <w:r>
        <w:t>This is subpar with land cover classification, as Foody (2002) states that the target accuracy should be 85%.</w:t>
      </w:r>
      <w:r w:rsidR="00154637">
        <w:t xml:space="preserve"> </w:t>
      </w:r>
      <w:r>
        <w:t>A kappa value of 49.1% indicates poor classification performance, falling in the fair agreement range of Talukdar (2020).</w:t>
      </w:r>
      <w:r w:rsidR="00154637">
        <w:t xml:space="preserve"> </w:t>
      </w:r>
      <w:r>
        <w:t>The mines and quarries class had 0% user and producer accuracy, contributing to poor overall accuracy.</w:t>
      </w:r>
    </w:p>
    <w:p w14:paraId="0EA51E6F" w14:textId="77777777" w:rsidR="00154637" w:rsidRDefault="00154637" w:rsidP="00D3293B">
      <w:pPr>
        <w:pStyle w:val="1Tablecaption"/>
      </w:pPr>
    </w:p>
    <w:p w14:paraId="6F8D53ED" w14:textId="102A3B28" w:rsidR="00154637" w:rsidRDefault="00DF76E9" w:rsidP="00806B1C">
      <w:pPr>
        <w:pStyle w:val="1BodyText"/>
        <w:spacing w:before="0" w:after="0"/>
      </w:pPr>
      <w:r>
        <w:t>Figure 3 shows that the rule</w:t>
      </w:r>
      <w:r w:rsidR="00B93205">
        <w:t>-</w:t>
      </w:r>
      <w:r>
        <w:t>set classified most of the study area as shrublands, while mines and quarries had the least classification.</w:t>
      </w:r>
      <w:r w:rsidR="00154637">
        <w:t xml:space="preserve"> </w:t>
      </w:r>
      <w:r w:rsidR="00062197">
        <w:t>It misclassifies some water bodies and features as shrublands.</w:t>
      </w:r>
      <w:r w:rsidR="00154637">
        <w:t xml:space="preserve"> </w:t>
      </w:r>
      <w:r w:rsidR="00062197">
        <w:t>This likely occurred because one or more Sentinel-2 image bands did not cover the entire study area, causing misclassification around the edges.</w:t>
      </w:r>
    </w:p>
    <w:p w14:paraId="742080E0" w14:textId="77777777" w:rsidR="00154637" w:rsidRDefault="00154637" w:rsidP="00806B1C">
      <w:pPr>
        <w:pStyle w:val="1BodyText"/>
        <w:spacing w:before="0" w:after="0"/>
      </w:pPr>
    </w:p>
    <w:p w14:paraId="1DFD05AB" w14:textId="1C2EBF98" w:rsidR="00154637" w:rsidRDefault="00062197" w:rsidP="00806B1C">
      <w:pPr>
        <w:pStyle w:val="1BodyText"/>
        <w:spacing w:before="0" w:after="0"/>
      </w:pPr>
      <w:r>
        <w:t>The land cover classification map and error matrix together provide a good indication of the performance of rule-based classification which will be discussed in the next section.</w:t>
      </w:r>
    </w:p>
    <w:p w14:paraId="58E15C4F" w14:textId="77777777" w:rsidR="009B30C3" w:rsidRDefault="009B30C3" w:rsidP="00806B1C">
      <w:pPr>
        <w:pStyle w:val="1BodyText"/>
        <w:spacing w:before="0" w:after="0"/>
      </w:pPr>
    </w:p>
    <w:p w14:paraId="115CBE0B" w14:textId="77777777" w:rsidR="008076E6" w:rsidRPr="000A6391" w:rsidRDefault="008076E6" w:rsidP="00806B1C">
      <w:pPr>
        <w:pStyle w:val="1BodyText"/>
        <w:spacing w:before="0" w:after="0"/>
      </w:pPr>
    </w:p>
    <w:p w14:paraId="3B31D976" w14:textId="50929EF8" w:rsidR="00154637" w:rsidRPr="00E20E36" w:rsidRDefault="00B93205" w:rsidP="00981D6C">
      <w:pPr>
        <w:pStyle w:val="Heading1"/>
        <w:ind w:left="567" w:hanging="567"/>
      </w:pPr>
      <w:bookmarkStart w:id="43" w:name="_Toc212152837"/>
      <w:r>
        <w:lastRenderedPageBreak/>
        <w:t>DISCUSSION</w:t>
      </w:r>
      <w:bookmarkEnd w:id="43"/>
    </w:p>
    <w:p w14:paraId="02706341" w14:textId="51DB8A96" w:rsidR="00154637" w:rsidRDefault="00154637" w:rsidP="00806B1C">
      <w:pPr>
        <w:pStyle w:val="1BodyText"/>
        <w:spacing w:before="0" w:after="0"/>
      </w:pPr>
      <w:r>
        <w:t xml:space="preserve">This study evaluated the effectiveness of rule-based land cover classification using image objects. </w:t>
      </w:r>
      <w:r w:rsidR="00062197">
        <w:t xml:space="preserve">The results showed that rule-based land cover classification was somewhat effective, as seen in </w:t>
      </w:r>
      <w:r w:rsidR="00CB6F2B">
        <w:t>the error matrix (</w:t>
      </w:r>
      <w:r w:rsidR="00830A03">
        <w:t>Table 13</w:t>
      </w:r>
      <w:r w:rsidR="00CB6F2B">
        <w:t>)</w:t>
      </w:r>
      <w:r w:rsidR="00062197">
        <w:t>, where cultivated, shrubland, and waterbody classes had high user accuracies, indicating the correct classification of objects in those classes.</w:t>
      </w:r>
      <w:r>
        <w:t xml:space="preserve"> </w:t>
      </w:r>
      <w:r w:rsidR="00DF76E9">
        <w:t>This result suggests that rule-based classification may be a suitable alternative to supervised classification, as stated in the introduction.</w:t>
      </w:r>
      <w:r>
        <w:t xml:space="preserve"> </w:t>
      </w:r>
      <w:r w:rsidR="00062197">
        <w:t>However, some unexpected results were obtained.</w:t>
      </w:r>
    </w:p>
    <w:p w14:paraId="2C9C70DB" w14:textId="77777777" w:rsidR="00154637" w:rsidRDefault="00154637" w:rsidP="00806B1C">
      <w:pPr>
        <w:pStyle w:val="1BodyText"/>
        <w:spacing w:before="0" w:after="0"/>
      </w:pPr>
    </w:p>
    <w:p w14:paraId="08A25CE7" w14:textId="64320945" w:rsidR="00154637" w:rsidRDefault="00062197" w:rsidP="00806B1C">
      <w:pPr>
        <w:pStyle w:val="1BodyText"/>
        <w:spacing w:before="0" w:after="0"/>
      </w:pPr>
      <w:r>
        <w:t>The overall accuracy of the classification was 53.8%, indicating relatively poor classification performance.</w:t>
      </w:r>
      <w:r w:rsidR="00154637">
        <w:t xml:space="preserve"> </w:t>
      </w:r>
      <w:r>
        <w:t>This was most likely due to the classifier</w:t>
      </w:r>
      <w:r w:rsidR="00B93205">
        <w:t>’</w:t>
      </w:r>
      <w:r>
        <w:t>s poor classification of the mines and quarries class, in which no points were correctly classified.</w:t>
      </w:r>
      <w:r w:rsidR="00154637">
        <w:t xml:space="preserve"> </w:t>
      </w:r>
      <w:r>
        <w:t>If this class were to be removed, the overall accuracy would be 61.1% which is a relatively substantial improvement in the performance.</w:t>
      </w:r>
    </w:p>
    <w:p w14:paraId="57D2BE24" w14:textId="77777777" w:rsidR="00154637" w:rsidRDefault="00154637" w:rsidP="00806B1C">
      <w:pPr>
        <w:pStyle w:val="1BodyText"/>
        <w:spacing w:before="0" w:after="0"/>
      </w:pPr>
    </w:p>
    <w:p w14:paraId="4AD55C12" w14:textId="19CAD655" w:rsidR="00154637" w:rsidRDefault="00062197" w:rsidP="00806B1C">
      <w:pPr>
        <w:pStyle w:val="1BodyText"/>
        <w:spacing w:before="0" w:after="0"/>
      </w:pPr>
      <w:r>
        <w:t>The built-up class included roads, residential buildings, and commercial buildings.</w:t>
      </w:r>
      <w:r w:rsidR="00154637">
        <w:t xml:space="preserve"> </w:t>
      </w:r>
      <w:r w:rsidR="00DF76E9">
        <w:t xml:space="preserve">Any point in this class could have included buildings with lawns or roads with bare ground nearby, as shown in </w:t>
      </w:r>
      <w:r w:rsidR="00830A03">
        <w:t>Table 13</w:t>
      </w:r>
      <w:r w:rsidR="00DF76E9">
        <w:t>, which was frequently misclassified as almost every other class.</w:t>
      </w:r>
      <w:r w:rsidR="00D736C7">
        <w:t xml:space="preserve"> </w:t>
      </w:r>
      <w:r w:rsidR="00D736C7">
        <w:t>This was likely due to random point locations and class makeup.</w:t>
      </w:r>
    </w:p>
    <w:p w14:paraId="7639F514" w14:textId="77777777" w:rsidR="00154637" w:rsidRDefault="00154637" w:rsidP="00806B1C">
      <w:pPr>
        <w:pStyle w:val="1BodyText"/>
        <w:spacing w:before="0" w:after="0"/>
      </w:pPr>
    </w:p>
    <w:p w14:paraId="287BF89A" w14:textId="39D7925B" w:rsidR="00154637" w:rsidRDefault="00DF76E9" w:rsidP="00806B1C">
      <w:pPr>
        <w:pStyle w:val="1BodyText"/>
        <w:spacing w:before="0" w:after="0"/>
      </w:pPr>
      <w:r>
        <w:t>The model</w:t>
      </w:r>
      <w:r w:rsidR="00B93205">
        <w:t>’</w:t>
      </w:r>
      <w:r>
        <w:t>s poor performance was encapsulated by the low kappa index, which was 0.491, indicating that the model had a fair agreement between the predicted and true values (Talukdar, 2020).</w:t>
      </w:r>
      <w:r w:rsidR="00154637">
        <w:t xml:space="preserve"> </w:t>
      </w:r>
      <w:r>
        <w:t>Therefore, these results are not encouraging indicators of the performance of rule-based classifiers versus supervised classifiers.</w:t>
      </w:r>
    </w:p>
    <w:p w14:paraId="36FCFAFF" w14:textId="77777777" w:rsidR="00154637" w:rsidRPr="00E20E36" w:rsidRDefault="00154637" w:rsidP="00806B1C">
      <w:pPr>
        <w:pStyle w:val="1BodyText"/>
        <w:spacing w:before="0" w:after="0"/>
      </w:pPr>
    </w:p>
    <w:p w14:paraId="2235D451" w14:textId="77777777" w:rsidR="00154637" w:rsidRPr="00E20E36" w:rsidRDefault="00154637" w:rsidP="00981D6C">
      <w:pPr>
        <w:pStyle w:val="Heading1"/>
        <w:ind w:left="567" w:hanging="567"/>
      </w:pPr>
      <w:bookmarkStart w:id="44" w:name="_Toc212152838"/>
      <w:r w:rsidRPr="00E20E36">
        <w:t>CONCLUSION</w:t>
      </w:r>
      <w:bookmarkEnd w:id="44"/>
    </w:p>
    <w:p w14:paraId="061EEC70" w14:textId="48F9C383" w:rsidR="00154637" w:rsidRDefault="00DF76E9" w:rsidP="00806B1C">
      <w:pPr>
        <w:pStyle w:val="1BodyText"/>
        <w:spacing w:before="0" w:after="0"/>
      </w:pPr>
      <w:r>
        <w:t>This study evaluated the performance and reliability of a rule-based approach to land cover classification as an alternative to supervised classification.</w:t>
      </w:r>
      <w:r w:rsidR="00154637">
        <w:t xml:space="preserve"> </w:t>
      </w:r>
      <w:r w:rsidR="00B93205">
        <w:t>Rules were developed for nine land cover classes using spectral indices and ancillary data from Sentinel-2 imagery.</w:t>
      </w:r>
      <w:r w:rsidR="00154637">
        <w:t xml:space="preserve"> </w:t>
      </w:r>
      <w:r w:rsidR="00B93205">
        <w:t>The resulting classification was compared against the reference data using an error matrix to determine the overall accuracy, user’s and producer’s accuracy, and kappa index.</w:t>
      </w:r>
    </w:p>
    <w:p w14:paraId="6B614353" w14:textId="77777777" w:rsidR="00154637" w:rsidRPr="00154D53" w:rsidRDefault="00154637" w:rsidP="00806B1C">
      <w:pPr>
        <w:pStyle w:val="1BodyText"/>
        <w:spacing w:before="0" w:after="0"/>
      </w:pPr>
    </w:p>
    <w:p w14:paraId="27C08910" w14:textId="77777777" w:rsidR="00367AEF" w:rsidRDefault="00B93205" w:rsidP="00806B1C">
      <w:pPr>
        <w:pStyle w:val="1BodyText"/>
        <w:spacing w:before="0" w:after="0"/>
      </w:pPr>
      <w:r>
        <w:t>This study demonstrated that rule-based classification can be effectively applied to land cover mapping.</w:t>
      </w:r>
      <w:r w:rsidR="00154637">
        <w:t xml:space="preserve"> </w:t>
      </w:r>
      <w:r>
        <w:t>The results showed that cultivated land, shrubland, and water bodies were classified with high accuracy, confirming that expert-driven rule-sets can capture spectral and contextual features well.</w:t>
      </w:r>
    </w:p>
    <w:p w14:paraId="0D60C1AA" w14:textId="139D437C" w:rsidR="00154637" w:rsidRDefault="00154637" w:rsidP="00806B1C">
      <w:pPr>
        <w:pStyle w:val="1BodyText"/>
        <w:spacing w:before="0" w:after="0"/>
      </w:pPr>
      <w:r>
        <w:lastRenderedPageBreak/>
        <w:t>However, the overall accuracy of 53</w:t>
      </w:r>
      <w:r w:rsidR="00B93205">
        <w:t>,</w:t>
      </w:r>
      <w:r>
        <w:t xml:space="preserve">8% and kappa value of 0.491 indicate that rule-based classification underperformed compared to expected mapping standards, due to poor classification of mines, quarries and built-up classes. </w:t>
      </w:r>
      <w:r w:rsidR="00B93205">
        <w:t xml:space="preserve">This suggests that although the rule-based method shows promise, </w:t>
      </w:r>
      <w:r w:rsidR="009852BC">
        <w:t>but</w:t>
      </w:r>
      <w:r w:rsidR="00B93205">
        <w:t xml:space="preserve"> cannot yet fully replace supervised classification approaches without refinement.</w:t>
      </w:r>
    </w:p>
    <w:p w14:paraId="53F249A2" w14:textId="77777777" w:rsidR="00154637" w:rsidRPr="00154D53" w:rsidRDefault="00154637" w:rsidP="00806B1C">
      <w:pPr>
        <w:pStyle w:val="1BodyText"/>
        <w:spacing w:before="0" w:after="0"/>
      </w:pPr>
    </w:p>
    <w:p w14:paraId="10FFB282" w14:textId="78FEF4C4" w:rsidR="00154637" w:rsidRDefault="00B93205" w:rsidP="00806B1C">
      <w:pPr>
        <w:pStyle w:val="1BodyText"/>
        <w:spacing w:before="0" w:after="0"/>
      </w:pPr>
      <w:r>
        <w:t>Future work could enhance accuracy by refining rules for heterogeneous classes, such as built-up areas, adding spectral indices, or incorporating machine learning hybrid models.</w:t>
      </w:r>
      <w:r w:rsidR="00154637">
        <w:t xml:space="preserve"> </w:t>
      </w:r>
      <w:r>
        <w:t>Manual classification can improve the accuracy of rule-based classification for small classes, such as mines and quarries.</w:t>
      </w:r>
      <w:r w:rsidR="00154637">
        <w:t xml:space="preserve"> </w:t>
      </w:r>
      <w:r>
        <w:t>Overall, while achieving its aim, the findings highlight both the potential and limitations of rule-based classification for operational land cover mapping.</w:t>
      </w:r>
    </w:p>
    <w:p w14:paraId="3C6FD2DC" w14:textId="77777777" w:rsidR="00154637" w:rsidRDefault="00154637" w:rsidP="00806B1C">
      <w:pPr>
        <w:pStyle w:val="1BodyText"/>
        <w:spacing w:before="0" w:after="0"/>
      </w:pPr>
    </w:p>
    <w:p w14:paraId="28F90D27" w14:textId="0A9D52E1" w:rsidR="00154637" w:rsidRDefault="00B93205" w:rsidP="00154637">
      <w:pPr>
        <w:pStyle w:val="1BodyText"/>
      </w:pPr>
      <w:r>
        <w:t>In conclusion, the overall aim and objectives of this study were successfully achieved.</w:t>
      </w:r>
      <w:r w:rsidR="00154637">
        <w:t xml:space="preserve"> </w:t>
      </w:r>
      <w:r>
        <w:t>Each objective was systematically completed, as planned.</w:t>
      </w:r>
      <w:r w:rsidR="00154637">
        <w:t xml:space="preserve"> </w:t>
      </w:r>
      <w:r>
        <w:t>This study effectively evaluated the performance of rule-based land cover classification as an alternative to supervised methods.</w:t>
      </w:r>
      <w:r w:rsidR="00154637">
        <w:t xml:space="preserve"> Therefore, the study fulfilled its aim of assessing the accuracy and effectiveness of rule-based classification.</w:t>
      </w:r>
    </w:p>
    <w:p w14:paraId="757A52BA" w14:textId="77777777" w:rsidR="00154637" w:rsidRDefault="00154637" w:rsidP="00806B1C">
      <w:pPr>
        <w:pStyle w:val="1BodyText"/>
        <w:spacing w:before="0" w:after="0"/>
      </w:pPr>
    </w:p>
    <w:p w14:paraId="43530705" w14:textId="068F6845" w:rsidR="00154637" w:rsidRPr="00154D53" w:rsidRDefault="00154637" w:rsidP="00D727BF">
      <w:pPr>
        <w:pStyle w:val="1BodyText"/>
        <w:spacing w:before="0" w:after="0"/>
        <w:jc w:val="left"/>
        <w:rPr>
          <w:b/>
          <w:bCs/>
        </w:rPr>
      </w:pPr>
      <w:r>
        <w:rPr>
          <w:b/>
          <w:bCs/>
        </w:rPr>
        <w:t>3</w:t>
      </w:r>
      <w:r w:rsidR="001B7F59">
        <w:rPr>
          <w:b/>
          <w:bCs/>
        </w:rPr>
        <w:t>273</w:t>
      </w:r>
      <w:r>
        <w:rPr>
          <w:b/>
          <w:bCs/>
        </w:rPr>
        <w:t xml:space="preserve"> without </w:t>
      </w:r>
      <w:r w:rsidR="00CB6F2B">
        <w:rPr>
          <w:b/>
          <w:bCs/>
        </w:rPr>
        <w:t>title page, ToC,</w:t>
      </w:r>
      <w:r w:rsidR="00381CE7">
        <w:rPr>
          <w:b/>
          <w:bCs/>
        </w:rPr>
        <w:t xml:space="preserve"> </w:t>
      </w:r>
      <w:r w:rsidR="00CB6F2B">
        <w:rPr>
          <w:b/>
          <w:bCs/>
        </w:rPr>
        <w:t>reference list</w:t>
      </w:r>
      <w:r w:rsidR="00381CE7">
        <w:rPr>
          <w:b/>
          <w:bCs/>
        </w:rPr>
        <w:t>, titles, and captions</w:t>
      </w:r>
    </w:p>
    <w:p w14:paraId="5492996D" w14:textId="77777777" w:rsidR="00154637" w:rsidRDefault="00154637" w:rsidP="00806B1C">
      <w:pPr>
        <w:pStyle w:val="1BodyText"/>
        <w:spacing w:before="0" w:after="0"/>
      </w:pPr>
    </w:p>
    <w:p w14:paraId="1714DA78" w14:textId="77777777" w:rsidR="00154637" w:rsidRDefault="00154637" w:rsidP="00806B1C">
      <w:pPr>
        <w:pStyle w:val="1BodyText"/>
        <w:spacing w:before="0" w:after="0"/>
        <w:sectPr w:rsidR="00154637" w:rsidSect="00154637">
          <w:footnotePr>
            <w:numRestart w:val="eachPage"/>
          </w:footnotePr>
          <w:pgSz w:w="11909" w:h="16834" w:code="9"/>
          <w:pgMar w:top="1247" w:right="1247" w:bottom="1247" w:left="1247" w:header="720" w:footer="720" w:gutter="0"/>
          <w:pgNumType w:start="1"/>
          <w:cols w:space="720"/>
          <w:docGrid w:linePitch="360"/>
        </w:sectPr>
      </w:pPr>
    </w:p>
    <w:bookmarkStart w:id="45" w:name="_Toc212152839" w:displacedByCustomXml="next"/>
    <w:sdt>
      <w:sdtPr>
        <w:rPr>
          <w:b w:val="0"/>
          <w:caps w:val="0"/>
          <w:sz w:val="24"/>
          <w:szCs w:val="24"/>
        </w:rPr>
        <w:id w:val="1130131992"/>
        <w:docPartObj>
          <w:docPartGallery w:val="Bibliographies"/>
          <w:docPartUnique/>
        </w:docPartObj>
      </w:sdtPr>
      <w:sdtContent>
        <w:p w14:paraId="160DE857" w14:textId="77777777" w:rsidR="00154637" w:rsidRPr="00E20E36" w:rsidRDefault="00154637" w:rsidP="00981D6C">
          <w:pPr>
            <w:pStyle w:val="Heading1"/>
            <w:ind w:left="567" w:hanging="567"/>
          </w:pPr>
          <w:r w:rsidRPr="00E20E36">
            <w:t>BIBLIOGRAPHY</w:t>
          </w:r>
          <w:bookmarkEnd w:id="45"/>
        </w:p>
        <w:sdt>
          <w:sdtPr>
            <w:id w:val="111145805"/>
            <w:bibliography/>
          </w:sdtPr>
          <w:sdtContent>
            <w:p w14:paraId="2E9714AB" w14:textId="77777777" w:rsidR="00154637" w:rsidRDefault="00154637" w:rsidP="00D3293B">
              <w:pPr>
                <w:spacing w:after="120" w:line="276" w:lineRule="auto"/>
                <w:ind w:left="567" w:hanging="567"/>
                <w:jc w:val="both"/>
              </w:pPr>
              <w:r w:rsidRPr="007043A8">
                <w:t>Albert, T.H., 2002. Evaluation of remote sensing techniques for ice-area classification applied to the tropical Quelccaya Ice Cap, Peru. </w:t>
              </w:r>
              <w:r w:rsidRPr="007043A8">
                <w:rPr>
                  <w:i/>
                  <w:iCs/>
                </w:rPr>
                <w:t>Polar Geography</w:t>
              </w:r>
              <w:r w:rsidRPr="007043A8">
                <w:t>, </w:t>
              </w:r>
              <w:r w:rsidRPr="007043A8">
                <w:rPr>
                  <w:i/>
                  <w:iCs/>
                </w:rPr>
                <w:t>26</w:t>
              </w:r>
              <w:r w:rsidRPr="007043A8">
                <w:t>(3), pp.210-226.</w:t>
              </w:r>
            </w:p>
            <w:p w14:paraId="7500AD66" w14:textId="77777777" w:rsidR="00154637" w:rsidRDefault="00154637" w:rsidP="00D3293B">
              <w:pPr>
                <w:spacing w:after="120" w:line="276" w:lineRule="auto"/>
                <w:ind w:left="567" w:hanging="567"/>
                <w:jc w:val="both"/>
              </w:pPr>
              <w:r w:rsidRPr="00585A23">
                <w:t>Antonelli, M., Ducange, P., Lazzerini, B. and Marcelloni, F., 2016. Multi-objective evolutionary design of granular rule-based classifiers. </w:t>
              </w:r>
              <w:r w:rsidRPr="00585A23">
                <w:rPr>
                  <w:i/>
                  <w:iCs/>
                </w:rPr>
                <w:t>Granular Computing</w:t>
              </w:r>
              <w:r w:rsidRPr="00585A23">
                <w:t>, </w:t>
              </w:r>
              <w:r w:rsidRPr="00585A23">
                <w:rPr>
                  <w:i/>
                  <w:iCs/>
                </w:rPr>
                <w:t>1</w:t>
              </w:r>
              <w:r w:rsidRPr="00585A23">
                <w:t>(1), pp.37-58.</w:t>
              </w:r>
            </w:p>
            <w:p w14:paraId="3609149F" w14:textId="77777777" w:rsidR="00154637" w:rsidRDefault="00154637" w:rsidP="00D3293B">
              <w:pPr>
                <w:spacing w:after="120" w:line="276" w:lineRule="auto"/>
                <w:ind w:left="567" w:hanging="567"/>
                <w:jc w:val="both"/>
              </w:pPr>
              <w:r w:rsidRPr="00546607">
                <w:t>Bolstad, P. and Lillesand, T.M., 1992. Rule-based classification models- Flexible integration of satellite imagery and thematic spatial data. </w:t>
              </w:r>
              <w:r w:rsidRPr="00546607">
                <w:rPr>
                  <w:i/>
                  <w:iCs/>
                </w:rPr>
                <w:t>Photogrammetric Engineering and Remote Sensing</w:t>
              </w:r>
              <w:r w:rsidRPr="00546607">
                <w:t>, </w:t>
              </w:r>
              <w:r w:rsidRPr="00546607">
                <w:rPr>
                  <w:i/>
                  <w:iCs/>
                </w:rPr>
                <w:t>58</w:t>
              </w:r>
              <w:r w:rsidRPr="00546607">
                <w:t>(7), pp.965-971.</w:t>
              </w:r>
            </w:p>
            <w:p w14:paraId="1568E743" w14:textId="77777777" w:rsidR="00154637" w:rsidRDefault="00154637" w:rsidP="00D3293B">
              <w:pPr>
                <w:spacing w:after="120" w:line="276" w:lineRule="auto"/>
                <w:ind w:left="567" w:hanging="567"/>
                <w:jc w:val="both"/>
              </w:pPr>
              <w:r w:rsidRPr="00E9461F">
                <w:t>Blaschke, T., Hay, G.J., Kelly, M., Lang, S., Hofmann, P., Addink, E., Feitosa, R.Q., Van der Meer, F., Van der Werff, H., Van Coillie, F. and Tiede, D., 2014. Geographic object-based image analysis–towards a new paradigm. </w:t>
              </w:r>
              <w:r w:rsidRPr="00E9461F">
                <w:rPr>
                  <w:i/>
                  <w:iCs/>
                </w:rPr>
                <w:t>ISPRS journal of photogrammetry and remote sensing</w:t>
              </w:r>
              <w:r w:rsidRPr="00E9461F">
                <w:t>, </w:t>
              </w:r>
              <w:r w:rsidRPr="00E9461F">
                <w:rPr>
                  <w:i/>
                  <w:iCs/>
                </w:rPr>
                <w:t>87</w:t>
              </w:r>
              <w:r w:rsidRPr="00E9461F">
                <w:t>, pp.180-191.</w:t>
              </w:r>
            </w:p>
            <w:p w14:paraId="747CC476" w14:textId="77777777" w:rsidR="00154637" w:rsidRDefault="00154637" w:rsidP="00D3293B">
              <w:pPr>
                <w:spacing w:after="120" w:line="276" w:lineRule="auto"/>
                <w:ind w:left="567" w:hanging="567"/>
                <w:jc w:val="both"/>
              </w:pPr>
              <w:r w:rsidRPr="00AE0507">
                <w:t>Chen, G., Weng, Q., Hay, G.J. and He, Y., 2018. Geographic object-based image analysis (GEOBIA): Emerging trends and future opportunities. </w:t>
              </w:r>
              <w:r w:rsidRPr="00AE0507">
                <w:rPr>
                  <w:i/>
                  <w:iCs/>
                </w:rPr>
                <w:t>GIScience &amp; Remote Sensing</w:t>
              </w:r>
              <w:r w:rsidRPr="00AE0507">
                <w:t>, </w:t>
              </w:r>
              <w:r w:rsidRPr="00AE0507">
                <w:rPr>
                  <w:i/>
                  <w:iCs/>
                </w:rPr>
                <w:t>55</w:t>
              </w:r>
              <w:r w:rsidRPr="00AE0507">
                <w:t>(2), pp.159-182.</w:t>
              </w:r>
            </w:p>
            <w:p w14:paraId="7189DBE0" w14:textId="77777777" w:rsidR="00154637" w:rsidRDefault="00154637" w:rsidP="00D3293B">
              <w:pPr>
                <w:spacing w:after="120" w:line="276" w:lineRule="auto"/>
                <w:ind w:left="567" w:hanging="567"/>
                <w:jc w:val="both"/>
              </w:pPr>
              <w:r w:rsidRPr="002508E7">
                <w:t>Congalton, R.G., 1991. A review of assessing the accuracy of classifications of remotely sensed data. </w:t>
              </w:r>
              <w:r w:rsidRPr="002508E7">
                <w:rPr>
                  <w:i/>
                  <w:iCs/>
                </w:rPr>
                <w:t>Remote sensing of environment</w:t>
              </w:r>
              <w:r w:rsidRPr="002508E7">
                <w:t>, </w:t>
              </w:r>
              <w:r w:rsidRPr="002508E7">
                <w:rPr>
                  <w:i/>
                  <w:iCs/>
                </w:rPr>
                <w:t>37</w:t>
              </w:r>
              <w:r w:rsidRPr="002508E7">
                <w:t>(1), pp.35-46.</w:t>
              </w:r>
            </w:p>
            <w:p w14:paraId="50C507B3" w14:textId="77777777" w:rsidR="00154637" w:rsidRDefault="00154637" w:rsidP="00D3293B">
              <w:pPr>
                <w:spacing w:after="120" w:line="276" w:lineRule="auto"/>
                <w:ind w:left="567" w:hanging="567"/>
                <w:jc w:val="both"/>
              </w:pPr>
              <w:r w:rsidRPr="007A0EAB">
                <w:t>Congalton, R.G. and Mead, R.A., 2007. A review of three discrete multivariate analysis techniques used in assessing the accuracy of remotely sensed data from error matrices. </w:t>
              </w:r>
              <w:r w:rsidRPr="007A0EAB">
                <w:rPr>
                  <w:i/>
                  <w:iCs/>
                </w:rPr>
                <w:t>IEEE Transactions on Geoscience and Remote Sensing</w:t>
              </w:r>
              <w:r w:rsidRPr="007A0EAB">
                <w:t>, (1), pp.169-174.</w:t>
              </w:r>
            </w:p>
            <w:p w14:paraId="31C54A73" w14:textId="77777777" w:rsidR="00154637" w:rsidRDefault="00154637" w:rsidP="00D3293B">
              <w:pPr>
                <w:spacing w:after="120" w:line="276" w:lineRule="auto"/>
                <w:ind w:left="567" w:hanging="567"/>
                <w:jc w:val="both"/>
              </w:pPr>
              <w:r w:rsidRPr="00392402">
                <w:t>Conrad, C., Fritsch, S., Zeidler, J., Rücker, G. and Dech, S., 2010. Per-field irrigated crop classification in arid Central Asia using SPOT and ASTER data. </w:t>
              </w:r>
              <w:r w:rsidRPr="00392402">
                <w:rPr>
                  <w:i/>
                  <w:iCs/>
                </w:rPr>
                <w:t>Remote Sensing</w:t>
              </w:r>
              <w:r w:rsidRPr="00392402">
                <w:t>, </w:t>
              </w:r>
              <w:r w:rsidRPr="00392402">
                <w:rPr>
                  <w:i/>
                  <w:iCs/>
                </w:rPr>
                <w:t>2</w:t>
              </w:r>
              <w:r w:rsidRPr="00392402">
                <w:t>(4), pp.1035-1056.</w:t>
              </w:r>
            </w:p>
            <w:p w14:paraId="78C5F13F" w14:textId="77777777" w:rsidR="00154637" w:rsidRDefault="00154637" w:rsidP="00D3293B">
              <w:pPr>
                <w:spacing w:after="120" w:line="276" w:lineRule="auto"/>
                <w:ind w:left="567" w:hanging="567"/>
                <w:jc w:val="both"/>
              </w:pPr>
              <w:r w:rsidRPr="00C523CC">
                <w:t xml:space="preserve">Department of Forestry, Fisheries and the Environment (DFFE). 2024, </w:t>
              </w:r>
              <w:r w:rsidRPr="00C523CC">
                <w:rPr>
                  <w:i/>
                  <w:iCs/>
                </w:rPr>
                <w:t>The 2022 South African National Land Cover Data and its operational use</w:t>
              </w:r>
              <w:r w:rsidRPr="00C523CC">
                <w:t>, presentation delivered at the National NCA Forum, 7 August 2024, Pretoria: Statistics South Africa. Compiled by the Chief Directorate: Environmental Knowledge and Information Management. Presented by Dr Zakariyyaa Oumar.</w:t>
              </w:r>
            </w:p>
          </w:sdtContent>
        </w:sdt>
        <w:p w14:paraId="5CC4E510" w14:textId="77777777" w:rsidR="00154637" w:rsidRDefault="00154637" w:rsidP="00D3293B">
          <w:pPr>
            <w:spacing w:after="120" w:line="276" w:lineRule="auto"/>
            <w:ind w:left="567" w:hanging="567"/>
            <w:jc w:val="both"/>
          </w:pPr>
          <w:r w:rsidRPr="00B8007F">
            <w:t>Foody, G.M., 2002. Status of land cover classification accuracy assessment. </w:t>
          </w:r>
          <w:r w:rsidRPr="00B8007F">
            <w:rPr>
              <w:i/>
              <w:iCs/>
            </w:rPr>
            <w:t>Remote sensing of environment</w:t>
          </w:r>
          <w:r w:rsidRPr="00B8007F">
            <w:t>, </w:t>
          </w:r>
          <w:r w:rsidRPr="00B8007F">
            <w:rPr>
              <w:i/>
              <w:iCs/>
            </w:rPr>
            <w:t>80</w:t>
          </w:r>
          <w:r w:rsidRPr="00B8007F">
            <w:t>(1), pp.185-201.</w:t>
          </w:r>
        </w:p>
        <w:p w14:paraId="0894754D" w14:textId="77777777" w:rsidR="00154637" w:rsidRDefault="00154637" w:rsidP="00D3293B">
          <w:pPr>
            <w:spacing w:after="120" w:line="276" w:lineRule="auto"/>
            <w:ind w:left="567" w:hanging="567"/>
            <w:jc w:val="both"/>
          </w:pPr>
          <w:r w:rsidRPr="00946A3D">
            <w:t>Hay, G.J., Niernann, K.O. and Goodenough, D.G., 1997. Spatial thresholds, image-objects, and upscaling: a multiscale evaluation. </w:t>
          </w:r>
          <w:r w:rsidRPr="00946A3D">
            <w:rPr>
              <w:i/>
              <w:iCs/>
            </w:rPr>
            <w:t>Remote Sensing of Environment</w:t>
          </w:r>
          <w:r w:rsidRPr="00946A3D">
            <w:t>, </w:t>
          </w:r>
          <w:r w:rsidRPr="00946A3D">
            <w:rPr>
              <w:i/>
              <w:iCs/>
            </w:rPr>
            <w:t>62</w:t>
          </w:r>
          <w:r w:rsidRPr="00946A3D">
            <w:t>(1), pp.1-19.</w:t>
          </w:r>
        </w:p>
        <w:p w14:paraId="4264C052" w14:textId="77777777" w:rsidR="00154637" w:rsidRDefault="00154637" w:rsidP="00D3293B">
          <w:pPr>
            <w:spacing w:after="120" w:line="276" w:lineRule="auto"/>
            <w:ind w:left="567" w:hanging="567"/>
            <w:jc w:val="both"/>
          </w:pPr>
          <w:r w:rsidRPr="00053E16">
            <w:t>Jog, S. and Dixit, M., 2016, June. Supervised classification of satellite images. In </w:t>
          </w:r>
          <w:r w:rsidRPr="00053E16">
            <w:rPr>
              <w:i/>
              <w:iCs/>
            </w:rPr>
            <w:t>2016 Conference on Advances in Signal Processing (CASP)</w:t>
          </w:r>
          <w:r w:rsidRPr="00053E16">
            <w:t> (pp. 93-98). IEEE.</w:t>
          </w:r>
        </w:p>
        <w:p w14:paraId="2E32F038" w14:textId="77777777" w:rsidR="00154637" w:rsidRDefault="00154637" w:rsidP="00D3293B">
          <w:pPr>
            <w:spacing w:after="120" w:line="276" w:lineRule="auto"/>
            <w:ind w:left="567" w:hanging="567"/>
            <w:jc w:val="both"/>
          </w:pPr>
          <w:r w:rsidRPr="00473EE9">
            <w:t>Liu, B., Du, S., Du, S. and Zhang, X., 2020. Incorporating deep features into GEOBIA paradigm for remote sensing imagery classification: A patch-based approach. </w:t>
          </w:r>
          <w:r w:rsidRPr="00473EE9">
            <w:rPr>
              <w:i/>
              <w:iCs/>
            </w:rPr>
            <w:t>Remote Sensing</w:t>
          </w:r>
          <w:r w:rsidRPr="00473EE9">
            <w:t>, </w:t>
          </w:r>
          <w:r w:rsidRPr="00473EE9">
            <w:rPr>
              <w:i/>
              <w:iCs/>
            </w:rPr>
            <w:t>12</w:t>
          </w:r>
          <w:r w:rsidRPr="00473EE9">
            <w:t>(18), p.3007.</w:t>
          </w:r>
        </w:p>
        <w:p w14:paraId="7336536E" w14:textId="77777777" w:rsidR="00154637" w:rsidRDefault="00154637" w:rsidP="00D3293B">
          <w:pPr>
            <w:spacing w:after="120" w:line="276" w:lineRule="auto"/>
            <w:ind w:left="567" w:hanging="567"/>
            <w:jc w:val="both"/>
          </w:pPr>
          <w:r w:rsidRPr="001B1E0E">
            <w:lastRenderedPageBreak/>
            <w:t>Ma, L., Cheng, L., Li, M., Liu, Y. and Ma, X., 2015. Training set size, scale, and features in Geographic Object-Based Image Analysis of very high resolution unmanned aerial vehicle imagery. </w:t>
          </w:r>
          <w:r w:rsidRPr="001B1E0E">
            <w:rPr>
              <w:i/>
              <w:iCs/>
            </w:rPr>
            <w:t>ISPRS Journal of Photogrammetry and Remote Sensing</w:t>
          </w:r>
          <w:r w:rsidRPr="001B1E0E">
            <w:t>, </w:t>
          </w:r>
          <w:r w:rsidRPr="001B1E0E">
            <w:rPr>
              <w:i/>
              <w:iCs/>
            </w:rPr>
            <w:t>102</w:t>
          </w:r>
          <w:r w:rsidRPr="001B1E0E">
            <w:t>, pp.14-27.</w:t>
          </w:r>
        </w:p>
        <w:p w14:paraId="062BA0EB" w14:textId="77777777" w:rsidR="00154637" w:rsidRDefault="00154637" w:rsidP="00D3293B">
          <w:pPr>
            <w:spacing w:after="120" w:line="276" w:lineRule="auto"/>
            <w:ind w:left="567" w:hanging="567"/>
            <w:jc w:val="both"/>
          </w:pPr>
          <w:r w:rsidRPr="00ED1055">
            <w:t>Myint, S.W., Gober, P., Brazel, A., Grossman-Clarke, S. and Weng, Q., 2011. Per-pixel vs. object-based classification of urban land cover extraction using high spatial resolution imagery. </w:t>
          </w:r>
          <w:r w:rsidRPr="00ED1055">
            <w:rPr>
              <w:i/>
              <w:iCs/>
            </w:rPr>
            <w:t>Remote sensing of environment</w:t>
          </w:r>
          <w:r w:rsidRPr="00ED1055">
            <w:t>, </w:t>
          </w:r>
          <w:r w:rsidRPr="00ED1055">
            <w:rPr>
              <w:i/>
              <w:iCs/>
            </w:rPr>
            <w:t>115</w:t>
          </w:r>
          <w:r w:rsidRPr="00ED1055">
            <w:t>(5), pp.1145-1161.</w:t>
          </w:r>
        </w:p>
        <w:p w14:paraId="52C917E2" w14:textId="77777777" w:rsidR="00154637" w:rsidRDefault="00154637" w:rsidP="00D3293B">
          <w:pPr>
            <w:spacing w:after="120" w:line="276" w:lineRule="auto"/>
            <w:ind w:left="567" w:hanging="567"/>
            <w:jc w:val="both"/>
          </w:pPr>
          <w:r w:rsidRPr="00392402">
            <w:t>Platt, R.V. and Rapoza, L., 2008. An evaluation of an object-oriented paradigm for land use/land cover classification. </w:t>
          </w:r>
          <w:r w:rsidRPr="00392402">
            <w:rPr>
              <w:i/>
              <w:iCs/>
            </w:rPr>
            <w:t>The Professional Geographer</w:t>
          </w:r>
          <w:r w:rsidRPr="00392402">
            <w:t>, </w:t>
          </w:r>
          <w:r w:rsidRPr="00392402">
            <w:rPr>
              <w:i/>
              <w:iCs/>
            </w:rPr>
            <w:t>60</w:t>
          </w:r>
          <w:r w:rsidRPr="00392402">
            <w:t>(1), pp.87-100.</w:t>
          </w:r>
        </w:p>
        <w:p w14:paraId="07A62201" w14:textId="75B8DD94" w:rsidR="00154637" w:rsidRPr="00627F49" w:rsidRDefault="00154637" w:rsidP="00D3293B">
          <w:pPr>
            <w:spacing w:after="120" w:line="276" w:lineRule="auto"/>
            <w:ind w:left="567" w:hanging="567"/>
            <w:jc w:val="both"/>
            <w:rPr>
              <w:lang w:val="pt-BR"/>
            </w:rPr>
          </w:pPr>
          <w:r w:rsidRPr="00371356">
            <w:t>Reis, M.S., de Oliveira, M.A.F., Körting, T.S., Pantaleão, E., Sant</w:t>
          </w:r>
          <w:r w:rsidR="00B93205">
            <w:t>’</w:t>
          </w:r>
          <w:r w:rsidRPr="00371356">
            <w:t xml:space="preserve">Anna, S.J.S., Dutra, L.V. and Lu, D., 2015, July. </w:t>
          </w:r>
          <w:r w:rsidRPr="00EB644B">
            <w:t>Image segmentation algorithms comparison. In </w:t>
          </w:r>
          <w:r w:rsidRPr="00EB644B">
            <w:rPr>
              <w:i/>
              <w:iCs/>
            </w:rPr>
            <w:t>2015 IEEE International Geoscience and Remote Sensing Symposium (IGARSS)</w:t>
          </w:r>
          <w:r w:rsidRPr="00EB644B">
            <w:t xml:space="preserve"> (pp. 4340-4343). </w:t>
          </w:r>
          <w:r w:rsidRPr="00627F49">
            <w:rPr>
              <w:lang w:val="pt-BR"/>
            </w:rPr>
            <w:t>IEEE.</w:t>
          </w:r>
        </w:p>
        <w:p w14:paraId="0B733F3B" w14:textId="77777777" w:rsidR="00154637" w:rsidRDefault="00154637" w:rsidP="00D3293B">
          <w:pPr>
            <w:spacing w:after="120" w:line="276" w:lineRule="auto"/>
            <w:ind w:left="567" w:hanging="567"/>
            <w:jc w:val="both"/>
          </w:pPr>
          <w:r w:rsidRPr="00AE0F77">
            <w:rPr>
              <w:lang w:val="pt-BR"/>
            </w:rPr>
            <w:t xml:space="preserve">Rujoiu-Mare, M.R., Olariu, B., Mihai, B.A., Nistor, C. and Săvulescu, I., 2017. </w:t>
          </w:r>
          <w:r w:rsidRPr="00AE0F77">
            <w:t>Land cover classification in Romanian Carpathians and Subcarpathians using multi-date Sentinel-2 remote sensing imagery. </w:t>
          </w:r>
          <w:r w:rsidRPr="00AE0F77">
            <w:rPr>
              <w:i/>
              <w:iCs/>
            </w:rPr>
            <w:t>European Journal of Remote Sensing</w:t>
          </w:r>
          <w:r w:rsidRPr="00AE0F77">
            <w:t>, </w:t>
          </w:r>
          <w:r w:rsidRPr="00AE0F77">
            <w:rPr>
              <w:i/>
              <w:iCs/>
            </w:rPr>
            <w:t>50</w:t>
          </w:r>
          <w:r w:rsidRPr="00AE0F77">
            <w:t>(1), pp.496-508.</w:t>
          </w:r>
        </w:p>
        <w:p w14:paraId="5F4D7D1E" w14:textId="77777777" w:rsidR="00154637" w:rsidRDefault="00154637" w:rsidP="00D3293B">
          <w:pPr>
            <w:spacing w:after="120" w:line="276" w:lineRule="auto"/>
            <w:ind w:left="567" w:hanging="567"/>
            <w:jc w:val="both"/>
          </w:pPr>
          <w:r w:rsidRPr="00B70F7E">
            <w:t>Talukdar, S., Singha, P., Mahato, S., Pal, S., Liou, Y.A. and Rahman, A., 2020. Land-use land-cover classification by machine learning classifiers for satellite observations—A review. </w:t>
          </w:r>
          <w:r w:rsidRPr="00B70F7E">
            <w:rPr>
              <w:i/>
              <w:iCs/>
            </w:rPr>
            <w:t>Remote sensing</w:t>
          </w:r>
          <w:r w:rsidRPr="00B70F7E">
            <w:t>, </w:t>
          </w:r>
          <w:r w:rsidRPr="00B70F7E">
            <w:rPr>
              <w:i/>
              <w:iCs/>
            </w:rPr>
            <w:t>12</w:t>
          </w:r>
          <w:r w:rsidRPr="00B70F7E">
            <w:t>(7), p.1135.</w:t>
          </w:r>
        </w:p>
        <w:p w14:paraId="3AC5DB10" w14:textId="77777777" w:rsidR="00154637" w:rsidRDefault="00154637" w:rsidP="00D3293B">
          <w:pPr>
            <w:spacing w:after="120" w:line="276" w:lineRule="auto"/>
            <w:ind w:left="567" w:hanging="567"/>
            <w:jc w:val="both"/>
          </w:pPr>
          <w:r w:rsidRPr="00332DE4">
            <w:t>Weih, R.C. and Riggan, N.D., 2010. Object-based classification vs. pixel-based classification: Comparative importance of multi-resolution imagery. </w:t>
          </w:r>
          <w:r w:rsidRPr="00332DE4">
            <w:rPr>
              <w:i/>
              <w:iCs/>
            </w:rPr>
            <w:t>The International Archives of the Photogrammetry, Remote Sensing and Spatial Information Sciences</w:t>
          </w:r>
          <w:r w:rsidRPr="00332DE4">
            <w:t>, </w:t>
          </w:r>
          <w:r w:rsidRPr="00332DE4">
            <w:rPr>
              <w:i/>
              <w:iCs/>
            </w:rPr>
            <w:t>38</w:t>
          </w:r>
          <w:r w:rsidRPr="00332DE4">
            <w:t>(4), p.C7.</w:t>
          </w:r>
        </w:p>
        <w:p w14:paraId="5371D59E" w14:textId="77777777" w:rsidR="00154637" w:rsidRDefault="00154637" w:rsidP="00D3293B">
          <w:pPr>
            <w:spacing w:after="120" w:line="276" w:lineRule="auto"/>
            <w:ind w:left="567" w:hanging="567"/>
            <w:jc w:val="both"/>
          </w:pPr>
          <w:r w:rsidRPr="00872BBF">
            <w:t>Whiteside, T.G., Boggs, G.S. and Maier, S.W., 2011. Comparing object-based and pixel-based classifications for mapping savannas. </w:t>
          </w:r>
          <w:r w:rsidRPr="00872BBF">
            <w:rPr>
              <w:i/>
              <w:iCs/>
            </w:rPr>
            <w:t>International Journal of Applied Earth Observation and Geoinformation</w:t>
          </w:r>
          <w:r w:rsidRPr="00872BBF">
            <w:t>, </w:t>
          </w:r>
          <w:r w:rsidRPr="00872BBF">
            <w:rPr>
              <w:i/>
              <w:iCs/>
            </w:rPr>
            <w:t>13</w:t>
          </w:r>
          <w:r w:rsidRPr="00872BBF">
            <w:t>(6), pp.884-893.</w:t>
          </w:r>
        </w:p>
        <w:p w14:paraId="511D0250" w14:textId="77777777" w:rsidR="00154637" w:rsidRPr="007043A8" w:rsidRDefault="00154637" w:rsidP="00D3293B">
          <w:pPr>
            <w:spacing w:after="120" w:line="276" w:lineRule="auto"/>
            <w:ind w:left="567" w:hanging="567"/>
            <w:jc w:val="both"/>
          </w:pPr>
          <w:r w:rsidRPr="00C41D90">
            <w:t>Witharana, C. and Lynch, H.J., 2016. An object-based image analysis approach for detecting penguin guano in very high spatial resolution satellite images. </w:t>
          </w:r>
          <w:r w:rsidRPr="00C41D90">
            <w:rPr>
              <w:i/>
              <w:iCs/>
            </w:rPr>
            <w:t>Remote Sensing</w:t>
          </w:r>
          <w:r w:rsidRPr="00C41D90">
            <w:t>, </w:t>
          </w:r>
          <w:r w:rsidRPr="00C41D90">
            <w:rPr>
              <w:i/>
              <w:iCs/>
            </w:rPr>
            <w:t>8</w:t>
          </w:r>
          <w:r w:rsidRPr="00C41D90">
            <w:t>(5), p.375.</w:t>
          </w:r>
        </w:p>
      </w:sdtContent>
    </w:sdt>
    <w:p w14:paraId="60EE90D3" w14:textId="77777777" w:rsidR="00154637" w:rsidRDefault="00154637" w:rsidP="00806B1C"/>
    <w:p w14:paraId="3B36DFB8" w14:textId="77777777" w:rsidR="00154637" w:rsidRPr="000C3C7F" w:rsidRDefault="00154637" w:rsidP="00806B1C"/>
    <w:p w14:paraId="4331735B" w14:textId="5C269C1D" w:rsidR="00154637" w:rsidRPr="00D3293B" w:rsidRDefault="00830A03" w:rsidP="00D3293B">
      <w:pPr>
        <w:pStyle w:val="Heading1"/>
        <w:numPr>
          <w:ilvl w:val="0"/>
          <w:numId w:val="0"/>
        </w:numPr>
        <w:jc w:val="both"/>
      </w:pPr>
      <w:bookmarkStart w:id="46" w:name="_Toc212152840"/>
      <w:r w:rsidRPr="00D3293B">
        <w:rPr>
          <w:caps w:val="0"/>
        </w:rPr>
        <w:t>DECLARATION OF GENERATIVE A</w:t>
      </w:r>
      <w:r>
        <w:rPr>
          <w:caps w:val="0"/>
        </w:rPr>
        <w:t>I</w:t>
      </w:r>
      <w:r w:rsidRPr="00D3293B">
        <w:rPr>
          <w:caps w:val="0"/>
        </w:rPr>
        <w:t xml:space="preserve"> AND A</w:t>
      </w:r>
      <w:r>
        <w:rPr>
          <w:caps w:val="0"/>
        </w:rPr>
        <w:t>I</w:t>
      </w:r>
      <w:r w:rsidRPr="00D3293B">
        <w:rPr>
          <w:caps w:val="0"/>
        </w:rPr>
        <w:t>-ASSISTED TECHNOLOGIES IN THE WRITING PROCESS</w:t>
      </w:r>
      <w:bookmarkEnd w:id="46"/>
    </w:p>
    <w:p w14:paraId="5B2337E8" w14:textId="2E727238" w:rsidR="00154637" w:rsidRDefault="00154637" w:rsidP="00D3293B">
      <w:pPr>
        <w:jc w:val="both"/>
      </w:pPr>
      <w:r w:rsidRPr="00D3293B">
        <w:t xml:space="preserve">During the preparation of this </w:t>
      </w:r>
      <w:r>
        <w:t xml:space="preserve">assignment, from 20 to 22 October 2025, </w:t>
      </w:r>
      <w:r w:rsidR="00BF79F6">
        <w:t>I</w:t>
      </w:r>
      <w:r w:rsidRPr="00D3293B">
        <w:t xml:space="preserve"> used Open Paperpal to </w:t>
      </w:r>
      <w:r w:rsidRPr="00D3293B">
        <w:rPr>
          <w:lang w:val="en-GB"/>
        </w:rPr>
        <w:t>improve the readability and language of the paper</w:t>
      </w:r>
      <w:r>
        <w:rPr>
          <w:lang w:val="en-GB"/>
        </w:rPr>
        <w:t xml:space="preserve">, such as </w:t>
      </w:r>
      <w:r w:rsidRPr="00E20E36">
        <w:t xml:space="preserve">grammar, punctuation, </w:t>
      </w:r>
      <w:r>
        <w:t>and style</w:t>
      </w:r>
      <w:r w:rsidRPr="00D3293B">
        <w:t xml:space="preserve">. </w:t>
      </w:r>
      <w:r>
        <w:t>ChatGPT assisted in the formulising the workflow diagram, presented as Figure 2. No written content was generated with AI.</w:t>
      </w:r>
    </w:p>
    <w:p w14:paraId="7124B4EA" w14:textId="77777777" w:rsidR="00154637" w:rsidRDefault="00154637" w:rsidP="00D3293B">
      <w:pPr>
        <w:jc w:val="both"/>
      </w:pPr>
    </w:p>
    <w:sectPr w:rsidR="00154637" w:rsidSect="00830A03">
      <w:headerReference w:type="default" r:id="rId19"/>
      <w:headerReference w:type="first" r:id="rId20"/>
      <w:footerReference w:type="first" r:id="rId21"/>
      <w:footnotePr>
        <w:numRestart w:val="eachPage"/>
      </w:footnotePr>
      <w:pgSz w:w="11909" w:h="16834" w:code="9"/>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9967" w14:textId="77777777" w:rsidR="00174A39" w:rsidRPr="00E20E36" w:rsidRDefault="00174A39">
      <w:r w:rsidRPr="00E20E36">
        <w:separator/>
      </w:r>
    </w:p>
  </w:endnote>
  <w:endnote w:type="continuationSeparator" w:id="0">
    <w:p w14:paraId="3DF784FA" w14:textId="77777777" w:rsidR="00174A39" w:rsidRPr="00E20E36" w:rsidRDefault="00174A39">
      <w:r w:rsidRPr="00E20E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966031"/>
      <w:docPartObj>
        <w:docPartGallery w:val="Page Numbers (Bottom of Page)"/>
        <w:docPartUnique/>
      </w:docPartObj>
    </w:sdtPr>
    <w:sdtContent>
      <w:p w14:paraId="0ABCACF7" w14:textId="77777777" w:rsidR="00154637" w:rsidRDefault="00154637" w:rsidP="001A7539">
        <w:pPr>
          <w:pStyle w:val="Footer"/>
          <w:jc w:val="center"/>
        </w:pPr>
        <w:r>
          <w:fldChar w:fldCharType="begin"/>
        </w:r>
        <w:r>
          <w:instrText>PAGE   \* MERGEFORMAT</w:instrText>
        </w:r>
        <w:r>
          <w:fldChar w:fldCharType="separate"/>
        </w:r>
        <w:r>
          <w:rPr>
            <w:lang w:val="en-GB"/>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5C0E" w14:textId="6E258A43" w:rsidR="00154637" w:rsidRPr="00660263" w:rsidRDefault="00154637" w:rsidP="00660263">
    <w:pPr>
      <w:jc w:val="center"/>
      <w:rPr>
        <w:rFonts w:cstheme="minorHAnsi"/>
        <w:i/>
        <w:iCs/>
        <w:lang w:eastAsia="en-Z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6D34" w14:textId="77777777" w:rsidR="00154637" w:rsidRPr="00660263" w:rsidRDefault="00154637" w:rsidP="00660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5825" w14:textId="00E932A7" w:rsidR="00660263" w:rsidRPr="00660263" w:rsidRDefault="00660263" w:rsidP="00660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C6E0" w14:textId="77777777" w:rsidR="00174A39" w:rsidRPr="00E20E36" w:rsidRDefault="00174A39">
      <w:r w:rsidRPr="00E20E36">
        <w:separator/>
      </w:r>
    </w:p>
  </w:footnote>
  <w:footnote w:type="continuationSeparator" w:id="0">
    <w:p w14:paraId="2C81B586" w14:textId="77777777" w:rsidR="00174A39" w:rsidRPr="00E20E36" w:rsidRDefault="00174A39">
      <w:r w:rsidRPr="00E20E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58A0" w14:textId="77777777" w:rsidR="00154637" w:rsidRPr="00E20E36" w:rsidRDefault="00154637" w:rsidP="00DA1042">
    <w:pPr>
      <w:pStyle w:val="Header"/>
      <w:framePr w:wrap="around" w:vAnchor="text" w:hAnchor="margin" w:xAlign="right" w:y="1"/>
      <w:rPr>
        <w:rStyle w:val="PageNumber"/>
      </w:rPr>
    </w:pPr>
    <w:r w:rsidRPr="00E20E36">
      <w:rPr>
        <w:rStyle w:val="PageNumber"/>
      </w:rPr>
      <w:fldChar w:fldCharType="begin"/>
    </w:r>
    <w:r w:rsidRPr="00E20E36">
      <w:rPr>
        <w:rStyle w:val="PageNumber"/>
      </w:rPr>
      <w:instrText xml:space="preserve">PAGE  </w:instrText>
    </w:r>
    <w:r w:rsidRPr="00E20E36">
      <w:rPr>
        <w:rStyle w:val="PageNumber"/>
      </w:rPr>
      <w:fldChar w:fldCharType="separate"/>
    </w:r>
    <w:r w:rsidRPr="00E20E36">
      <w:rPr>
        <w:rStyle w:val="PageNumber"/>
      </w:rPr>
      <w:t>1</w:t>
    </w:r>
    <w:r w:rsidRPr="00E20E36">
      <w:rPr>
        <w:rStyle w:val="PageNumber"/>
      </w:rPr>
      <w:fldChar w:fldCharType="end"/>
    </w:r>
  </w:p>
  <w:p w14:paraId="0146B8A3" w14:textId="77777777" w:rsidR="00154637" w:rsidRPr="00E20E36" w:rsidRDefault="00154637" w:rsidP="002E6B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5504" w14:textId="77777777" w:rsidR="00154637" w:rsidRPr="00E20E36" w:rsidRDefault="00154637" w:rsidP="00DA1042">
    <w:pPr>
      <w:pStyle w:val="Header"/>
      <w:framePr w:wrap="around" w:vAnchor="text" w:hAnchor="margin" w:xAlign="right" w:y="1"/>
      <w:rPr>
        <w:rStyle w:val="PageNumber"/>
      </w:rPr>
    </w:pPr>
    <w:r w:rsidRPr="00E20E36">
      <w:rPr>
        <w:rStyle w:val="PageNumber"/>
      </w:rPr>
      <w:fldChar w:fldCharType="begin"/>
    </w:r>
    <w:r w:rsidRPr="00E20E36">
      <w:rPr>
        <w:rStyle w:val="PageNumber"/>
      </w:rPr>
      <w:instrText xml:space="preserve">PAGE  </w:instrText>
    </w:r>
    <w:r w:rsidRPr="00E20E36">
      <w:rPr>
        <w:rStyle w:val="PageNumber"/>
      </w:rPr>
      <w:fldChar w:fldCharType="separate"/>
    </w:r>
    <w:r w:rsidRPr="00E20E36">
      <w:rPr>
        <w:rStyle w:val="PageNumber"/>
      </w:rPr>
      <w:t>8</w:t>
    </w:r>
    <w:r w:rsidRPr="00E20E36">
      <w:rPr>
        <w:rStyle w:val="PageNumber"/>
      </w:rPr>
      <w:fldChar w:fldCharType="end"/>
    </w:r>
  </w:p>
  <w:p w14:paraId="0994669E" w14:textId="77777777" w:rsidR="00154637" w:rsidRPr="00E20E36" w:rsidRDefault="00154637" w:rsidP="00660263">
    <w:pPr>
      <w:pStyle w:val="Header"/>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26BF" w14:textId="77777777" w:rsidR="00154637" w:rsidRDefault="00154637" w:rsidP="00660263">
    <w:pPr>
      <w:pStyle w:val="Header"/>
      <w:jc w:val="center"/>
    </w:pPr>
    <w:r>
      <w:rPr>
        <w:noProof/>
      </w:rPr>
      <w:drawing>
        <wp:inline distT="0" distB="0" distL="0" distR="0" wp14:anchorId="6047F1CA" wp14:editId="4313BCA2">
          <wp:extent cx="895350" cy="911482"/>
          <wp:effectExtent l="0" t="0" r="0" b="3175"/>
          <wp:docPr id="810177254"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7254" name="Picture 1" descr="A logo for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849" cy="916062"/>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BD1E" w14:textId="77777777" w:rsidR="00154637" w:rsidRDefault="00154637" w:rsidP="00660263">
    <w:pPr>
      <w:pStyle w:val="Header"/>
      <w:ind w:right="36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116442"/>
      <w:docPartObj>
        <w:docPartGallery w:val="Page Numbers (Top of Page)"/>
        <w:docPartUnique/>
      </w:docPartObj>
    </w:sdtPr>
    <w:sdtContent>
      <w:p w14:paraId="60485E3B" w14:textId="77777777" w:rsidR="00154637" w:rsidRDefault="00154637" w:rsidP="00660263">
        <w:pPr>
          <w:pStyle w:val="Header"/>
          <w:jc w:val="right"/>
        </w:pPr>
        <w:r>
          <w:fldChar w:fldCharType="begin"/>
        </w:r>
        <w:r>
          <w:instrText>PAGE   \* MERGEFORMAT</w:instrText>
        </w:r>
        <w:r>
          <w:fldChar w:fldCharType="separate"/>
        </w:r>
        <w:r>
          <w:rPr>
            <w:lang w:val="en-GB"/>
          </w:rPr>
          <w:t>2</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7104" w14:textId="1B86A59F" w:rsidR="00660263" w:rsidRDefault="00660263" w:rsidP="00660263">
    <w:pPr>
      <w:pStyle w:val="Header"/>
      <w:ind w:right="360"/>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017589"/>
      <w:docPartObj>
        <w:docPartGallery w:val="Page Numbers (Top of Page)"/>
        <w:docPartUnique/>
      </w:docPartObj>
    </w:sdtPr>
    <w:sdtContent>
      <w:p w14:paraId="720AC733" w14:textId="364B5F7C" w:rsidR="00660263" w:rsidRDefault="00660263" w:rsidP="00660263">
        <w:pPr>
          <w:pStyle w:val="Header"/>
          <w:jc w:val="right"/>
        </w:pPr>
        <w:r>
          <w:fldChar w:fldCharType="begin"/>
        </w:r>
        <w:r>
          <w:instrText>PAGE   \* MERGEFORMAT</w:instrText>
        </w:r>
        <w:r>
          <w:fldChar w:fldCharType="separate"/>
        </w:r>
        <w:r>
          <w:rPr>
            <w:lang w:val="en-GB"/>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0CCF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10C2D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CC87C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370C4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7416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90AC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CC619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0CCCC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230B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6229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342F3"/>
    <w:multiLevelType w:val="multilevel"/>
    <w:tmpl w:val="F0DE3726"/>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1" w15:restartNumberingAfterBreak="0">
    <w:nsid w:val="04F5609C"/>
    <w:multiLevelType w:val="hybridMultilevel"/>
    <w:tmpl w:val="4AF86E4E"/>
    <w:lvl w:ilvl="0" w:tplc="1C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BFB5302"/>
    <w:multiLevelType w:val="hybridMultilevel"/>
    <w:tmpl w:val="8C449FEA"/>
    <w:lvl w:ilvl="0" w:tplc="B096F38A">
      <w:start w:val="1"/>
      <w:numFmt w:val="lowerLetter"/>
      <w:pStyle w:val="1Numberedlist"/>
      <w:lvlText w:val="%1)"/>
      <w:lvlJc w:val="left"/>
      <w:pPr>
        <w:tabs>
          <w:tab w:val="num" w:pos="644"/>
        </w:tabs>
        <w:ind w:left="644"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655759C"/>
    <w:multiLevelType w:val="hybridMultilevel"/>
    <w:tmpl w:val="8A2069A0"/>
    <w:lvl w:ilvl="0" w:tplc="07D4B866">
      <w:start w:val="1"/>
      <w:numFmt w:val="bullet"/>
      <w:lvlText w:val=""/>
      <w:lvlJc w:val="left"/>
      <w:pPr>
        <w:tabs>
          <w:tab w:val="num" w:pos="170"/>
        </w:tabs>
        <w:ind w:left="0" w:firstLine="0"/>
      </w:pPr>
      <w:rPr>
        <w:rFonts w:ascii="Symbol" w:hAnsi="Symbol" w:hint="default"/>
        <w:b w:val="0"/>
        <w:i w:val="0"/>
        <w:sz w:val="16"/>
        <w:szCs w:val="16"/>
      </w:rPr>
    </w:lvl>
    <w:lvl w:ilvl="1" w:tplc="A65A58D8">
      <w:start w:val="1"/>
      <w:numFmt w:val="bullet"/>
      <w:lvlText w:val=""/>
      <w:lvlJc w:val="left"/>
      <w:pPr>
        <w:tabs>
          <w:tab w:val="num" w:pos="1250"/>
        </w:tabs>
        <w:ind w:left="1080" w:firstLine="0"/>
      </w:pPr>
      <w:rPr>
        <w:rFonts w:ascii="Symbol" w:hAnsi="Symbol" w:hint="default"/>
        <w:b w:val="0"/>
        <w:i w:val="0"/>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521816"/>
    <w:multiLevelType w:val="hybridMultilevel"/>
    <w:tmpl w:val="98C4025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1BBF2EE7"/>
    <w:multiLevelType w:val="multilevel"/>
    <w:tmpl w:val="EA02079E"/>
    <w:lvl w:ilvl="0">
      <w:start w:val="1"/>
      <w:numFmt w:val="decimal"/>
      <w:lvlText w:val="CHAPTER %1: "/>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021"/>
        </w:tabs>
        <w:ind w:left="864" w:hanging="864"/>
      </w:pPr>
      <w:rPr>
        <w:rFonts w:hint="default"/>
      </w:rPr>
    </w:lvl>
    <w:lvl w:ilvl="4">
      <w:start w:val="1"/>
      <w:numFmt w:val="decimal"/>
      <w:lvlRestart w:val="1"/>
      <w:lvlText w:val="Figure %1.%5"/>
      <w:lvlJc w:val="left"/>
      <w:pPr>
        <w:tabs>
          <w:tab w:val="num" w:pos="1008"/>
        </w:tabs>
        <w:ind w:left="1008" w:hanging="1008"/>
      </w:pPr>
      <w:rPr>
        <w:rFonts w:hint="default"/>
      </w:rPr>
    </w:lvl>
    <w:lvl w:ilvl="5">
      <w:start w:val="1"/>
      <w:numFmt w:val="decimal"/>
      <w:lvlRestart w:val="1"/>
      <w:lvlText w:val="Table %1.%6"/>
      <w:lvlJc w:val="left"/>
      <w:pPr>
        <w:tabs>
          <w:tab w:val="num" w:pos="1009"/>
        </w:tabs>
        <w:ind w:left="1009" w:hanging="1009"/>
      </w:pPr>
      <w:rPr>
        <w:rFonts w:hint="default"/>
      </w:rPr>
    </w:lvl>
    <w:lvl w:ilvl="6">
      <w:start w:val="1"/>
      <w:numFmt w:val="decimal"/>
      <w:lvlRestart w:val="0"/>
      <w:lvlText w:val="%1.%2.%3.%4.%5.%6.%7"/>
      <w:lvlJc w:val="left"/>
      <w:pPr>
        <w:tabs>
          <w:tab w:val="num" w:pos="1296"/>
        </w:tabs>
        <w:ind w:left="1296" w:hanging="1296"/>
      </w:pPr>
      <w:rPr>
        <w:rFonts w:hint="default"/>
      </w:rPr>
    </w:lvl>
    <w:lvl w:ilvl="7">
      <w:start w:val="1"/>
      <w:numFmt w:val="decimal"/>
      <w:lvlRestart w:val="0"/>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6" w15:restartNumberingAfterBreak="0">
    <w:nsid w:val="215900E1"/>
    <w:multiLevelType w:val="hybridMultilevel"/>
    <w:tmpl w:val="F9166560"/>
    <w:lvl w:ilvl="0" w:tplc="DCEE4CB4">
      <w:start w:val="1"/>
      <w:numFmt w:val="decimal"/>
      <w:lvlText w:val="%1."/>
      <w:lvlJc w:val="left"/>
      <w:pPr>
        <w:ind w:left="927"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7" w15:restartNumberingAfterBreak="0">
    <w:nsid w:val="236224CC"/>
    <w:multiLevelType w:val="multilevel"/>
    <w:tmpl w:val="C53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A5172"/>
    <w:multiLevelType w:val="hybridMultilevel"/>
    <w:tmpl w:val="F770326A"/>
    <w:lvl w:ilvl="0" w:tplc="C8CA7E72">
      <w:start w:val="1"/>
      <w:numFmt w:val="bullet"/>
      <w:pStyle w:val="1First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490569B"/>
    <w:multiLevelType w:val="hybridMultilevel"/>
    <w:tmpl w:val="5B6CC5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2F9C27E5"/>
    <w:multiLevelType w:val="hybridMultilevel"/>
    <w:tmpl w:val="5AE812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D55E4D"/>
    <w:multiLevelType w:val="hybridMultilevel"/>
    <w:tmpl w:val="F0E4E6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E3B304C"/>
    <w:multiLevelType w:val="multilevel"/>
    <w:tmpl w:val="C1E03E7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6352C6E"/>
    <w:multiLevelType w:val="hybridMultilevel"/>
    <w:tmpl w:val="8200B8B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E001E24"/>
    <w:multiLevelType w:val="hybridMultilevel"/>
    <w:tmpl w:val="EAA696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8A452D"/>
    <w:multiLevelType w:val="hybridMultilevel"/>
    <w:tmpl w:val="20304AF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ACC182D"/>
    <w:multiLevelType w:val="multilevel"/>
    <w:tmpl w:val="56624D1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Restart w:val="0"/>
      <w:lvlText w:val="%1.%2.%3.%4"/>
      <w:lvlJc w:val="left"/>
      <w:pPr>
        <w:tabs>
          <w:tab w:val="num" w:pos="1021"/>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5C864C32"/>
    <w:multiLevelType w:val="hybridMultilevel"/>
    <w:tmpl w:val="C62C2900"/>
    <w:lvl w:ilvl="0" w:tplc="4D22734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1C04769"/>
    <w:multiLevelType w:val="multilevel"/>
    <w:tmpl w:val="9EF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32B9F"/>
    <w:multiLevelType w:val="multilevel"/>
    <w:tmpl w:val="1EF056C2"/>
    <w:lvl w:ilvl="0">
      <w:start w:val="1"/>
      <w:numFmt w:val="decimal"/>
      <w:lvlText w:val="%1 "/>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1021"/>
        </w:tabs>
        <w:ind w:left="864" w:hanging="864"/>
      </w:pPr>
      <w:rPr>
        <w:rFonts w:hint="default"/>
      </w:rPr>
    </w:lvl>
    <w:lvl w:ilvl="4">
      <w:start w:val="1"/>
      <w:numFmt w:val="decimal"/>
      <w:lvlRestart w:val="1"/>
      <w:lvlText w:val="Figure %1.%5"/>
      <w:lvlJc w:val="left"/>
      <w:pPr>
        <w:tabs>
          <w:tab w:val="num" w:pos="1008"/>
        </w:tabs>
        <w:ind w:left="1008" w:hanging="1008"/>
      </w:pPr>
      <w:rPr>
        <w:rFonts w:hint="default"/>
      </w:rPr>
    </w:lvl>
    <w:lvl w:ilvl="5">
      <w:start w:val="1"/>
      <w:numFmt w:val="decimal"/>
      <w:lvlRestart w:val="1"/>
      <w:lvlText w:val="Table %1.%6"/>
      <w:lvlJc w:val="left"/>
      <w:pPr>
        <w:tabs>
          <w:tab w:val="num" w:pos="1009"/>
        </w:tabs>
        <w:ind w:left="1009" w:hanging="1009"/>
      </w:pPr>
      <w:rPr>
        <w:rFonts w:hint="default"/>
      </w:rPr>
    </w:lvl>
    <w:lvl w:ilvl="6">
      <w:start w:val="1"/>
      <w:numFmt w:val="decimal"/>
      <w:lvlRestart w:val="0"/>
      <w:lvlText w:val="%1.%2.%3.%4.%5.%6.%7"/>
      <w:lvlJc w:val="left"/>
      <w:pPr>
        <w:tabs>
          <w:tab w:val="num" w:pos="1296"/>
        </w:tabs>
        <w:ind w:left="1296" w:hanging="1296"/>
      </w:pPr>
      <w:rPr>
        <w:rFonts w:hint="default"/>
      </w:rPr>
    </w:lvl>
    <w:lvl w:ilvl="7">
      <w:start w:val="1"/>
      <w:numFmt w:val="decimal"/>
      <w:lvlRestart w:val="0"/>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30" w15:restartNumberingAfterBreak="0">
    <w:nsid w:val="693A149B"/>
    <w:multiLevelType w:val="multilevel"/>
    <w:tmpl w:val="08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A6207A4"/>
    <w:multiLevelType w:val="hybridMultilevel"/>
    <w:tmpl w:val="974A784E"/>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71B62364"/>
    <w:multiLevelType w:val="hybridMultilevel"/>
    <w:tmpl w:val="E5489E40"/>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3764C9B"/>
    <w:multiLevelType w:val="hybridMultilevel"/>
    <w:tmpl w:val="5AE812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75E775CE"/>
    <w:multiLevelType w:val="multilevel"/>
    <w:tmpl w:val="8142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E3396A"/>
    <w:multiLevelType w:val="hybridMultilevel"/>
    <w:tmpl w:val="9C4CBEA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473065647">
    <w:abstractNumId w:val="26"/>
  </w:num>
  <w:num w:numId="2" w16cid:durableId="862406087">
    <w:abstractNumId w:val="29"/>
  </w:num>
  <w:num w:numId="3" w16cid:durableId="235167923">
    <w:abstractNumId w:val="32"/>
  </w:num>
  <w:num w:numId="4" w16cid:durableId="1582254494">
    <w:abstractNumId w:val="12"/>
  </w:num>
  <w:num w:numId="5" w16cid:durableId="756633924">
    <w:abstractNumId w:val="31"/>
  </w:num>
  <w:num w:numId="6" w16cid:durableId="1624340917">
    <w:abstractNumId w:val="30"/>
  </w:num>
  <w:num w:numId="7" w16cid:durableId="1237059003">
    <w:abstractNumId w:val="14"/>
  </w:num>
  <w:num w:numId="8" w16cid:durableId="1341081815">
    <w:abstractNumId w:val="35"/>
  </w:num>
  <w:num w:numId="9" w16cid:durableId="1394356889">
    <w:abstractNumId w:val="25"/>
  </w:num>
  <w:num w:numId="10" w16cid:durableId="759986975">
    <w:abstractNumId w:val="23"/>
  </w:num>
  <w:num w:numId="11" w16cid:durableId="1008020780">
    <w:abstractNumId w:val="18"/>
  </w:num>
  <w:num w:numId="12" w16cid:durableId="1341657856">
    <w:abstractNumId w:val="9"/>
  </w:num>
  <w:num w:numId="13" w16cid:durableId="890383290">
    <w:abstractNumId w:val="7"/>
  </w:num>
  <w:num w:numId="14" w16cid:durableId="1321619528">
    <w:abstractNumId w:val="6"/>
  </w:num>
  <w:num w:numId="15" w16cid:durableId="1233585398">
    <w:abstractNumId w:val="5"/>
  </w:num>
  <w:num w:numId="16" w16cid:durableId="539317803">
    <w:abstractNumId w:val="4"/>
  </w:num>
  <w:num w:numId="17" w16cid:durableId="165439443">
    <w:abstractNumId w:val="8"/>
  </w:num>
  <w:num w:numId="18" w16cid:durableId="1026836006">
    <w:abstractNumId w:val="3"/>
  </w:num>
  <w:num w:numId="19" w16cid:durableId="565920683">
    <w:abstractNumId w:val="2"/>
  </w:num>
  <w:num w:numId="20" w16cid:durableId="2067407549">
    <w:abstractNumId w:val="1"/>
  </w:num>
  <w:num w:numId="21" w16cid:durableId="1415589944">
    <w:abstractNumId w:val="0"/>
  </w:num>
  <w:num w:numId="22" w16cid:durableId="814445876">
    <w:abstractNumId w:val="13"/>
  </w:num>
  <w:num w:numId="23" w16cid:durableId="834686124">
    <w:abstractNumId w:val="29"/>
  </w:num>
  <w:num w:numId="24" w16cid:durableId="1698920319">
    <w:abstractNumId w:val="29"/>
  </w:num>
  <w:num w:numId="25" w16cid:durableId="719596579">
    <w:abstractNumId w:val="15"/>
  </w:num>
  <w:num w:numId="26" w16cid:durableId="1122190818">
    <w:abstractNumId w:val="29"/>
  </w:num>
  <w:num w:numId="27" w16cid:durableId="1939098221">
    <w:abstractNumId w:val="18"/>
  </w:num>
  <w:num w:numId="28" w16cid:durableId="645209783">
    <w:abstractNumId w:val="12"/>
  </w:num>
  <w:num w:numId="29" w16cid:durableId="170221333">
    <w:abstractNumId w:val="17"/>
  </w:num>
  <w:num w:numId="30" w16cid:durableId="248782349">
    <w:abstractNumId w:val="34"/>
  </w:num>
  <w:num w:numId="31" w16cid:durableId="232083091">
    <w:abstractNumId w:val="28"/>
  </w:num>
  <w:num w:numId="32" w16cid:durableId="1556426739">
    <w:abstractNumId w:val="29"/>
  </w:num>
  <w:num w:numId="33" w16cid:durableId="117527932">
    <w:abstractNumId w:val="19"/>
  </w:num>
  <w:num w:numId="34" w16cid:durableId="1374572289">
    <w:abstractNumId w:val="27"/>
  </w:num>
  <w:num w:numId="35" w16cid:durableId="383019797">
    <w:abstractNumId w:val="10"/>
  </w:num>
  <w:num w:numId="36" w16cid:durableId="1516072893">
    <w:abstractNumId w:val="10"/>
  </w:num>
  <w:num w:numId="37" w16cid:durableId="623731397">
    <w:abstractNumId w:val="16"/>
  </w:num>
  <w:num w:numId="38" w16cid:durableId="741606311">
    <w:abstractNumId w:val="22"/>
  </w:num>
  <w:num w:numId="39" w16cid:durableId="877862184">
    <w:abstractNumId w:val="24"/>
  </w:num>
  <w:num w:numId="40" w16cid:durableId="1414624734">
    <w:abstractNumId w:val="22"/>
  </w:num>
  <w:num w:numId="41" w16cid:durableId="1043405052">
    <w:abstractNumId w:val="22"/>
  </w:num>
  <w:num w:numId="42" w16cid:durableId="806514794">
    <w:abstractNumId w:val="22"/>
  </w:num>
  <w:num w:numId="43" w16cid:durableId="1056203180">
    <w:abstractNumId w:val="22"/>
  </w:num>
  <w:num w:numId="44" w16cid:durableId="964039086">
    <w:abstractNumId w:val="22"/>
  </w:num>
  <w:num w:numId="45" w16cid:durableId="1469974162">
    <w:abstractNumId w:val="22"/>
  </w:num>
  <w:num w:numId="46" w16cid:durableId="930284611">
    <w:abstractNumId w:val="22"/>
  </w:num>
  <w:num w:numId="47" w16cid:durableId="1951351860">
    <w:abstractNumId w:val="22"/>
  </w:num>
  <w:num w:numId="48" w16cid:durableId="797645373">
    <w:abstractNumId w:val="22"/>
  </w:num>
  <w:num w:numId="49" w16cid:durableId="542405685">
    <w:abstractNumId w:val="22"/>
  </w:num>
  <w:num w:numId="50" w16cid:durableId="1554002942">
    <w:abstractNumId w:val="22"/>
  </w:num>
  <w:num w:numId="51" w16cid:durableId="334575887">
    <w:abstractNumId w:val="22"/>
  </w:num>
  <w:num w:numId="52" w16cid:durableId="634257758">
    <w:abstractNumId w:val="22"/>
  </w:num>
  <w:num w:numId="53" w16cid:durableId="2002809505">
    <w:abstractNumId w:val="22"/>
  </w:num>
  <w:num w:numId="54" w16cid:durableId="1268850564">
    <w:abstractNumId w:val="22"/>
  </w:num>
  <w:num w:numId="55" w16cid:durableId="1576429654">
    <w:abstractNumId w:val="22"/>
  </w:num>
  <w:num w:numId="56" w16cid:durableId="245236119">
    <w:abstractNumId w:val="22"/>
  </w:num>
  <w:num w:numId="57" w16cid:durableId="1145505789">
    <w:abstractNumId w:val="21"/>
  </w:num>
  <w:num w:numId="58" w16cid:durableId="893394408">
    <w:abstractNumId w:val="33"/>
  </w:num>
  <w:num w:numId="59" w16cid:durableId="708839967">
    <w:abstractNumId w:val="20"/>
  </w:num>
  <w:num w:numId="60" w16cid:durableId="3876106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en-US" w:vendorID="64" w:dllVersion="6" w:nlCheck="1" w:checkStyle="1"/>
  <w:activeWritingStyle w:appName="MSWord" w:lang="en-ZA"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Z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ZA"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2"/>
  <w:displayVerticalDrawingGridEvery w:val="2"/>
  <w:doNotUseMarginsForDrawingGridOrigin/>
  <w:drawingGridHorizontalOrigin w:val="0"/>
  <w:drawingGridVerticalOrigin w:val="0"/>
  <w:noPunctuationKerning/>
  <w:characterSpacingControl w:val="doNotCompress"/>
  <w:hdrShapeDefaults>
    <o:shapedefaults v:ext="edit" spidmax="2050" fillcolor="white">
      <v:fill color="white"/>
      <v:textbox inset="1mm,1mm,1mm,1mm"/>
      <o:colormru v:ext="edit" colors="#eaeaea,#ddd,silver,#b2b2b2,#c8c8c8,#ccecff,#ffc"/>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281&lt;/HangingIndent&gt;&lt;LineSpacing&gt;1&lt;/LineSpacing&gt;&lt;SpaceAfter&gt;0&lt;/SpaceAfter&gt;&lt;/ENLayout&gt;"/>
    <w:docVar w:name="EN.Libraries" w:val="&lt;ENLibraries&gt;&lt;Libraries&gt;&lt;item&gt;phd_bronne_02.enl&lt;/item&gt;&lt;/Libraries&gt;&lt;/ENLibraries&gt;"/>
  </w:docVars>
  <w:rsids>
    <w:rsidRoot w:val="00EE5200"/>
    <w:rsid w:val="00000501"/>
    <w:rsid w:val="00000515"/>
    <w:rsid w:val="000005B8"/>
    <w:rsid w:val="00000863"/>
    <w:rsid w:val="00001568"/>
    <w:rsid w:val="00001D2A"/>
    <w:rsid w:val="00001F15"/>
    <w:rsid w:val="00002176"/>
    <w:rsid w:val="00002614"/>
    <w:rsid w:val="00002632"/>
    <w:rsid w:val="00002964"/>
    <w:rsid w:val="00002C68"/>
    <w:rsid w:val="000030CA"/>
    <w:rsid w:val="00003580"/>
    <w:rsid w:val="000039DD"/>
    <w:rsid w:val="000039FE"/>
    <w:rsid w:val="00003C28"/>
    <w:rsid w:val="0000401B"/>
    <w:rsid w:val="00004333"/>
    <w:rsid w:val="00004A21"/>
    <w:rsid w:val="0000519E"/>
    <w:rsid w:val="00005347"/>
    <w:rsid w:val="00006001"/>
    <w:rsid w:val="00006951"/>
    <w:rsid w:val="00006DDC"/>
    <w:rsid w:val="000078DE"/>
    <w:rsid w:val="00010E4C"/>
    <w:rsid w:val="00010E63"/>
    <w:rsid w:val="00011299"/>
    <w:rsid w:val="00011F83"/>
    <w:rsid w:val="00012504"/>
    <w:rsid w:val="00012812"/>
    <w:rsid w:val="000128F4"/>
    <w:rsid w:val="00012A0F"/>
    <w:rsid w:val="00013B8D"/>
    <w:rsid w:val="00013DCB"/>
    <w:rsid w:val="00013DCD"/>
    <w:rsid w:val="00013EF5"/>
    <w:rsid w:val="000140F0"/>
    <w:rsid w:val="00014333"/>
    <w:rsid w:val="00014D0E"/>
    <w:rsid w:val="000152A9"/>
    <w:rsid w:val="000166BB"/>
    <w:rsid w:val="0001785D"/>
    <w:rsid w:val="000178DC"/>
    <w:rsid w:val="000200BE"/>
    <w:rsid w:val="00020EA2"/>
    <w:rsid w:val="000212F6"/>
    <w:rsid w:val="00021813"/>
    <w:rsid w:val="00021E8A"/>
    <w:rsid w:val="000221B4"/>
    <w:rsid w:val="0002286C"/>
    <w:rsid w:val="00023D1D"/>
    <w:rsid w:val="000241A7"/>
    <w:rsid w:val="000245AD"/>
    <w:rsid w:val="00025C25"/>
    <w:rsid w:val="000264EC"/>
    <w:rsid w:val="00026F83"/>
    <w:rsid w:val="0002729A"/>
    <w:rsid w:val="0002737C"/>
    <w:rsid w:val="000275B4"/>
    <w:rsid w:val="000277CE"/>
    <w:rsid w:val="00030902"/>
    <w:rsid w:val="00030F1C"/>
    <w:rsid w:val="00032203"/>
    <w:rsid w:val="0003238C"/>
    <w:rsid w:val="0003291E"/>
    <w:rsid w:val="0003291F"/>
    <w:rsid w:val="000329C5"/>
    <w:rsid w:val="000333FA"/>
    <w:rsid w:val="0003345E"/>
    <w:rsid w:val="000335CF"/>
    <w:rsid w:val="00033DE2"/>
    <w:rsid w:val="00033FA9"/>
    <w:rsid w:val="00034018"/>
    <w:rsid w:val="0003487B"/>
    <w:rsid w:val="00034966"/>
    <w:rsid w:val="00034A37"/>
    <w:rsid w:val="00034BEA"/>
    <w:rsid w:val="0003575B"/>
    <w:rsid w:val="00036497"/>
    <w:rsid w:val="000374FD"/>
    <w:rsid w:val="00040411"/>
    <w:rsid w:val="0004072B"/>
    <w:rsid w:val="000432B7"/>
    <w:rsid w:val="00043633"/>
    <w:rsid w:val="0004373F"/>
    <w:rsid w:val="00043827"/>
    <w:rsid w:val="00043906"/>
    <w:rsid w:val="0004398E"/>
    <w:rsid w:val="00043999"/>
    <w:rsid w:val="000439A7"/>
    <w:rsid w:val="00043A04"/>
    <w:rsid w:val="00043A08"/>
    <w:rsid w:val="00043FE7"/>
    <w:rsid w:val="0004438E"/>
    <w:rsid w:val="0004458C"/>
    <w:rsid w:val="00044592"/>
    <w:rsid w:val="00045340"/>
    <w:rsid w:val="00045A82"/>
    <w:rsid w:val="00045B4C"/>
    <w:rsid w:val="00045B69"/>
    <w:rsid w:val="00045E45"/>
    <w:rsid w:val="000469A5"/>
    <w:rsid w:val="00046DC6"/>
    <w:rsid w:val="00046EA3"/>
    <w:rsid w:val="0004706F"/>
    <w:rsid w:val="000477FC"/>
    <w:rsid w:val="000478A5"/>
    <w:rsid w:val="00047967"/>
    <w:rsid w:val="000505B1"/>
    <w:rsid w:val="000508FD"/>
    <w:rsid w:val="000510EF"/>
    <w:rsid w:val="00051182"/>
    <w:rsid w:val="00052296"/>
    <w:rsid w:val="0005244D"/>
    <w:rsid w:val="00052809"/>
    <w:rsid w:val="00052BC5"/>
    <w:rsid w:val="00052BCA"/>
    <w:rsid w:val="00052EE7"/>
    <w:rsid w:val="0005348A"/>
    <w:rsid w:val="00053A2E"/>
    <w:rsid w:val="00053E16"/>
    <w:rsid w:val="0005401A"/>
    <w:rsid w:val="00054345"/>
    <w:rsid w:val="00054FDF"/>
    <w:rsid w:val="00055511"/>
    <w:rsid w:val="00055C27"/>
    <w:rsid w:val="00055D86"/>
    <w:rsid w:val="00056D5A"/>
    <w:rsid w:val="00056D69"/>
    <w:rsid w:val="000578F9"/>
    <w:rsid w:val="00057BD9"/>
    <w:rsid w:val="0006020C"/>
    <w:rsid w:val="000604A2"/>
    <w:rsid w:val="00060964"/>
    <w:rsid w:val="00060972"/>
    <w:rsid w:val="00061416"/>
    <w:rsid w:val="0006159A"/>
    <w:rsid w:val="00062197"/>
    <w:rsid w:val="00062685"/>
    <w:rsid w:val="000639C7"/>
    <w:rsid w:val="00064939"/>
    <w:rsid w:val="00064AC8"/>
    <w:rsid w:val="00064FC1"/>
    <w:rsid w:val="000650C0"/>
    <w:rsid w:val="00065848"/>
    <w:rsid w:val="00065C46"/>
    <w:rsid w:val="00065EB7"/>
    <w:rsid w:val="000665D5"/>
    <w:rsid w:val="00066D39"/>
    <w:rsid w:val="000674E1"/>
    <w:rsid w:val="00067BF6"/>
    <w:rsid w:val="00070479"/>
    <w:rsid w:val="0007065A"/>
    <w:rsid w:val="00071C64"/>
    <w:rsid w:val="00071FD0"/>
    <w:rsid w:val="00072B5E"/>
    <w:rsid w:val="00072B8C"/>
    <w:rsid w:val="00072C93"/>
    <w:rsid w:val="0007315D"/>
    <w:rsid w:val="00073171"/>
    <w:rsid w:val="00073221"/>
    <w:rsid w:val="000738A5"/>
    <w:rsid w:val="000739EF"/>
    <w:rsid w:val="00073C2F"/>
    <w:rsid w:val="000740D9"/>
    <w:rsid w:val="000743D6"/>
    <w:rsid w:val="00074621"/>
    <w:rsid w:val="000754E2"/>
    <w:rsid w:val="000758C2"/>
    <w:rsid w:val="00076048"/>
    <w:rsid w:val="00076415"/>
    <w:rsid w:val="00076793"/>
    <w:rsid w:val="0007682E"/>
    <w:rsid w:val="00076F6A"/>
    <w:rsid w:val="00077215"/>
    <w:rsid w:val="0007734D"/>
    <w:rsid w:val="00077B1A"/>
    <w:rsid w:val="00077BF4"/>
    <w:rsid w:val="00080A12"/>
    <w:rsid w:val="00080C8F"/>
    <w:rsid w:val="0008114B"/>
    <w:rsid w:val="000816BD"/>
    <w:rsid w:val="000817B4"/>
    <w:rsid w:val="000817DB"/>
    <w:rsid w:val="00082197"/>
    <w:rsid w:val="000824A9"/>
    <w:rsid w:val="00082743"/>
    <w:rsid w:val="00082D0D"/>
    <w:rsid w:val="00082F86"/>
    <w:rsid w:val="00083980"/>
    <w:rsid w:val="00083CE0"/>
    <w:rsid w:val="00083E2E"/>
    <w:rsid w:val="00084155"/>
    <w:rsid w:val="0008444A"/>
    <w:rsid w:val="000846A9"/>
    <w:rsid w:val="00084E67"/>
    <w:rsid w:val="0008550E"/>
    <w:rsid w:val="00085784"/>
    <w:rsid w:val="000857E7"/>
    <w:rsid w:val="000864D5"/>
    <w:rsid w:val="000869EE"/>
    <w:rsid w:val="000872A6"/>
    <w:rsid w:val="00087633"/>
    <w:rsid w:val="0008773F"/>
    <w:rsid w:val="00087C98"/>
    <w:rsid w:val="00087F0A"/>
    <w:rsid w:val="000903DD"/>
    <w:rsid w:val="00090FF5"/>
    <w:rsid w:val="0009153C"/>
    <w:rsid w:val="0009183A"/>
    <w:rsid w:val="00091BC2"/>
    <w:rsid w:val="00091BF3"/>
    <w:rsid w:val="00091E3E"/>
    <w:rsid w:val="00091F81"/>
    <w:rsid w:val="00092C6F"/>
    <w:rsid w:val="0009354E"/>
    <w:rsid w:val="00093B0B"/>
    <w:rsid w:val="00093D5E"/>
    <w:rsid w:val="00093EA5"/>
    <w:rsid w:val="0009419A"/>
    <w:rsid w:val="0009464D"/>
    <w:rsid w:val="0009591C"/>
    <w:rsid w:val="00095EFC"/>
    <w:rsid w:val="00096148"/>
    <w:rsid w:val="00096376"/>
    <w:rsid w:val="00096500"/>
    <w:rsid w:val="0009654C"/>
    <w:rsid w:val="00096A99"/>
    <w:rsid w:val="00097020"/>
    <w:rsid w:val="00097436"/>
    <w:rsid w:val="00097E3F"/>
    <w:rsid w:val="00097ED4"/>
    <w:rsid w:val="000A0835"/>
    <w:rsid w:val="000A1C20"/>
    <w:rsid w:val="000A26E2"/>
    <w:rsid w:val="000A2F7C"/>
    <w:rsid w:val="000A3921"/>
    <w:rsid w:val="000A3C56"/>
    <w:rsid w:val="000A4118"/>
    <w:rsid w:val="000A4879"/>
    <w:rsid w:val="000A584A"/>
    <w:rsid w:val="000A6391"/>
    <w:rsid w:val="000A6D47"/>
    <w:rsid w:val="000A6EEA"/>
    <w:rsid w:val="000A74D0"/>
    <w:rsid w:val="000A783D"/>
    <w:rsid w:val="000A78BB"/>
    <w:rsid w:val="000A7D84"/>
    <w:rsid w:val="000A7E1B"/>
    <w:rsid w:val="000B04AE"/>
    <w:rsid w:val="000B0544"/>
    <w:rsid w:val="000B057C"/>
    <w:rsid w:val="000B0F6C"/>
    <w:rsid w:val="000B1C6A"/>
    <w:rsid w:val="000B1CAB"/>
    <w:rsid w:val="000B30D2"/>
    <w:rsid w:val="000B357F"/>
    <w:rsid w:val="000B4171"/>
    <w:rsid w:val="000B4E5B"/>
    <w:rsid w:val="000B54BA"/>
    <w:rsid w:val="000B67D9"/>
    <w:rsid w:val="000C000D"/>
    <w:rsid w:val="000C01CA"/>
    <w:rsid w:val="000C061B"/>
    <w:rsid w:val="000C093B"/>
    <w:rsid w:val="000C0A65"/>
    <w:rsid w:val="000C0FCE"/>
    <w:rsid w:val="000C131F"/>
    <w:rsid w:val="000C1436"/>
    <w:rsid w:val="000C1644"/>
    <w:rsid w:val="000C1773"/>
    <w:rsid w:val="000C1D6D"/>
    <w:rsid w:val="000C1F2E"/>
    <w:rsid w:val="000C3301"/>
    <w:rsid w:val="000C335A"/>
    <w:rsid w:val="000C3B60"/>
    <w:rsid w:val="000C3C7F"/>
    <w:rsid w:val="000C4296"/>
    <w:rsid w:val="000C46AE"/>
    <w:rsid w:val="000C4762"/>
    <w:rsid w:val="000C4CB7"/>
    <w:rsid w:val="000C572B"/>
    <w:rsid w:val="000C57F6"/>
    <w:rsid w:val="000C58B0"/>
    <w:rsid w:val="000C5D73"/>
    <w:rsid w:val="000C60E0"/>
    <w:rsid w:val="000C6EB8"/>
    <w:rsid w:val="000C7B32"/>
    <w:rsid w:val="000D069B"/>
    <w:rsid w:val="000D07DF"/>
    <w:rsid w:val="000D3166"/>
    <w:rsid w:val="000D38D6"/>
    <w:rsid w:val="000D4502"/>
    <w:rsid w:val="000D4CD7"/>
    <w:rsid w:val="000D4E6D"/>
    <w:rsid w:val="000D56F4"/>
    <w:rsid w:val="000D637C"/>
    <w:rsid w:val="000D64BF"/>
    <w:rsid w:val="000D74AF"/>
    <w:rsid w:val="000D752C"/>
    <w:rsid w:val="000D78F6"/>
    <w:rsid w:val="000D7926"/>
    <w:rsid w:val="000D7A17"/>
    <w:rsid w:val="000E014D"/>
    <w:rsid w:val="000E02D5"/>
    <w:rsid w:val="000E068A"/>
    <w:rsid w:val="000E0A81"/>
    <w:rsid w:val="000E0C09"/>
    <w:rsid w:val="000E0DDA"/>
    <w:rsid w:val="000E10EB"/>
    <w:rsid w:val="000E16BF"/>
    <w:rsid w:val="000E1E2B"/>
    <w:rsid w:val="000E2136"/>
    <w:rsid w:val="000E2506"/>
    <w:rsid w:val="000E2ACB"/>
    <w:rsid w:val="000E2CA0"/>
    <w:rsid w:val="000E34A0"/>
    <w:rsid w:val="000E3B88"/>
    <w:rsid w:val="000E3BF4"/>
    <w:rsid w:val="000E3D04"/>
    <w:rsid w:val="000E3EA6"/>
    <w:rsid w:val="000E44DC"/>
    <w:rsid w:val="000E4C1F"/>
    <w:rsid w:val="000E52EB"/>
    <w:rsid w:val="000E65B2"/>
    <w:rsid w:val="000E6870"/>
    <w:rsid w:val="000E6F94"/>
    <w:rsid w:val="000E72FC"/>
    <w:rsid w:val="000E7424"/>
    <w:rsid w:val="000E74E4"/>
    <w:rsid w:val="000E77BF"/>
    <w:rsid w:val="000E7B64"/>
    <w:rsid w:val="000E7D3B"/>
    <w:rsid w:val="000F0BAC"/>
    <w:rsid w:val="000F12F6"/>
    <w:rsid w:val="000F1967"/>
    <w:rsid w:val="000F1D8B"/>
    <w:rsid w:val="000F2F87"/>
    <w:rsid w:val="000F39B0"/>
    <w:rsid w:val="000F4B41"/>
    <w:rsid w:val="000F4F91"/>
    <w:rsid w:val="000F5208"/>
    <w:rsid w:val="000F52EB"/>
    <w:rsid w:val="000F5633"/>
    <w:rsid w:val="000F57DB"/>
    <w:rsid w:val="000F5A92"/>
    <w:rsid w:val="000F5C4B"/>
    <w:rsid w:val="000F6241"/>
    <w:rsid w:val="000F780A"/>
    <w:rsid w:val="000F782E"/>
    <w:rsid w:val="000F7B83"/>
    <w:rsid w:val="0010017D"/>
    <w:rsid w:val="001004C3"/>
    <w:rsid w:val="001005ED"/>
    <w:rsid w:val="00100800"/>
    <w:rsid w:val="00102450"/>
    <w:rsid w:val="00102A07"/>
    <w:rsid w:val="00102B7B"/>
    <w:rsid w:val="001030EF"/>
    <w:rsid w:val="00103CEF"/>
    <w:rsid w:val="00104625"/>
    <w:rsid w:val="00104930"/>
    <w:rsid w:val="00104FAB"/>
    <w:rsid w:val="00105CA0"/>
    <w:rsid w:val="00105D7C"/>
    <w:rsid w:val="00106651"/>
    <w:rsid w:val="00106BED"/>
    <w:rsid w:val="00106BF2"/>
    <w:rsid w:val="00107025"/>
    <w:rsid w:val="00107176"/>
    <w:rsid w:val="00107B3B"/>
    <w:rsid w:val="001100BA"/>
    <w:rsid w:val="00110124"/>
    <w:rsid w:val="001106E5"/>
    <w:rsid w:val="001107EB"/>
    <w:rsid w:val="00110C23"/>
    <w:rsid w:val="001111EA"/>
    <w:rsid w:val="00111DE6"/>
    <w:rsid w:val="00111ECE"/>
    <w:rsid w:val="00111F32"/>
    <w:rsid w:val="0011273A"/>
    <w:rsid w:val="001130B3"/>
    <w:rsid w:val="0011367C"/>
    <w:rsid w:val="00113B1C"/>
    <w:rsid w:val="00113CAA"/>
    <w:rsid w:val="00113E73"/>
    <w:rsid w:val="001142EA"/>
    <w:rsid w:val="001146D8"/>
    <w:rsid w:val="00114720"/>
    <w:rsid w:val="00115A89"/>
    <w:rsid w:val="001162AE"/>
    <w:rsid w:val="001168E0"/>
    <w:rsid w:val="00116CB0"/>
    <w:rsid w:val="00117234"/>
    <w:rsid w:val="00117369"/>
    <w:rsid w:val="00120723"/>
    <w:rsid w:val="00120749"/>
    <w:rsid w:val="00120B8A"/>
    <w:rsid w:val="00121044"/>
    <w:rsid w:val="00121B05"/>
    <w:rsid w:val="00121B92"/>
    <w:rsid w:val="00121C4A"/>
    <w:rsid w:val="001220F9"/>
    <w:rsid w:val="00122308"/>
    <w:rsid w:val="0012256D"/>
    <w:rsid w:val="00122B2E"/>
    <w:rsid w:val="00122DC2"/>
    <w:rsid w:val="00123CB0"/>
    <w:rsid w:val="0012525B"/>
    <w:rsid w:val="00125331"/>
    <w:rsid w:val="001256A0"/>
    <w:rsid w:val="00125C91"/>
    <w:rsid w:val="001264F2"/>
    <w:rsid w:val="0012698D"/>
    <w:rsid w:val="00126B00"/>
    <w:rsid w:val="00126BF0"/>
    <w:rsid w:val="0012703C"/>
    <w:rsid w:val="00127091"/>
    <w:rsid w:val="0012780A"/>
    <w:rsid w:val="00127ECB"/>
    <w:rsid w:val="001300B9"/>
    <w:rsid w:val="00130557"/>
    <w:rsid w:val="00130620"/>
    <w:rsid w:val="001307E6"/>
    <w:rsid w:val="00130834"/>
    <w:rsid w:val="00130AA2"/>
    <w:rsid w:val="00130B15"/>
    <w:rsid w:val="00131EB2"/>
    <w:rsid w:val="001321EF"/>
    <w:rsid w:val="0013224C"/>
    <w:rsid w:val="0013254A"/>
    <w:rsid w:val="0013298B"/>
    <w:rsid w:val="00132C2C"/>
    <w:rsid w:val="00132CBB"/>
    <w:rsid w:val="00132CCC"/>
    <w:rsid w:val="00132F93"/>
    <w:rsid w:val="00133AB2"/>
    <w:rsid w:val="00133B36"/>
    <w:rsid w:val="00134236"/>
    <w:rsid w:val="001344B9"/>
    <w:rsid w:val="001345C6"/>
    <w:rsid w:val="00134CC8"/>
    <w:rsid w:val="00134F09"/>
    <w:rsid w:val="001353AE"/>
    <w:rsid w:val="00135DDB"/>
    <w:rsid w:val="00135E07"/>
    <w:rsid w:val="001360D9"/>
    <w:rsid w:val="0013629E"/>
    <w:rsid w:val="00136C81"/>
    <w:rsid w:val="00137339"/>
    <w:rsid w:val="00137423"/>
    <w:rsid w:val="00137575"/>
    <w:rsid w:val="0014009D"/>
    <w:rsid w:val="001404F8"/>
    <w:rsid w:val="00141173"/>
    <w:rsid w:val="00141E5D"/>
    <w:rsid w:val="00141ECA"/>
    <w:rsid w:val="00141F56"/>
    <w:rsid w:val="00142448"/>
    <w:rsid w:val="00142507"/>
    <w:rsid w:val="00142802"/>
    <w:rsid w:val="00142C35"/>
    <w:rsid w:val="001433FB"/>
    <w:rsid w:val="00143A05"/>
    <w:rsid w:val="00143B7C"/>
    <w:rsid w:val="0014423E"/>
    <w:rsid w:val="0014445F"/>
    <w:rsid w:val="001444FA"/>
    <w:rsid w:val="001452FF"/>
    <w:rsid w:val="001454A8"/>
    <w:rsid w:val="0014567F"/>
    <w:rsid w:val="001456D6"/>
    <w:rsid w:val="00145E3D"/>
    <w:rsid w:val="00145E53"/>
    <w:rsid w:val="00145ED9"/>
    <w:rsid w:val="00146341"/>
    <w:rsid w:val="001467CB"/>
    <w:rsid w:val="0014714F"/>
    <w:rsid w:val="00147181"/>
    <w:rsid w:val="0014718E"/>
    <w:rsid w:val="001471C0"/>
    <w:rsid w:val="00147A17"/>
    <w:rsid w:val="00147D3D"/>
    <w:rsid w:val="00147FEF"/>
    <w:rsid w:val="00150826"/>
    <w:rsid w:val="0015091F"/>
    <w:rsid w:val="00150A51"/>
    <w:rsid w:val="00150AD3"/>
    <w:rsid w:val="001511F3"/>
    <w:rsid w:val="00152274"/>
    <w:rsid w:val="00152401"/>
    <w:rsid w:val="00152881"/>
    <w:rsid w:val="00153337"/>
    <w:rsid w:val="00153475"/>
    <w:rsid w:val="001535B7"/>
    <w:rsid w:val="0015437D"/>
    <w:rsid w:val="00154525"/>
    <w:rsid w:val="00154538"/>
    <w:rsid w:val="00154637"/>
    <w:rsid w:val="00154A3B"/>
    <w:rsid w:val="00154D53"/>
    <w:rsid w:val="00154FAA"/>
    <w:rsid w:val="00155190"/>
    <w:rsid w:val="00155955"/>
    <w:rsid w:val="00156062"/>
    <w:rsid w:val="00156159"/>
    <w:rsid w:val="00156A3A"/>
    <w:rsid w:val="00156B8C"/>
    <w:rsid w:val="001577F7"/>
    <w:rsid w:val="00157871"/>
    <w:rsid w:val="00157EFE"/>
    <w:rsid w:val="00160183"/>
    <w:rsid w:val="001602B1"/>
    <w:rsid w:val="001603B8"/>
    <w:rsid w:val="001604FF"/>
    <w:rsid w:val="00160541"/>
    <w:rsid w:val="00160921"/>
    <w:rsid w:val="00160B1F"/>
    <w:rsid w:val="00160B54"/>
    <w:rsid w:val="00160DCA"/>
    <w:rsid w:val="00160ECA"/>
    <w:rsid w:val="00161D78"/>
    <w:rsid w:val="00162871"/>
    <w:rsid w:val="00162FBB"/>
    <w:rsid w:val="00163057"/>
    <w:rsid w:val="0016312B"/>
    <w:rsid w:val="0016321A"/>
    <w:rsid w:val="001633BA"/>
    <w:rsid w:val="00163EEA"/>
    <w:rsid w:val="00163F0B"/>
    <w:rsid w:val="00163FE9"/>
    <w:rsid w:val="0016411D"/>
    <w:rsid w:val="00164859"/>
    <w:rsid w:val="00164CB6"/>
    <w:rsid w:val="00164D7D"/>
    <w:rsid w:val="00165308"/>
    <w:rsid w:val="00165366"/>
    <w:rsid w:val="00165785"/>
    <w:rsid w:val="001657F1"/>
    <w:rsid w:val="0016675B"/>
    <w:rsid w:val="00167217"/>
    <w:rsid w:val="001674CA"/>
    <w:rsid w:val="00167BFF"/>
    <w:rsid w:val="00170942"/>
    <w:rsid w:val="00171545"/>
    <w:rsid w:val="00171B27"/>
    <w:rsid w:val="00171B93"/>
    <w:rsid w:val="001720C7"/>
    <w:rsid w:val="00172C58"/>
    <w:rsid w:val="00173347"/>
    <w:rsid w:val="00173A68"/>
    <w:rsid w:val="00173BE8"/>
    <w:rsid w:val="00173FBB"/>
    <w:rsid w:val="001740BF"/>
    <w:rsid w:val="00174760"/>
    <w:rsid w:val="00174A39"/>
    <w:rsid w:val="00174C08"/>
    <w:rsid w:val="00174E57"/>
    <w:rsid w:val="00174EF6"/>
    <w:rsid w:val="001754A3"/>
    <w:rsid w:val="001763E1"/>
    <w:rsid w:val="00176D33"/>
    <w:rsid w:val="00176EBE"/>
    <w:rsid w:val="0017722A"/>
    <w:rsid w:val="00177E67"/>
    <w:rsid w:val="00180876"/>
    <w:rsid w:val="00180F8A"/>
    <w:rsid w:val="00181A55"/>
    <w:rsid w:val="00181C5F"/>
    <w:rsid w:val="001822BC"/>
    <w:rsid w:val="00183C9F"/>
    <w:rsid w:val="00184405"/>
    <w:rsid w:val="00185371"/>
    <w:rsid w:val="00187284"/>
    <w:rsid w:val="0018772B"/>
    <w:rsid w:val="00190DA7"/>
    <w:rsid w:val="0019173F"/>
    <w:rsid w:val="00191839"/>
    <w:rsid w:val="0019184D"/>
    <w:rsid w:val="00191B38"/>
    <w:rsid w:val="00191F11"/>
    <w:rsid w:val="00191F12"/>
    <w:rsid w:val="00192D69"/>
    <w:rsid w:val="0019321C"/>
    <w:rsid w:val="001939CB"/>
    <w:rsid w:val="00193B9B"/>
    <w:rsid w:val="00193D1A"/>
    <w:rsid w:val="00194263"/>
    <w:rsid w:val="00194A28"/>
    <w:rsid w:val="00194B00"/>
    <w:rsid w:val="001955A9"/>
    <w:rsid w:val="00195970"/>
    <w:rsid w:val="00195A01"/>
    <w:rsid w:val="001966C9"/>
    <w:rsid w:val="00196E67"/>
    <w:rsid w:val="00197BA6"/>
    <w:rsid w:val="001A037E"/>
    <w:rsid w:val="001A07D5"/>
    <w:rsid w:val="001A081A"/>
    <w:rsid w:val="001A0890"/>
    <w:rsid w:val="001A11A9"/>
    <w:rsid w:val="001A226A"/>
    <w:rsid w:val="001A22D6"/>
    <w:rsid w:val="001A22D7"/>
    <w:rsid w:val="001A311E"/>
    <w:rsid w:val="001A33D0"/>
    <w:rsid w:val="001A3CD8"/>
    <w:rsid w:val="001A5159"/>
    <w:rsid w:val="001A58EA"/>
    <w:rsid w:val="001A64AD"/>
    <w:rsid w:val="001A671B"/>
    <w:rsid w:val="001A6893"/>
    <w:rsid w:val="001A6A81"/>
    <w:rsid w:val="001A6BD0"/>
    <w:rsid w:val="001A6E97"/>
    <w:rsid w:val="001A72A6"/>
    <w:rsid w:val="001A7539"/>
    <w:rsid w:val="001A7711"/>
    <w:rsid w:val="001A7FE4"/>
    <w:rsid w:val="001B0BB1"/>
    <w:rsid w:val="001B0C4E"/>
    <w:rsid w:val="001B1523"/>
    <w:rsid w:val="001B1655"/>
    <w:rsid w:val="001B1A61"/>
    <w:rsid w:val="001B1E0E"/>
    <w:rsid w:val="001B2580"/>
    <w:rsid w:val="001B2A9A"/>
    <w:rsid w:val="001B3241"/>
    <w:rsid w:val="001B344A"/>
    <w:rsid w:val="001B3BD8"/>
    <w:rsid w:val="001B3BFC"/>
    <w:rsid w:val="001B3D12"/>
    <w:rsid w:val="001B420F"/>
    <w:rsid w:val="001B479F"/>
    <w:rsid w:val="001B489D"/>
    <w:rsid w:val="001B51C8"/>
    <w:rsid w:val="001B5203"/>
    <w:rsid w:val="001B54D9"/>
    <w:rsid w:val="001B5780"/>
    <w:rsid w:val="001B5DAE"/>
    <w:rsid w:val="001B5E5E"/>
    <w:rsid w:val="001B6888"/>
    <w:rsid w:val="001B6AA5"/>
    <w:rsid w:val="001B7A7F"/>
    <w:rsid w:val="001B7F59"/>
    <w:rsid w:val="001C0DDA"/>
    <w:rsid w:val="001C0F39"/>
    <w:rsid w:val="001C12F1"/>
    <w:rsid w:val="001C1550"/>
    <w:rsid w:val="001C177C"/>
    <w:rsid w:val="001C1C07"/>
    <w:rsid w:val="001C2D57"/>
    <w:rsid w:val="001C2E65"/>
    <w:rsid w:val="001C2F31"/>
    <w:rsid w:val="001C33CB"/>
    <w:rsid w:val="001C36B6"/>
    <w:rsid w:val="001C3951"/>
    <w:rsid w:val="001C3C3C"/>
    <w:rsid w:val="001C3F6C"/>
    <w:rsid w:val="001C4824"/>
    <w:rsid w:val="001C4C39"/>
    <w:rsid w:val="001C4FEE"/>
    <w:rsid w:val="001C515A"/>
    <w:rsid w:val="001C52F1"/>
    <w:rsid w:val="001C56D8"/>
    <w:rsid w:val="001C5C30"/>
    <w:rsid w:val="001C66AB"/>
    <w:rsid w:val="001C67F0"/>
    <w:rsid w:val="001C7254"/>
    <w:rsid w:val="001C7346"/>
    <w:rsid w:val="001D0977"/>
    <w:rsid w:val="001D0BBD"/>
    <w:rsid w:val="001D0CA8"/>
    <w:rsid w:val="001D11E0"/>
    <w:rsid w:val="001D16F8"/>
    <w:rsid w:val="001D210E"/>
    <w:rsid w:val="001D250F"/>
    <w:rsid w:val="001D2FF4"/>
    <w:rsid w:val="001D3056"/>
    <w:rsid w:val="001D3160"/>
    <w:rsid w:val="001D3638"/>
    <w:rsid w:val="001D3F3B"/>
    <w:rsid w:val="001D474E"/>
    <w:rsid w:val="001D4D43"/>
    <w:rsid w:val="001D5867"/>
    <w:rsid w:val="001D5CCD"/>
    <w:rsid w:val="001D5DF4"/>
    <w:rsid w:val="001D68BC"/>
    <w:rsid w:val="001D6CB1"/>
    <w:rsid w:val="001D72AD"/>
    <w:rsid w:val="001D76B7"/>
    <w:rsid w:val="001D7D8C"/>
    <w:rsid w:val="001E0155"/>
    <w:rsid w:val="001E0521"/>
    <w:rsid w:val="001E07C7"/>
    <w:rsid w:val="001E0BBE"/>
    <w:rsid w:val="001E0EB1"/>
    <w:rsid w:val="001E13CE"/>
    <w:rsid w:val="001E17DC"/>
    <w:rsid w:val="001E1D73"/>
    <w:rsid w:val="001E23B2"/>
    <w:rsid w:val="001E2527"/>
    <w:rsid w:val="001E2804"/>
    <w:rsid w:val="001E29A8"/>
    <w:rsid w:val="001E2C77"/>
    <w:rsid w:val="001E2E42"/>
    <w:rsid w:val="001E3588"/>
    <w:rsid w:val="001E3C9C"/>
    <w:rsid w:val="001E3F1F"/>
    <w:rsid w:val="001E4242"/>
    <w:rsid w:val="001E44DE"/>
    <w:rsid w:val="001E4999"/>
    <w:rsid w:val="001E4C27"/>
    <w:rsid w:val="001E5EB2"/>
    <w:rsid w:val="001E6409"/>
    <w:rsid w:val="001E6B9D"/>
    <w:rsid w:val="001E6FA0"/>
    <w:rsid w:val="001E702F"/>
    <w:rsid w:val="001E76BE"/>
    <w:rsid w:val="001E7738"/>
    <w:rsid w:val="001E7812"/>
    <w:rsid w:val="001E7994"/>
    <w:rsid w:val="001F01C7"/>
    <w:rsid w:val="001F0533"/>
    <w:rsid w:val="001F0D25"/>
    <w:rsid w:val="001F0D51"/>
    <w:rsid w:val="001F0EAA"/>
    <w:rsid w:val="001F16F5"/>
    <w:rsid w:val="001F1B67"/>
    <w:rsid w:val="001F1BC9"/>
    <w:rsid w:val="001F1DC0"/>
    <w:rsid w:val="001F1FB0"/>
    <w:rsid w:val="001F29A8"/>
    <w:rsid w:val="001F30FB"/>
    <w:rsid w:val="001F365B"/>
    <w:rsid w:val="001F3D30"/>
    <w:rsid w:val="001F411A"/>
    <w:rsid w:val="001F4B5F"/>
    <w:rsid w:val="001F4B6C"/>
    <w:rsid w:val="001F4F5C"/>
    <w:rsid w:val="001F536F"/>
    <w:rsid w:val="001F56A6"/>
    <w:rsid w:val="001F5E1E"/>
    <w:rsid w:val="001F617E"/>
    <w:rsid w:val="001F63FD"/>
    <w:rsid w:val="001F65E4"/>
    <w:rsid w:val="001F6D4F"/>
    <w:rsid w:val="001F7F0C"/>
    <w:rsid w:val="002002A5"/>
    <w:rsid w:val="00200519"/>
    <w:rsid w:val="00200D3F"/>
    <w:rsid w:val="002019F9"/>
    <w:rsid w:val="002021A4"/>
    <w:rsid w:val="0020222E"/>
    <w:rsid w:val="00202256"/>
    <w:rsid w:val="0020247B"/>
    <w:rsid w:val="00202D81"/>
    <w:rsid w:val="00202F7F"/>
    <w:rsid w:val="00203650"/>
    <w:rsid w:val="00203DC8"/>
    <w:rsid w:val="0020426C"/>
    <w:rsid w:val="00204655"/>
    <w:rsid w:val="002047A5"/>
    <w:rsid w:val="00204C1B"/>
    <w:rsid w:val="00204EE9"/>
    <w:rsid w:val="00204FA1"/>
    <w:rsid w:val="00205822"/>
    <w:rsid w:val="00205898"/>
    <w:rsid w:val="00205B9E"/>
    <w:rsid w:val="00205F71"/>
    <w:rsid w:val="00206640"/>
    <w:rsid w:val="00207040"/>
    <w:rsid w:val="00207106"/>
    <w:rsid w:val="00210013"/>
    <w:rsid w:val="00210A6C"/>
    <w:rsid w:val="00210D52"/>
    <w:rsid w:val="00210E98"/>
    <w:rsid w:val="002112A6"/>
    <w:rsid w:val="00211CCC"/>
    <w:rsid w:val="00212204"/>
    <w:rsid w:val="002122A7"/>
    <w:rsid w:val="00212464"/>
    <w:rsid w:val="00212E2D"/>
    <w:rsid w:val="00213103"/>
    <w:rsid w:val="00213177"/>
    <w:rsid w:val="00213C78"/>
    <w:rsid w:val="00213D58"/>
    <w:rsid w:val="002140CC"/>
    <w:rsid w:val="0021478F"/>
    <w:rsid w:val="00214F17"/>
    <w:rsid w:val="00215300"/>
    <w:rsid w:val="002156D3"/>
    <w:rsid w:val="0021573F"/>
    <w:rsid w:val="00215800"/>
    <w:rsid w:val="0021609F"/>
    <w:rsid w:val="0021612F"/>
    <w:rsid w:val="00216782"/>
    <w:rsid w:val="00216C70"/>
    <w:rsid w:val="00216F6B"/>
    <w:rsid w:val="0021763F"/>
    <w:rsid w:val="00217E9C"/>
    <w:rsid w:val="00220FFA"/>
    <w:rsid w:val="00221079"/>
    <w:rsid w:val="0022126D"/>
    <w:rsid w:val="00221932"/>
    <w:rsid w:val="00221C05"/>
    <w:rsid w:val="00222000"/>
    <w:rsid w:val="002220A6"/>
    <w:rsid w:val="00222635"/>
    <w:rsid w:val="00222854"/>
    <w:rsid w:val="002231C1"/>
    <w:rsid w:val="00223C7C"/>
    <w:rsid w:val="00224249"/>
    <w:rsid w:val="00224D07"/>
    <w:rsid w:val="00224D59"/>
    <w:rsid w:val="00225126"/>
    <w:rsid w:val="00225BC7"/>
    <w:rsid w:val="00225FC7"/>
    <w:rsid w:val="00226337"/>
    <w:rsid w:val="00226424"/>
    <w:rsid w:val="00226631"/>
    <w:rsid w:val="00226850"/>
    <w:rsid w:val="0022688D"/>
    <w:rsid w:val="002273C2"/>
    <w:rsid w:val="0023069B"/>
    <w:rsid w:val="00230C1A"/>
    <w:rsid w:val="00230EBE"/>
    <w:rsid w:val="00231114"/>
    <w:rsid w:val="00231659"/>
    <w:rsid w:val="00231E1B"/>
    <w:rsid w:val="0023307D"/>
    <w:rsid w:val="00233811"/>
    <w:rsid w:val="00234CA1"/>
    <w:rsid w:val="00234DCF"/>
    <w:rsid w:val="00234F9C"/>
    <w:rsid w:val="00234FC6"/>
    <w:rsid w:val="00235263"/>
    <w:rsid w:val="00235B56"/>
    <w:rsid w:val="00235C64"/>
    <w:rsid w:val="002369DF"/>
    <w:rsid w:val="00236A3E"/>
    <w:rsid w:val="00237181"/>
    <w:rsid w:val="00237433"/>
    <w:rsid w:val="0023787A"/>
    <w:rsid w:val="002403A9"/>
    <w:rsid w:val="002405DF"/>
    <w:rsid w:val="00240C5A"/>
    <w:rsid w:val="00240E46"/>
    <w:rsid w:val="0024107D"/>
    <w:rsid w:val="00241C26"/>
    <w:rsid w:val="00241F3F"/>
    <w:rsid w:val="002434B7"/>
    <w:rsid w:val="0024402E"/>
    <w:rsid w:val="00244139"/>
    <w:rsid w:val="002445E4"/>
    <w:rsid w:val="00244832"/>
    <w:rsid w:val="002449DF"/>
    <w:rsid w:val="002456C2"/>
    <w:rsid w:val="00245CA0"/>
    <w:rsid w:val="00246387"/>
    <w:rsid w:val="0024716A"/>
    <w:rsid w:val="002472A8"/>
    <w:rsid w:val="00247F44"/>
    <w:rsid w:val="00247F95"/>
    <w:rsid w:val="00247FA2"/>
    <w:rsid w:val="002508E7"/>
    <w:rsid w:val="002509ED"/>
    <w:rsid w:val="0025103A"/>
    <w:rsid w:val="0025138E"/>
    <w:rsid w:val="002513FE"/>
    <w:rsid w:val="00252160"/>
    <w:rsid w:val="002538CC"/>
    <w:rsid w:val="00253A7A"/>
    <w:rsid w:val="002547A4"/>
    <w:rsid w:val="00255052"/>
    <w:rsid w:val="00256102"/>
    <w:rsid w:val="00256437"/>
    <w:rsid w:val="0025704C"/>
    <w:rsid w:val="00257081"/>
    <w:rsid w:val="0025794F"/>
    <w:rsid w:val="0026120F"/>
    <w:rsid w:val="002613F4"/>
    <w:rsid w:val="00261505"/>
    <w:rsid w:val="00261E3F"/>
    <w:rsid w:val="0026274A"/>
    <w:rsid w:val="00262CEF"/>
    <w:rsid w:val="00263073"/>
    <w:rsid w:val="00263FC7"/>
    <w:rsid w:val="00264115"/>
    <w:rsid w:val="002641DF"/>
    <w:rsid w:val="00264AEE"/>
    <w:rsid w:val="00264B23"/>
    <w:rsid w:val="00264BD5"/>
    <w:rsid w:val="00265C23"/>
    <w:rsid w:val="00265D05"/>
    <w:rsid w:val="00265E26"/>
    <w:rsid w:val="002663BB"/>
    <w:rsid w:val="002664C6"/>
    <w:rsid w:val="00266C92"/>
    <w:rsid w:val="00267504"/>
    <w:rsid w:val="0026758A"/>
    <w:rsid w:val="00270054"/>
    <w:rsid w:val="00271139"/>
    <w:rsid w:val="002711BB"/>
    <w:rsid w:val="0027151F"/>
    <w:rsid w:val="002715FA"/>
    <w:rsid w:val="00271A7B"/>
    <w:rsid w:val="00271BFD"/>
    <w:rsid w:val="00272657"/>
    <w:rsid w:val="002741C3"/>
    <w:rsid w:val="0027452F"/>
    <w:rsid w:val="002750A0"/>
    <w:rsid w:val="00276563"/>
    <w:rsid w:val="00276B7B"/>
    <w:rsid w:val="00276C47"/>
    <w:rsid w:val="00277183"/>
    <w:rsid w:val="00277471"/>
    <w:rsid w:val="00277A9A"/>
    <w:rsid w:val="00277F98"/>
    <w:rsid w:val="002802A2"/>
    <w:rsid w:val="00280B9B"/>
    <w:rsid w:val="00280BE7"/>
    <w:rsid w:val="00280C79"/>
    <w:rsid w:val="00280F57"/>
    <w:rsid w:val="002815C4"/>
    <w:rsid w:val="00281B32"/>
    <w:rsid w:val="00281F38"/>
    <w:rsid w:val="00282075"/>
    <w:rsid w:val="00282629"/>
    <w:rsid w:val="002831ED"/>
    <w:rsid w:val="00283227"/>
    <w:rsid w:val="002846D5"/>
    <w:rsid w:val="00284AB8"/>
    <w:rsid w:val="00284F9D"/>
    <w:rsid w:val="002850AB"/>
    <w:rsid w:val="00285E90"/>
    <w:rsid w:val="002860E6"/>
    <w:rsid w:val="00286806"/>
    <w:rsid w:val="00287608"/>
    <w:rsid w:val="00287701"/>
    <w:rsid w:val="00287878"/>
    <w:rsid w:val="00287D9A"/>
    <w:rsid w:val="00287DC5"/>
    <w:rsid w:val="0029008A"/>
    <w:rsid w:val="002906F2"/>
    <w:rsid w:val="00290A7F"/>
    <w:rsid w:val="002916E0"/>
    <w:rsid w:val="002924BB"/>
    <w:rsid w:val="002930B7"/>
    <w:rsid w:val="0029323D"/>
    <w:rsid w:val="0029361B"/>
    <w:rsid w:val="00293AFB"/>
    <w:rsid w:val="00293EBD"/>
    <w:rsid w:val="00293F10"/>
    <w:rsid w:val="0029417F"/>
    <w:rsid w:val="0029469D"/>
    <w:rsid w:val="00294AC2"/>
    <w:rsid w:val="00295125"/>
    <w:rsid w:val="002955CB"/>
    <w:rsid w:val="00295C7F"/>
    <w:rsid w:val="00295CAF"/>
    <w:rsid w:val="00295DE3"/>
    <w:rsid w:val="00296422"/>
    <w:rsid w:val="0029678B"/>
    <w:rsid w:val="00296793"/>
    <w:rsid w:val="00296B39"/>
    <w:rsid w:val="0029717B"/>
    <w:rsid w:val="00297754"/>
    <w:rsid w:val="002977E3"/>
    <w:rsid w:val="002A0404"/>
    <w:rsid w:val="002A07EB"/>
    <w:rsid w:val="002A0AAA"/>
    <w:rsid w:val="002A0B61"/>
    <w:rsid w:val="002A11D2"/>
    <w:rsid w:val="002A11F3"/>
    <w:rsid w:val="002A220C"/>
    <w:rsid w:val="002A2FC3"/>
    <w:rsid w:val="002A3172"/>
    <w:rsid w:val="002A3F8E"/>
    <w:rsid w:val="002A4078"/>
    <w:rsid w:val="002A441A"/>
    <w:rsid w:val="002A4524"/>
    <w:rsid w:val="002A4C20"/>
    <w:rsid w:val="002A55FA"/>
    <w:rsid w:val="002A609F"/>
    <w:rsid w:val="002A68C0"/>
    <w:rsid w:val="002A6C2E"/>
    <w:rsid w:val="002A6D11"/>
    <w:rsid w:val="002A7195"/>
    <w:rsid w:val="002A7323"/>
    <w:rsid w:val="002A7353"/>
    <w:rsid w:val="002A7D21"/>
    <w:rsid w:val="002A7EE6"/>
    <w:rsid w:val="002A7F82"/>
    <w:rsid w:val="002B0143"/>
    <w:rsid w:val="002B02DA"/>
    <w:rsid w:val="002B0D98"/>
    <w:rsid w:val="002B1BA5"/>
    <w:rsid w:val="002B1CBB"/>
    <w:rsid w:val="002B2031"/>
    <w:rsid w:val="002B27B8"/>
    <w:rsid w:val="002B2D1C"/>
    <w:rsid w:val="002B2D59"/>
    <w:rsid w:val="002B2DA7"/>
    <w:rsid w:val="002B2E76"/>
    <w:rsid w:val="002B32EE"/>
    <w:rsid w:val="002B3477"/>
    <w:rsid w:val="002B3B1C"/>
    <w:rsid w:val="002B42CF"/>
    <w:rsid w:val="002B4CA0"/>
    <w:rsid w:val="002B4E95"/>
    <w:rsid w:val="002B5085"/>
    <w:rsid w:val="002B5825"/>
    <w:rsid w:val="002B5B29"/>
    <w:rsid w:val="002B6B02"/>
    <w:rsid w:val="002B7420"/>
    <w:rsid w:val="002C00F0"/>
    <w:rsid w:val="002C0666"/>
    <w:rsid w:val="002C0B27"/>
    <w:rsid w:val="002C0FFC"/>
    <w:rsid w:val="002C1E3A"/>
    <w:rsid w:val="002C2D0B"/>
    <w:rsid w:val="002C39C7"/>
    <w:rsid w:val="002C41AF"/>
    <w:rsid w:val="002C41E9"/>
    <w:rsid w:val="002C4356"/>
    <w:rsid w:val="002C4AEC"/>
    <w:rsid w:val="002C4D9C"/>
    <w:rsid w:val="002C552B"/>
    <w:rsid w:val="002C5D92"/>
    <w:rsid w:val="002C6B69"/>
    <w:rsid w:val="002C6DC5"/>
    <w:rsid w:val="002C7431"/>
    <w:rsid w:val="002C7805"/>
    <w:rsid w:val="002C79F2"/>
    <w:rsid w:val="002D0A2B"/>
    <w:rsid w:val="002D14BD"/>
    <w:rsid w:val="002D1557"/>
    <w:rsid w:val="002D16C4"/>
    <w:rsid w:val="002D1FD5"/>
    <w:rsid w:val="002D2355"/>
    <w:rsid w:val="002D327F"/>
    <w:rsid w:val="002D4481"/>
    <w:rsid w:val="002D4775"/>
    <w:rsid w:val="002D5C5C"/>
    <w:rsid w:val="002D6A86"/>
    <w:rsid w:val="002D6E95"/>
    <w:rsid w:val="002D7030"/>
    <w:rsid w:val="002D71D1"/>
    <w:rsid w:val="002D72B6"/>
    <w:rsid w:val="002D7D9F"/>
    <w:rsid w:val="002E0568"/>
    <w:rsid w:val="002E0A27"/>
    <w:rsid w:val="002E119A"/>
    <w:rsid w:val="002E1714"/>
    <w:rsid w:val="002E2129"/>
    <w:rsid w:val="002E23DF"/>
    <w:rsid w:val="002E2F2F"/>
    <w:rsid w:val="002E2F47"/>
    <w:rsid w:val="002E2FAC"/>
    <w:rsid w:val="002E34F8"/>
    <w:rsid w:val="002E4011"/>
    <w:rsid w:val="002E417C"/>
    <w:rsid w:val="002E48D3"/>
    <w:rsid w:val="002E5A1B"/>
    <w:rsid w:val="002E5EBD"/>
    <w:rsid w:val="002E6529"/>
    <w:rsid w:val="002E6651"/>
    <w:rsid w:val="002E6823"/>
    <w:rsid w:val="002E6A3A"/>
    <w:rsid w:val="002E6AD4"/>
    <w:rsid w:val="002E6B3B"/>
    <w:rsid w:val="002E6BFB"/>
    <w:rsid w:val="002E7048"/>
    <w:rsid w:val="002E71C6"/>
    <w:rsid w:val="002E740B"/>
    <w:rsid w:val="002E7695"/>
    <w:rsid w:val="002E7948"/>
    <w:rsid w:val="002F0435"/>
    <w:rsid w:val="002F06F2"/>
    <w:rsid w:val="002F0816"/>
    <w:rsid w:val="002F095A"/>
    <w:rsid w:val="002F0A99"/>
    <w:rsid w:val="002F0D75"/>
    <w:rsid w:val="002F1021"/>
    <w:rsid w:val="002F123F"/>
    <w:rsid w:val="002F1ADF"/>
    <w:rsid w:val="002F1E85"/>
    <w:rsid w:val="002F1EA8"/>
    <w:rsid w:val="002F24F7"/>
    <w:rsid w:val="002F27AE"/>
    <w:rsid w:val="002F28B0"/>
    <w:rsid w:val="002F28BC"/>
    <w:rsid w:val="002F292E"/>
    <w:rsid w:val="002F2B7C"/>
    <w:rsid w:val="002F2BB8"/>
    <w:rsid w:val="002F2DED"/>
    <w:rsid w:val="002F3727"/>
    <w:rsid w:val="002F3D1D"/>
    <w:rsid w:val="002F4069"/>
    <w:rsid w:val="002F524D"/>
    <w:rsid w:val="002F5E97"/>
    <w:rsid w:val="002F6177"/>
    <w:rsid w:val="002F66B1"/>
    <w:rsid w:val="002F6DDD"/>
    <w:rsid w:val="002F77FE"/>
    <w:rsid w:val="002F7CAE"/>
    <w:rsid w:val="002F7DFC"/>
    <w:rsid w:val="00300249"/>
    <w:rsid w:val="0030054B"/>
    <w:rsid w:val="003008AD"/>
    <w:rsid w:val="00300C02"/>
    <w:rsid w:val="00300D3E"/>
    <w:rsid w:val="003015DC"/>
    <w:rsid w:val="00301A51"/>
    <w:rsid w:val="00301B6B"/>
    <w:rsid w:val="00301F8C"/>
    <w:rsid w:val="00301FE4"/>
    <w:rsid w:val="00302CE0"/>
    <w:rsid w:val="00302F87"/>
    <w:rsid w:val="00302FEF"/>
    <w:rsid w:val="003042F5"/>
    <w:rsid w:val="003044D5"/>
    <w:rsid w:val="00304816"/>
    <w:rsid w:val="0030485D"/>
    <w:rsid w:val="00306163"/>
    <w:rsid w:val="00306644"/>
    <w:rsid w:val="00306766"/>
    <w:rsid w:val="00306F89"/>
    <w:rsid w:val="00307B73"/>
    <w:rsid w:val="003108D1"/>
    <w:rsid w:val="00310C8D"/>
    <w:rsid w:val="0031130B"/>
    <w:rsid w:val="0031138D"/>
    <w:rsid w:val="0031145B"/>
    <w:rsid w:val="0031193E"/>
    <w:rsid w:val="00311C2F"/>
    <w:rsid w:val="00312133"/>
    <w:rsid w:val="00312EC5"/>
    <w:rsid w:val="00313349"/>
    <w:rsid w:val="00313495"/>
    <w:rsid w:val="00313A1E"/>
    <w:rsid w:val="00313B8F"/>
    <w:rsid w:val="00313CE3"/>
    <w:rsid w:val="003144CD"/>
    <w:rsid w:val="00314C02"/>
    <w:rsid w:val="00314C83"/>
    <w:rsid w:val="003151FD"/>
    <w:rsid w:val="00315E82"/>
    <w:rsid w:val="00315F96"/>
    <w:rsid w:val="00315FD3"/>
    <w:rsid w:val="00316848"/>
    <w:rsid w:val="00316BC4"/>
    <w:rsid w:val="00317677"/>
    <w:rsid w:val="0031775F"/>
    <w:rsid w:val="00317F1F"/>
    <w:rsid w:val="00320B07"/>
    <w:rsid w:val="00320E05"/>
    <w:rsid w:val="00320EA4"/>
    <w:rsid w:val="0032115E"/>
    <w:rsid w:val="003211B6"/>
    <w:rsid w:val="003216EF"/>
    <w:rsid w:val="00321903"/>
    <w:rsid w:val="00321BEF"/>
    <w:rsid w:val="0032210B"/>
    <w:rsid w:val="003222CE"/>
    <w:rsid w:val="0032331B"/>
    <w:rsid w:val="00323B9B"/>
    <w:rsid w:val="00324297"/>
    <w:rsid w:val="00324B40"/>
    <w:rsid w:val="003257C1"/>
    <w:rsid w:val="003259B3"/>
    <w:rsid w:val="00325A88"/>
    <w:rsid w:val="00325CF8"/>
    <w:rsid w:val="00326015"/>
    <w:rsid w:val="00326B5C"/>
    <w:rsid w:val="00326E8C"/>
    <w:rsid w:val="003279C7"/>
    <w:rsid w:val="00327AD3"/>
    <w:rsid w:val="00327C93"/>
    <w:rsid w:val="00327F43"/>
    <w:rsid w:val="00330EED"/>
    <w:rsid w:val="00331104"/>
    <w:rsid w:val="003313F3"/>
    <w:rsid w:val="00331570"/>
    <w:rsid w:val="00331769"/>
    <w:rsid w:val="00331A7E"/>
    <w:rsid w:val="00331FC4"/>
    <w:rsid w:val="00332DE4"/>
    <w:rsid w:val="00332ED9"/>
    <w:rsid w:val="003330EC"/>
    <w:rsid w:val="0033325D"/>
    <w:rsid w:val="003332B2"/>
    <w:rsid w:val="003336F9"/>
    <w:rsid w:val="00333EE0"/>
    <w:rsid w:val="00334133"/>
    <w:rsid w:val="003344F6"/>
    <w:rsid w:val="00334BA3"/>
    <w:rsid w:val="00334F0A"/>
    <w:rsid w:val="00335507"/>
    <w:rsid w:val="003355BC"/>
    <w:rsid w:val="003363C6"/>
    <w:rsid w:val="003363E8"/>
    <w:rsid w:val="00336609"/>
    <w:rsid w:val="003373F7"/>
    <w:rsid w:val="00340170"/>
    <w:rsid w:val="003402DD"/>
    <w:rsid w:val="003413FB"/>
    <w:rsid w:val="00341523"/>
    <w:rsid w:val="003417BB"/>
    <w:rsid w:val="00341D51"/>
    <w:rsid w:val="00342F12"/>
    <w:rsid w:val="00343A93"/>
    <w:rsid w:val="00343D91"/>
    <w:rsid w:val="00344102"/>
    <w:rsid w:val="0034441A"/>
    <w:rsid w:val="00344853"/>
    <w:rsid w:val="0034511E"/>
    <w:rsid w:val="0034516E"/>
    <w:rsid w:val="00345C16"/>
    <w:rsid w:val="003461BC"/>
    <w:rsid w:val="00346244"/>
    <w:rsid w:val="00346689"/>
    <w:rsid w:val="003466B0"/>
    <w:rsid w:val="00346D58"/>
    <w:rsid w:val="00346D89"/>
    <w:rsid w:val="003470F9"/>
    <w:rsid w:val="003473A8"/>
    <w:rsid w:val="003476D9"/>
    <w:rsid w:val="00347E3F"/>
    <w:rsid w:val="0035016C"/>
    <w:rsid w:val="003504EB"/>
    <w:rsid w:val="00350697"/>
    <w:rsid w:val="003510C8"/>
    <w:rsid w:val="003510D7"/>
    <w:rsid w:val="003514B4"/>
    <w:rsid w:val="0035191A"/>
    <w:rsid w:val="00351927"/>
    <w:rsid w:val="00351E53"/>
    <w:rsid w:val="0035276A"/>
    <w:rsid w:val="0035374E"/>
    <w:rsid w:val="00353D63"/>
    <w:rsid w:val="00353F38"/>
    <w:rsid w:val="003541BF"/>
    <w:rsid w:val="003545AF"/>
    <w:rsid w:val="00354714"/>
    <w:rsid w:val="00354921"/>
    <w:rsid w:val="00355B2E"/>
    <w:rsid w:val="003565F8"/>
    <w:rsid w:val="00356997"/>
    <w:rsid w:val="00356FFD"/>
    <w:rsid w:val="003572DF"/>
    <w:rsid w:val="00357D57"/>
    <w:rsid w:val="003602AB"/>
    <w:rsid w:val="003606CD"/>
    <w:rsid w:val="00360A28"/>
    <w:rsid w:val="00360CF7"/>
    <w:rsid w:val="0036115E"/>
    <w:rsid w:val="00361693"/>
    <w:rsid w:val="003619DB"/>
    <w:rsid w:val="00362185"/>
    <w:rsid w:val="00362632"/>
    <w:rsid w:val="0036278F"/>
    <w:rsid w:val="0036308B"/>
    <w:rsid w:val="00363E79"/>
    <w:rsid w:val="003641EF"/>
    <w:rsid w:val="003647C1"/>
    <w:rsid w:val="00364942"/>
    <w:rsid w:val="00364B79"/>
    <w:rsid w:val="00364CF7"/>
    <w:rsid w:val="00365718"/>
    <w:rsid w:val="0036579E"/>
    <w:rsid w:val="003660FF"/>
    <w:rsid w:val="0036650F"/>
    <w:rsid w:val="00366E3D"/>
    <w:rsid w:val="00367738"/>
    <w:rsid w:val="003677F8"/>
    <w:rsid w:val="00367961"/>
    <w:rsid w:val="00367AEF"/>
    <w:rsid w:val="00371356"/>
    <w:rsid w:val="00371358"/>
    <w:rsid w:val="003717E8"/>
    <w:rsid w:val="003720ED"/>
    <w:rsid w:val="0037246F"/>
    <w:rsid w:val="003729A9"/>
    <w:rsid w:val="00372C18"/>
    <w:rsid w:val="00372EE0"/>
    <w:rsid w:val="00373EEC"/>
    <w:rsid w:val="00373F9C"/>
    <w:rsid w:val="00374351"/>
    <w:rsid w:val="00374425"/>
    <w:rsid w:val="003746B5"/>
    <w:rsid w:val="0037507E"/>
    <w:rsid w:val="00375566"/>
    <w:rsid w:val="003761D3"/>
    <w:rsid w:val="00376715"/>
    <w:rsid w:val="00376CC9"/>
    <w:rsid w:val="00377354"/>
    <w:rsid w:val="00377AA5"/>
    <w:rsid w:val="00377CD3"/>
    <w:rsid w:val="00377F66"/>
    <w:rsid w:val="00380134"/>
    <w:rsid w:val="00381883"/>
    <w:rsid w:val="00381C8D"/>
    <w:rsid w:val="00381CE7"/>
    <w:rsid w:val="003828D7"/>
    <w:rsid w:val="00382E93"/>
    <w:rsid w:val="003830C2"/>
    <w:rsid w:val="003832DA"/>
    <w:rsid w:val="00383779"/>
    <w:rsid w:val="003840D8"/>
    <w:rsid w:val="0038580F"/>
    <w:rsid w:val="00386C95"/>
    <w:rsid w:val="003875D7"/>
    <w:rsid w:val="00387962"/>
    <w:rsid w:val="00387DC2"/>
    <w:rsid w:val="00390956"/>
    <w:rsid w:val="00391750"/>
    <w:rsid w:val="00391FB5"/>
    <w:rsid w:val="00392283"/>
    <w:rsid w:val="00392402"/>
    <w:rsid w:val="0039257F"/>
    <w:rsid w:val="00392A94"/>
    <w:rsid w:val="00392BFB"/>
    <w:rsid w:val="003937D3"/>
    <w:rsid w:val="003937EC"/>
    <w:rsid w:val="003938D0"/>
    <w:rsid w:val="00393A43"/>
    <w:rsid w:val="00393B28"/>
    <w:rsid w:val="00393DB6"/>
    <w:rsid w:val="00394096"/>
    <w:rsid w:val="003941EA"/>
    <w:rsid w:val="0039441C"/>
    <w:rsid w:val="003947EC"/>
    <w:rsid w:val="00395BFC"/>
    <w:rsid w:val="00395E05"/>
    <w:rsid w:val="00396D6F"/>
    <w:rsid w:val="00397088"/>
    <w:rsid w:val="00397190"/>
    <w:rsid w:val="00397834"/>
    <w:rsid w:val="00397AEF"/>
    <w:rsid w:val="00397CB5"/>
    <w:rsid w:val="00397D8E"/>
    <w:rsid w:val="00397DB7"/>
    <w:rsid w:val="003A0026"/>
    <w:rsid w:val="003A01E0"/>
    <w:rsid w:val="003A039E"/>
    <w:rsid w:val="003A06E4"/>
    <w:rsid w:val="003A0BFB"/>
    <w:rsid w:val="003A0C41"/>
    <w:rsid w:val="003A13E5"/>
    <w:rsid w:val="003A18A0"/>
    <w:rsid w:val="003A1A77"/>
    <w:rsid w:val="003A1E63"/>
    <w:rsid w:val="003A2660"/>
    <w:rsid w:val="003A3661"/>
    <w:rsid w:val="003A36EB"/>
    <w:rsid w:val="003A3C6A"/>
    <w:rsid w:val="003A5002"/>
    <w:rsid w:val="003A551D"/>
    <w:rsid w:val="003A55B7"/>
    <w:rsid w:val="003A5B27"/>
    <w:rsid w:val="003A5EAF"/>
    <w:rsid w:val="003A6130"/>
    <w:rsid w:val="003A6353"/>
    <w:rsid w:val="003A64A2"/>
    <w:rsid w:val="003A6A27"/>
    <w:rsid w:val="003A6A51"/>
    <w:rsid w:val="003A6E1A"/>
    <w:rsid w:val="003A7544"/>
    <w:rsid w:val="003A7D3E"/>
    <w:rsid w:val="003A7D93"/>
    <w:rsid w:val="003A7F50"/>
    <w:rsid w:val="003B092D"/>
    <w:rsid w:val="003B0D41"/>
    <w:rsid w:val="003B0EFE"/>
    <w:rsid w:val="003B11E9"/>
    <w:rsid w:val="003B1799"/>
    <w:rsid w:val="003B1810"/>
    <w:rsid w:val="003B183D"/>
    <w:rsid w:val="003B1BD8"/>
    <w:rsid w:val="003B1C8B"/>
    <w:rsid w:val="003B225E"/>
    <w:rsid w:val="003B33A9"/>
    <w:rsid w:val="003B38ED"/>
    <w:rsid w:val="003B3CB1"/>
    <w:rsid w:val="003B3FB3"/>
    <w:rsid w:val="003B4263"/>
    <w:rsid w:val="003B4C45"/>
    <w:rsid w:val="003B4C69"/>
    <w:rsid w:val="003B4CE6"/>
    <w:rsid w:val="003B4E31"/>
    <w:rsid w:val="003B5988"/>
    <w:rsid w:val="003B5B52"/>
    <w:rsid w:val="003B6041"/>
    <w:rsid w:val="003B64D4"/>
    <w:rsid w:val="003B6709"/>
    <w:rsid w:val="003B7266"/>
    <w:rsid w:val="003B7BC8"/>
    <w:rsid w:val="003B7CD9"/>
    <w:rsid w:val="003B7DFB"/>
    <w:rsid w:val="003C042C"/>
    <w:rsid w:val="003C05A1"/>
    <w:rsid w:val="003C0746"/>
    <w:rsid w:val="003C0BAB"/>
    <w:rsid w:val="003C15AC"/>
    <w:rsid w:val="003C1607"/>
    <w:rsid w:val="003C1DD1"/>
    <w:rsid w:val="003C1EDE"/>
    <w:rsid w:val="003C1F4B"/>
    <w:rsid w:val="003C253C"/>
    <w:rsid w:val="003C2720"/>
    <w:rsid w:val="003C3393"/>
    <w:rsid w:val="003C35ED"/>
    <w:rsid w:val="003C4E51"/>
    <w:rsid w:val="003C5746"/>
    <w:rsid w:val="003C58B3"/>
    <w:rsid w:val="003C58D7"/>
    <w:rsid w:val="003C59C1"/>
    <w:rsid w:val="003C5B08"/>
    <w:rsid w:val="003C5C3A"/>
    <w:rsid w:val="003C5FB0"/>
    <w:rsid w:val="003C61F5"/>
    <w:rsid w:val="003C6661"/>
    <w:rsid w:val="003C6CAD"/>
    <w:rsid w:val="003C72D6"/>
    <w:rsid w:val="003C7BFA"/>
    <w:rsid w:val="003D017C"/>
    <w:rsid w:val="003D0AFF"/>
    <w:rsid w:val="003D1596"/>
    <w:rsid w:val="003D179F"/>
    <w:rsid w:val="003D1A9E"/>
    <w:rsid w:val="003D1B14"/>
    <w:rsid w:val="003D1C41"/>
    <w:rsid w:val="003D1F2A"/>
    <w:rsid w:val="003D1F9E"/>
    <w:rsid w:val="003D205B"/>
    <w:rsid w:val="003D2207"/>
    <w:rsid w:val="003D2DE2"/>
    <w:rsid w:val="003D3972"/>
    <w:rsid w:val="003D3A3F"/>
    <w:rsid w:val="003D3ED8"/>
    <w:rsid w:val="003D42F6"/>
    <w:rsid w:val="003D4423"/>
    <w:rsid w:val="003D4539"/>
    <w:rsid w:val="003D52A8"/>
    <w:rsid w:val="003D54BD"/>
    <w:rsid w:val="003D5545"/>
    <w:rsid w:val="003D5616"/>
    <w:rsid w:val="003D596C"/>
    <w:rsid w:val="003D5C52"/>
    <w:rsid w:val="003D649F"/>
    <w:rsid w:val="003D6616"/>
    <w:rsid w:val="003D6763"/>
    <w:rsid w:val="003D69CA"/>
    <w:rsid w:val="003D6A06"/>
    <w:rsid w:val="003D6FA3"/>
    <w:rsid w:val="003D70A1"/>
    <w:rsid w:val="003D737F"/>
    <w:rsid w:val="003D74BD"/>
    <w:rsid w:val="003D7727"/>
    <w:rsid w:val="003D797D"/>
    <w:rsid w:val="003E03A8"/>
    <w:rsid w:val="003E17CB"/>
    <w:rsid w:val="003E1EA5"/>
    <w:rsid w:val="003E2619"/>
    <w:rsid w:val="003E26AC"/>
    <w:rsid w:val="003E3162"/>
    <w:rsid w:val="003E3216"/>
    <w:rsid w:val="003E3277"/>
    <w:rsid w:val="003E3D00"/>
    <w:rsid w:val="003E3ED9"/>
    <w:rsid w:val="003E4390"/>
    <w:rsid w:val="003E454C"/>
    <w:rsid w:val="003E492E"/>
    <w:rsid w:val="003E4D35"/>
    <w:rsid w:val="003E516E"/>
    <w:rsid w:val="003E5495"/>
    <w:rsid w:val="003E65EC"/>
    <w:rsid w:val="003E6690"/>
    <w:rsid w:val="003E6890"/>
    <w:rsid w:val="003E6CDD"/>
    <w:rsid w:val="003E70A8"/>
    <w:rsid w:val="003E736A"/>
    <w:rsid w:val="003E775F"/>
    <w:rsid w:val="003F0121"/>
    <w:rsid w:val="003F1057"/>
    <w:rsid w:val="003F1524"/>
    <w:rsid w:val="003F1816"/>
    <w:rsid w:val="003F2FE1"/>
    <w:rsid w:val="003F3205"/>
    <w:rsid w:val="003F3412"/>
    <w:rsid w:val="003F380D"/>
    <w:rsid w:val="003F3C4E"/>
    <w:rsid w:val="003F3D80"/>
    <w:rsid w:val="003F46AD"/>
    <w:rsid w:val="003F4A5C"/>
    <w:rsid w:val="003F4C5C"/>
    <w:rsid w:val="003F4C9C"/>
    <w:rsid w:val="003F6E9F"/>
    <w:rsid w:val="003F7ECE"/>
    <w:rsid w:val="00400F13"/>
    <w:rsid w:val="004017B8"/>
    <w:rsid w:val="004018D2"/>
    <w:rsid w:val="00401E49"/>
    <w:rsid w:val="004025BF"/>
    <w:rsid w:val="00402738"/>
    <w:rsid w:val="004029EA"/>
    <w:rsid w:val="00402A00"/>
    <w:rsid w:val="00402B6D"/>
    <w:rsid w:val="00402CFB"/>
    <w:rsid w:val="00403228"/>
    <w:rsid w:val="00403B54"/>
    <w:rsid w:val="00404068"/>
    <w:rsid w:val="00404933"/>
    <w:rsid w:val="00404EF5"/>
    <w:rsid w:val="0040506A"/>
    <w:rsid w:val="004057BE"/>
    <w:rsid w:val="004057DD"/>
    <w:rsid w:val="004057F2"/>
    <w:rsid w:val="004060AE"/>
    <w:rsid w:val="00406680"/>
    <w:rsid w:val="004066F7"/>
    <w:rsid w:val="00406861"/>
    <w:rsid w:val="00406A4B"/>
    <w:rsid w:val="00407235"/>
    <w:rsid w:val="00407779"/>
    <w:rsid w:val="00407D4B"/>
    <w:rsid w:val="004108AB"/>
    <w:rsid w:val="00410915"/>
    <w:rsid w:val="00410D48"/>
    <w:rsid w:val="00410F88"/>
    <w:rsid w:val="0041174D"/>
    <w:rsid w:val="004120C2"/>
    <w:rsid w:val="00412821"/>
    <w:rsid w:val="00412C79"/>
    <w:rsid w:val="00412F1B"/>
    <w:rsid w:val="004133E0"/>
    <w:rsid w:val="004134A1"/>
    <w:rsid w:val="004135E9"/>
    <w:rsid w:val="00413E2F"/>
    <w:rsid w:val="0041446A"/>
    <w:rsid w:val="004148E5"/>
    <w:rsid w:val="00414A28"/>
    <w:rsid w:val="00414A98"/>
    <w:rsid w:val="0041573C"/>
    <w:rsid w:val="0041593F"/>
    <w:rsid w:val="00415E8D"/>
    <w:rsid w:val="00416063"/>
    <w:rsid w:val="0041648C"/>
    <w:rsid w:val="00416B5C"/>
    <w:rsid w:val="00416D04"/>
    <w:rsid w:val="0041712F"/>
    <w:rsid w:val="00417281"/>
    <w:rsid w:val="0041742C"/>
    <w:rsid w:val="004174D4"/>
    <w:rsid w:val="004208FB"/>
    <w:rsid w:val="00420D56"/>
    <w:rsid w:val="00420E9C"/>
    <w:rsid w:val="0042111D"/>
    <w:rsid w:val="00421218"/>
    <w:rsid w:val="004216F4"/>
    <w:rsid w:val="00421B36"/>
    <w:rsid w:val="00421CE9"/>
    <w:rsid w:val="00422149"/>
    <w:rsid w:val="004223C5"/>
    <w:rsid w:val="00422891"/>
    <w:rsid w:val="00424698"/>
    <w:rsid w:val="00424E75"/>
    <w:rsid w:val="00425477"/>
    <w:rsid w:val="00425B14"/>
    <w:rsid w:val="00425F7F"/>
    <w:rsid w:val="00426B18"/>
    <w:rsid w:val="00427819"/>
    <w:rsid w:val="00427EDE"/>
    <w:rsid w:val="004305AF"/>
    <w:rsid w:val="00430632"/>
    <w:rsid w:val="00430710"/>
    <w:rsid w:val="0043089C"/>
    <w:rsid w:val="00430DE0"/>
    <w:rsid w:val="004312C4"/>
    <w:rsid w:val="00431762"/>
    <w:rsid w:val="00432036"/>
    <w:rsid w:val="00432B66"/>
    <w:rsid w:val="00433A44"/>
    <w:rsid w:val="00434124"/>
    <w:rsid w:val="00434280"/>
    <w:rsid w:val="004342F7"/>
    <w:rsid w:val="00434451"/>
    <w:rsid w:val="004344DA"/>
    <w:rsid w:val="00434851"/>
    <w:rsid w:val="00434873"/>
    <w:rsid w:val="00434BAB"/>
    <w:rsid w:val="00435033"/>
    <w:rsid w:val="004368E8"/>
    <w:rsid w:val="00437710"/>
    <w:rsid w:val="004377D3"/>
    <w:rsid w:val="00437A2E"/>
    <w:rsid w:val="00437E68"/>
    <w:rsid w:val="00440C27"/>
    <w:rsid w:val="00441699"/>
    <w:rsid w:val="00441EBE"/>
    <w:rsid w:val="00442676"/>
    <w:rsid w:val="004427A2"/>
    <w:rsid w:val="00442B92"/>
    <w:rsid w:val="00442EA4"/>
    <w:rsid w:val="00443233"/>
    <w:rsid w:val="00443497"/>
    <w:rsid w:val="00443B69"/>
    <w:rsid w:val="00443BF9"/>
    <w:rsid w:val="004443F1"/>
    <w:rsid w:val="00445837"/>
    <w:rsid w:val="00446624"/>
    <w:rsid w:val="0044681F"/>
    <w:rsid w:val="00446AAE"/>
    <w:rsid w:val="00446D0A"/>
    <w:rsid w:val="00446FDA"/>
    <w:rsid w:val="00447051"/>
    <w:rsid w:val="00450276"/>
    <w:rsid w:val="00450436"/>
    <w:rsid w:val="00450E57"/>
    <w:rsid w:val="00451463"/>
    <w:rsid w:val="004517D0"/>
    <w:rsid w:val="00451AAE"/>
    <w:rsid w:val="004523AD"/>
    <w:rsid w:val="004523E8"/>
    <w:rsid w:val="00452450"/>
    <w:rsid w:val="00452FBF"/>
    <w:rsid w:val="00453092"/>
    <w:rsid w:val="004532E4"/>
    <w:rsid w:val="00454031"/>
    <w:rsid w:val="0045455D"/>
    <w:rsid w:val="00454771"/>
    <w:rsid w:val="00454C25"/>
    <w:rsid w:val="004558E2"/>
    <w:rsid w:val="00455A91"/>
    <w:rsid w:val="004560E6"/>
    <w:rsid w:val="004561F0"/>
    <w:rsid w:val="00456789"/>
    <w:rsid w:val="00456AA3"/>
    <w:rsid w:val="00456D6A"/>
    <w:rsid w:val="004575AB"/>
    <w:rsid w:val="004575AD"/>
    <w:rsid w:val="004578C3"/>
    <w:rsid w:val="00457F57"/>
    <w:rsid w:val="004605B3"/>
    <w:rsid w:val="00460688"/>
    <w:rsid w:val="0046148E"/>
    <w:rsid w:val="00462483"/>
    <w:rsid w:val="0046288F"/>
    <w:rsid w:val="00462A6F"/>
    <w:rsid w:val="00462A7A"/>
    <w:rsid w:val="00463238"/>
    <w:rsid w:val="00463974"/>
    <w:rsid w:val="00464194"/>
    <w:rsid w:val="00464510"/>
    <w:rsid w:val="0046466D"/>
    <w:rsid w:val="004648D9"/>
    <w:rsid w:val="00464FE2"/>
    <w:rsid w:val="00465099"/>
    <w:rsid w:val="0046539C"/>
    <w:rsid w:val="00465A80"/>
    <w:rsid w:val="00466473"/>
    <w:rsid w:val="00466AFB"/>
    <w:rsid w:val="00466F6C"/>
    <w:rsid w:val="0046763C"/>
    <w:rsid w:val="0046768E"/>
    <w:rsid w:val="00467F1D"/>
    <w:rsid w:val="00471637"/>
    <w:rsid w:val="00472033"/>
    <w:rsid w:val="00472458"/>
    <w:rsid w:val="00472547"/>
    <w:rsid w:val="00472A50"/>
    <w:rsid w:val="00472D0F"/>
    <w:rsid w:val="00473314"/>
    <w:rsid w:val="00473D78"/>
    <w:rsid w:val="00473EE9"/>
    <w:rsid w:val="004741A4"/>
    <w:rsid w:val="00474290"/>
    <w:rsid w:val="00474F07"/>
    <w:rsid w:val="00476014"/>
    <w:rsid w:val="004760FA"/>
    <w:rsid w:val="00476A6C"/>
    <w:rsid w:val="00476AA8"/>
    <w:rsid w:val="00476B23"/>
    <w:rsid w:val="0047701A"/>
    <w:rsid w:val="0047713F"/>
    <w:rsid w:val="00477927"/>
    <w:rsid w:val="00480733"/>
    <w:rsid w:val="00480A5A"/>
    <w:rsid w:val="00480CE2"/>
    <w:rsid w:val="0048106B"/>
    <w:rsid w:val="00481840"/>
    <w:rsid w:val="004820E9"/>
    <w:rsid w:val="0048213E"/>
    <w:rsid w:val="00482892"/>
    <w:rsid w:val="00482F74"/>
    <w:rsid w:val="00483132"/>
    <w:rsid w:val="0048328D"/>
    <w:rsid w:val="0048380A"/>
    <w:rsid w:val="0048380B"/>
    <w:rsid w:val="0048392F"/>
    <w:rsid w:val="00483BC2"/>
    <w:rsid w:val="00483D18"/>
    <w:rsid w:val="004841CF"/>
    <w:rsid w:val="004842CA"/>
    <w:rsid w:val="00484614"/>
    <w:rsid w:val="004849C9"/>
    <w:rsid w:val="00484BDA"/>
    <w:rsid w:val="00484D97"/>
    <w:rsid w:val="004857DB"/>
    <w:rsid w:val="00485804"/>
    <w:rsid w:val="00485BEB"/>
    <w:rsid w:val="00485ECB"/>
    <w:rsid w:val="004861F3"/>
    <w:rsid w:val="00486465"/>
    <w:rsid w:val="00486A36"/>
    <w:rsid w:val="004870EC"/>
    <w:rsid w:val="00487190"/>
    <w:rsid w:val="004878C2"/>
    <w:rsid w:val="00487D5B"/>
    <w:rsid w:val="00490AB9"/>
    <w:rsid w:val="00490BD3"/>
    <w:rsid w:val="004913C8"/>
    <w:rsid w:val="0049195F"/>
    <w:rsid w:val="00491D08"/>
    <w:rsid w:val="00492717"/>
    <w:rsid w:val="00492B16"/>
    <w:rsid w:val="00493670"/>
    <w:rsid w:val="00493EE8"/>
    <w:rsid w:val="004942E7"/>
    <w:rsid w:val="004944A4"/>
    <w:rsid w:val="00494C48"/>
    <w:rsid w:val="00494CFB"/>
    <w:rsid w:val="00494EA8"/>
    <w:rsid w:val="00494F19"/>
    <w:rsid w:val="004954B3"/>
    <w:rsid w:val="004957A4"/>
    <w:rsid w:val="0049581E"/>
    <w:rsid w:val="004962E0"/>
    <w:rsid w:val="004967EE"/>
    <w:rsid w:val="00497445"/>
    <w:rsid w:val="004974BE"/>
    <w:rsid w:val="00497565"/>
    <w:rsid w:val="00497BC8"/>
    <w:rsid w:val="004A07D8"/>
    <w:rsid w:val="004A0B36"/>
    <w:rsid w:val="004A1238"/>
    <w:rsid w:val="004A1366"/>
    <w:rsid w:val="004A13CC"/>
    <w:rsid w:val="004A1DE7"/>
    <w:rsid w:val="004A246F"/>
    <w:rsid w:val="004A2861"/>
    <w:rsid w:val="004A3245"/>
    <w:rsid w:val="004A34C1"/>
    <w:rsid w:val="004A3AB3"/>
    <w:rsid w:val="004A4406"/>
    <w:rsid w:val="004A45B0"/>
    <w:rsid w:val="004A51D4"/>
    <w:rsid w:val="004A5670"/>
    <w:rsid w:val="004A5728"/>
    <w:rsid w:val="004A6258"/>
    <w:rsid w:val="004A6594"/>
    <w:rsid w:val="004A6F95"/>
    <w:rsid w:val="004A70D8"/>
    <w:rsid w:val="004A72A6"/>
    <w:rsid w:val="004A730D"/>
    <w:rsid w:val="004A760B"/>
    <w:rsid w:val="004A7CFC"/>
    <w:rsid w:val="004B01B2"/>
    <w:rsid w:val="004B0875"/>
    <w:rsid w:val="004B0B3D"/>
    <w:rsid w:val="004B0C0C"/>
    <w:rsid w:val="004B1883"/>
    <w:rsid w:val="004B1933"/>
    <w:rsid w:val="004B1E6C"/>
    <w:rsid w:val="004B2D04"/>
    <w:rsid w:val="004B313B"/>
    <w:rsid w:val="004B3593"/>
    <w:rsid w:val="004B3C26"/>
    <w:rsid w:val="004B3E3D"/>
    <w:rsid w:val="004B3FF0"/>
    <w:rsid w:val="004B4403"/>
    <w:rsid w:val="004B4517"/>
    <w:rsid w:val="004B4910"/>
    <w:rsid w:val="004B4B31"/>
    <w:rsid w:val="004B4CD0"/>
    <w:rsid w:val="004B504B"/>
    <w:rsid w:val="004B5526"/>
    <w:rsid w:val="004B55C8"/>
    <w:rsid w:val="004B55E6"/>
    <w:rsid w:val="004B5984"/>
    <w:rsid w:val="004B5A2D"/>
    <w:rsid w:val="004B5C87"/>
    <w:rsid w:val="004B5FEF"/>
    <w:rsid w:val="004B6058"/>
    <w:rsid w:val="004B63D9"/>
    <w:rsid w:val="004B6405"/>
    <w:rsid w:val="004B6B6C"/>
    <w:rsid w:val="004B6FF7"/>
    <w:rsid w:val="004B7184"/>
    <w:rsid w:val="004B7472"/>
    <w:rsid w:val="004B74A2"/>
    <w:rsid w:val="004C05B1"/>
    <w:rsid w:val="004C15CF"/>
    <w:rsid w:val="004C1610"/>
    <w:rsid w:val="004C187B"/>
    <w:rsid w:val="004C237F"/>
    <w:rsid w:val="004C2F9E"/>
    <w:rsid w:val="004C30A8"/>
    <w:rsid w:val="004C3D12"/>
    <w:rsid w:val="004C3F0D"/>
    <w:rsid w:val="004C3F83"/>
    <w:rsid w:val="004C4310"/>
    <w:rsid w:val="004C467A"/>
    <w:rsid w:val="004C4D28"/>
    <w:rsid w:val="004C51A1"/>
    <w:rsid w:val="004C6798"/>
    <w:rsid w:val="004C67DA"/>
    <w:rsid w:val="004C6DE3"/>
    <w:rsid w:val="004C75C6"/>
    <w:rsid w:val="004C77E4"/>
    <w:rsid w:val="004C7D21"/>
    <w:rsid w:val="004C7DE4"/>
    <w:rsid w:val="004C7F18"/>
    <w:rsid w:val="004D0452"/>
    <w:rsid w:val="004D055A"/>
    <w:rsid w:val="004D0965"/>
    <w:rsid w:val="004D17D8"/>
    <w:rsid w:val="004D1CE5"/>
    <w:rsid w:val="004D2060"/>
    <w:rsid w:val="004D3037"/>
    <w:rsid w:val="004D3659"/>
    <w:rsid w:val="004D3900"/>
    <w:rsid w:val="004D39B8"/>
    <w:rsid w:val="004D3BA0"/>
    <w:rsid w:val="004D5316"/>
    <w:rsid w:val="004D55AE"/>
    <w:rsid w:val="004D56E0"/>
    <w:rsid w:val="004D5898"/>
    <w:rsid w:val="004D5A96"/>
    <w:rsid w:val="004D5D32"/>
    <w:rsid w:val="004D6302"/>
    <w:rsid w:val="004D6342"/>
    <w:rsid w:val="004D67CA"/>
    <w:rsid w:val="004D6ADA"/>
    <w:rsid w:val="004D6BFB"/>
    <w:rsid w:val="004D749B"/>
    <w:rsid w:val="004D7580"/>
    <w:rsid w:val="004D7BB7"/>
    <w:rsid w:val="004D7C2B"/>
    <w:rsid w:val="004D7C37"/>
    <w:rsid w:val="004D7D6B"/>
    <w:rsid w:val="004D7DCC"/>
    <w:rsid w:val="004D7E03"/>
    <w:rsid w:val="004E0418"/>
    <w:rsid w:val="004E0557"/>
    <w:rsid w:val="004E064E"/>
    <w:rsid w:val="004E0AE3"/>
    <w:rsid w:val="004E12C4"/>
    <w:rsid w:val="004E14A2"/>
    <w:rsid w:val="004E183B"/>
    <w:rsid w:val="004E1B7E"/>
    <w:rsid w:val="004E1B8B"/>
    <w:rsid w:val="004E1BC7"/>
    <w:rsid w:val="004E2C96"/>
    <w:rsid w:val="004E3596"/>
    <w:rsid w:val="004E3619"/>
    <w:rsid w:val="004E3A2E"/>
    <w:rsid w:val="004E4AC8"/>
    <w:rsid w:val="004E4F71"/>
    <w:rsid w:val="004E53EE"/>
    <w:rsid w:val="004E5A23"/>
    <w:rsid w:val="004E5E3F"/>
    <w:rsid w:val="004E64E6"/>
    <w:rsid w:val="004E6938"/>
    <w:rsid w:val="004E6A2B"/>
    <w:rsid w:val="004E6AC5"/>
    <w:rsid w:val="004F0E00"/>
    <w:rsid w:val="004F0EA4"/>
    <w:rsid w:val="004F2092"/>
    <w:rsid w:val="004F22BB"/>
    <w:rsid w:val="004F2A5F"/>
    <w:rsid w:val="004F3915"/>
    <w:rsid w:val="004F3D4D"/>
    <w:rsid w:val="004F52FD"/>
    <w:rsid w:val="004F5FA4"/>
    <w:rsid w:val="004F608F"/>
    <w:rsid w:val="004F6C89"/>
    <w:rsid w:val="004F7222"/>
    <w:rsid w:val="004F7923"/>
    <w:rsid w:val="004F7C95"/>
    <w:rsid w:val="004F7D7C"/>
    <w:rsid w:val="0050001E"/>
    <w:rsid w:val="0050047D"/>
    <w:rsid w:val="0050068E"/>
    <w:rsid w:val="00500BC7"/>
    <w:rsid w:val="00500E76"/>
    <w:rsid w:val="00500EBE"/>
    <w:rsid w:val="00500F27"/>
    <w:rsid w:val="005010D2"/>
    <w:rsid w:val="0050123A"/>
    <w:rsid w:val="00501743"/>
    <w:rsid w:val="00501963"/>
    <w:rsid w:val="005042AD"/>
    <w:rsid w:val="005043AA"/>
    <w:rsid w:val="0050463B"/>
    <w:rsid w:val="00505443"/>
    <w:rsid w:val="00505559"/>
    <w:rsid w:val="0050574C"/>
    <w:rsid w:val="00506576"/>
    <w:rsid w:val="00506847"/>
    <w:rsid w:val="0050699B"/>
    <w:rsid w:val="00506FE0"/>
    <w:rsid w:val="00507469"/>
    <w:rsid w:val="005100CF"/>
    <w:rsid w:val="00510515"/>
    <w:rsid w:val="00510767"/>
    <w:rsid w:val="005110C8"/>
    <w:rsid w:val="0051154F"/>
    <w:rsid w:val="00511782"/>
    <w:rsid w:val="00513A4D"/>
    <w:rsid w:val="0051440C"/>
    <w:rsid w:val="00515097"/>
    <w:rsid w:val="00515C3C"/>
    <w:rsid w:val="005162CF"/>
    <w:rsid w:val="00516453"/>
    <w:rsid w:val="0051653E"/>
    <w:rsid w:val="00516B9C"/>
    <w:rsid w:val="00516D22"/>
    <w:rsid w:val="0051730D"/>
    <w:rsid w:val="00517496"/>
    <w:rsid w:val="00517BC0"/>
    <w:rsid w:val="00517F64"/>
    <w:rsid w:val="00520726"/>
    <w:rsid w:val="005209B4"/>
    <w:rsid w:val="00520E23"/>
    <w:rsid w:val="00521D8E"/>
    <w:rsid w:val="00522174"/>
    <w:rsid w:val="005225CA"/>
    <w:rsid w:val="00522DCA"/>
    <w:rsid w:val="005234C4"/>
    <w:rsid w:val="00523D97"/>
    <w:rsid w:val="00523F3D"/>
    <w:rsid w:val="0052433C"/>
    <w:rsid w:val="0052531F"/>
    <w:rsid w:val="005254E1"/>
    <w:rsid w:val="00525623"/>
    <w:rsid w:val="00525A62"/>
    <w:rsid w:val="005265B5"/>
    <w:rsid w:val="005265C0"/>
    <w:rsid w:val="00527CE7"/>
    <w:rsid w:val="00527DB1"/>
    <w:rsid w:val="00527DEA"/>
    <w:rsid w:val="00527E11"/>
    <w:rsid w:val="00530F56"/>
    <w:rsid w:val="0053132A"/>
    <w:rsid w:val="00531461"/>
    <w:rsid w:val="00531C1C"/>
    <w:rsid w:val="005327EB"/>
    <w:rsid w:val="00532A58"/>
    <w:rsid w:val="00533E0E"/>
    <w:rsid w:val="0053450C"/>
    <w:rsid w:val="005349F4"/>
    <w:rsid w:val="00534E3D"/>
    <w:rsid w:val="00535873"/>
    <w:rsid w:val="00536BDE"/>
    <w:rsid w:val="00536C8F"/>
    <w:rsid w:val="0053765D"/>
    <w:rsid w:val="00540740"/>
    <w:rsid w:val="00540DB3"/>
    <w:rsid w:val="00541B66"/>
    <w:rsid w:val="00541D0F"/>
    <w:rsid w:val="00542356"/>
    <w:rsid w:val="00542739"/>
    <w:rsid w:val="00542C2F"/>
    <w:rsid w:val="00542FDD"/>
    <w:rsid w:val="0054347A"/>
    <w:rsid w:val="005434A9"/>
    <w:rsid w:val="005439B0"/>
    <w:rsid w:val="00544396"/>
    <w:rsid w:val="005446C8"/>
    <w:rsid w:val="005448B1"/>
    <w:rsid w:val="0054506E"/>
    <w:rsid w:val="0054580B"/>
    <w:rsid w:val="00545BD2"/>
    <w:rsid w:val="00545DAF"/>
    <w:rsid w:val="00545EB2"/>
    <w:rsid w:val="005460C3"/>
    <w:rsid w:val="00546607"/>
    <w:rsid w:val="00546EBE"/>
    <w:rsid w:val="0054713D"/>
    <w:rsid w:val="00547D91"/>
    <w:rsid w:val="00550265"/>
    <w:rsid w:val="005502D4"/>
    <w:rsid w:val="005503F0"/>
    <w:rsid w:val="005506CE"/>
    <w:rsid w:val="005507DE"/>
    <w:rsid w:val="005509C2"/>
    <w:rsid w:val="00550C7D"/>
    <w:rsid w:val="005512FC"/>
    <w:rsid w:val="00551657"/>
    <w:rsid w:val="00551DB0"/>
    <w:rsid w:val="00551DDF"/>
    <w:rsid w:val="005527A5"/>
    <w:rsid w:val="00552810"/>
    <w:rsid w:val="0055282E"/>
    <w:rsid w:val="00552BAF"/>
    <w:rsid w:val="00553484"/>
    <w:rsid w:val="00553C43"/>
    <w:rsid w:val="005541EE"/>
    <w:rsid w:val="005547BE"/>
    <w:rsid w:val="00554D42"/>
    <w:rsid w:val="00554FA4"/>
    <w:rsid w:val="005561C7"/>
    <w:rsid w:val="00556458"/>
    <w:rsid w:val="0055657B"/>
    <w:rsid w:val="005577DB"/>
    <w:rsid w:val="0055781D"/>
    <w:rsid w:val="00557C5A"/>
    <w:rsid w:val="00557E88"/>
    <w:rsid w:val="00557EB9"/>
    <w:rsid w:val="0056059F"/>
    <w:rsid w:val="005606EE"/>
    <w:rsid w:val="005609EE"/>
    <w:rsid w:val="00561442"/>
    <w:rsid w:val="0056164A"/>
    <w:rsid w:val="00561872"/>
    <w:rsid w:val="00561E00"/>
    <w:rsid w:val="00561EF9"/>
    <w:rsid w:val="00562017"/>
    <w:rsid w:val="005627C3"/>
    <w:rsid w:val="00562B80"/>
    <w:rsid w:val="00562D7B"/>
    <w:rsid w:val="00562E30"/>
    <w:rsid w:val="00562ED8"/>
    <w:rsid w:val="00563339"/>
    <w:rsid w:val="0056339C"/>
    <w:rsid w:val="00564C4F"/>
    <w:rsid w:val="0056573E"/>
    <w:rsid w:val="0056576F"/>
    <w:rsid w:val="00565824"/>
    <w:rsid w:val="00565AA7"/>
    <w:rsid w:val="005660E0"/>
    <w:rsid w:val="00566B47"/>
    <w:rsid w:val="00566C17"/>
    <w:rsid w:val="00567951"/>
    <w:rsid w:val="00567A3A"/>
    <w:rsid w:val="00570359"/>
    <w:rsid w:val="0057040E"/>
    <w:rsid w:val="00570790"/>
    <w:rsid w:val="0057080E"/>
    <w:rsid w:val="0057118C"/>
    <w:rsid w:val="00571802"/>
    <w:rsid w:val="00571A01"/>
    <w:rsid w:val="0057229D"/>
    <w:rsid w:val="005722B7"/>
    <w:rsid w:val="005722C0"/>
    <w:rsid w:val="005723E2"/>
    <w:rsid w:val="005724AA"/>
    <w:rsid w:val="005730FA"/>
    <w:rsid w:val="005738E1"/>
    <w:rsid w:val="00573AF6"/>
    <w:rsid w:val="005740B4"/>
    <w:rsid w:val="00574428"/>
    <w:rsid w:val="005745A4"/>
    <w:rsid w:val="00575102"/>
    <w:rsid w:val="00575ADB"/>
    <w:rsid w:val="00575B5B"/>
    <w:rsid w:val="00575E05"/>
    <w:rsid w:val="0057691C"/>
    <w:rsid w:val="00576B53"/>
    <w:rsid w:val="00577422"/>
    <w:rsid w:val="00577A5D"/>
    <w:rsid w:val="00581E44"/>
    <w:rsid w:val="00582761"/>
    <w:rsid w:val="0058315D"/>
    <w:rsid w:val="00583A48"/>
    <w:rsid w:val="00584353"/>
    <w:rsid w:val="005845D9"/>
    <w:rsid w:val="00584790"/>
    <w:rsid w:val="00584A8E"/>
    <w:rsid w:val="00584CE1"/>
    <w:rsid w:val="00584CF0"/>
    <w:rsid w:val="00585204"/>
    <w:rsid w:val="00585362"/>
    <w:rsid w:val="00585A23"/>
    <w:rsid w:val="00585C78"/>
    <w:rsid w:val="0058624E"/>
    <w:rsid w:val="0058633E"/>
    <w:rsid w:val="005864DA"/>
    <w:rsid w:val="00586550"/>
    <w:rsid w:val="00586714"/>
    <w:rsid w:val="00586C24"/>
    <w:rsid w:val="00586C2C"/>
    <w:rsid w:val="00587046"/>
    <w:rsid w:val="00587900"/>
    <w:rsid w:val="00587A9F"/>
    <w:rsid w:val="005908BA"/>
    <w:rsid w:val="00590B75"/>
    <w:rsid w:val="00591CD0"/>
    <w:rsid w:val="0059332F"/>
    <w:rsid w:val="00593BEA"/>
    <w:rsid w:val="00594273"/>
    <w:rsid w:val="00594A3F"/>
    <w:rsid w:val="00596503"/>
    <w:rsid w:val="00596A58"/>
    <w:rsid w:val="00596B8D"/>
    <w:rsid w:val="00596EA4"/>
    <w:rsid w:val="00597562"/>
    <w:rsid w:val="0059786F"/>
    <w:rsid w:val="00597CE0"/>
    <w:rsid w:val="00597D47"/>
    <w:rsid w:val="005A0275"/>
    <w:rsid w:val="005A166C"/>
    <w:rsid w:val="005A1CA8"/>
    <w:rsid w:val="005A22FD"/>
    <w:rsid w:val="005A2A26"/>
    <w:rsid w:val="005A2ADB"/>
    <w:rsid w:val="005A2D78"/>
    <w:rsid w:val="005A320B"/>
    <w:rsid w:val="005A352F"/>
    <w:rsid w:val="005A3C77"/>
    <w:rsid w:val="005A43FE"/>
    <w:rsid w:val="005A4454"/>
    <w:rsid w:val="005A44A4"/>
    <w:rsid w:val="005A4D1E"/>
    <w:rsid w:val="005A61E7"/>
    <w:rsid w:val="005A62BA"/>
    <w:rsid w:val="005A6987"/>
    <w:rsid w:val="005A6C57"/>
    <w:rsid w:val="005A6C76"/>
    <w:rsid w:val="005A6E86"/>
    <w:rsid w:val="005A717E"/>
    <w:rsid w:val="005A7A5F"/>
    <w:rsid w:val="005B0481"/>
    <w:rsid w:val="005B06F4"/>
    <w:rsid w:val="005B0A6B"/>
    <w:rsid w:val="005B0BAA"/>
    <w:rsid w:val="005B1222"/>
    <w:rsid w:val="005B25FA"/>
    <w:rsid w:val="005B29EC"/>
    <w:rsid w:val="005B2CE9"/>
    <w:rsid w:val="005B3041"/>
    <w:rsid w:val="005B4572"/>
    <w:rsid w:val="005B5416"/>
    <w:rsid w:val="005B5BBB"/>
    <w:rsid w:val="005B67C0"/>
    <w:rsid w:val="005B6973"/>
    <w:rsid w:val="005B71FE"/>
    <w:rsid w:val="005B76FD"/>
    <w:rsid w:val="005B789A"/>
    <w:rsid w:val="005B78F0"/>
    <w:rsid w:val="005B7C37"/>
    <w:rsid w:val="005B7EE7"/>
    <w:rsid w:val="005C071E"/>
    <w:rsid w:val="005C073C"/>
    <w:rsid w:val="005C0797"/>
    <w:rsid w:val="005C0FB8"/>
    <w:rsid w:val="005C0FEE"/>
    <w:rsid w:val="005C1465"/>
    <w:rsid w:val="005C1ABF"/>
    <w:rsid w:val="005C25B8"/>
    <w:rsid w:val="005C2BDE"/>
    <w:rsid w:val="005C321E"/>
    <w:rsid w:val="005C3941"/>
    <w:rsid w:val="005C3AD5"/>
    <w:rsid w:val="005C4538"/>
    <w:rsid w:val="005C52CB"/>
    <w:rsid w:val="005C6FD6"/>
    <w:rsid w:val="005C7043"/>
    <w:rsid w:val="005C7169"/>
    <w:rsid w:val="005D093A"/>
    <w:rsid w:val="005D16A8"/>
    <w:rsid w:val="005D1E72"/>
    <w:rsid w:val="005D227B"/>
    <w:rsid w:val="005D2647"/>
    <w:rsid w:val="005D2690"/>
    <w:rsid w:val="005D293A"/>
    <w:rsid w:val="005D31FB"/>
    <w:rsid w:val="005D3376"/>
    <w:rsid w:val="005D36F4"/>
    <w:rsid w:val="005D37DF"/>
    <w:rsid w:val="005D3D12"/>
    <w:rsid w:val="005D403C"/>
    <w:rsid w:val="005D41B9"/>
    <w:rsid w:val="005D4209"/>
    <w:rsid w:val="005D42B9"/>
    <w:rsid w:val="005D5370"/>
    <w:rsid w:val="005D646A"/>
    <w:rsid w:val="005D7456"/>
    <w:rsid w:val="005D7494"/>
    <w:rsid w:val="005D751A"/>
    <w:rsid w:val="005D7542"/>
    <w:rsid w:val="005D7D34"/>
    <w:rsid w:val="005E055D"/>
    <w:rsid w:val="005E0874"/>
    <w:rsid w:val="005E1297"/>
    <w:rsid w:val="005E16D4"/>
    <w:rsid w:val="005E1D2C"/>
    <w:rsid w:val="005E1F4F"/>
    <w:rsid w:val="005E2405"/>
    <w:rsid w:val="005E29CE"/>
    <w:rsid w:val="005E2D07"/>
    <w:rsid w:val="005E3067"/>
    <w:rsid w:val="005E39DC"/>
    <w:rsid w:val="005E3CB0"/>
    <w:rsid w:val="005E3D02"/>
    <w:rsid w:val="005E540F"/>
    <w:rsid w:val="005E57CA"/>
    <w:rsid w:val="005E6D73"/>
    <w:rsid w:val="005E6F0B"/>
    <w:rsid w:val="005E7165"/>
    <w:rsid w:val="005E771B"/>
    <w:rsid w:val="005E7854"/>
    <w:rsid w:val="005F069D"/>
    <w:rsid w:val="005F14B8"/>
    <w:rsid w:val="005F1568"/>
    <w:rsid w:val="005F15C2"/>
    <w:rsid w:val="005F15E8"/>
    <w:rsid w:val="005F1DC2"/>
    <w:rsid w:val="005F26E7"/>
    <w:rsid w:val="005F2BAC"/>
    <w:rsid w:val="005F2BE8"/>
    <w:rsid w:val="005F2CD7"/>
    <w:rsid w:val="005F3561"/>
    <w:rsid w:val="005F3C1A"/>
    <w:rsid w:val="005F4039"/>
    <w:rsid w:val="005F440F"/>
    <w:rsid w:val="005F452A"/>
    <w:rsid w:val="005F4CA3"/>
    <w:rsid w:val="005F4CBE"/>
    <w:rsid w:val="005F4FAC"/>
    <w:rsid w:val="005F5183"/>
    <w:rsid w:val="005F58AA"/>
    <w:rsid w:val="005F5BEC"/>
    <w:rsid w:val="005F5C1E"/>
    <w:rsid w:val="005F693C"/>
    <w:rsid w:val="005F711B"/>
    <w:rsid w:val="005F71D1"/>
    <w:rsid w:val="005F723D"/>
    <w:rsid w:val="005F76F8"/>
    <w:rsid w:val="005F7AC3"/>
    <w:rsid w:val="005F7EAB"/>
    <w:rsid w:val="005F7EB6"/>
    <w:rsid w:val="0060094F"/>
    <w:rsid w:val="00600A71"/>
    <w:rsid w:val="00601044"/>
    <w:rsid w:val="006014A5"/>
    <w:rsid w:val="00601C9F"/>
    <w:rsid w:val="00602386"/>
    <w:rsid w:val="00602913"/>
    <w:rsid w:val="00602B5C"/>
    <w:rsid w:val="00602C5C"/>
    <w:rsid w:val="006034AE"/>
    <w:rsid w:val="006034E8"/>
    <w:rsid w:val="00603745"/>
    <w:rsid w:val="00603D0C"/>
    <w:rsid w:val="00604143"/>
    <w:rsid w:val="00604408"/>
    <w:rsid w:val="006048EC"/>
    <w:rsid w:val="006050ED"/>
    <w:rsid w:val="00605273"/>
    <w:rsid w:val="00605496"/>
    <w:rsid w:val="00605B13"/>
    <w:rsid w:val="00606BBF"/>
    <w:rsid w:val="0060736B"/>
    <w:rsid w:val="006073B1"/>
    <w:rsid w:val="00607629"/>
    <w:rsid w:val="0060780D"/>
    <w:rsid w:val="00610197"/>
    <w:rsid w:val="00611003"/>
    <w:rsid w:val="00611076"/>
    <w:rsid w:val="00611435"/>
    <w:rsid w:val="006119C3"/>
    <w:rsid w:val="0061277F"/>
    <w:rsid w:val="006128AF"/>
    <w:rsid w:val="006136CA"/>
    <w:rsid w:val="00613E29"/>
    <w:rsid w:val="00614134"/>
    <w:rsid w:val="00614B90"/>
    <w:rsid w:val="00615AA5"/>
    <w:rsid w:val="00615BBC"/>
    <w:rsid w:val="00616795"/>
    <w:rsid w:val="00616F2C"/>
    <w:rsid w:val="00617346"/>
    <w:rsid w:val="00617412"/>
    <w:rsid w:val="0061798F"/>
    <w:rsid w:val="00617C6B"/>
    <w:rsid w:val="006203AD"/>
    <w:rsid w:val="006207C9"/>
    <w:rsid w:val="00620926"/>
    <w:rsid w:val="0062175E"/>
    <w:rsid w:val="006218F6"/>
    <w:rsid w:val="00621EEC"/>
    <w:rsid w:val="00622F42"/>
    <w:rsid w:val="0062329E"/>
    <w:rsid w:val="00623B9B"/>
    <w:rsid w:val="006240E2"/>
    <w:rsid w:val="0062430F"/>
    <w:rsid w:val="00624EC9"/>
    <w:rsid w:val="006251D4"/>
    <w:rsid w:val="0062534B"/>
    <w:rsid w:val="006257CF"/>
    <w:rsid w:val="006261F5"/>
    <w:rsid w:val="00626287"/>
    <w:rsid w:val="006274A8"/>
    <w:rsid w:val="006276A5"/>
    <w:rsid w:val="006278A1"/>
    <w:rsid w:val="00627EEE"/>
    <w:rsid w:val="00627F49"/>
    <w:rsid w:val="00630C49"/>
    <w:rsid w:val="00630DF0"/>
    <w:rsid w:val="0063134A"/>
    <w:rsid w:val="00632512"/>
    <w:rsid w:val="00632EFC"/>
    <w:rsid w:val="00633428"/>
    <w:rsid w:val="006335E3"/>
    <w:rsid w:val="006350E7"/>
    <w:rsid w:val="00635A4B"/>
    <w:rsid w:val="006361F6"/>
    <w:rsid w:val="0063669C"/>
    <w:rsid w:val="006366FF"/>
    <w:rsid w:val="006371EB"/>
    <w:rsid w:val="006374C2"/>
    <w:rsid w:val="00637870"/>
    <w:rsid w:val="00637BB2"/>
    <w:rsid w:val="00640061"/>
    <w:rsid w:val="0064040B"/>
    <w:rsid w:val="006404B7"/>
    <w:rsid w:val="00640618"/>
    <w:rsid w:val="00640824"/>
    <w:rsid w:val="00640C65"/>
    <w:rsid w:val="00640EEA"/>
    <w:rsid w:val="006410A7"/>
    <w:rsid w:val="006414E5"/>
    <w:rsid w:val="006419E9"/>
    <w:rsid w:val="00641BBD"/>
    <w:rsid w:val="006423D2"/>
    <w:rsid w:val="00642672"/>
    <w:rsid w:val="00642A6C"/>
    <w:rsid w:val="00643C07"/>
    <w:rsid w:val="00644422"/>
    <w:rsid w:val="0064478E"/>
    <w:rsid w:val="00644E63"/>
    <w:rsid w:val="00645028"/>
    <w:rsid w:val="00645121"/>
    <w:rsid w:val="0064686D"/>
    <w:rsid w:val="006476F6"/>
    <w:rsid w:val="0064775D"/>
    <w:rsid w:val="00647D7B"/>
    <w:rsid w:val="00647F08"/>
    <w:rsid w:val="00650B8C"/>
    <w:rsid w:val="00650BF3"/>
    <w:rsid w:val="0065133C"/>
    <w:rsid w:val="006513E9"/>
    <w:rsid w:val="00651C6C"/>
    <w:rsid w:val="0065343B"/>
    <w:rsid w:val="0065352B"/>
    <w:rsid w:val="0065372E"/>
    <w:rsid w:val="006542D2"/>
    <w:rsid w:val="006544DB"/>
    <w:rsid w:val="006545C7"/>
    <w:rsid w:val="00654A2E"/>
    <w:rsid w:val="00655426"/>
    <w:rsid w:val="006557BE"/>
    <w:rsid w:val="006557C3"/>
    <w:rsid w:val="00656689"/>
    <w:rsid w:val="00656FE9"/>
    <w:rsid w:val="00657A20"/>
    <w:rsid w:val="00657FBE"/>
    <w:rsid w:val="006601CE"/>
    <w:rsid w:val="00660263"/>
    <w:rsid w:val="0066065B"/>
    <w:rsid w:val="00660F51"/>
    <w:rsid w:val="0066108E"/>
    <w:rsid w:val="00661C32"/>
    <w:rsid w:val="00661EFA"/>
    <w:rsid w:val="00662703"/>
    <w:rsid w:val="00662E2D"/>
    <w:rsid w:val="00662ED7"/>
    <w:rsid w:val="00663224"/>
    <w:rsid w:val="0066330A"/>
    <w:rsid w:val="00663323"/>
    <w:rsid w:val="0066336D"/>
    <w:rsid w:val="00663B73"/>
    <w:rsid w:val="00664263"/>
    <w:rsid w:val="00664542"/>
    <w:rsid w:val="00664DE3"/>
    <w:rsid w:val="00665672"/>
    <w:rsid w:val="00665DAE"/>
    <w:rsid w:val="00666136"/>
    <w:rsid w:val="00666229"/>
    <w:rsid w:val="0066634A"/>
    <w:rsid w:val="00666C2F"/>
    <w:rsid w:val="00666CCB"/>
    <w:rsid w:val="006677C7"/>
    <w:rsid w:val="00667EF2"/>
    <w:rsid w:val="006702D6"/>
    <w:rsid w:val="006710BA"/>
    <w:rsid w:val="00671902"/>
    <w:rsid w:val="00671B8C"/>
    <w:rsid w:val="00671CBA"/>
    <w:rsid w:val="006723D7"/>
    <w:rsid w:val="00673521"/>
    <w:rsid w:val="006737CB"/>
    <w:rsid w:val="006738CB"/>
    <w:rsid w:val="00673911"/>
    <w:rsid w:val="00674C91"/>
    <w:rsid w:val="006754CB"/>
    <w:rsid w:val="00675CFD"/>
    <w:rsid w:val="00676403"/>
    <w:rsid w:val="00676C47"/>
    <w:rsid w:val="00676EDD"/>
    <w:rsid w:val="00677084"/>
    <w:rsid w:val="0067715B"/>
    <w:rsid w:val="00677AB5"/>
    <w:rsid w:val="00677F6F"/>
    <w:rsid w:val="00680341"/>
    <w:rsid w:val="00680436"/>
    <w:rsid w:val="00680D47"/>
    <w:rsid w:val="00681106"/>
    <w:rsid w:val="0068118E"/>
    <w:rsid w:val="00681E14"/>
    <w:rsid w:val="006821D8"/>
    <w:rsid w:val="0068234B"/>
    <w:rsid w:val="00682CD1"/>
    <w:rsid w:val="00682FE6"/>
    <w:rsid w:val="006832C1"/>
    <w:rsid w:val="00683613"/>
    <w:rsid w:val="0068398F"/>
    <w:rsid w:val="00683F75"/>
    <w:rsid w:val="00683FE8"/>
    <w:rsid w:val="006843E0"/>
    <w:rsid w:val="00684611"/>
    <w:rsid w:val="00684EC2"/>
    <w:rsid w:val="0068557D"/>
    <w:rsid w:val="006856A2"/>
    <w:rsid w:val="00686DC1"/>
    <w:rsid w:val="00686F7F"/>
    <w:rsid w:val="00686FD0"/>
    <w:rsid w:val="006873B5"/>
    <w:rsid w:val="00691120"/>
    <w:rsid w:val="00691192"/>
    <w:rsid w:val="006911F7"/>
    <w:rsid w:val="0069249A"/>
    <w:rsid w:val="006925F7"/>
    <w:rsid w:val="00692ABB"/>
    <w:rsid w:val="006930B1"/>
    <w:rsid w:val="0069330E"/>
    <w:rsid w:val="00693857"/>
    <w:rsid w:val="00693972"/>
    <w:rsid w:val="006945E7"/>
    <w:rsid w:val="0069480F"/>
    <w:rsid w:val="00694E7B"/>
    <w:rsid w:val="006955CF"/>
    <w:rsid w:val="0069567D"/>
    <w:rsid w:val="00695682"/>
    <w:rsid w:val="00695C48"/>
    <w:rsid w:val="00696136"/>
    <w:rsid w:val="00696348"/>
    <w:rsid w:val="00696605"/>
    <w:rsid w:val="0069684C"/>
    <w:rsid w:val="00696DA7"/>
    <w:rsid w:val="006976E4"/>
    <w:rsid w:val="00697917"/>
    <w:rsid w:val="00697E5D"/>
    <w:rsid w:val="006A02F4"/>
    <w:rsid w:val="006A1144"/>
    <w:rsid w:val="006A1CE7"/>
    <w:rsid w:val="006A1D5E"/>
    <w:rsid w:val="006A1FE4"/>
    <w:rsid w:val="006A29C4"/>
    <w:rsid w:val="006A2AA9"/>
    <w:rsid w:val="006A3CA4"/>
    <w:rsid w:val="006A3E08"/>
    <w:rsid w:val="006A42EC"/>
    <w:rsid w:val="006A4D44"/>
    <w:rsid w:val="006A4D8E"/>
    <w:rsid w:val="006A546D"/>
    <w:rsid w:val="006A5CF3"/>
    <w:rsid w:val="006A6135"/>
    <w:rsid w:val="006A79A9"/>
    <w:rsid w:val="006A7BE2"/>
    <w:rsid w:val="006A7FD8"/>
    <w:rsid w:val="006B0044"/>
    <w:rsid w:val="006B016A"/>
    <w:rsid w:val="006B0B5C"/>
    <w:rsid w:val="006B0C32"/>
    <w:rsid w:val="006B10FF"/>
    <w:rsid w:val="006B1483"/>
    <w:rsid w:val="006B1B8A"/>
    <w:rsid w:val="006B1EC8"/>
    <w:rsid w:val="006B2BD5"/>
    <w:rsid w:val="006B2C86"/>
    <w:rsid w:val="006B2E49"/>
    <w:rsid w:val="006B38AE"/>
    <w:rsid w:val="006B3B3F"/>
    <w:rsid w:val="006B3E9A"/>
    <w:rsid w:val="006B4017"/>
    <w:rsid w:val="006B42A9"/>
    <w:rsid w:val="006B46AA"/>
    <w:rsid w:val="006B4F21"/>
    <w:rsid w:val="006B5689"/>
    <w:rsid w:val="006B5FBF"/>
    <w:rsid w:val="006B6182"/>
    <w:rsid w:val="006B6679"/>
    <w:rsid w:val="006B66D0"/>
    <w:rsid w:val="006B6CD9"/>
    <w:rsid w:val="006B6F51"/>
    <w:rsid w:val="006B7219"/>
    <w:rsid w:val="006B7346"/>
    <w:rsid w:val="006B7654"/>
    <w:rsid w:val="006B7EFB"/>
    <w:rsid w:val="006C03E1"/>
    <w:rsid w:val="006C0FD2"/>
    <w:rsid w:val="006C11C0"/>
    <w:rsid w:val="006C1582"/>
    <w:rsid w:val="006C202D"/>
    <w:rsid w:val="006C208A"/>
    <w:rsid w:val="006C23CB"/>
    <w:rsid w:val="006C2C0E"/>
    <w:rsid w:val="006C2D5D"/>
    <w:rsid w:val="006C3584"/>
    <w:rsid w:val="006C4F72"/>
    <w:rsid w:val="006C5DF4"/>
    <w:rsid w:val="006C64A4"/>
    <w:rsid w:val="006C6792"/>
    <w:rsid w:val="006C6861"/>
    <w:rsid w:val="006C6A57"/>
    <w:rsid w:val="006C78A3"/>
    <w:rsid w:val="006C7C84"/>
    <w:rsid w:val="006C7FD6"/>
    <w:rsid w:val="006D0120"/>
    <w:rsid w:val="006D0635"/>
    <w:rsid w:val="006D16CB"/>
    <w:rsid w:val="006D1878"/>
    <w:rsid w:val="006D1B70"/>
    <w:rsid w:val="006D2701"/>
    <w:rsid w:val="006D36EF"/>
    <w:rsid w:val="006D3989"/>
    <w:rsid w:val="006D4425"/>
    <w:rsid w:val="006D480C"/>
    <w:rsid w:val="006D50EC"/>
    <w:rsid w:val="006D572E"/>
    <w:rsid w:val="006D613C"/>
    <w:rsid w:val="006D61B1"/>
    <w:rsid w:val="006D641D"/>
    <w:rsid w:val="006D6874"/>
    <w:rsid w:val="006D7336"/>
    <w:rsid w:val="006D740D"/>
    <w:rsid w:val="006D7573"/>
    <w:rsid w:val="006D78F4"/>
    <w:rsid w:val="006D7A8A"/>
    <w:rsid w:val="006E0413"/>
    <w:rsid w:val="006E06B8"/>
    <w:rsid w:val="006E0BEF"/>
    <w:rsid w:val="006E0CA4"/>
    <w:rsid w:val="006E1050"/>
    <w:rsid w:val="006E1ACA"/>
    <w:rsid w:val="006E2F0C"/>
    <w:rsid w:val="006E3059"/>
    <w:rsid w:val="006E3073"/>
    <w:rsid w:val="006E31F4"/>
    <w:rsid w:val="006E343E"/>
    <w:rsid w:val="006E380C"/>
    <w:rsid w:val="006E3C4D"/>
    <w:rsid w:val="006E3F72"/>
    <w:rsid w:val="006E402F"/>
    <w:rsid w:val="006E407C"/>
    <w:rsid w:val="006E4274"/>
    <w:rsid w:val="006E42FC"/>
    <w:rsid w:val="006E442F"/>
    <w:rsid w:val="006E494E"/>
    <w:rsid w:val="006E4A23"/>
    <w:rsid w:val="006E4A51"/>
    <w:rsid w:val="006E4AFD"/>
    <w:rsid w:val="006E50F5"/>
    <w:rsid w:val="006E5162"/>
    <w:rsid w:val="006E53AD"/>
    <w:rsid w:val="006E5A04"/>
    <w:rsid w:val="006E627D"/>
    <w:rsid w:val="006E6692"/>
    <w:rsid w:val="006E6A07"/>
    <w:rsid w:val="006E6E88"/>
    <w:rsid w:val="006E74FF"/>
    <w:rsid w:val="006E7B19"/>
    <w:rsid w:val="006F0711"/>
    <w:rsid w:val="006F08A3"/>
    <w:rsid w:val="006F08C8"/>
    <w:rsid w:val="006F1170"/>
    <w:rsid w:val="006F1649"/>
    <w:rsid w:val="006F16D4"/>
    <w:rsid w:val="006F21EC"/>
    <w:rsid w:val="006F2237"/>
    <w:rsid w:val="006F2669"/>
    <w:rsid w:val="006F2A91"/>
    <w:rsid w:val="006F2EA2"/>
    <w:rsid w:val="006F3D3C"/>
    <w:rsid w:val="006F41CA"/>
    <w:rsid w:val="006F429E"/>
    <w:rsid w:val="006F49CB"/>
    <w:rsid w:val="006F4A7E"/>
    <w:rsid w:val="006F4FDC"/>
    <w:rsid w:val="006F5FEB"/>
    <w:rsid w:val="006F69AD"/>
    <w:rsid w:val="006F744D"/>
    <w:rsid w:val="006F7A21"/>
    <w:rsid w:val="006F7A98"/>
    <w:rsid w:val="007009B6"/>
    <w:rsid w:val="00700C7E"/>
    <w:rsid w:val="00701E04"/>
    <w:rsid w:val="00702B6B"/>
    <w:rsid w:val="0070311E"/>
    <w:rsid w:val="007033AA"/>
    <w:rsid w:val="00703D33"/>
    <w:rsid w:val="0070420B"/>
    <w:rsid w:val="007043A8"/>
    <w:rsid w:val="007046B4"/>
    <w:rsid w:val="00704D41"/>
    <w:rsid w:val="00704DC7"/>
    <w:rsid w:val="00705782"/>
    <w:rsid w:val="00705939"/>
    <w:rsid w:val="00706766"/>
    <w:rsid w:val="00706D70"/>
    <w:rsid w:val="00707579"/>
    <w:rsid w:val="00707808"/>
    <w:rsid w:val="00710257"/>
    <w:rsid w:val="007107EA"/>
    <w:rsid w:val="00710B6F"/>
    <w:rsid w:val="007115E6"/>
    <w:rsid w:val="00711A78"/>
    <w:rsid w:val="00711AED"/>
    <w:rsid w:val="00711C89"/>
    <w:rsid w:val="00712261"/>
    <w:rsid w:val="0071247F"/>
    <w:rsid w:val="007131E5"/>
    <w:rsid w:val="00713408"/>
    <w:rsid w:val="007135C3"/>
    <w:rsid w:val="00713EA3"/>
    <w:rsid w:val="007144E7"/>
    <w:rsid w:val="00714F77"/>
    <w:rsid w:val="00715D19"/>
    <w:rsid w:val="00716758"/>
    <w:rsid w:val="00716911"/>
    <w:rsid w:val="00717185"/>
    <w:rsid w:val="00717439"/>
    <w:rsid w:val="00717B03"/>
    <w:rsid w:val="00717EFB"/>
    <w:rsid w:val="00720D01"/>
    <w:rsid w:val="0072116B"/>
    <w:rsid w:val="00721CC4"/>
    <w:rsid w:val="0072225D"/>
    <w:rsid w:val="00722653"/>
    <w:rsid w:val="00722A86"/>
    <w:rsid w:val="00723CEE"/>
    <w:rsid w:val="0072454F"/>
    <w:rsid w:val="00724727"/>
    <w:rsid w:val="00724AD0"/>
    <w:rsid w:val="0072537F"/>
    <w:rsid w:val="00725524"/>
    <w:rsid w:val="0072553B"/>
    <w:rsid w:val="007258D0"/>
    <w:rsid w:val="00725A08"/>
    <w:rsid w:val="00725D0F"/>
    <w:rsid w:val="00725E44"/>
    <w:rsid w:val="00726637"/>
    <w:rsid w:val="007267D9"/>
    <w:rsid w:val="00726FE9"/>
    <w:rsid w:val="0072795B"/>
    <w:rsid w:val="00727B89"/>
    <w:rsid w:val="007301B1"/>
    <w:rsid w:val="0073041B"/>
    <w:rsid w:val="007310AF"/>
    <w:rsid w:val="007311E2"/>
    <w:rsid w:val="00731312"/>
    <w:rsid w:val="00731A10"/>
    <w:rsid w:val="00731EB9"/>
    <w:rsid w:val="00732274"/>
    <w:rsid w:val="0073292D"/>
    <w:rsid w:val="00733499"/>
    <w:rsid w:val="00733D36"/>
    <w:rsid w:val="00733E12"/>
    <w:rsid w:val="007346E8"/>
    <w:rsid w:val="007347AE"/>
    <w:rsid w:val="0073562E"/>
    <w:rsid w:val="00735A92"/>
    <w:rsid w:val="00735DB6"/>
    <w:rsid w:val="00735F38"/>
    <w:rsid w:val="00735F61"/>
    <w:rsid w:val="00736891"/>
    <w:rsid w:val="007370E3"/>
    <w:rsid w:val="00740C90"/>
    <w:rsid w:val="00742322"/>
    <w:rsid w:val="0074259A"/>
    <w:rsid w:val="00742FAD"/>
    <w:rsid w:val="00743075"/>
    <w:rsid w:val="0074342F"/>
    <w:rsid w:val="007435E3"/>
    <w:rsid w:val="00743B3D"/>
    <w:rsid w:val="00744264"/>
    <w:rsid w:val="007443BB"/>
    <w:rsid w:val="00745692"/>
    <w:rsid w:val="00745AA5"/>
    <w:rsid w:val="007461C8"/>
    <w:rsid w:val="007475B4"/>
    <w:rsid w:val="00747C81"/>
    <w:rsid w:val="00747CE6"/>
    <w:rsid w:val="00751B52"/>
    <w:rsid w:val="00751F1D"/>
    <w:rsid w:val="0075234F"/>
    <w:rsid w:val="00752E3A"/>
    <w:rsid w:val="00753129"/>
    <w:rsid w:val="00753ADE"/>
    <w:rsid w:val="00753C62"/>
    <w:rsid w:val="00754029"/>
    <w:rsid w:val="0075413F"/>
    <w:rsid w:val="00754B45"/>
    <w:rsid w:val="00754B7B"/>
    <w:rsid w:val="00755075"/>
    <w:rsid w:val="0075579A"/>
    <w:rsid w:val="00755C2E"/>
    <w:rsid w:val="007561B2"/>
    <w:rsid w:val="00756C1F"/>
    <w:rsid w:val="0075712E"/>
    <w:rsid w:val="00757942"/>
    <w:rsid w:val="007601FD"/>
    <w:rsid w:val="00761278"/>
    <w:rsid w:val="007614E5"/>
    <w:rsid w:val="00761E1E"/>
    <w:rsid w:val="007621D2"/>
    <w:rsid w:val="00762B81"/>
    <w:rsid w:val="00763237"/>
    <w:rsid w:val="007636E9"/>
    <w:rsid w:val="0076405B"/>
    <w:rsid w:val="00764091"/>
    <w:rsid w:val="00766436"/>
    <w:rsid w:val="007664B2"/>
    <w:rsid w:val="00766508"/>
    <w:rsid w:val="00766D62"/>
    <w:rsid w:val="00766D73"/>
    <w:rsid w:val="00766D77"/>
    <w:rsid w:val="00767023"/>
    <w:rsid w:val="00767532"/>
    <w:rsid w:val="00767D56"/>
    <w:rsid w:val="00767DCA"/>
    <w:rsid w:val="007700F1"/>
    <w:rsid w:val="007703F6"/>
    <w:rsid w:val="0077055A"/>
    <w:rsid w:val="00770AD2"/>
    <w:rsid w:val="00770C05"/>
    <w:rsid w:val="00770CDC"/>
    <w:rsid w:val="00771390"/>
    <w:rsid w:val="00771663"/>
    <w:rsid w:val="007726F9"/>
    <w:rsid w:val="00772C9B"/>
    <w:rsid w:val="00773C22"/>
    <w:rsid w:val="0077409D"/>
    <w:rsid w:val="00774434"/>
    <w:rsid w:val="00775532"/>
    <w:rsid w:val="00775698"/>
    <w:rsid w:val="00775829"/>
    <w:rsid w:val="007762AC"/>
    <w:rsid w:val="0077673A"/>
    <w:rsid w:val="007767D9"/>
    <w:rsid w:val="007768DC"/>
    <w:rsid w:val="0077755B"/>
    <w:rsid w:val="0077756F"/>
    <w:rsid w:val="007775A7"/>
    <w:rsid w:val="00777AA1"/>
    <w:rsid w:val="00777E42"/>
    <w:rsid w:val="00780424"/>
    <w:rsid w:val="00780911"/>
    <w:rsid w:val="0078094F"/>
    <w:rsid w:val="00780D33"/>
    <w:rsid w:val="00781054"/>
    <w:rsid w:val="00781264"/>
    <w:rsid w:val="00781904"/>
    <w:rsid w:val="00781AAF"/>
    <w:rsid w:val="00782CDA"/>
    <w:rsid w:val="00783ED2"/>
    <w:rsid w:val="00783F19"/>
    <w:rsid w:val="007840DB"/>
    <w:rsid w:val="00784207"/>
    <w:rsid w:val="00784F43"/>
    <w:rsid w:val="007850AE"/>
    <w:rsid w:val="007855CE"/>
    <w:rsid w:val="0078739B"/>
    <w:rsid w:val="007877D7"/>
    <w:rsid w:val="00787ABC"/>
    <w:rsid w:val="00787FC7"/>
    <w:rsid w:val="00790048"/>
    <w:rsid w:val="007903E5"/>
    <w:rsid w:val="00790592"/>
    <w:rsid w:val="007905E1"/>
    <w:rsid w:val="00790A12"/>
    <w:rsid w:val="00790C0F"/>
    <w:rsid w:val="0079140B"/>
    <w:rsid w:val="007919C7"/>
    <w:rsid w:val="00791EE0"/>
    <w:rsid w:val="007935F1"/>
    <w:rsid w:val="00793659"/>
    <w:rsid w:val="00793F89"/>
    <w:rsid w:val="00794366"/>
    <w:rsid w:val="00795351"/>
    <w:rsid w:val="0079569E"/>
    <w:rsid w:val="00795AFB"/>
    <w:rsid w:val="0079648B"/>
    <w:rsid w:val="00796876"/>
    <w:rsid w:val="00796AC1"/>
    <w:rsid w:val="00796CB0"/>
    <w:rsid w:val="00796E54"/>
    <w:rsid w:val="00797517"/>
    <w:rsid w:val="00797B19"/>
    <w:rsid w:val="007A0A83"/>
    <w:rsid w:val="007A0BEE"/>
    <w:rsid w:val="007A0E82"/>
    <w:rsid w:val="007A0EAB"/>
    <w:rsid w:val="007A14F5"/>
    <w:rsid w:val="007A15AA"/>
    <w:rsid w:val="007A15BB"/>
    <w:rsid w:val="007A1A02"/>
    <w:rsid w:val="007A1B13"/>
    <w:rsid w:val="007A2164"/>
    <w:rsid w:val="007A37C8"/>
    <w:rsid w:val="007A3BDD"/>
    <w:rsid w:val="007A4AE1"/>
    <w:rsid w:val="007A4BAD"/>
    <w:rsid w:val="007A5057"/>
    <w:rsid w:val="007A68CA"/>
    <w:rsid w:val="007A6A9F"/>
    <w:rsid w:val="007A7D3A"/>
    <w:rsid w:val="007A7EAC"/>
    <w:rsid w:val="007B03BE"/>
    <w:rsid w:val="007B064E"/>
    <w:rsid w:val="007B11A3"/>
    <w:rsid w:val="007B135D"/>
    <w:rsid w:val="007B1635"/>
    <w:rsid w:val="007B1A1E"/>
    <w:rsid w:val="007B1DDF"/>
    <w:rsid w:val="007B22ED"/>
    <w:rsid w:val="007B2656"/>
    <w:rsid w:val="007B26AA"/>
    <w:rsid w:val="007B2B8C"/>
    <w:rsid w:val="007B3589"/>
    <w:rsid w:val="007B3874"/>
    <w:rsid w:val="007B38E0"/>
    <w:rsid w:val="007B3A94"/>
    <w:rsid w:val="007B3B54"/>
    <w:rsid w:val="007B414D"/>
    <w:rsid w:val="007B42D0"/>
    <w:rsid w:val="007B5015"/>
    <w:rsid w:val="007B5242"/>
    <w:rsid w:val="007B52F9"/>
    <w:rsid w:val="007B5423"/>
    <w:rsid w:val="007B578E"/>
    <w:rsid w:val="007B59E4"/>
    <w:rsid w:val="007B5FF7"/>
    <w:rsid w:val="007B696A"/>
    <w:rsid w:val="007B77BF"/>
    <w:rsid w:val="007B7D19"/>
    <w:rsid w:val="007C05E4"/>
    <w:rsid w:val="007C0902"/>
    <w:rsid w:val="007C0948"/>
    <w:rsid w:val="007C181E"/>
    <w:rsid w:val="007C1C3A"/>
    <w:rsid w:val="007C1C56"/>
    <w:rsid w:val="007C233D"/>
    <w:rsid w:val="007C24B6"/>
    <w:rsid w:val="007C27C8"/>
    <w:rsid w:val="007C280C"/>
    <w:rsid w:val="007C2BF3"/>
    <w:rsid w:val="007C38C1"/>
    <w:rsid w:val="007C449C"/>
    <w:rsid w:val="007C4591"/>
    <w:rsid w:val="007C4B4A"/>
    <w:rsid w:val="007C4C1E"/>
    <w:rsid w:val="007C5EF0"/>
    <w:rsid w:val="007C64CB"/>
    <w:rsid w:val="007C6E0B"/>
    <w:rsid w:val="007C70BD"/>
    <w:rsid w:val="007C76BB"/>
    <w:rsid w:val="007C7AA2"/>
    <w:rsid w:val="007D094A"/>
    <w:rsid w:val="007D0AF3"/>
    <w:rsid w:val="007D23BB"/>
    <w:rsid w:val="007D2624"/>
    <w:rsid w:val="007D2657"/>
    <w:rsid w:val="007D2949"/>
    <w:rsid w:val="007D2D15"/>
    <w:rsid w:val="007D36B7"/>
    <w:rsid w:val="007D3736"/>
    <w:rsid w:val="007D3AA1"/>
    <w:rsid w:val="007D3B19"/>
    <w:rsid w:val="007D4352"/>
    <w:rsid w:val="007D44FE"/>
    <w:rsid w:val="007D4802"/>
    <w:rsid w:val="007D48D2"/>
    <w:rsid w:val="007D4A9E"/>
    <w:rsid w:val="007D4B0D"/>
    <w:rsid w:val="007D4B80"/>
    <w:rsid w:val="007D5985"/>
    <w:rsid w:val="007D6909"/>
    <w:rsid w:val="007D74BC"/>
    <w:rsid w:val="007E0477"/>
    <w:rsid w:val="007E0899"/>
    <w:rsid w:val="007E09FD"/>
    <w:rsid w:val="007E0C13"/>
    <w:rsid w:val="007E18BC"/>
    <w:rsid w:val="007E18CB"/>
    <w:rsid w:val="007E1D54"/>
    <w:rsid w:val="007E1E00"/>
    <w:rsid w:val="007E24F1"/>
    <w:rsid w:val="007E272A"/>
    <w:rsid w:val="007E2B3B"/>
    <w:rsid w:val="007E30AA"/>
    <w:rsid w:val="007E30B7"/>
    <w:rsid w:val="007E317B"/>
    <w:rsid w:val="007E31D7"/>
    <w:rsid w:val="007E3C21"/>
    <w:rsid w:val="007E3E15"/>
    <w:rsid w:val="007E423E"/>
    <w:rsid w:val="007E47C8"/>
    <w:rsid w:val="007E4AB4"/>
    <w:rsid w:val="007E4F84"/>
    <w:rsid w:val="007E52F8"/>
    <w:rsid w:val="007E5491"/>
    <w:rsid w:val="007E5571"/>
    <w:rsid w:val="007E5B95"/>
    <w:rsid w:val="007E6482"/>
    <w:rsid w:val="007E70C7"/>
    <w:rsid w:val="007E716B"/>
    <w:rsid w:val="007E78AF"/>
    <w:rsid w:val="007E7BA9"/>
    <w:rsid w:val="007F002C"/>
    <w:rsid w:val="007F137C"/>
    <w:rsid w:val="007F1508"/>
    <w:rsid w:val="007F167D"/>
    <w:rsid w:val="007F187E"/>
    <w:rsid w:val="007F19F6"/>
    <w:rsid w:val="007F1C72"/>
    <w:rsid w:val="007F1DE4"/>
    <w:rsid w:val="007F23DB"/>
    <w:rsid w:val="007F2506"/>
    <w:rsid w:val="007F25FA"/>
    <w:rsid w:val="007F2ACB"/>
    <w:rsid w:val="007F2B97"/>
    <w:rsid w:val="007F2D35"/>
    <w:rsid w:val="007F3002"/>
    <w:rsid w:val="007F30C6"/>
    <w:rsid w:val="007F3431"/>
    <w:rsid w:val="007F3470"/>
    <w:rsid w:val="007F3C33"/>
    <w:rsid w:val="007F412A"/>
    <w:rsid w:val="007F413C"/>
    <w:rsid w:val="007F469B"/>
    <w:rsid w:val="007F4B5F"/>
    <w:rsid w:val="007F4ED6"/>
    <w:rsid w:val="007F56C4"/>
    <w:rsid w:val="007F57FD"/>
    <w:rsid w:val="007F5AE9"/>
    <w:rsid w:val="007F5C19"/>
    <w:rsid w:val="007F61BC"/>
    <w:rsid w:val="007F6319"/>
    <w:rsid w:val="007F72A8"/>
    <w:rsid w:val="007F766A"/>
    <w:rsid w:val="007F7C9C"/>
    <w:rsid w:val="007F7D19"/>
    <w:rsid w:val="007F7E5E"/>
    <w:rsid w:val="008005DA"/>
    <w:rsid w:val="0080083C"/>
    <w:rsid w:val="00800C58"/>
    <w:rsid w:val="008014A6"/>
    <w:rsid w:val="00801F3B"/>
    <w:rsid w:val="00803324"/>
    <w:rsid w:val="00803687"/>
    <w:rsid w:val="00803792"/>
    <w:rsid w:val="00803AA3"/>
    <w:rsid w:val="00804999"/>
    <w:rsid w:val="00805264"/>
    <w:rsid w:val="008055DC"/>
    <w:rsid w:val="00805992"/>
    <w:rsid w:val="00806532"/>
    <w:rsid w:val="008067DA"/>
    <w:rsid w:val="00806B1C"/>
    <w:rsid w:val="00806B4A"/>
    <w:rsid w:val="00806C94"/>
    <w:rsid w:val="008075EE"/>
    <w:rsid w:val="008076E6"/>
    <w:rsid w:val="00807844"/>
    <w:rsid w:val="00810987"/>
    <w:rsid w:val="00811021"/>
    <w:rsid w:val="008111D8"/>
    <w:rsid w:val="00811663"/>
    <w:rsid w:val="00811A10"/>
    <w:rsid w:val="00811CFE"/>
    <w:rsid w:val="00812469"/>
    <w:rsid w:val="00812FB6"/>
    <w:rsid w:val="00813172"/>
    <w:rsid w:val="00813201"/>
    <w:rsid w:val="00813782"/>
    <w:rsid w:val="00814027"/>
    <w:rsid w:val="0081459E"/>
    <w:rsid w:val="008154A8"/>
    <w:rsid w:val="00815C13"/>
    <w:rsid w:val="008166A5"/>
    <w:rsid w:val="00816CF8"/>
    <w:rsid w:val="008171E5"/>
    <w:rsid w:val="008206AB"/>
    <w:rsid w:val="00820BB2"/>
    <w:rsid w:val="00820E00"/>
    <w:rsid w:val="008211BF"/>
    <w:rsid w:val="008212DA"/>
    <w:rsid w:val="00821534"/>
    <w:rsid w:val="00821905"/>
    <w:rsid w:val="00822749"/>
    <w:rsid w:val="00822E30"/>
    <w:rsid w:val="00822F4A"/>
    <w:rsid w:val="00823093"/>
    <w:rsid w:val="00824066"/>
    <w:rsid w:val="00824205"/>
    <w:rsid w:val="00824329"/>
    <w:rsid w:val="00824566"/>
    <w:rsid w:val="008252F5"/>
    <w:rsid w:val="00825919"/>
    <w:rsid w:val="00826B6A"/>
    <w:rsid w:val="00827105"/>
    <w:rsid w:val="00827A30"/>
    <w:rsid w:val="00827D78"/>
    <w:rsid w:val="008305F1"/>
    <w:rsid w:val="00830A03"/>
    <w:rsid w:val="00830BB2"/>
    <w:rsid w:val="00830E76"/>
    <w:rsid w:val="00830F6B"/>
    <w:rsid w:val="00831DF0"/>
    <w:rsid w:val="0083241B"/>
    <w:rsid w:val="0083269B"/>
    <w:rsid w:val="00832BB3"/>
    <w:rsid w:val="00832DEE"/>
    <w:rsid w:val="0083311C"/>
    <w:rsid w:val="00833206"/>
    <w:rsid w:val="0083340F"/>
    <w:rsid w:val="00834068"/>
    <w:rsid w:val="00834E8C"/>
    <w:rsid w:val="00834FA7"/>
    <w:rsid w:val="00835390"/>
    <w:rsid w:val="00835C0E"/>
    <w:rsid w:val="00835C7A"/>
    <w:rsid w:val="00835D51"/>
    <w:rsid w:val="00835E02"/>
    <w:rsid w:val="00836484"/>
    <w:rsid w:val="008368FB"/>
    <w:rsid w:val="00836B11"/>
    <w:rsid w:val="00836D79"/>
    <w:rsid w:val="00836E1D"/>
    <w:rsid w:val="00840035"/>
    <w:rsid w:val="00840162"/>
    <w:rsid w:val="0084032B"/>
    <w:rsid w:val="008407DC"/>
    <w:rsid w:val="00841506"/>
    <w:rsid w:val="008419E0"/>
    <w:rsid w:val="00841C1D"/>
    <w:rsid w:val="00841C33"/>
    <w:rsid w:val="00841D68"/>
    <w:rsid w:val="008423DF"/>
    <w:rsid w:val="00842428"/>
    <w:rsid w:val="00842951"/>
    <w:rsid w:val="00842CE1"/>
    <w:rsid w:val="00842D44"/>
    <w:rsid w:val="0084379E"/>
    <w:rsid w:val="00843AC3"/>
    <w:rsid w:val="00843E6D"/>
    <w:rsid w:val="0084405D"/>
    <w:rsid w:val="008446AF"/>
    <w:rsid w:val="00845049"/>
    <w:rsid w:val="00845909"/>
    <w:rsid w:val="00845ADD"/>
    <w:rsid w:val="00845FA7"/>
    <w:rsid w:val="00846249"/>
    <w:rsid w:val="008478C4"/>
    <w:rsid w:val="00847BC7"/>
    <w:rsid w:val="00850CE0"/>
    <w:rsid w:val="008511AD"/>
    <w:rsid w:val="008513DA"/>
    <w:rsid w:val="008514AE"/>
    <w:rsid w:val="00851B02"/>
    <w:rsid w:val="00851B85"/>
    <w:rsid w:val="00851E5B"/>
    <w:rsid w:val="00852224"/>
    <w:rsid w:val="0085294E"/>
    <w:rsid w:val="008541C4"/>
    <w:rsid w:val="00854503"/>
    <w:rsid w:val="00854539"/>
    <w:rsid w:val="00854580"/>
    <w:rsid w:val="00855706"/>
    <w:rsid w:val="00856231"/>
    <w:rsid w:val="00856383"/>
    <w:rsid w:val="00856477"/>
    <w:rsid w:val="00856698"/>
    <w:rsid w:val="00856AE3"/>
    <w:rsid w:val="00857090"/>
    <w:rsid w:val="00857727"/>
    <w:rsid w:val="0085788E"/>
    <w:rsid w:val="00857BC6"/>
    <w:rsid w:val="00857E6A"/>
    <w:rsid w:val="00860A01"/>
    <w:rsid w:val="00860C9C"/>
    <w:rsid w:val="00860DB6"/>
    <w:rsid w:val="00861B2D"/>
    <w:rsid w:val="0086332F"/>
    <w:rsid w:val="00863A82"/>
    <w:rsid w:val="0086412F"/>
    <w:rsid w:val="00864277"/>
    <w:rsid w:val="008659A1"/>
    <w:rsid w:val="00865B8A"/>
    <w:rsid w:val="00866B83"/>
    <w:rsid w:val="008672DC"/>
    <w:rsid w:val="00867B72"/>
    <w:rsid w:val="008705B8"/>
    <w:rsid w:val="0087064A"/>
    <w:rsid w:val="008707C0"/>
    <w:rsid w:val="00870C5B"/>
    <w:rsid w:val="00870D80"/>
    <w:rsid w:val="00870EB3"/>
    <w:rsid w:val="00871207"/>
    <w:rsid w:val="00871C70"/>
    <w:rsid w:val="0087215E"/>
    <w:rsid w:val="00872BBF"/>
    <w:rsid w:val="0087302F"/>
    <w:rsid w:val="00873224"/>
    <w:rsid w:val="00873549"/>
    <w:rsid w:val="00873C8D"/>
    <w:rsid w:val="00873E55"/>
    <w:rsid w:val="00874343"/>
    <w:rsid w:val="008752E1"/>
    <w:rsid w:val="0087545C"/>
    <w:rsid w:val="0087557D"/>
    <w:rsid w:val="00875C7C"/>
    <w:rsid w:val="00877F48"/>
    <w:rsid w:val="008806B7"/>
    <w:rsid w:val="00881029"/>
    <w:rsid w:val="008815D2"/>
    <w:rsid w:val="00881CB6"/>
    <w:rsid w:val="00881DCD"/>
    <w:rsid w:val="00882436"/>
    <w:rsid w:val="0088255F"/>
    <w:rsid w:val="00882BF7"/>
    <w:rsid w:val="00883277"/>
    <w:rsid w:val="00883859"/>
    <w:rsid w:val="008838F3"/>
    <w:rsid w:val="008839EC"/>
    <w:rsid w:val="00883FB6"/>
    <w:rsid w:val="00884730"/>
    <w:rsid w:val="00884840"/>
    <w:rsid w:val="00884A42"/>
    <w:rsid w:val="00884CDC"/>
    <w:rsid w:val="008850CE"/>
    <w:rsid w:val="008857DC"/>
    <w:rsid w:val="00885C3D"/>
    <w:rsid w:val="00886336"/>
    <w:rsid w:val="008870A8"/>
    <w:rsid w:val="008875EF"/>
    <w:rsid w:val="00887616"/>
    <w:rsid w:val="0088776D"/>
    <w:rsid w:val="00887D67"/>
    <w:rsid w:val="0089042F"/>
    <w:rsid w:val="008905EE"/>
    <w:rsid w:val="00890AE9"/>
    <w:rsid w:val="00890F9A"/>
    <w:rsid w:val="00891020"/>
    <w:rsid w:val="00891E18"/>
    <w:rsid w:val="00892514"/>
    <w:rsid w:val="00893354"/>
    <w:rsid w:val="00893767"/>
    <w:rsid w:val="00893E0E"/>
    <w:rsid w:val="00893FED"/>
    <w:rsid w:val="00894462"/>
    <w:rsid w:val="008949DA"/>
    <w:rsid w:val="00894A55"/>
    <w:rsid w:val="00894B1B"/>
    <w:rsid w:val="00894C94"/>
    <w:rsid w:val="00894DAD"/>
    <w:rsid w:val="00896483"/>
    <w:rsid w:val="00896840"/>
    <w:rsid w:val="00896962"/>
    <w:rsid w:val="0089726C"/>
    <w:rsid w:val="008975DF"/>
    <w:rsid w:val="00897757"/>
    <w:rsid w:val="00897BF2"/>
    <w:rsid w:val="008A0218"/>
    <w:rsid w:val="008A0E71"/>
    <w:rsid w:val="008A1236"/>
    <w:rsid w:val="008A1250"/>
    <w:rsid w:val="008A134A"/>
    <w:rsid w:val="008A1E08"/>
    <w:rsid w:val="008A1E5A"/>
    <w:rsid w:val="008A3878"/>
    <w:rsid w:val="008A38D2"/>
    <w:rsid w:val="008A3FD0"/>
    <w:rsid w:val="008A5546"/>
    <w:rsid w:val="008A5C8D"/>
    <w:rsid w:val="008A6051"/>
    <w:rsid w:val="008A6137"/>
    <w:rsid w:val="008A6655"/>
    <w:rsid w:val="008A73CB"/>
    <w:rsid w:val="008A767C"/>
    <w:rsid w:val="008A78C9"/>
    <w:rsid w:val="008A7ED8"/>
    <w:rsid w:val="008B008E"/>
    <w:rsid w:val="008B010F"/>
    <w:rsid w:val="008B0A2B"/>
    <w:rsid w:val="008B1F27"/>
    <w:rsid w:val="008B1F9E"/>
    <w:rsid w:val="008B2114"/>
    <w:rsid w:val="008B2340"/>
    <w:rsid w:val="008B2348"/>
    <w:rsid w:val="008B244F"/>
    <w:rsid w:val="008B267F"/>
    <w:rsid w:val="008B2883"/>
    <w:rsid w:val="008B28F8"/>
    <w:rsid w:val="008B35FC"/>
    <w:rsid w:val="008B38C4"/>
    <w:rsid w:val="008B3F08"/>
    <w:rsid w:val="008B4D61"/>
    <w:rsid w:val="008B4D94"/>
    <w:rsid w:val="008B5B8B"/>
    <w:rsid w:val="008B5CE8"/>
    <w:rsid w:val="008B7390"/>
    <w:rsid w:val="008B73B1"/>
    <w:rsid w:val="008B7422"/>
    <w:rsid w:val="008B7AB2"/>
    <w:rsid w:val="008B7D70"/>
    <w:rsid w:val="008B7F28"/>
    <w:rsid w:val="008C1A44"/>
    <w:rsid w:val="008C1C2A"/>
    <w:rsid w:val="008C245B"/>
    <w:rsid w:val="008C280A"/>
    <w:rsid w:val="008C28D5"/>
    <w:rsid w:val="008C3166"/>
    <w:rsid w:val="008C4220"/>
    <w:rsid w:val="008C48CD"/>
    <w:rsid w:val="008C48EC"/>
    <w:rsid w:val="008C5239"/>
    <w:rsid w:val="008C53E1"/>
    <w:rsid w:val="008C5697"/>
    <w:rsid w:val="008C5C69"/>
    <w:rsid w:val="008C6481"/>
    <w:rsid w:val="008D0685"/>
    <w:rsid w:val="008D0D97"/>
    <w:rsid w:val="008D19BD"/>
    <w:rsid w:val="008D1BB3"/>
    <w:rsid w:val="008D2304"/>
    <w:rsid w:val="008D23E8"/>
    <w:rsid w:val="008D2456"/>
    <w:rsid w:val="008D2B0B"/>
    <w:rsid w:val="008D3196"/>
    <w:rsid w:val="008D397F"/>
    <w:rsid w:val="008D3C07"/>
    <w:rsid w:val="008D498D"/>
    <w:rsid w:val="008D4D90"/>
    <w:rsid w:val="008D4F82"/>
    <w:rsid w:val="008D4FA7"/>
    <w:rsid w:val="008D545E"/>
    <w:rsid w:val="008D5AAA"/>
    <w:rsid w:val="008D5CDF"/>
    <w:rsid w:val="008D5E0B"/>
    <w:rsid w:val="008D6534"/>
    <w:rsid w:val="008D7053"/>
    <w:rsid w:val="008D7C30"/>
    <w:rsid w:val="008D7D13"/>
    <w:rsid w:val="008E03DD"/>
    <w:rsid w:val="008E0765"/>
    <w:rsid w:val="008E0984"/>
    <w:rsid w:val="008E101C"/>
    <w:rsid w:val="008E113F"/>
    <w:rsid w:val="008E14F8"/>
    <w:rsid w:val="008E1626"/>
    <w:rsid w:val="008E1DF1"/>
    <w:rsid w:val="008E240B"/>
    <w:rsid w:val="008E314D"/>
    <w:rsid w:val="008E43C2"/>
    <w:rsid w:val="008E495F"/>
    <w:rsid w:val="008E5A48"/>
    <w:rsid w:val="008E618D"/>
    <w:rsid w:val="008E6F79"/>
    <w:rsid w:val="008E75F4"/>
    <w:rsid w:val="008E7636"/>
    <w:rsid w:val="008E78E7"/>
    <w:rsid w:val="008F00A0"/>
    <w:rsid w:val="008F024A"/>
    <w:rsid w:val="008F0A3C"/>
    <w:rsid w:val="008F0ACC"/>
    <w:rsid w:val="008F0DC1"/>
    <w:rsid w:val="008F1574"/>
    <w:rsid w:val="008F1F26"/>
    <w:rsid w:val="008F28C1"/>
    <w:rsid w:val="008F349E"/>
    <w:rsid w:val="008F3609"/>
    <w:rsid w:val="008F3F41"/>
    <w:rsid w:val="008F413E"/>
    <w:rsid w:val="008F4149"/>
    <w:rsid w:val="008F4236"/>
    <w:rsid w:val="008F4B79"/>
    <w:rsid w:val="008F4C02"/>
    <w:rsid w:val="008F4E50"/>
    <w:rsid w:val="008F60D8"/>
    <w:rsid w:val="008F669A"/>
    <w:rsid w:val="008F70BF"/>
    <w:rsid w:val="008F732D"/>
    <w:rsid w:val="008F75BB"/>
    <w:rsid w:val="008F7A0C"/>
    <w:rsid w:val="008F7ABD"/>
    <w:rsid w:val="0090008F"/>
    <w:rsid w:val="009006FD"/>
    <w:rsid w:val="00900C9A"/>
    <w:rsid w:val="00900ED5"/>
    <w:rsid w:val="0090262A"/>
    <w:rsid w:val="009028FF"/>
    <w:rsid w:val="0090292C"/>
    <w:rsid w:val="00902B99"/>
    <w:rsid w:val="00903649"/>
    <w:rsid w:val="00903D71"/>
    <w:rsid w:val="00903DCC"/>
    <w:rsid w:val="00904947"/>
    <w:rsid w:val="00905090"/>
    <w:rsid w:val="009055BC"/>
    <w:rsid w:val="00905721"/>
    <w:rsid w:val="00905975"/>
    <w:rsid w:val="009060BD"/>
    <w:rsid w:val="009061F6"/>
    <w:rsid w:val="00906615"/>
    <w:rsid w:val="0090756C"/>
    <w:rsid w:val="009075CA"/>
    <w:rsid w:val="00907D08"/>
    <w:rsid w:val="0091036A"/>
    <w:rsid w:val="009113E3"/>
    <w:rsid w:val="009116BB"/>
    <w:rsid w:val="0091306C"/>
    <w:rsid w:val="00913C00"/>
    <w:rsid w:val="00913E78"/>
    <w:rsid w:val="00913F96"/>
    <w:rsid w:val="00914796"/>
    <w:rsid w:val="00914DDD"/>
    <w:rsid w:val="00914DF2"/>
    <w:rsid w:val="00915372"/>
    <w:rsid w:val="00915D02"/>
    <w:rsid w:val="00915F45"/>
    <w:rsid w:val="00916516"/>
    <w:rsid w:val="00916582"/>
    <w:rsid w:val="00916BC7"/>
    <w:rsid w:val="009175A7"/>
    <w:rsid w:val="009178D7"/>
    <w:rsid w:val="00920A81"/>
    <w:rsid w:val="0092104B"/>
    <w:rsid w:val="00921BA3"/>
    <w:rsid w:val="00922321"/>
    <w:rsid w:val="0092252F"/>
    <w:rsid w:val="009229A7"/>
    <w:rsid w:val="00922ABD"/>
    <w:rsid w:val="00924426"/>
    <w:rsid w:val="00924470"/>
    <w:rsid w:val="0092498C"/>
    <w:rsid w:val="00924E4C"/>
    <w:rsid w:val="00924F7B"/>
    <w:rsid w:val="009254BE"/>
    <w:rsid w:val="009256FB"/>
    <w:rsid w:val="00925ABD"/>
    <w:rsid w:val="0092645E"/>
    <w:rsid w:val="0092672F"/>
    <w:rsid w:val="00926864"/>
    <w:rsid w:val="00927104"/>
    <w:rsid w:val="00927A58"/>
    <w:rsid w:val="00927EA7"/>
    <w:rsid w:val="00927F27"/>
    <w:rsid w:val="00930268"/>
    <w:rsid w:val="00930415"/>
    <w:rsid w:val="0093095F"/>
    <w:rsid w:val="00930A58"/>
    <w:rsid w:val="00930F8C"/>
    <w:rsid w:val="00932373"/>
    <w:rsid w:val="00932FC2"/>
    <w:rsid w:val="00932FF8"/>
    <w:rsid w:val="0093300D"/>
    <w:rsid w:val="009330C2"/>
    <w:rsid w:val="009333CD"/>
    <w:rsid w:val="00933590"/>
    <w:rsid w:val="009345FF"/>
    <w:rsid w:val="009349F6"/>
    <w:rsid w:val="00934D05"/>
    <w:rsid w:val="00935103"/>
    <w:rsid w:val="009358A6"/>
    <w:rsid w:val="0093616C"/>
    <w:rsid w:val="00936192"/>
    <w:rsid w:val="009365BB"/>
    <w:rsid w:val="00936F72"/>
    <w:rsid w:val="00937618"/>
    <w:rsid w:val="00937C57"/>
    <w:rsid w:val="00937CF2"/>
    <w:rsid w:val="00937F89"/>
    <w:rsid w:val="00937FC6"/>
    <w:rsid w:val="009401D3"/>
    <w:rsid w:val="0094115F"/>
    <w:rsid w:val="00941329"/>
    <w:rsid w:val="00941579"/>
    <w:rsid w:val="00941D6B"/>
    <w:rsid w:val="00941D6E"/>
    <w:rsid w:val="00941DC7"/>
    <w:rsid w:val="009420A0"/>
    <w:rsid w:val="00942456"/>
    <w:rsid w:val="00942612"/>
    <w:rsid w:val="00942758"/>
    <w:rsid w:val="00942779"/>
    <w:rsid w:val="009427B8"/>
    <w:rsid w:val="009429DC"/>
    <w:rsid w:val="00942AEA"/>
    <w:rsid w:val="00942CF0"/>
    <w:rsid w:val="00942E14"/>
    <w:rsid w:val="009433D6"/>
    <w:rsid w:val="00943EA8"/>
    <w:rsid w:val="00944AB0"/>
    <w:rsid w:val="00944C70"/>
    <w:rsid w:val="00945276"/>
    <w:rsid w:val="009458BC"/>
    <w:rsid w:val="009459A2"/>
    <w:rsid w:val="00945D0F"/>
    <w:rsid w:val="0094634C"/>
    <w:rsid w:val="009466F6"/>
    <w:rsid w:val="0094687F"/>
    <w:rsid w:val="00946A3D"/>
    <w:rsid w:val="00946BF0"/>
    <w:rsid w:val="0094772C"/>
    <w:rsid w:val="00947CAB"/>
    <w:rsid w:val="00947FC9"/>
    <w:rsid w:val="00950505"/>
    <w:rsid w:val="00950A7D"/>
    <w:rsid w:val="00950FE1"/>
    <w:rsid w:val="0095164F"/>
    <w:rsid w:val="00951F2D"/>
    <w:rsid w:val="009520BF"/>
    <w:rsid w:val="00952CFC"/>
    <w:rsid w:val="00953555"/>
    <w:rsid w:val="00953AC2"/>
    <w:rsid w:val="009544C5"/>
    <w:rsid w:val="0095483C"/>
    <w:rsid w:val="00954A4A"/>
    <w:rsid w:val="0095594D"/>
    <w:rsid w:val="009563B3"/>
    <w:rsid w:val="0095689A"/>
    <w:rsid w:val="009568C8"/>
    <w:rsid w:val="00956CEF"/>
    <w:rsid w:val="00957623"/>
    <w:rsid w:val="009610BF"/>
    <w:rsid w:val="009612D0"/>
    <w:rsid w:val="00961677"/>
    <w:rsid w:val="0096176F"/>
    <w:rsid w:val="00961EA5"/>
    <w:rsid w:val="0096222D"/>
    <w:rsid w:val="00962475"/>
    <w:rsid w:val="00963094"/>
    <w:rsid w:val="009630B0"/>
    <w:rsid w:val="00963982"/>
    <w:rsid w:val="00963A05"/>
    <w:rsid w:val="009643B4"/>
    <w:rsid w:val="00964AD9"/>
    <w:rsid w:val="009653DF"/>
    <w:rsid w:val="00965D45"/>
    <w:rsid w:val="00966865"/>
    <w:rsid w:val="009671ED"/>
    <w:rsid w:val="00967473"/>
    <w:rsid w:val="009676AD"/>
    <w:rsid w:val="009677DE"/>
    <w:rsid w:val="00967B6D"/>
    <w:rsid w:val="00967DA9"/>
    <w:rsid w:val="00970659"/>
    <w:rsid w:val="009708CF"/>
    <w:rsid w:val="00970CC0"/>
    <w:rsid w:val="009710E0"/>
    <w:rsid w:val="0097279F"/>
    <w:rsid w:val="0097297C"/>
    <w:rsid w:val="0097355E"/>
    <w:rsid w:val="00973AEA"/>
    <w:rsid w:val="00973AEC"/>
    <w:rsid w:val="00974008"/>
    <w:rsid w:val="0097421D"/>
    <w:rsid w:val="00974430"/>
    <w:rsid w:val="00974705"/>
    <w:rsid w:val="00974E56"/>
    <w:rsid w:val="00974FF4"/>
    <w:rsid w:val="00975E41"/>
    <w:rsid w:val="0097695D"/>
    <w:rsid w:val="009770ED"/>
    <w:rsid w:val="009771A3"/>
    <w:rsid w:val="0097734C"/>
    <w:rsid w:val="00977780"/>
    <w:rsid w:val="00977F80"/>
    <w:rsid w:val="0098025C"/>
    <w:rsid w:val="0098038C"/>
    <w:rsid w:val="009806A6"/>
    <w:rsid w:val="00980E12"/>
    <w:rsid w:val="0098114A"/>
    <w:rsid w:val="00981581"/>
    <w:rsid w:val="00981C20"/>
    <w:rsid w:val="00981D6C"/>
    <w:rsid w:val="009821BA"/>
    <w:rsid w:val="0098239B"/>
    <w:rsid w:val="00982A25"/>
    <w:rsid w:val="00982E95"/>
    <w:rsid w:val="0098374A"/>
    <w:rsid w:val="009846AC"/>
    <w:rsid w:val="00984894"/>
    <w:rsid w:val="009850DC"/>
    <w:rsid w:val="0098515F"/>
    <w:rsid w:val="00985271"/>
    <w:rsid w:val="009852BC"/>
    <w:rsid w:val="009854BF"/>
    <w:rsid w:val="00985BDD"/>
    <w:rsid w:val="009868B0"/>
    <w:rsid w:val="00987652"/>
    <w:rsid w:val="00987976"/>
    <w:rsid w:val="00987D5A"/>
    <w:rsid w:val="00990413"/>
    <w:rsid w:val="00990B05"/>
    <w:rsid w:val="00990BE2"/>
    <w:rsid w:val="00990CD7"/>
    <w:rsid w:val="0099110F"/>
    <w:rsid w:val="0099116B"/>
    <w:rsid w:val="00991198"/>
    <w:rsid w:val="009911F3"/>
    <w:rsid w:val="0099132F"/>
    <w:rsid w:val="0099172E"/>
    <w:rsid w:val="009920EB"/>
    <w:rsid w:val="0099297B"/>
    <w:rsid w:val="00993CE1"/>
    <w:rsid w:val="00994CFC"/>
    <w:rsid w:val="00995476"/>
    <w:rsid w:val="0099588B"/>
    <w:rsid w:val="00995D8B"/>
    <w:rsid w:val="00995DBE"/>
    <w:rsid w:val="009960AA"/>
    <w:rsid w:val="009961F9"/>
    <w:rsid w:val="00996650"/>
    <w:rsid w:val="00996794"/>
    <w:rsid w:val="00996A39"/>
    <w:rsid w:val="00997016"/>
    <w:rsid w:val="00997BEA"/>
    <w:rsid w:val="00997F31"/>
    <w:rsid w:val="00997FF5"/>
    <w:rsid w:val="009A025F"/>
    <w:rsid w:val="009A10E5"/>
    <w:rsid w:val="009A112D"/>
    <w:rsid w:val="009A1B52"/>
    <w:rsid w:val="009A1D8A"/>
    <w:rsid w:val="009A1F2B"/>
    <w:rsid w:val="009A21DA"/>
    <w:rsid w:val="009A2B56"/>
    <w:rsid w:val="009A33E7"/>
    <w:rsid w:val="009A34E5"/>
    <w:rsid w:val="009A351A"/>
    <w:rsid w:val="009A369D"/>
    <w:rsid w:val="009A36DD"/>
    <w:rsid w:val="009A442C"/>
    <w:rsid w:val="009A44AD"/>
    <w:rsid w:val="009A48D8"/>
    <w:rsid w:val="009A5312"/>
    <w:rsid w:val="009A6317"/>
    <w:rsid w:val="009A6956"/>
    <w:rsid w:val="009A6BC2"/>
    <w:rsid w:val="009A70C7"/>
    <w:rsid w:val="009A79F0"/>
    <w:rsid w:val="009B0018"/>
    <w:rsid w:val="009B0791"/>
    <w:rsid w:val="009B0978"/>
    <w:rsid w:val="009B0989"/>
    <w:rsid w:val="009B0A0C"/>
    <w:rsid w:val="009B1250"/>
    <w:rsid w:val="009B1252"/>
    <w:rsid w:val="009B1633"/>
    <w:rsid w:val="009B1687"/>
    <w:rsid w:val="009B1A83"/>
    <w:rsid w:val="009B1B80"/>
    <w:rsid w:val="009B20DD"/>
    <w:rsid w:val="009B2AF6"/>
    <w:rsid w:val="009B30C3"/>
    <w:rsid w:val="009B30F9"/>
    <w:rsid w:val="009B33CA"/>
    <w:rsid w:val="009B397F"/>
    <w:rsid w:val="009B3AFE"/>
    <w:rsid w:val="009B3E21"/>
    <w:rsid w:val="009B439D"/>
    <w:rsid w:val="009B4BF7"/>
    <w:rsid w:val="009B5277"/>
    <w:rsid w:val="009B5320"/>
    <w:rsid w:val="009B5669"/>
    <w:rsid w:val="009B62F0"/>
    <w:rsid w:val="009B70C4"/>
    <w:rsid w:val="009B757F"/>
    <w:rsid w:val="009B769B"/>
    <w:rsid w:val="009B79A3"/>
    <w:rsid w:val="009B7D1D"/>
    <w:rsid w:val="009C02CF"/>
    <w:rsid w:val="009C1754"/>
    <w:rsid w:val="009C1A01"/>
    <w:rsid w:val="009C3082"/>
    <w:rsid w:val="009C35A1"/>
    <w:rsid w:val="009C41DC"/>
    <w:rsid w:val="009C466C"/>
    <w:rsid w:val="009C4928"/>
    <w:rsid w:val="009C4B4B"/>
    <w:rsid w:val="009C4EA1"/>
    <w:rsid w:val="009C4FEE"/>
    <w:rsid w:val="009C5B7C"/>
    <w:rsid w:val="009C5C9C"/>
    <w:rsid w:val="009C5E14"/>
    <w:rsid w:val="009C5FED"/>
    <w:rsid w:val="009C62BD"/>
    <w:rsid w:val="009C6307"/>
    <w:rsid w:val="009C65F6"/>
    <w:rsid w:val="009C67B3"/>
    <w:rsid w:val="009C795A"/>
    <w:rsid w:val="009C7C72"/>
    <w:rsid w:val="009D0716"/>
    <w:rsid w:val="009D0814"/>
    <w:rsid w:val="009D0FDF"/>
    <w:rsid w:val="009D10E8"/>
    <w:rsid w:val="009D12C0"/>
    <w:rsid w:val="009D18B3"/>
    <w:rsid w:val="009D1E51"/>
    <w:rsid w:val="009D1E66"/>
    <w:rsid w:val="009D2298"/>
    <w:rsid w:val="009D2823"/>
    <w:rsid w:val="009D33DC"/>
    <w:rsid w:val="009D37B7"/>
    <w:rsid w:val="009D37E0"/>
    <w:rsid w:val="009D3AAE"/>
    <w:rsid w:val="009D4531"/>
    <w:rsid w:val="009D479F"/>
    <w:rsid w:val="009D47E1"/>
    <w:rsid w:val="009D499F"/>
    <w:rsid w:val="009D4AA7"/>
    <w:rsid w:val="009D4E6B"/>
    <w:rsid w:val="009D56DF"/>
    <w:rsid w:val="009D5C07"/>
    <w:rsid w:val="009D614B"/>
    <w:rsid w:val="009D61BC"/>
    <w:rsid w:val="009D70F3"/>
    <w:rsid w:val="009D72EE"/>
    <w:rsid w:val="009D7D52"/>
    <w:rsid w:val="009E0079"/>
    <w:rsid w:val="009E0357"/>
    <w:rsid w:val="009E0822"/>
    <w:rsid w:val="009E0A44"/>
    <w:rsid w:val="009E0DD4"/>
    <w:rsid w:val="009E1370"/>
    <w:rsid w:val="009E1786"/>
    <w:rsid w:val="009E1C55"/>
    <w:rsid w:val="009E1DB4"/>
    <w:rsid w:val="009E1F72"/>
    <w:rsid w:val="009E2DCE"/>
    <w:rsid w:val="009E2FF6"/>
    <w:rsid w:val="009E3616"/>
    <w:rsid w:val="009E3F82"/>
    <w:rsid w:val="009E4062"/>
    <w:rsid w:val="009E4144"/>
    <w:rsid w:val="009E437E"/>
    <w:rsid w:val="009E46D9"/>
    <w:rsid w:val="009E4DC6"/>
    <w:rsid w:val="009E50F8"/>
    <w:rsid w:val="009E52F7"/>
    <w:rsid w:val="009E5723"/>
    <w:rsid w:val="009E5B93"/>
    <w:rsid w:val="009E5D9B"/>
    <w:rsid w:val="009E5F7C"/>
    <w:rsid w:val="009E6316"/>
    <w:rsid w:val="009E6E73"/>
    <w:rsid w:val="009E6F58"/>
    <w:rsid w:val="009E727A"/>
    <w:rsid w:val="009E73D7"/>
    <w:rsid w:val="009E7837"/>
    <w:rsid w:val="009F0095"/>
    <w:rsid w:val="009F01CA"/>
    <w:rsid w:val="009F01F8"/>
    <w:rsid w:val="009F04AD"/>
    <w:rsid w:val="009F05B6"/>
    <w:rsid w:val="009F07F2"/>
    <w:rsid w:val="009F09B8"/>
    <w:rsid w:val="009F0B25"/>
    <w:rsid w:val="009F0E0C"/>
    <w:rsid w:val="009F0F77"/>
    <w:rsid w:val="009F11A4"/>
    <w:rsid w:val="009F247C"/>
    <w:rsid w:val="009F25EA"/>
    <w:rsid w:val="009F2D3F"/>
    <w:rsid w:val="009F2EBE"/>
    <w:rsid w:val="009F2EC5"/>
    <w:rsid w:val="009F36CB"/>
    <w:rsid w:val="009F3707"/>
    <w:rsid w:val="009F3AA1"/>
    <w:rsid w:val="009F4A3F"/>
    <w:rsid w:val="009F5133"/>
    <w:rsid w:val="009F58BB"/>
    <w:rsid w:val="009F5BF3"/>
    <w:rsid w:val="009F618A"/>
    <w:rsid w:val="009F7142"/>
    <w:rsid w:val="009F7ADD"/>
    <w:rsid w:val="009F7E20"/>
    <w:rsid w:val="00A00834"/>
    <w:rsid w:val="00A008B9"/>
    <w:rsid w:val="00A00F95"/>
    <w:rsid w:val="00A013BA"/>
    <w:rsid w:val="00A01DFF"/>
    <w:rsid w:val="00A0213D"/>
    <w:rsid w:val="00A02246"/>
    <w:rsid w:val="00A026D9"/>
    <w:rsid w:val="00A02862"/>
    <w:rsid w:val="00A02F98"/>
    <w:rsid w:val="00A034DF"/>
    <w:rsid w:val="00A037A2"/>
    <w:rsid w:val="00A03826"/>
    <w:rsid w:val="00A03FAE"/>
    <w:rsid w:val="00A047D1"/>
    <w:rsid w:val="00A05228"/>
    <w:rsid w:val="00A052A6"/>
    <w:rsid w:val="00A059E5"/>
    <w:rsid w:val="00A05E14"/>
    <w:rsid w:val="00A060AD"/>
    <w:rsid w:val="00A065E3"/>
    <w:rsid w:val="00A06977"/>
    <w:rsid w:val="00A069C9"/>
    <w:rsid w:val="00A06DD0"/>
    <w:rsid w:val="00A07492"/>
    <w:rsid w:val="00A076AB"/>
    <w:rsid w:val="00A1095B"/>
    <w:rsid w:val="00A10AB3"/>
    <w:rsid w:val="00A10EC1"/>
    <w:rsid w:val="00A1129C"/>
    <w:rsid w:val="00A112BF"/>
    <w:rsid w:val="00A1139A"/>
    <w:rsid w:val="00A11998"/>
    <w:rsid w:val="00A11BAD"/>
    <w:rsid w:val="00A11CF8"/>
    <w:rsid w:val="00A11F2B"/>
    <w:rsid w:val="00A11F57"/>
    <w:rsid w:val="00A1208E"/>
    <w:rsid w:val="00A128EF"/>
    <w:rsid w:val="00A12BBD"/>
    <w:rsid w:val="00A132B4"/>
    <w:rsid w:val="00A133AB"/>
    <w:rsid w:val="00A1375D"/>
    <w:rsid w:val="00A13975"/>
    <w:rsid w:val="00A13DB9"/>
    <w:rsid w:val="00A14513"/>
    <w:rsid w:val="00A1551F"/>
    <w:rsid w:val="00A159D8"/>
    <w:rsid w:val="00A15AB5"/>
    <w:rsid w:val="00A165BD"/>
    <w:rsid w:val="00A169C0"/>
    <w:rsid w:val="00A17385"/>
    <w:rsid w:val="00A17D68"/>
    <w:rsid w:val="00A201A0"/>
    <w:rsid w:val="00A20287"/>
    <w:rsid w:val="00A20744"/>
    <w:rsid w:val="00A20F12"/>
    <w:rsid w:val="00A2101E"/>
    <w:rsid w:val="00A2113D"/>
    <w:rsid w:val="00A212E4"/>
    <w:rsid w:val="00A213CC"/>
    <w:rsid w:val="00A22600"/>
    <w:rsid w:val="00A2266D"/>
    <w:rsid w:val="00A22F20"/>
    <w:rsid w:val="00A2355A"/>
    <w:rsid w:val="00A23801"/>
    <w:rsid w:val="00A23913"/>
    <w:rsid w:val="00A23AC1"/>
    <w:rsid w:val="00A23E21"/>
    <w:rsid w:val="00A24193"/>
    <w:rsid w:val="00A24321"/>
    <w:rsid w:val="00A2445A"/>
    <w:rsid w:val="00A24925"/>
    <w:rsid w:val="00A2507D"/>
    <w:rsid w:val="00A2517F"/>
    <w:rsid w:val="00A25388"/>
    <w:rsid w:val="00A25579"/>
    <w:rsid w:val="00A26760"/>
    <w:rsid w:val="00A26828"/>
    <w:rsid w:val="00A26D3F"/>
    <w:rsid w:val="00A26EC9"/>
    <w:rsid w:val="00A26F82"/>
    <w:rsid w:val="00A27A22"/>
    <w:rsid w:val="00A30C0A"/>
    <w:rsid w:val="00A31024"/>
    <w:rsid w:val="00A3156C"/>
    <w:rsid w:val="00A32812"/>
    <w:rsid w:val="00A32883"/>
    <w:rsid w:val="00A328D6"/>
    <w:rsid w:val="00A32F3C"/>
    <w:rsid w:val="00A339E6"/>
    <w:rsid w:val="00A34335"/>
    <w:rsid w:val="00A346EE"/>
    <w:rsid w:val="00A348D1"/>
    <w:rsid w:val="00A35073"/>
    <w:rsid w:val="00A35264"/>
    <w:rsid w:val="00A352FF"/>
    <w:rsid w:val="00A35F08"/>
    <w:rsid w:val="00A3683E"/>
    <w:rsid w:val="00A36B88"/>
    <w:rsid w:val="00A36E74"/>
    <w:rsid w:val="00A36F26"/>
    <w:rsid w:val="00A3707F"/>
    <w:rsid w:val="00A3797B"/>
    <w:rsid w:val="00A37DDD"/>
    <w:rsid w:val="00A4097E"/>
    <w:rsid w:val="00A41469"/>
    <w:rsid w:val="00A41942"/>
    <w:rsid w:val="00A424F5"/>
    <w:rsid w:val="00A42B40"/>
    <w:rsid w:val="00A43006"/>
    <w:rsid w:val="00A43391"/>
    <w:rsid w:val="00A433FB"/>
    <w:rsid w:val="00A43B13"/>
    <w:rsid w:val="00A43C1D"/>
    <w:rsid w:val="00A43D42"/>
    <w:rsid w:val="00A44903"/>
    <w:rsid w:val="00A44A68"/>
    <w:rsid w:val="00A44BE5"/>
    <w:rsid w:val="00A45BCE"/>
    <w:rsid w:val="00A45C43"/>
    <w:rsid w:val="00A45D89"/>
    <w:rsid w:val="00A462F5"/>
    <w:rsid w:val="00A468E4"/>
    <w:rsid w:val="00A47336"/>
    <w:rsid w:val="00A475BA"/>
    <w:rsid w:val="00A479AA"/>
    <w:rsid w:val="00A47B0A"/>
    <w:rsid w:val="00A50493"/>
    <w:rsid w:val="00A50A66"/>
    <w:rsid w:val="00A51859"/>
    <w:rsid w:val="00A51E13"/>
    <w:rsid w:val="00A52034"/>
    <w:rsid w:val="00A52301"/>
    <w:rsid w:val="00A526F4"/>
    <w:rsid w:val="00A52965"/>
    <w:rsid w:val="00A545A1"/>
    <w:rsid w:val="00A54914"/>
    <w:rsid w:val="00A55145"/>
    <w:rsid w:val="00A55329"/>
    <w:rsid w:val="00A55805"/>
    <w:rsid w:val="00A55C32"/>
    <w:rsid w:val="00A55D25"/>
    <w:rsid w:val="00A55DBD"/>
    <w:rsid w:val="00A561AD"/>
    <w:rsid w:val="00A562FC"/>
    <w:rsid w:val="00A566D8"/>
    <w:rsid w:val="00A56AE4"/>
    <w:rsid w:val="00A57385"/>
    <w:rsid w:val="00A57BB3"/>
    <w:rsid w:val="00A6068F"/>
    <w:rsid w:val="00A60A6C"/>
    <w:rsid w:val="00A6112C"/>
    <w:rsid w:val="00A622CF"/>
    <w:rsid w:val="00A62494"/>
    <w:rsid w:val="00A6282F"/>
    <w:rsid w:val="00A62FE2"/>
    <w:rsid w:val="00A63717"/>
    <w:rsid w:val="00A63863"/>
    <w:rsid w:val="00A63C35"/>
    <w:rsid w:val="00A6432D"/>
    <w:rsid w:val="00A64752"/>
    <w:rsid w:val="00A6500A"/>
    <w:rsid w:val="00A6515D"/>
    <w:rsid w:val="00A65368"/>
    <w:rsid w:val="00A65809"/>
    <w:rsid w:val="00A65ED4"/>
    <w:rsid w:val="00A66034"/>
    <w:rsid w:val="00A6665A"/>
    <w:rsid w:val="00A66883"/>
    <w:rsid w:val="00A670F1"/>
    <w:rsid w:val="00A67330"/>
    <w:rsid w:val="00A675D7"/>
    <w:rsid w:val="00A67705"/>
    <w:rsid w:val="00A70347"/>
    <w:rsid w:val="00A7069C"/>
    <w:rsid w:val="00A708B3"/>
    <w:rsid w:val="00A713A8"/>
    <w:rsid w:val="00A7147C"/>
    <w:rsid w:val="00A71E79"/>
    <w:rsid w:val="00A71F86"/>
    <w:rsid w:val="00A72195"/>
    <w:rsid w:val="00A72718"/>
    <w:rsid w:val="00A72794"/>
    <w:rsid w:val="00A72A0B"/>
    <w:rsid w:val="00A72DBA"/>
    <w:rsid w:val="00A72F40"/>
    <w:rsid w:val="00A72F9F"/>
    <w:rsid w:val="00A730C4"/>
    <w:rsid w:val="00A73350"/>
    <w:rsid w:val="00A73398"/>
    <w:rsid w:val="00A73B5B"/>
    <w:rsid w:val="00A73CD8"/>
    <w:rsid w:val="00A73D74"/>
    <w:rsid w:val="00A7439A"/>
    <w:rsid w:val="00A74BED"/>
    <w:rsid w:val="00A7551E"/>
    <w:rsid w:val="00A755E3"/>
    <w:rsid w:val="00A755FE"/>
    <w:rsid w:val="00A761BB"/>
    <w:rsid w:val="00A763EE"/>
    <w:rsid w:val="00A76430"/>
    <w:rsid w:val="00A76EEA"/>
    <w:rsid w:val="00A76F3F"/>
    <w:rsid w:val="00A77421"/>
    <w:rsid w:val="00A778CC"/>
    <w:rsid w:val="00A77958"/>
    <w:rsid w:val="00A779B4"/>
    <w:rsid w:val="00A8003F"/>
    <w:rsid w:val="00A80472"/>
    <w:rsid w:val="00A80562"/>
    <w:rsid w:val="00A8068D"/>
    <w:rsid w:val="00A808BB"/>
    <w:rsid w:val="00A809AC"/>
    <w:rsid w:val="00A813B2"/>
    <w:rsid w:val="00A81920"/>
    <w:rsid w:val="00A826D4"/>
    <w:rsid w:val="00A827E1"/>
    <w:rsid w:val="00A832A0"/>
    <w:rsid w:val="00A83527"/>
    <w:rsid w:val="00A83622"/>
    <w:rsid w:val="00A83B4A"/>
    <w:rsid w:val="00A840B3"/>
    <w:rsid w:val="00A840DF"/>
    <w:rsid w:val="00A84CE8"/>
    <w:rsid w:val="00A850B2"/>
    <w:rsid w:val="00A85181"/>
    <w:rsid w:val="00A86084"/>
    <w:rsid w:val="00A865F1"/>
    <w:rsid w:val="00A866AA"/>
    <w:rsid w:val="00A86D1A"/>
    <w:rsid w:val="00A86EBE"/>
    <w:rsid w:val="00A872FC"/>
    <w:rsid w:val="00A87306"/>
    <w:rsid w:val="00A8770F"/>
    <w:rsid w:val="00A905A0"/>
    <w:rsid w:val="00A90683"/>
    <w:rsid w:val="00A90F7B"/>
    <w:rsid w:val="00A91E2B"/>
    <w:rsid w:val="00A927D6"/>
    <w:rsid w:val="00A929AB"/>
    <w:rsid w:val="00A92B49"/>
    <w:rsid w:val="00A92FF9"/>
    <w:rsid w:val="00A9359B"/>
    <w:rsid w:val="00A93EC3"/>
    <w:rsid w:val="00A9437D"/>
    <w:rsid w:val="00A94650"/>
    <w:rsid w:val="00A94A91"/>
    <w:rsid w:val="00A94CA1"/>
    <w:rsid w:val="00A95003"/>
    <w:rsid w:val="00A953F4"/>
    <w:rsid w:val="00A9553B"/>
    <w:rsid w:val="00A959EF"/>
    <w:rsid w:val="00A95C43"/>
    <w:rsid w:val="00A95EA6"/>
    <w:rsid w:val="00A9661A"/>
    <w:rsid w:val="00A96DF4"/>
    <w:rsid w:val="00A97938"/>
    <w:rsid w:val="00AA08E8"/>
    <w:rsid w:val="00AA0967"/>
    <w:rsid w:val="00AA0AC9"/>
    <w:rsid w:val="00AA0BC1"/>
    <w:rsid w:val="00AA179A"/>
    <w:rsid w:val="00AA19CB"/>
    <w:rsid w:val="00AA19F4"/>
    <w:rsid w:val="00AA24A8"/>
    <w:rsid w:val="00AA28AB"/>
    <w:rsid w:val="00AA330C"/>
    <w:rsid w:val="00AA3993"/>
    <w:rsid w:val="00AA4142"/>
    <w:rsid w:val="00AA43E7"/>
    <w:rsid w:val="00AA45C6"/>
    <w:rsid w:val="00AA5055"/>
    <w:rsid w:val="00AA5664"/>
    <w:rsid w:val="00AA5E47"/>
    <w:rsid w:val="00AA5FF2"/>
    <w:rsid w:val="00AA69FC"/>
    <w:rsid w:val="00AA6C80"/>
    <w:rsid w:val="00AA7249"/>
    <w:rsid w:val="00AA7768"/>
    <w:rsid w:val="00AA77E1"/>
    <w:rsid w:val="00AA7BFC"/>
    <w:rsid w:val="00AA7F31"/>
    <w:rsid w:val="00AB0178"/>
    <w:rsid w:val="00AB085C"/>
    <w:rsid w:val="00AB0EE3"/>
    <w:rsid w:val="00AB0EFD"/>
    <w:rsid w:val="00AB0F68"/>
    <w:rsid w:val="00AB10EC"/>
    <w:rsid w:val="00AB1515"/>
    <w:rsid w:val="00AB16D3"/>
    <w:rsid w:val="00AB18B3"/>
    <w:rsid w:val="00AB2081"/>
    <w:rsid w:val="00AB2355"/>
    <w:rsid w:val="00AB294F"/>
    <w:rsid w:val="00AB322C"/>
    <w:rsid w:val="00AB3DB3"/>
    <w:rsid w:val="00AB3EB4"/>
    <w:rsid w:val="00AB42E5"/>
    <w:rsid w:val="00AB4922"/>
    <w:rsid w:val="00AB4931"/>
    <w:rsid w:val="00AB4BB4"/>
    <w:rsid w:val="00AB4C61"/>
    <w:rsid w:val="00AB54EB"/>
    <w:rsid w:val="00AB5FA0"/>
    <w:rsid w:val="00AB63C8"/>
    <w:rsid w:val="00AB645E"/>
    <w:rsid w:val="00AB6A05"/>
    <w:rsid w:val="00AB6F43"/>
    <w:rsid w:val="00AB76D5"/>
    <w:rsid w:val="00AC00FF"/>
    <w:rsid w:val="00AC0569"/>
    <w:rsid w:val="00AC07B7"/>
    <w:rsid w:val="00AC0DA4"/>
    <w:rsid w:val="00AC108E"/>
    <w:rsid w:val="00AC1198"/>
    <w:rsid w:val="00AC1E2C"/>
    <w:rsid w:val="00AC2B2E"/>
    <w:rsid w:val="00AC2C41"/>
    <w:rsid w:val="00AC2EF5"/>
    <w:rsid w:val="00AC31A3"/>
    <w:rsid w:val="00AC38E9"/>
    <w:rsid w:val="00AC3901"/>
    <w:rsid w:val="00AC3D89"/>
    <w:rsid w:val="00AC3F93"/>
    <w:rsid w:val="00AC424E"/>
    <w:rsid w:val="00AC429D"/>
    <w:rsid w:val="00AC4545"/>
    <w:rsid w:val="00AC4567"/>
    <w:rsid w:val="00AC4873"/>
    <w:rsid w:val="00AC57C0"/>
    <w:rsid w:val="00AC5A3D"/>
    <w:rsid w:val="00AC5AE0"/>
    <w:rsid w:val="00AC5B3F"/>
    <w:rsid w:val="00AC64B6"/>
    <w:rsid w:val="00AC7508"/>
    <w:rsid w:val="00AC756C"/>
    <w:rsid w:val="00AC7EE5"/>
    <w:rsid w:val="00AD126D"/>
    <w:rsid w:val="00AD1B68"/>
    <w:rsid w:val="00AD1FD8"/>
    <w:rsid w:val="00AD229A"/>
    <w:rsid w:val="00AD2A43"/>
    <w:rsid w:val="00AD3042"/>
    <w:rsid w:val="00AD33DF"/>
    <w:rsid w:val="00AD349D"/>
    <w:rsid w:val="00AD3FF2"/>
    <w:rsid w:val="00AD4360"/>
    <w:rsid w:val="00AD4734"/>
    <w:rsid w:val="00AD4D76"/>
    <w:rsid w:val="00AD4F8B"/>
    <w:rsid w:val="00AD51D1"/>
    <w:rsid w:val="00AD5443"/>
    <w:rsid w:val="00AD5496"/>
    <w:rsid w:val="00AD56B5"/>
    <w:rsid w:val="00AD5735"/>
    <w:rsid w:val="00AD5A2A"/>
    <w:rsid w:val="00AD6A5D"/>
    <w:rsid w:val="00AD6D86"/>
    <w:rsid w:val="00AD717E"/>
    <w:rsid w:val="00AD7BE3"/>
    <w:rsid w:val="00AE0507"/>
    <w:rsid w:val="00AE0CEE"/>
    <w:rsid w:val="00AE0F77"/>
    <w:rsid w:val="00AE1243"/>
    <w:rsid w:val="00AE12CE"/>
    <w:rsid w:val="00AE17AA"/>
    <w:rsid w:val="00AE19EF"/>
    <w:rsid w:val="00AE1A5B"/>
    <w:rsid w:val="00AE22EE"/>
    <w:rsid w:val="00AE258C"/>
    <w:rsid w:val="00AE25A9"/>
    <w:rsid w:val="00AE2CAA"/>
    <w:rsid w:val="00AE2E5C"/>
    <w:rsid w:val="00AE3032"/>
    <w:rsid w:val="00AE3389"/>
    <w:rsid w:val="00AE4B94"/>
    <w:rsid w:val="00AE5D9C"/>
    <w:rsid w:val="00AE6A0A"/>
    <w:rsid w:val="00AE6F0E"/>
    <w:rsid w:val="00AE73C4"/>
    <w:rsid w:val="00AF03BD"/>
    <w:rsid w:val="00AF0604"/>
    <w:rsid w:val="00AF06AF"/>
    <w:rsid w:val="00AF087B"/>
    <w:rsid w:val="00AF08BA"/>
    <w:rsid w:val="00AF08E2"/>
    <w:rsid w:val="00AF0ADE"/>
    <w:rsid w:val="00AF16D8"/>
    <w:rsid w:val="00AF2326"/>
    <w:rsid w:val="00AF2909"/>
    <w:rsid w:val="00AF3923"/>
    <w:rsid w:val="00AF3B95"/>
    <w:rsid w:val="00AF3D91"/>
    <w:rsid w:val="00AF488B"/>
    <w:rsid w:val="00AF4FDB"/>
    <w:rsid w:val="00AF61BB"/>
    <w:rsid w:val="00AF660D"/>
    <w:rsid w:val="00AF69C3"/>
    <w:rsid w:val="00AF6D77"/>
    <w:rsid w:val="00AF7E47"/>
    <w:rsid w:val="00B0060D"/>
    <w:rsid w:val="00B01408"/>
    <w:rsid w:val="00B019DF"/>
    <w:rsid w:val="00B01C6C"/>
    <w:rsid w:val="00B02237"/>
    <w:rsid w:val="00B02C68"/>
    <w:rsid w:val="00B0359C"/>
    <w:rsid w:val="00B03A15"/>
    <w:rsid w:val="00B03F91"/>
    <w:rsid w:val="00B04017"/>
    <w:rsid w:val="00B04263"/>
    <w:rsid w:val="00B04F82"/>
    <w:rsid w:val="00B05093"/>
    <w:rsid w:val="00B05429"/>
    <w:rsid w:val="00B05ADE"/>
    <w:rsid w:val="00B05BE3"/>
    <w:rsid w:val="00B06AA5"/>
    <w:rsid w:val="00B06EDC"/>
    <w:rsid w:val="00B0734A"/>
    <w:rsid w:val="00B0748D"/>
    <w:rsid w:val="00B0749F"/>
    <w:rsid w:val="00B07E80"/>
    <w:rsid w:val="00B1053F"/>
    <w:rsid w:val="00B10695"/>
    <w:rsid w:val="00B109DC"/>
    <w:rsid w:val="00B115AB"/>
    <w:rsid w:val="00B11F71"/>
    <w:rsid w:val="00B12882"/>
    <w:rsid w:val="00B12E33"/>
    <w:rsid w:val="00B13187"/>
    <w:rsid w:val="00B13232"/>
    <w:rsid w:val="00B13F0F"/>
    <w:rsid w:val="00B1421C"/>
    <w:rsid w:val="00B1472E"/>
    <w:rsid w:val="00B15063"/>
    <w:rsid w:val="00B1530A"/>
    <w:rsid w:val="00B15AF0"/>
    <w:rsid w:val="00B168F7"/>
    <w:rsid w:val="00B16AD2"/>
    <w:rsid w:val="00B16D3D"/>
    <w:rsid w:val="00B17320"/>
    <w:rsid w:val="00B176E0"/>
    <w:rsid w:val="00B17948"/>
    <w:rsid w:val="00B17969"/>
    <w:rsid w:val="00B2033D"/>
    <w:rsid w:val="00B205BC"/>
    <w:rsid w:val="00B20945"/>
    <w:rsid w:val="00B209D3"/>
    <w:rsid w:val="00B20E78"/>
    <w:rsid w:val="00B21208"/>
    <w:rsid w:val="00B219EE"/>
    <w:rsid w:val="00B21A7E"/>
    <w:rsid w:val="00B22006"/>
    <w:rsid w:val="00B2343A"/>
    <w:rsid w:val="00B239E6"/>
    <w:rsid w:val="00B239F4"/>
    <w:rsid w:val="00B23BF3"/>
    <w:rsid w:val="00B240E8"/>
    <w:rsid w:val="00B244F7"/>
    <w:rsid w:val="00B2556D"/>
    <w:rsid w:val="00B25A69"/>
    <w:rsid w:val="00B25D13"/>
    <w:rsid w:val="00B2634D"/>
    <w:rsid w:val="00B265E0"/>
    <w:rsid w:val="00B266BF"/>
    <w:rsid w:val="00B26770"/>
    <w:rsid w:val="00B26907"/>
    <w:rsid w:val="00B27000"/>
    <w:rsid w:val="00B279DE"/>
    <w:rsid w:val="00B27B36"/>
    <w:rsid w:val="00B27C87"/>
    <w:rsid w:val="00B30148"/>
    <w:rsid w:val="00B3017A"/>
    <w:rsid w:val="00B30696"/>
    <w:rsid w:val="00B3203D"/>
    <w:rsid w:val="00B321E9"/>
    <w:rsid w:val="00B3295C"/>
    <w:rsid w:val="00B32A1F"/>
    <w:rsid w:val="00B3355E"/>
    <w:rsid w:val="00B33572"/>
    <w:rsid w:val="00B34DC5"/>
    <w:rsid w:val="00B35058"/>
    <w:rsid w:val="00B35338"/>
    <w:rsid w:val="00B35422"/>
    <w:rsid w:val="00B35426"/>
    <w:rsid w:val="00B35A19"/>
    <w:rsid w:val="00B35CF7"/>
    <w:rsid w:val="00B3611B"/>
    <w:rsid w:val="00B36AA5"/>
    <w:rsid w:val="00B36F51"/>
    <w:rsid w:val="00B4008C"/>
    <w:rsid w:val="00B40A08"/>
    <w:rsid w:val="00B40CFD"/>
    <w:rsid w:val="00B413A3"/>
    <w:rsid w:val="00B42120"/>
    <w:rsid w:val="00B42231"/>
    <w:rsid w:val="00B4240C"/>
    <w:rsid w:val="00B42BEF"/>
    <w:rsid w:val="00B43913"/>
    <w:rsid w:val="00B43BC2"/>
    <w:rsid w:val="00B440BF"/>
    <w:rsid w:val="00B44CF9"/>
    <w:rsid w:val="00B457FE"/>
    <w:rsid w:val="00B45A7E"/>
    <w:rsid w:val="00B45FF8"/>
    <w:rsid w:val="00B46461"/>
    <w:rsid w:val="00B464F5"/>
    <w:rsid w:val="00B465E5"/>
    <w:rsid w:val="00B46DD6"/>
    <w:rsid w:val="00B46F05"/>
    <w:rsid w:val="00B47857"/>
    <w:rsid w:val="00B479A3"/>
    <w:rsid w:val="00B47AF8"/>
    <w:rsid w:val="00B5041C"/>
    <w:rsid w:val="00B504B4"/>
    <w:rsid w:val="00B50640"/>
    <w:rsid w:val="00B50773"/>
    <w:rsid w:val="00B508CD"/>
    <w:rsid w:val="00B50F1B"/>
    <w:rsid w:val="00B526EF"/>
    <w:rsid w:val="00B527DF"/>
    <w:rsid w:val="00B52B44"/>
    <w:rsid w:val="00B52D4C"/>
    <w:rsid w:val="00B5362D"/>
    <w:rsid w:val="00B542DD"/>
    <w:rsid w:val="00B54640"/>
    <w:rsid w:val="00B547FC"/>
    <w:rsid w:val="00B551CB"/>
    <w:rsid w:val="00B55881"/>
    <w:rsid w:val="00B55B4B"/>
    <w:rsid w:val="00B56045"/>
    <w:rsid w:val="00B561FF"/>
    <w:rsid w:val="00B568FE"/>
    <w:rsid w:val="00B5690B"/>
    <w:rsid w:val="00B604FD"/>
    <w:rsid w:val="00B60624"/>
    <w:rsid w:val="00B61D9D"/>
    <w:rsid w:val="00B61E72"/>
    <w:rsid w:val="00B621F5"/>
    <w:rsid w:val="00B62211"/>
    <w:rsid w:val="00B62825"/>
    <w:rsid w:val="00B6289B"/>
    <w:rsid w:val="00B63A7B"/>
    <w:rsid w:val="00B63B44"/>
    <w:rsid w:val="00B63B71"/>
    <w:rsid w:val="00B63CB2"/>
    <w:rsid w:val="00B63E07"/>
    <w:rsid w:val="00B640E6"/>
    <w:rsid w:val="00B64BAC"/>
    <w:rsid w:val="00B64D5A"/>
    <w:rsid w:val="00B653BF"/>
    <w:rsid w:val="00B65905"/>
    <w:rsid w:val="00B65F64"/>
    <w:rsid w:val="00B663FB"/>
    <w:rsid w:val="00B664F9"/>
    <w:rsid w:val="00B66FC7"/>
    <w:rsid w:val="00B670D2"/>
    <w:rsid w:val="00B67A57"/>
    <w:rsid w:val="00B70164"/>
    <w:rsid w:val="00B70398"/>
    <w:rsid w:val="00B70EAC"/>
    <w:rsid w:val="00B70F7E"/>
    <w:rsid w:val="00B71313"/>
    <w:rsid w:val="00B71800"/>
    <w:rsid w:val="00B71E6A"/>
    <w:rsid w:val="00B72715"/>
    <w:rsid w:val="00B72AEA"/>
    <w:rsid w:val="00B73DA7"/>
    <w:rsid w:val="00B73F66"/>
    <w:rsid w:val="00B74038"/>
    <w:rsid w:val="00B74931"/>
    <w:rsid w:val="00B74CB3"/>
    <w:rsid w:val="00B755BA"/>
    <w:rsid w:val="00B75AE3"/>
    <w:rsid w:val="00B75BA7"/>
    <w:rsid w:val="00B75CBE"/>
    <w:rsid w:val="00B7735C"/>
    <w:rsid w:val="00B77E22"/>
    <w:rsid w:val="00B77E36"/>
    <w:rsid w:val="00B8007F"/>
    <w:rsid w:val="00B80322"/>
    <w:rsid w:val="00B80603"/>
    <w:rsid w:val="00B80D2E"/>
    <w:rsid w:val="00B80F4B"/>
    <w:rsid w:val="00B81398"/>
    <w:rsid w:val="00B81741"/>
    <w:rsid w:val="00B8178E"/>
    <w:rsid w:val="00B81C90"/>
    <w:rsid w:val="00B81C9A"/>
    <w:rsid w:val="00B82142"/>
    <w:rsid w:val="00B82481"/>
    <w:rsid w:val="00B82B03"/>
    <w:rsid w:val="00B82F35"/>
    <w:rsid w:val="00B83750"/>
    <w:rsid w:val="00B83D2B"/>
    <w:rsid w:val="00B83DF4"/>
    <w:rsid w:val="00B84688"/>
    <w:rsid w:val="00B85437"/>
    <w:rsid w:val="00B85502"/>
    <w:rsid w:val="00B85559"/>
    <w:rsid w:val="00B85831"/>
    <w:rsid w:val="00B85C7F"/>
    <w:rsid w:val="00B8654F"/>
    <w:rsid w:val="00B86B1D"/>
    <w:rsid w:val="00B86C8D"/>
    <w:rsid w:val="00B873F1"/>
    <w:rsid w:val="00B8781B"/>
    <w:rsid w:val="00B87BA9"/>
    <w:rsid w:val="00B910CE"/>
    <w:rsid w:val="00B9163B"/>
    <w:rsid w:val="00B91647"/>
    <w:rsid w:val="00B91BFE"/>
    <w:rsid w:val="00B91D99"/>
    <w:rsid w:val="00B92318"/>
    <w:rsid w:val="00B923D4"/>
    <w:rsid w:val="00B93205"/>
    <w:rsid w:val="00B938DC"/>
    <w:rsid w:val="00B94258"/>
    <w:rsid w:val="00B955F4"/>
    <w:rsid w:val="00B95818"/>
    <w:rsid w:val="00B95CDA"/>
    <w:rsid w:val="00B95F2D"/>
    <w:rsid w:val="00B964EE"/>
    <w:rsid w:val="00B9659C"/>
    <w:rsid w:val="00B97065"/>
    <w:rsid w:val="00BA0696"/>
    <w:rsid w:val="00BA09CC"/>
    <w:rsid w:val="00BA0A87"/>
    <w:rsid w:val="00BA1274"/>
    <w:rsid w:val="00BA271B"/>
    <w:rsid w:val="00BA2E0A"/>
    <w:rsid w:val="00BA2F1F"/>
    <w:rsid w:val="00BA41BC"/>
    <w:rsid w:val="00BA44BA"/>
    <w:rsid w:val="00BA48BB"/>
    <w:rsid w:val="00BA4AE6"/>
    <w:rsid w:val="00BA4B7E"/>
    <w:rsid w:val="00BA4CE5"/>
    <w:rsid w:val="00BA57CA"/>
    <w:rsid w:val="00BA5CDA"/>
    <w:rsid w:val="00BA6034"/>
    <w:rsid w:val="00BA6C3F"/>
    <w:rsid w:val="00BA7E1A"/>
    <w:rsid w:val="00BB0C97"/>
    <w:rsid w:val="00BB176D"/>
    <w:rsid w:val="00BB1AFD"/>
    <w:rsid w:val="00BB20DE"/>
    <w:rsid w:val="00BB2430"/>
    <w:rsid w:val="00BB269B"/>
    <w:rsid w:val="00BB2812"/>
    <w:rsid w:val="00BB2B8C"/>
    <w:rsid w:val="00BB3D1C"/>
    <w:rsid w:val="00BB3F3E"/>
    <w:rsid w:val="00BB3FC6"/>
    <w:rsid w:val="00BB4023"/>
    <w:rsid w:val="00BB4C3D"/>
    <w:rsid w:val="00BB4CEA"/>
    <w:rsid w:val="00BB54C0"/>
    <w:rsid w:val="00BB56DB"/>
    <w:rsid w:val="00BB5C06"/>
    <w:rsid w:val="00BB5CCC"/>
    <w:rsid w:val="00BB5DF8"/>
    <w:rsid w:val="00BB5E46"/>
    <w:rsid w:val="00BB63FF"/>
    <w:rsid w:val="00BB6765"/>
    <w:rsid w:val="00BB6846"/>
    <w:rsid w:val="00BB6ABF"/>
    <w:rsid w:val="00BB6EBD"/>
    <w:rsid w:val="00BB74F9"/>
    <w:rsid w:val="00BB7642"/>
    <w:rsid w:val="00BC05E4"/>
    <w:rsid w:val="00BC0D02"/>
    <w:rsid w:val="00BC25B7"/>
    <w:rsid w:val="00BC339D"/>
    <w:rsid w:val="00BC347F"/>
    <w:rsid w:val="00BC3AB4"/>
    <w:rsid w:val="00BC3F1B"/>
    <w:rsid w:val="00BC407A"/>
    <w:rsid w:val="00BC4824"/>
    <w:rsid w:val="00BC4D48"/>
    <w:rsid w:val="00BC53C4"/>
    <w:rsid w:val="00BC5676"/>
    <w:rsid w:val="00BC586B"/>
    <w:rsid w:val="00BC5A36"/>
    <w:rsid w:val="00BC5E80"/>
    <w:rsid w:val="00BC63D9"/>
    <w:rsid w:val="00BC6B9E"/>
    <w:rsid w:val="00BC7113"/>
    <w:rsid w:val="00BD0473"/>
    <w:rsid w:val="00BD1027"/>
    <w:rsid w:val="00BD10A6"/>
    <w:rsid w:val="00BD13B7"/>
    <w:rsid w:val="00BD165E"/>
    <w:rsid w:val="00BD1892"/>
    <w:rsid w:val="00BD1E00"/>
    <w:rsid w:val="00BD2261"/>
    <w:rsid w:val="00BD2591"/>
    <w:rsid w:val="00BD275B"/>
    <w:rsid w:val="00BD2E39"/>
    <w:rsid w:val="00BD3344"/>
    <w:rsid w:val="00BD35D3"/>
    <w:rsid w:val="00BD3B0F"/>
    <w:rsid w:val="00BD3C74"/>
    <w:rsid w:val="00BD4410"/>
    <w:rsid w:val="00BD4F5A"/>
    <w:rsid w:val="00BD500F"/>
    <w:rsid w:val="00BD54B4"/>
    <w:rsid w:val="00BD5847"/>
    <w:rsid w:val="00BD65CD"/>
    <w:rsid w:val="00BD6D62"/>
    <w:rsid w:val="00BD6D7C"/>
    <w:rsid w:val="00BD750A"/>
    <w:rsid w:val="00BD7A2B"/>
    <w:rsid w:val="00BD7B79"/>
    <w:rsid w:val="00BD7B80"/>
    <w:rsid w:val="00BE0674"/>
    <w:rsid w:val="00BE06D0"/>
    <w:rsid w:val="00BE0AFD"/>
    <w:rsid w:val="00BE155E"/>
    <w:rsid w:val="00BE161D"/>
    <w:rsid w:val="00BE181B"/>
    <w:rsid w:val="00BE1EDA"/>
    <w:rsid w:val="00BE1EE9"/>
    <w:rsid w:val="00BE22D8"/>
    <w:rsid w:val="00BE278A"/>
    <w:rsid w:val="00BE3643"/>
    <w:rsid w:val="00BE3DD4"/>
    <w:rsid w:val="00BE424B"/>
    <w:rsid w:val="00BE433F"/>
    <w:rsid w:val="00BE43B5"/>
    <w:rsid w:val="00BE46FE"/>
    <w:rsid w:val="00BE4757"/>
    <w:rsid w:val="00BE476F"/>
    <w:rsid w:val="00BE4957"/>
    <w:rsid w:val="00BE4E0F"/>
    <w:rsid w:val="00BE5019"/>
    <w:rsid w:val="00BE5C25"/>
    <w:rsid w:val="00BE7066"/>
    <w:rsid w:val="00BE72C2"/>
    <w:rsid w:val="00BE7539"/>
    <w:rsid w:val="00BE7B11"/>
    <w:rsid w:val="00BF026D"/>
    <w:rsid w:val="00BF070D"/>
    <w:rsid w:val="00BF0E33"/>
    <w:rsid w:val="00BF1B67"/>
    <w:rsid w:val="00BF1BC6"/>
    <w:rsid w:val="00BF1E0A"/>
    <w:rsid w:val="00BF2088"/>
    <w:rsid w:val="00BF2C03"/>
    <w:rsid w:val="00BF3304"/>
    <w:rsid w:val="00BF3997"/>
    <w:rsid w:val="00BF3C6A"/>
    <w:rsid w:val="00BF46C3"/>
    <w:rsid w:val="00BF4812"/>
    <w:rsid w:val="00BF4D53"/>
    <w:rsid w:val="00BF5003"/>
    <w:rsid w:val="00BF5293"/>
    <w:rsid w:val="00BF52CE"/>
    <w:rsid w:val="00BF5386"/>
    <w:rsid w:val="00BF5FA9"/>
    <w:rsid w:val="00BF6025"/>
    <w:rsid w:val="00BF605E"/>
    <w:rsid w:val="00BF6277"/>
    <w:rsid w:val="00BF6821"/>
    <w:rsid w:val="00BF6E03"/>
    <w:rsid w:val="00BF6EA1"/>
    <w:rsid w:val="00BF6FC8"/>
    <w:rsid w:val="00BF746B"/>
    <w:rsid w:val="00BF78D7"/>
    <w:rsid w:val="00BF79F6"/>
    <w:rsid w:val="00BF7C81"/>
    <w:rsid w:val="00C007B7"/>
    <w:rsid w:val="00C0098A"/>
    <w:rsid w:val="00C00C28"/>
    <w:rsid w:val="00C011B6"/>
    <w:rsid w:val="00C016CC"/>
    <w:rsid w:val="00C03043"/>
    <w:rsid w:val="00C030E0"/>
    <w:rsid w:val="00C03370"/>
    <w:rsid w:val="00C03739"/>
    <w:rsid w:val="00C039FC"/>
    <w:rsid w:val="00C044B7"/>
    <w:rsid w:val="00C045CD"/>
    <w:rsid w:val="00C049FC"/>
    <w:rsid w:val="00C06028"/>
    <w:rsid w:val="00C06270"/>
    <w:rsid w:val="00C065BD"/>
    <w:rsid w:val="00C06C47"/>
    <w:rsid w:val="00C06F1C"/>
    <w:rsid w:val="00C070D5"/>
    <w:rsid w:val="00C07190"/>
    <w:rsid w:val="00C07A11"/>
    <w:rsid w:val="00C10358"/>
    <w:rsid w:val="00C104C9"/>
    <w:rsid w:val="00C1090E"/>
    <w:rsid w:val="00C10D9D"/>
    <w:rsid w:val="00C11796"/>
    <w:rsid w:val="00C117A7"/>
    <w:rsid w:val="00C11832"/>
    <w:rsid w:val="00C11A51"/>
    <w:rsid w:val="00C12253"/>
    <w:rsid w:val="00C12296"/>
    <w:rsid w:val="00C136A5"/>
    <w:rsid w:val="00C137A5"/>
    <w:rsid w:val="00C144F8"/>
    <w:rsid w:val="00C145DA"/>
    <w:rsid w:val="00C147CF"/>
    <w:rsid w:val="00C15363"/>
    <w:rsid w:val="00C15735"/>
    <w:rsid w:val="00C15BC3"/>
    <w:rsid w:val="00C15CAD"/>
    <w:rsid w:val="00C164C4"/>
    <w:rsid w:val="00C1653B"/>
    <w:rsid w:val="00C16A7E"/>
    <w:rsid w:val="00C176E6"/>
    <w:rsid w:val="00C17C32"/>
    <w:rsid w:val="00C2018D"/>
    <w:rsid w:val="00C20704"/>
    <w:rsid w:val="00C21618"/>
    <w:rsid w:val="00C21753"/>
    <w:rsid w:val="00C21A25"/>
    <w:rsid w:val="00C22204"/>
    <w:rsid w:val="00C230E9"/>
    <w:rsid w:val="00C23541"/>
    <w:rsid w:val="00C23C15"/>
    <w:rsid w:val="00C23C78"/>
    <w:rsid w:val="00C24AE1"/>
    <w:rsid w:val="00C25618"/>
    <w:rsid w:val="00C25822"/>
    <w:rsid w:val="00C25F56"/>
    <w:rsid w:val="00C25FD9"/>
    <w:rsid w:val="00C26190"/>
    <w:rsid w:val="00C266D2"/>
    <w:rsid w:val="00C26C60"/>
    <w:rsid w:val="00C26F84"/>
    <w:rsid w:val="00C26FD0"/>
    <w:rsid w:val="00C27CBB"/>
    <w:rsid w:val="00C27D57"/>
    <w:rsid w:val="00C31CCE"/>
    <w:rsid w:val="00C31E3D"/>
    <w:rsid w:val="00C31E63"/>
    <w:rsid w:val="00C326E6"/>
    <w:rsid w:val="00C3293B"/>
    <w:rsid w:val="00C32CFC"/>
    <w:rsid w:val="00C333A8"/>
    <w:rsid w:val="00C33662"/>
    <w:rsid w:val="00C3380A"/>
    <w:rsid w:val="00C33EF4"/>
    <w:rsid w:val="00C34234"/>
    <w:rsid w:val="00C346A1"/>
    <w:rsid w:val="00C351D2"/>
    <w:rsid w:val="00C35458"/>
    <w:rsid w:val="00C359C7"/>
    <w:rsid w:val="00C36157"/>
    <w:rsid w:val="00C36D3A"/>
    <w:rsid w:val="00C3763B"/>
    <w:rsid w:val="00C37C48"/>
    <w:rsid w:val="00C37C64"/>
    <w:rsid w:val="00C417BB"/>
    <w:rsid w:val="00C41A67"/>
    <w:rsid w:val="00C41D90"/>
    <w:rsid w:val="00C41DCC"/>
    <w:rsid w:val="00C4281E"/>
    <w:rsid w:val="00C42E47"/>
    <w:rsid w:val="00C42F48"/>
    <w:rsid w:val="00C43658"/>
    <w:rsid w:val="00C43660"/>
    <w:rsid w:val="00C437BF"/>
    <w:rsid w:val="00C43A4A"/>
    <w:rsid w:val="00C43B22"/>
    <w:rsid w:val="00C43DDA"/>
    <w:rsid w:val="00C44030"/>
    <w:rsid w:val="00C443B8"/>
    <w:rsid w:val="00C443CF"/>
    <w:rsid w:val="00C44499"/>
    <w:rsid w:val="00C447EB"/>
    <w:rsid w:val="00C44939"/>
    <w:rsid w:val="00C45660"/>
    <w:rsid w:val="00C45852"/>
    <w:rsid w:val="00C458CD"/>
    <w:rsid w:val="00C458F1"/>
    <w:rsid w:val="00C45C21"/>
    <w:rsid w:val="00C45DEA"/>
    <w:rsid w:val="00C45E05"/>
    <w:rsid w:val="00C45E79"/>
    <w:rsid w:val="00C46996"/>
    <w:rsid w:val="00C47308"/>
    <w:rsid w:val="00C478E8"/>
    <w:rsid w:val="00C47C28"/>
    <w:rsid w:val="00C47C6B"/>
    <w:rsid w:val="00C47DC4"/>
    <w:rsid w:val="00C47F46"/>
    <w:rsid w:val="00C503B7"/>
    <w:rsid w:val="00C51242"/>
    <w:rsid w:val="00C517D6"/>
    <w:rsid w:val="00C51855"/>
    <w:rsid w:val="00C52167"/>
    <w:rsid w:val="00C52392"/>
    <w:rsid w:val="00C523CC"/>
    <w:rsid w:val="00C52985"/>
    <w:rsid w:val="00C53000"/>
    <w:rsid w:val="00C53CF2"/>
    <w:rsid w:val="00C53D9E"/>
    <w:rsid w:val="00C53F12"/>
    <w:rsid w:val="00C53FCB"/>
    <w:rsid w:val="00C546A3"/>
    <w:rsid w:val="00C54B8F"/>
    <w:rsid w:val="00C54E48"/>
    <w:rsid w:val="00C55033"/>
    <w:rsid w:val="00C555EA"/>
    <w:rsid w:val="00C558E6"/>
    <w:rsid w:val="00C55B2E"/>
    <w:rsid w:val="00C55F64"/>
    <w:rsid w:val="00C562F2"/>
    <w:rsid w:val="00C565CB"/>
    <w:rsid w:val="00C568C3"/>
    <w:rsid w:val="00C57442"/>
    <w:rsid w:val="00C57B95"/>
    <w:rsid w:val="00C57F40"/>
    <w:rsid w:val="00C57FC6"/>
    <w:rsid w:val="00C614CB"/>
    <w:rsid w:val="00C616F5"/>
    <w:rsid w:val="00C61B8D"/>
    <w:rsid w:val="00C62655"/>
    <w:rsid w:val="00C62D99"/>
    <w:rsid w:val="00C664CF"/>
    <w:rsid w:val="00C66576"/>
    <w:rsid w:val="00C66B09"/>
    <w:rsid w:val="00C66B1E"/>
    <w:rsid w:val="00C66E48"/>
    <w:rsid w:val="00C70276"/>
    <w:rsid w:val="00C702F6"/>
    <w:rsid w:val="00C70F0B"/>
    <w:rsid w:val="00C714FF"/>
    <w:rsid w:val="00C71C03"/>
    <w:rsid w:val="00C72721"/>
    <w:rsid w:val="00C7280F"/>
    <w:rsid w:val="00C72D51"/>
    <w:rsid w:val="00C72E2C"/>
    <w:rsid w:val="00C7301B"/>
    <w:rsid w:val="00C7323D"/>
    <w:rsid w:val="00C73520"/>
    <w:rsid w:val="00C74BA0"/>
    <w:rsid w:val="00C74C45"/>
    <w:rsid w:val="00C74C78"/>
    <w:rsid w:val="00C7522F"/>
    <w:rsid w:val="00C754D8"/>
    <w:rsid w:val="00C75C7F"/>
    <w:rsid w:val="00C75E2C"/>
    <w:rsid w:val="00C766B9"/>
    <w:rsid w:val="00C7691C"/>
    <w:rsid w:val="00C76C51"/>
    <w:rsid w:val="00C76ED7"/>
    <w:rsid w:val="00C77039"/>
    <w:rsid w:val="00C771CD"/>
    <w:rsid w:val="00C777E8"/>
    <w:rsid w:val="00C77B20"/>
    <w:rsid w:val="00C77BB6"/>
    <w:rsid w:val="00C77C0D"/>
    <w:rsid w:val="00C77CCF"/>
    <w:rsid w:val="00C77D83"/>
    <w:rsid w:val="00C80483"/>
    <w:rsid w:val="00C80F22"/>
    <w:rsid w:val="00C8179D"/>
    <w:rsid w:val="00C81B88"/>
    <w:rsid w:val="00C81FE0"/>
    <w:rsid w:val="00C83635"/>
    <w:rsid w:val="00C83AA4"/>
    <w:rsid w:val="00C83BCE"/>
    <w:rsid w:val="00C84341"/>
    <w:rsid w:val="00C84D02"/>
    <w:rsid w:val="00C84D6C"/>
    <w:rsid w:val="00C84EAC"/>
    <w:rsid w:val="00C85133"/>
    <w:rsid w:val="00C85587"/>
    <w:rsid w:val="00C855D6"/>
    <w:rsid w:val="00C85857"/>
    <w:rsid w:val="00C859CC"/>
    <w:rsid w:val="00C85AD1"/>
    <w:rsid w:val="00C860DF"/>
    <w:rsid w:val="00C8617D"/>
    <w:rsid w:val="00C8647E"/>
    <w:rsid w:val="00C86C92"/>
    <w:rsid w:val="00C86E31"/>
    <w:rsid w:val="00C86FD4"/>
    <w:rsid w:val="00C8746A"/>
    <w:rsid w:val="00C9066E"/>
    <w:rsid w:val="00C907F3"/>
    <w:rsid w:val="00C90B2D"/>
    <w:rsid w:val="00C90D97"/>
    <w:rsid w:val="00C910C2"/>
    <w:rsid w:val="00C9130D"/>
    <w:rsid w:val="00C918B4"/>
    <w:rsid w:val="00C91E26"/>
    <w:rsid w:val="00C920F9"/>
    <w:rsid w:val="00C923D6"/>
    <w:rsid w:val="00C92A67"/>
    <w:rsid w:val="00C92E48"/>
    <w:rsid w:val="00C932B4"/>
    <w:rsid w:val="00C933CF"/>
    <w:rsid w:val="00C933E2"/>
    <w:rsid w:val="00C93658"/>
    <w:rsid w:val="00C936A4"/>
    <w:rsid w:val="00C947B9"/>
    <w:rsid w:val="00C94A08"/>
    <w:rsid w:val="00C94A1C"/>
    <w:rsid w:val="00C94B4D"/>
    <w:rsid w:val="00C9510B"/>
    <w:rsid w:val="00C952BD"/>
    <w:rsid w:val="00C95BB2"/>
    <w:rsid w:val="00C95BD0"/>
    <w:rsid w:val="00C95D3C"/>
    <w:rsid w:val="00C95DFB"/>
    <w:rsid w:val="00C9627B"/>
    <w:rsid w:val="00C96A42"/>
    <w:rsid w:val="00C971DF"/>
    <w:rsid w:val="00C974D9"/>
    <w:rsid w:val="00C97661"/>
    <w:rsid w:val="00C97C3E"/>
    <w:rsid w:val="00CA0F24"/>
    <w:rsid w:val="00CA12B2"/>
    <w:rsid w:val="00CA1AAB"/>
    <w:rsid w:val="00CA1FE4"/>
    <w:rsid w:val="00CA21C6"/>
    <w:rsid w:val="00CA24FD"/>
    <w:rsid w:val="00CA2A43"/>
    <w:rsid w:val="00CA3407"/>
    <w:rsid w:val="00CA38E0"/>
    <w:rsid w:val="00CA3C70"/>
    <w:rsid w:val="00CA3D8B"/>
    <w:rsid w:val="00CA418E"/>
    <w:rsid w:val="00CA4FE3"/>
    <w:rsid w:val="00CA591A"/>
    <w:rsid w:val="00CA6008"/>
    <w:rsid w:val="00CA6224"/>
    <w:rsid w:val="00CA62C3"/>
    <w:rsid w:val="00CA6699"/>
    <w:rsid w:val="00CA6A8A"/>
    <w:rsid w:val="00CA6DB3"/>
    <w:rsid w:val="00CA7086"/>
    <w:rsid w:val="00CB0B95"/>
    <w:rsid w:val="00CB0F78"/>
    <w:rsid w:val="00CB10D6"/>
    <w:rsid w:val="00CB1623"/>
    <w:rsid w:val="00CB1F8B"/>
    <w:rsid w:val="00CB22AA"/>
    <w:rsid w:val="00CB26D6"/>
    <w:rsid w:val="00CB2B21"/>
    <w:rsid w:val="00CB318B"/>
    <w:rsid w:val="00CB3604"/>
    <w:rsid w:val="00CB366F"/>
    <w:rsid w:val="00CB3898"/>
    <w:rsid w:val="00CB3EE7"/>
    <w:rsid w:val="00CB4038"/>
    <w:rsid w:val="00CB43F0"/>
    <w:rsid w:val="00CB4C3C"/>
    <w:rsid w:val="00CB5549"/>
    <w:rsid w:val="00CB5C20"/>
    <w:rsid w:val="00CB5E9B"/>
    <w:rsid w:val="00CB61A2"/>
    <w:rsid w:val="00CB63F1"/>
    <w:rsid w:val="00CB6492"/>
    <w:rsid w:val="00CB670B"/>
    <w:rsid w:val="00CB69E7"/>
    <w:rsid w:val="00CB6F2B"/>
    <w:rsid w:val="00CB7230"/>
    <w:rsid w:val="00CB7250"/>
    <w:rsid w:val="00CB7631"/>
    <w:rsid w:val="00CB78B6"/>
    <w:rsid w:val="00CB7BF9"/>
    <w:rsid w:val="00CC0839"/>
    <w:rsid w:val="00CC0A04"/>
    <w:rsid w:val="00CC0E70"/>
    <w:rsid w:val="00CC0F29"/>
    <w:rsid w:val="00CC1128"/>
    <w:rsid w:val="00CC12B4"/>
    <w:rsid w:val="00CC160A"/>
    <w:rsid w:val="00CC1D8A"/>
    <w:rsid w:val="00CC1E7F"/>
    <w:rsid w:val="00CC2682"/>
    <w:rsid w:val="00CC2944"/>
    <w:rsid w:val="00CC3A00"/>
    <w:rsid w:val="00CC4418"/>
    <w:rsid w:val="00CC4779"/>
    <w:rsid w:val="00CC4D25"/>
    <w:rsid w:val="00CC50CE"/>
    <w:rsid w:val="00CC58B8"/>
    <w:rsid w:val="00CC59D7"/>
    <w:rsid w:val="00CC5C18"/>
    <w:rsid w:val="00CC5F11"/>
    <w:rsid w:val="00CC666D"/>
    <w:rsid w:val="00CC6C77"/>
    <w:rsid w:val="00CC72A6"/>
    <w:rsid w:val="00CD086C"/>
    <w:rsid w:val="00CD0C74"/>
    <w:rsid w:val="00CD0C75"/>
    <w:rsid w:val="00CD1BE3"/>
    <w:rsid w:val="00CD2119"/>
    <w:rsid w:val="00CD2138"/>
    <w:rsid w:val="00CD246D"/>
    <w:rsid w:val="00CD260E"/>
    <w:rsid w:val="00CD273E"/>
    <w:rsid w:val="00CD2D5F"/>
    <w:rsid w:val="00CD37D6"/>
    <w:rsid w:val="00CD3DD7"/>
    <w:rsid w:val="00CD4116"/>
    <w:rsid w:val="00CD411D"/>
    <w:rsid w:val="00CD4CBE"/>
    <w:rsid w:val="00CD4E49"/>
    <w:rsid w:val="00CD55A9"/>
    <w:rsid w:val="00CD593B"/>
    <w:rsid w:val="00CD677A"/>
    <w:rsid w:val="00CD6DC9"/>
    <w:rsid w:val="00CD7260"/>
    <w:rsid w:val="00CD72E6"/>
    <w:rsid w:val="00CD7982"/>
    <w:rsid w:val="00CE0396"/>
    <w:rsid w:val="00CE052F"/>
    <w:rsid w:val="00CE0934"/>
    <w:rsid w:val="00CE10D5"/>
    <w:rsid w:val="00CE14B8"/>
    <w:rsid w:val="00CE1FA9"/>
    <w:rsid w:val="00CE2643"/>
    <w:rsid w:val="00CE2E5B"/>
    <w:rsid w:val="00CE3389"/>
    <w:rsid w:val="00CE37F4"/>
    <w:rsid w:val="00CE3A27"/>
    <w:rsid w:val="00CE44CC"/>
    <w:rsid w:val="00CE44F5"/>
    <w:rsid w:val="00CE4D8E"/>
    <w:rsid w:val="00CE5588"/>
    <w:rsid w:val="00CE63BB"/>
    <w:rsid w:val="00CE6B2B"/>
    <w:rsid w:val="00CE72EB"/>
    <w:rsid w:val="00CE7B2C"/>
    <w:rsid w:val="00CE7C0D"/>
    <w:rsid w:val="00CF01E9"/>
    <w:rsid w:val="00CF01F4"/>
    <w:rsid w:val="00CF0600"/>
    <w:rsid w:val="00CF0933"/>
    <w:rsid w:val="00CF0B9A"/>
    <w:rsid w:val="00CF1026"/>
    <w:rsid w:val="00CF1A4A"/>
    <w:rsid w:val="00CF1A90"/>
    <w:rsid w:val="00CF2D2B"/>
    <w:rsid w:val="00CF3D0C"/>
    <w:rsid w:val="00CF4133"/>
    <w:rsid w:val="00CF4AAB"/>
    <w:rsid w:val="00CF6486"/>
    <w:rsid w:val="00CF6AF5"/>
    <w:rsid w:val="00CF6E7A"/>
    <w:rsid w:val="00CF6E7B"/>
    <w:rsid w:val="00CF7506"/>
    <w:rsid w:val="00CF75E8"/>
    <w:rsid w:val="00CF794C"/>
    <w:rsid w:val="00CF7CA1"/>
    <w:rsid w:val="00D00B0D"/>
    <w:rsid w:val="00D00F96"/>
    <w:rsid w:val="00D012A4"/>
    <w:rsid w:val="00D01631"/>
    <w:rsid w:val="00D016A8"/>
    <w:rsid w:val="00D018DB"/>
    <w:rsid w:val="00D01C90"/>
    <w:rsid w:val="00D01F9B"/>
    <w:rsid w:val="00D0265D"/>
    <w:rsid w:val="00D02AAE"/>
    <w:rsid w:val="00D02CF1"/>
    <w:rsid w:val="00D02EFE"/>
    <w:rsid w:val="00D034A7"/>
    <w:rsid w:val="00D036B2"/>
    <w:rsid w:val="00D03859"/>
    <w:rsid w:val="00D03CC7"/>
    <w:rsid w:val="00D03CC9"/>
    <w:rsid w:val="00D03F9D"/>
    <w:rsid w:val="00D04354"/>
    <w:rsid w:val="00D04556"/>
    <w:rsid w:val="00D04CC4"/>
    <w:rsid w:val="00D04E47"/>
    <w:rsid w:val="00D05110"/>
    <w:rsid w:val="00D053E8"/>
    <w:rsid w:val="00D058A7"/>
    <w:rsid w:val="00D06D68"/>
    <w:rsid w:val="00D06DBF"/>
    <w:rsid w:val="00D0768F"/>
    <w:rsid w:val="00D07F18"/>
    <w:rsid w:val="00D10507"/>
    <w:rsid w:val="00D10B8A"/>
    <w:rsid w:val="00D10C55"/>
    <w:rsid w:val="00D11CBD"/>
    <w:rsid w:val="00D11FEB"/>
    <w:rsid w:val="00D1212B"/>
    <w:rsid w:val="00D12486"/>
    <w:rsid w:val="00D12A4D"/>
    <w:rsid w:val="00D12C6B"/>
    <w:rsid w:val="00D12D82"/>
    <w:rsid w:val="00D13141"/>
    <w:rsid w:val="00D133A7"/>
    <w:rsid w:val="00D13929"/>
    <w:rsid w:val="00D13BFF"/>
    <w:rsid w:val="00D141B8"/>
    <w:rsid w:val="00D14902"/>
    <w:rsid w:val="00D149D2"/>
    <w:rsid w:val="00D14CAF"/>
    <w:rsid w:val="00D151EE"/>
    <w:rsid w:val="00D15DD6"/>
    <w:rsid w:val="00D16327"/>
    <w:rsid w:val="00D164E6"/>
    <w:rsid w:val="00D16D37"/>
    <w:rsid w:val="00D16EF5"/>
    <w:rsid w:val="00D17F5E"/>
    <w:rsid w:val="00D201B5"/>
    <w:rsid w:val="00D2029E"/>
    <w:rsid w:val="00D20934"/>
    <w:rsid w:val="00D20AF8"/>
    <w:rsid w:val="00D20D9E"/>
    <w:rsid w:val="00D21008"/>
    <w:rsid w:val="00D2139A"/>
    <w:rsid w:val="00D21896"/>
    <w:rsid w:val="00D219F5"/>
    <w:rsid w:val="00D21CA6"/>
    <w:rsid w:val="00D21EDE"/>
    <w:rsid w:val="00D2209B"/>
    <w:rsid w:val="00D22E28"/>
    <w:rsid w:val="00D2327D"/>
    <w:rsid w:val="00D232EC"/>
    <w:rsid w:val="00D23504"/>
    <w:rsid w:val="00D23A01"/>
    <w:rsid w:val="00D24440"/>
    <w:rsid w:val="00D2477A"/>
    <w:rsid w:val="00D2570A"/>
    <w:rsid w:val="00D25A38"/>
    <w:rsid w:val="00D266ED"/>
    <w:rsid w:val="00D27937"/>
    <w:rsid w:val="00D279E7"/>
    <w:rsid w:val="00D279F4"/>
    <w:rsid w:val="00D30717"/>
    <w:rsid w:val="00D30786"/>
    <w:rsid w:val="00D30AF5"/>
    <w:rsid w:val="00D30C60"/>
    <w:rsid w:val="00D31294"/>
    <w:rsid w:val="00D315A6"/>
    <w:rsid w:val="00D31835"/>
    <w:rsid w:val="00D31B0F"/>
    <w:rsid w:val="00D3221F"/>
    <w:rsid w:val="00D328AC"/>
    <w:rsid w:val="00D3293B"/>
    <w:rsid w:val="00D3304E"/>
    <w:rsid w:val="00D33816"/>
    <w:rsid w:val="00D343C2"/>
    <w:rsid w:val="00D35183"/>
    <w:rsid w:val="00D3527C"/>
    <w:rsid w:val="00D3539B"/>
    <w:rsid w:val="00D35D8E"/>
    <w:rsid w:val="00D36D7D"/>
    <w:rsid w:val="00D3700D"/>
    <w:rsid w:val="00D371FD"/>
    <w:rsid w:val="00D401FD"/>
    <w:rsid w:val="00D402BE"/>
    <w:rsid w:val="00D40535"/>
    <w:rsid w:val="00D4207D"/>
    <w:rsid w:val="00D4271A"/>
    <w:rsid w:val="00D42914"/>
    <w:rsid w:val="00D42E3E"/>
    <w:rsid w:val="00D43F64"/>
    <w:rsid w:val="00D44D71"/>
    <w:rsid w:val="00D44FFA"/>
    <w:rsid w:val="00D453A9"/>
    <w:rsid w:val="00D466D6"/>
    <w:rsid w:val="00D468E3"/>
    <w:rsid w:val="00D47109"/>
    <w:rsid w:val="00D4720E"/>
    <w:rsid w:val="00D47213"/>
    <w:rsid w:val="00D47CCC"/>
    <w:rsid w:val="00D47F87"/>
    <w:rsid w:val="00D5044A"/>
    <w:rsid w:val="00D5075E"/>
    <w:rsid w:val="00D51288"/>
    <w:rsid w:val="00D5170A"/>
    <w:rsid w:val="00D52750"/>
    <w:rsid w:val="00D52B29"/>
    <w:rsid w:val="00D5328A"/>
    <w:rsid w:val="00D5359C"/>
    <w:rsid w:val="00D54EA4"/>
    <w:rsid w:val="00D55459"/>
    <w:rsid w:val="00D55506"/>
    <w:rsid w:val="00D55706"/>
    <w:rsid w:val="00D569BE"/>
    <w:rsid w:val="00D56A79"/>
    <w:rsid w:val="00D56BBF"/>
    <w:rsid w:val="00D5719E"/>
    <w:rsid w:val="00D578CA"/>
    <w:rsid w:val="00D57A0A"/>
    <w:rsid w:val="00D57A54"/>
    <w:rsid w:val="00D60E52"/>
    <w:rsid w:val="00D6100F"/>
    <w:rsid w:val="00D61137"/>
    <w:rsid w:val="00D612FD"/>
    <w:rsid w:val="00D6162E"/>
    <w:rsid w:val="00D62FE7"/>
    <w:rsid w:val="00D63758"/>
    <w:rsid w:val="00D63D8C"/>
    <w:rsid w:val="00D63EBC"/>
    <w:rsid w:val="00D63EC1"/>
    <w:rsid w:val="00D64A9C"/>
    <w:rsid w:val="00D64F9B"/>
    <w:rsid w:val="00D65CDC"/>
    <w:rsid w:val="00D65D52"/>
    <w:rsid w:val="00D65ED5"/>
    <w:rsid w:val="00D660BD"/>
    <w:rsid w:val="00D661D7"/>
    <w:rsid w:val="00D6691C"/>
    <w:rsid w:val="00D6692D"/>
    <w:rsid w:val="00D66999"/>
    <w:rsid w:val="00D669BE"/>
    <w:rsid w:val="00D67CF2"/>
    <w:rsid w:val="00D7061F"/>
    <w:rsid w:val="00D70D54"/>
    <w:rsid w:val="00D70E7B"/>
    <w:rsid w:val="00D7107A"/>
    <w:rsid w:val="00D71AF6"/>
    <w:rsid w:val="00D71D4A"/>
    <w:rsid w:val="00D71D74"/>
    <w:rsid w:val="00D7206A"/>
    <w:rsid w:val="00D727BF"/>
    <w:rsid w:val="00D73231"/>
    <w:rsid w:val="00D7349F"/>
    <w:rsid w:val="00D735CC"/>
    <w:rsid w:val="00D736C7"/>
    <w:rsid w:val="00D73B31"/>
    <w:rsid w:val="00D74030"/>
    <w:rsid w:val="00D741C1"/>
    <w:rsid w:val="00D741D5"/>
    <w:rsid w:val="00D744A8"/>
    <w:rsid w:val="00D7454A"/>
    <w:rsid w:val="00D75406"/>
    <w:rsid w:val="00D757DF"/>
    <w:rsid w:val="00D7640C"/>
    <w:rsid w:val="00D7709E"/>
    <w:rsid w:val="00D7711F"/>
    <w:rsid w:val="00D778A2"/>
    <w:rsid w:val="00D81402"/>
    <w:rsid w:val="00D81637"/>
    <w:rsid w:val="00D81970"/>
    <w:rsid w:val="00D81F69"/>
    <w:rsid w:val="00D82F76"/>
    <w:rsid w:val="00D82F9C"/>
    <w:rsid w:val="00D832DE"/>
    <w:rsid w:val="00D833E0"/>
    <w:rsid w:val="00D83D3B"/>
    <w:rsid w:val="00D83D6E"/>
    <w:rsid w:val="00D8411A"/>
    <w:rsid w:val="00D843DD"/>
    <w:rsid w:val="00D845DF"/>
    <w:rsid w:val="00D852DE"/>
    <w:rsid w:val="00D8542D"/>
    <w:rsid w:val="00D8594C"/>
    <w:rsid w:val="00D85A1B"/>
    <w:rsid w:val="00D85CB1"/>
    <w:rsid w:val="00D85F58"/>
    <w:rsid w:val="00D869A3"/>
    <w:rsid w:val="00D9050C"/>
    <w:rsid w:val="00D907F0"/>
    <w:rsid w:val="00D908B4"/>
    <w:rsid w:val="00D90CA0"/>
    <w:rsid w:val="00D9140B"/>
    <w:rsid w:val="00D91A9D"/>
    <w:rsid w:val="00D91DF3"/>
    <w:rsid w:val="00D91E68"/>
    <w:rsid w:val="00D92042"/>
    <w:rsid w:val="00D92416"/>
    <w:rsid w:val="00D92483"/>
    <w:rsid w:val="00D93B2C"/>
    <w:rsid w:val="00D93EA3"/>
    <w:rsid w:val="00D9400E"/>
    <w:rsid w:val="00D94B81"/>
    <w:rsid w:val="00D94F8A"/>
    <w:rsid w:val="00D95565"/>
    <w:rsid w:val="00D95654"/>
    <w:rsid w:val="00D96017"/>
    <w:rsid w:val="00D96022"/>
    <w:rsid w:val="00D96E0E"/>
    <w:rsid w:val="00D970BA"/>
    <w:rsid w:val="00D972AF"/>
    <w:rsid w:val="00D97C49"/>
    <w:rsid w:val="00D97EBB"/>
    <w:rsid w:val="00D97F82"/>
    <w:rsid w:val="00DA1042"/>
    <w:rsid w:val="00DA1513"/>
    <w:rsid w:val="00DA16D5"/>
    <w:rsid w:val="00DA1774"/>
    <w:rsid w:val="00DA1D61"/>
    <w:rsid w:val="00DA2B48"/>
    <w:rsid w:val="00DA2F23"/>
    <w:rsid w:val="00DA340A"/>
    <w:rsid w:val="00DA3EE1"/>
    <w:rsid w:val="00DA48ED"/>
    <w:rsid w:val="00DA5461"/>
    <w:rsid w:val="00DA5D8E"/>
    <w:rsid w:val="00DA6208"/>
    <w:rsid w:val="00DA6335"/>
    <w:rsid w:val="00DA6345"/>
    <w:rsid w:val="00DA6E02"/>
    <w:rsid w:val="00DA7453"/>
    <w:rsid w:val="00DA77AB"/>
    <w:rsid w:val="00DA7903"/>
    <w:rsid w:val="00DA7CD4"/>
    <w:rsid w:val="00DA7DA4"/>
    <w:rsid w:val="00DB0A4A"/>
    <w:rsid w:val="00DB0B34"/>
    <w:rsid w:val="00DB1049"/>
    <w:rsid w:val="00DB175C"/>
    <w:rsid w:val="00DB1BFF"/>
    <w:rsid w:val="00DB1EF3"/>
    <w:rsid w:val="00DB2304"/>
    <w:rsid w:val="00DB2B9E"/>
    <w:rsid w:val="00DB3A11"/>
    <w:rsid w:val="00DB3ABE"/>
    <w:rsid w:val="00DB3D20"/>
    <w:rsid w:val="00DB42A1"/>
    <w:rsid w:val="00DB5DA9"/>
    <w:rsid w:val="00DB6E91"/>
    <w:rsid w:val="00DB6F60"/>
    <w:rsid w:val="00DB79AF"/>
    <w:rsid w:val="00DB7F4D"/>
    <w:rsid w:val="00DC038E"/>
    <w:rsid w:val="00DC0969"/>
    <w:rsid w:val="00DC1316"/>
    <w:rsid w:val="00DC324C"/>
    <w:rsid w:val="00DC3A44"/>
    <w:rsid w:val="00DC3DF9"/>
    <w:rsid w:val="00DC3F2F"/>
    <w:rsid w:val="00DC56C6"/>
    <w:rsid w:val="00DC5CDA"/>
    <w:rsid w:val="00DC5D9A"/>
    <w:rsid w:val="00DC63CB"/>
    <w:rsid w:val="00DC6552"/>
    <w:rsid w:val="00DC704C"/>
    <w:rsid w:val="00DC7F1F"/>
    <w:rsid w:val="00DD01D5"/>
    <w:rsid w:val="00DD0283"/>
    <w:rsid w:val="00DD0A85"/>
    <w:rsid w:val="00DD0B4A"/>
    <w:rsid w:val="00DD0CF0"/>
    <w:rsid w:val="00DD103B"/>
    <w:rsid w:val="00DD1991"/>
    <w:rsid w:val="00DD2185"/>
    <w:rsid w:val="00DD2308"/>
    <w:rsid w:val="00DD2696"/>
    <w:rsid w:val="00DD298C"/>
    <w:rsid w:val="00DD316E"/>
    <w:rsid w:val="00DD42B4"/>
    <w:rsid w:val="00DD45DA"/>
    <w:rsid w:val="00DD4F85"/>
    <w:rsid w:val="00DD5474"/>
    <w:rsid w:val="00DD5AD4"/>
    <w:rsid w:val="00DD5C1A"/>
    <w:rsid w:val="00DD63AE"/>
    <w:rsid w:val="00DD6DC4"/>
    <w:rsid w:val="00DD6EC5"/>
    <w:rsid w:val="00DD7072"/>
    <w:rsid w:val="00DD74CF"/>
    <w:rsid w:val="00DD762B"/>
    <w:rsid w:val="00DD768C"/>
    <w:rsid w:val="00DD7696"/>
    <w:rsid w:val="00DD7970"/>
    <w:rsid w:val="00DE0346"/>
    <w:rsid w:val="00DE07BF"/>
    <w:rsid w:val="00DE0BC0"/>
    <w:rsid w:val="00DE11F9"/>
    <w:rsid w:val="00DE129D"/>
    <w:rsid w:val="00DE171A"/>
    <w:rsid w:val="00DE1864"/>
    <w:rsid w:val="00DE1F46"/>
    <w:rsid w:val="00DE2363"/>
    <w:rsid w:val="00DE2365"/>
    <w:rsid w:val="00DE25FB"/>
    <w:rsid w:val="00DE3093"/>
    <w:rsid w:val="00DE311B"/>
    <w:rsid w:val="00DE3703"/>
    <w:rsid w:val="00DE3B6D"/>
    <w:rsid w:val="00DE4630"/>
    <w:rsid w:val="00DE4670"/>
    <w:rsid w:val="00DE468A"/>
    <w:rsid w:val="00DE4738"/>
    <w:rsid w:val="00DE4B69"/>
    <w:rsid w:val="00DE4EB4"/>
    <w:rsid w:val="00DE534C"/>
    <w:rsid w:val="00DE57B9"/>
    <w:rsid w:val="00DE5BB2"/>
    <w:rsid w:val="00DE68BE"/>
    <w:rsid w:val="00DE6DB4"/>
    <w:rsid w:val="00DE6DF3"/>
    <w:rsid w:val="00DE7CA4"/>
    <w:rsid w:val="00DE7E6D"/>
    <w:rsid w:val="00DF040E"/>
    <w:rsid w:val="00DF14E5"/>
    <w:rsid w:val="00DF1634"/>
    <w:rsid w:val="00DF18BF"/>
    <w:rsid w:val="00DF1A9E"/>
    <w:rsid w:val="00DF272D"/>
    <w:rsid w:val="00DF2F72"/>
    <w:rsid w:val="00DF3353"/>
    <w:rsid w:val="00DF39CB"/>
    <w:rsid w:val="00DF3E50"/>
    <w:rsid w:val="00DF41E7"/>
    <w:rsid w:val="00DF48E7"/>
    <w:rsid w:val="00DF543E"/>
    <w:rsid w:val="00DF5555"/>
    <w:rsid w:val="00DF60B6"/>
    <w:rsid w:val="00DF67A6"/>
    <w:rsid w:val="00DF76D5"/>
    <w:rsid w:val="00DF76E2"/>
    <w:rsid w:val="00DF76E9"/>
    <w:rsid w:val="00DF7BF1"/>
    <w:rsid w:val="00DF7C26"/>
    <w:rsid w:val="00DF7CE9"/>
    <w:rsid w:val="00DF7EE6"/>
    <w:rsid w:val="00DF7EF8"/>
    <w:rsid w:val="00E0019E"/>
    <w:rsid w:val="00E00851"/>
    <w:rsid w:val="00E00CE5"/>
    <w:rsid w:val="00E01079"/>
    <w:rsid w:val="00E011BA"/>
    <w:rsid w:val="00E013AF"/>
    <w:rsid w:val="00E01AB5"/>
    <w:rsid w:val="00E01ADF"/>
    <w:rsid w:val="00E01DD2"/>
    <w:rsid w:val="00E02E7E"/>
    <w:rsid w:val="00E03196"/>
    <w:rsid w:val="00E0341F"/>
    <w:rsid w:val="00E0381F"/>
    <w:rsid w:val="00E041DA"/>
    <w:rsid w:val="00E0487C"/>
    <w:rsid w:val="00E04C47"/>
    <w:rsid w:val="00E050B3"/>
    <w:rsid w:val="00E0536A"/>
    <w:rsid w:val="00E05C54"/>
    <w:rsid w:val="00E05C82"/>
    <w:rsid w:val="00E06F78"/>
    <w:rsid w:val="00E06F8C"/>
    <w:rsid w:val="00E07DA3"/>
    <w:rsid w:val="00E109DE"/>
    <w:rsid w:val="00E11133"/>
    <w:rsid w:val="00E111A3"/>
    <w:rsid w:val="00E11529"/>
    <w:rsid w:val="00E11D51"/>
    <w:rsid w:val="00E12221"/>
    <w:rsid w:val="00E1256E"/>
    <w:rsid w:val="00E1276A"/>
    <w:rsid w:val="00E12938"/>
    <w:rsid w:val="00E129B1"/>
    <w:rsid w:val="00E12A64"/>
    <w:rsid w:val="00E139BF"/>
    <w:rsid w:val="00E139ED"/>
    <w:rsid w:val="00E1478B"/>
    <w:rsid w:val="00E149E8"/>
    <w:rsid w:val="00E14A42"/>
    <w:rsid w:val="00E14D76"/>
    <w:rsid w:val="00E15163"/>
    <w:rsid w:val="00E152C3"/>
    <w:rsid w:val="00E15B7D"/>
    <w:rsid w:val="00E15CCA"/>
    <w:rsid w:val="00E16407"/>
    <w:rsid w:val="00E16563"/>
    <w:rsid w:val="00E1661C"/>
    <w:rsid w:val="00E16D96"/>
    <w:rsid w:val="00E17176"/>
    <w:rsid w:val="00E17254"/>
    <w:rsid w:val="00E1725C"/>
    <w:rsid w:val="00E1725D"/>
    <w:rsid w:val="00E17364"/>
    <w:rsid w:val="00E17836"/>
    <w:rsid w:val="00E17AD4"/>
    <w:rsid w:val="00E2032D"/>
    <w:rsid w:val="00E20489"/>
    <w:rsid w:val="00E20859"/>
    <w:rsid w:val="00E20E36"/>
    <w:rsid w:val="00E20F94"/>
    <w:rsid w:val="00E21DE6"/>
    <w:rsid w:val="00E21FF6"/>
    <w:rsid w:val="00E225E1"/>
    <w:rsid w:val="00E22BD1"/>
    <w:rsid w:val="00E231FA"/>
    <w:rsid w:val="00E2396D"/>
    <w:rsid w:val="00E23A19"/>
    <w:rsid w:val="00E23CF1"/>
    <w:rsid w:val="00E23D38"/>
    <w:rsid w:val="00E23D3A"/>
    <w:rsid w:val="00E23FC7"/>
    <w:rsid w:val="00E247D6"/>
    <w:rsid w:val="00E24F97"/>
    <w:rsid w:val="00E25A4D"/>
    <w:rsid w:val="00E25CB7"/>
    <w:rsid w:val="00E26571"/>
    <w:rsid w:val="00E26B1B"/>
    <w:rsid w:val="00E26B92"/>
    <w:rsid w:val="00E271A8"/>
    <w:rsid w:val="00E27793"/>
    <w:rsid w:val="00E27CFB"/>
    <w:rsid w:val="00E30250"/>
    <w:rsid w:val="00E303C9"/>
    <w:rsid w:val="00E30A7A"/>
    <w:rsid w:val="00E30AE7"/>
    <w:rsid w:val="00E30B0F"/>
    <w:rsid w:val="00E30E1F"/>
    <w:rsid w:val="00E30FAE"/>
    <w:rsid w:val="00E318EF"/>
    <w:rsid w:val="00E31DB7"/>
    <w:rsid w:val="00E31FB3"/>
    <w:rsid w:val="00E3272B"/>
    <w:rsid w:val="00E329AD"/>
    <w:rsid w:val="00E32AB4"/>
    <w:rsid w:val="00E32CB8"/>
    <w:rsid w:val="00E32F0D"/>
    <w:rsid w:val="00E3317B"/>
    <w:rsid w:val="00E331BF"/>
    <w:rsid w:val="00E337EC"/>
    <w:rsid w:val="00E33D4F"/>
    <w:rsid w:val="00E340D0"/>
    <w:rsid w:val="00E359D7"/>
    <w:rsid w:val="00E35BED"/>
    <w:rsid w:val="00E3646A"/>
    <w:rsid w:val="00E37533"/>
    <w:rsid w:val="00E37BF0"/>
    <w:rsid w:val="00E37D48"/>
    <w:rsid w:val="00E40B4F"/>
    <w:rsid w:val="00E40C78"/>
    <w:rsid w:val="00E40F80"/>
    <w:rsid w:val="00E40FCA"/>
    <w:rsid w:val="00E412D5"/>
    <w:rsid w:val="00E41411"/>
    <w:rsid w:val="00E41CF2"/>
    <w:rsid w:val="00E41F4D"/>
    <w:rsid w:val="00E42836"/>
    <w:rsid w:val="00E429D9"/>
    <w:rsid w:val="00E42AC7"/>
    <w:rsid w:val="00E42AFB"/>
    <w:rsid w:val="00E42B35"/>
    <w:rsid w:val="00E43146"/>
    <w:rsid w:val="00E43704"/>
    <w:rsid w:val="00E43E9A"/>
    <w:rsid w:val="00E443F4"/>
    <w:rsid w:val="00E44429"/>
    <w:rsid w:val="00E44651"/>
    <w:rsid w:val="00E448BD"/>
    <w:rsid w:val="00E448E4"/>
    <w:rsid w:val="00E44C45"/>
    <w:rsid w:val="00E44E13"/>
    <w:rsid w:val="00E453ED"/>
    <w:rsid w:val="00E461BC"/>
    <w:rsid w:val="00E4658C"/>
    <w:rsid w:val="00E46B76"/>
    <w:rsid w:val="00E46B7F"/>
    <w:rsid w:val="00E47E99"/>
    <w:rsid w:val="00E47F65"/>
    <w:rsid w:val="00E5008D"/>
    <w:rsid w:val="00E506B8"/>
    <w:rsid w:val="00E50703"/>
    <w:rsid w:val="00E5075D"/>
    <w:rsid w:val="00E50A4D"/>
    <w:rsid w:val="00E512DA"/>
    <w:rsid w:val="00E51342"/>
    <w:rsid w:val="00E5157C"/>
    <w:rsid w:val="00E515EA"/>
    <w:rsid w:val="00E51862"/>
    <w:rsid w:val="00E51E87"/>
    <w:rsid w:val="00E522DB"/>
    <w:rsid w:val="00E525CC"/>
    <w:rsid w:val="00E5466C"/>
    <w:rsid w:val="00E548FC"/>
    <w:rsid w:val="00E54EBE"/>
    <w:rsid w:val="00E54FF0"/>
    <w:rsid w:val="00E55979"/>
    <w:rsid w:val="00E55BCB"/>
    <w:rsid w:val="00E565C8"/>
    <w:rsid w:val="00E56627"/>
    <w:rsid w:val="00E56E85"/>
    <w:rsid w:val="00E57541"/>
    <w:rsid w:val="00E57705"/>
    <w:rsid w:val="00E60D55"/>
    <w:rsid w:val="00E61900"/>
    <w:rsid w:val="00E62A61"/>
    <w:rsid w:val="00E62BC4"/>
    <w:rsid w:val="00E63112"/>
    <w:rsid w:val="00E64B82"/>
    <w:rsid w:val="00E64E04"/>
    <w:rsid w:val="00E657A0"/>
    <w:rsid w:val="00E65F65"/>
    <w:rsid w:val="00E65F9F"/>
    <w:rsid w:val="00E662DC"/>
    <w:rsid w:val="00E66572"/>
    <w:rsid w:val="00E672F4"/>
    <w:rsid w:val="00E7011C"/>
    <w:rsid w:val="00E70B67"/>
    <w:rsid w:val="00E71198"/>
    <w:rsid w:val="00E7137B"/>
    <w:rsid w:val="00E720D1"/>
    <w:rsid w:val="00E727A7"/>
    <w:rsid w:val="00E728B0"/>
    <w:rsid w:val="00E72DBD"/>
    <w:rsid w:val="00E74905"/>
    <w:rsid w:val="00E75FEE"/>
    <w:rsid w:val="00E764AA"/>
    <w:rsid w:val="00E77EE4"/>
    <w:rsid w:val="00E8039B"/>
    <w:rsid w:val="00E8115E"/>
    <w:rsid w:val="00E823BF"/>
    <w:rsid w:val="00E825D2"/>
    <w:rsid w:val="00E82E13"/>
    <w:rsid w:val="00E83507"/>
    <w:rsid w:val="00E836AA"/>
    <w:rsid w:val="00E83B3C"/>
    <w:rsid w:val="00E842E6"/>
    <w:rsid w:val="00E84955"/>
    <w:rsid w:val="00E85133"/>
    <w:rsid w:val="00E86270"/>
    <w:rsid w:val="00E86480"/>
    <w:rsid w:val="00E8666F"/>
    <w:rsid w:val="00E86764"/>
    <w:rsid w:val="00E867BF"/>
    <w:rsid w:val="00E86A2D"/>
    <w:rsid w:val="00E86C00"/>
    <w:rsid w:val="00E86D42"/>
    <w:rsid w:val="00E87550"/>
    <w:rsid w:val="00E87795"/>
    <w:rsid w:val="00E87E7E"/>
    <w:rsid w:val="00E90AA0"/>
    <w:rsid w:val="00E90BB8"/>
    <w:rsid w:val="00E90F5C"/>
    <w:rsid w:val="00E9200B"/>
    <w:rsid w:val="00E9246C"/>
    <w:rsid w:val="00E9293D"/>
    <w:rsid w:val="00E92EDE"/>
    <w:rsid w:val="00E93010"/>
    <w:rsid w:val="00E93053"/>
    <w:rsid w:val="00E932E5"/>
    <w:rsid w:val="00E93307"/>
    <w:rsid w:val="00E94147"/>
    <w:rsid w:val="00E942E9"/>
    <w:rsid w:val="00E9459C"/>
    <w:rsid w:val="00E9461F"/>
    <w:rsid w:val="00E948E9"/>
    <w:rsid w:val="00E94AD0"/>
    <w:rsid w:val="00E95BD5"/>
    <w:rsid w:val="00E96481"/>
    <w:rsid w:val="00E96733"/>
    <w:rsid w:val="00E968D6"/>
    <w:rsid w:val="00E96EAB"/>
    <w:rsid w:val="00E9766E"/>
    <w:rsid w:val="00E97D18"/>
    <w:rsid w:val="00E97E6D"/>
    <w:rsid w:val="00EA0328"/>
    <w:rsid w:val="00EA0333"/>
    <w:rsid w:val="00EA067A"/>
    <w:rsid w:val="00EA0A9F"/>
    <w:rsid w:val="00EA102F"/>
    <w:rsid w:val="00EA1D18"/>
    <w:rsid w:val="00EA1E2D"/>
    <w:rsid w:val="00EA27B2"/>
    <w:rsid w:val="00EA2DAD"/>
    <w:rsid w:val="00EA3113"/>
    <w:rsid w:val="00EA367B"/>
    <w:rsid w:val="00EA3C39"/>
    <w:rsid w:val="00EA41A2"/>
    <w:rsid w:val="00EA4328"/>
    <w:rsid w:val="00EA43BF"/>
    <w:rsid w:val="00EA4E14"/>
    <w:rsid w:val="00EA4F21"/>
    <w:rsid w:val="00EA5B78"/>
    <w:rsid w:val="00EA5D5D"/>
    <w:rsid w:val="00EA6769"/>
    <w:rsid w:val="00EA6B35"/>
    <w:rsid w:val="00EA75D3"/>
    <w:rsid w:val="00EB0947"/>
    <w:rsid w:val="00EB195F"/>
    <w:rsid w:val="00EB199B"/>
    <w:rsid w:val="00EB19E3"/>
    <w:rsid w:val="00EB204A"/>
    <w:rsid w:val="00EB2691"/>
    <w:rsid w:val="00EB2807"/>
    <w:rsid w:val="00EB326A"/>
    <w:rsid w:val="00EB37DE"/>
    <w:rsid w:val="00EB4F81"/>
    <w:rsid w:val="00EB50E3"/>
    <w:rsid w:val="00EB5941"/>
    <w:rsid w:val="00EB644B"/>
    <w:rsid w:val="00EB644E"/>
    <w:rsid w:val="00EB7287"/>
    <w:rsid w:val="00EB762D"/>
    <w:rsid w:val="00EB7788"/>
    <w:rsid w:val="00EB7C0F"/>
    <w:rsid w:val="00EC0090"/>
    <w:rsid w:val="00EC05FE"/>
    <w:rsid w:val="00EC15D8"/>
    <w:rsid w:val="00EC17B2"/>
    <w:rsid w:val="00EC2213"/>
    <w:rsid w:val="00EC2257"/>
    <w:rsid w:val="00EC2C7B"/>
    <w:rsid w:val="00EC3BE6"/>
    <w:rsid w:val="00EC4150"/>
    <w:rsid w:val="00EC4C43"/>
    <w:rsid w:val="00EC524B"/>
    <w:rsid w:val="00EC5BF6"/>
    <w:rsid w:val="00EC5C52"/>
    <w:rsid w:val="00EC5FF3"/>
    <w:rsid w:val="00EC612D"/>
    <w:rsid w:val="00EC658A"/>
    <w:rsid w:val="00EC69CB"/>
    <w:rsid w:val="00EC6B97"/>
    <w:rsid w:val="00ED000E"/>
    <w:rsid w:val="00ED0121"/>
    <w:rsid w:val="00ED08B1"/>
    <w:rsid w:val="00ED0B33"/>
    <w:rsid w:val="00ED103B"/>
    <w:rsid w:val="00ED1055"/>
    <w:rsid w:val="00ED10F5"/>
    <w:rsid w:val="00ED16A4"/>
    <w:rsid w:val="00ED2065"/>
    <w:rsid w:val="00ED246E"/>
    <w:rsid w:val="00ED2C42"/>
    <w:rsid w:val="00ED465D"/>
    <w:rsid w:val="00ED46CA"/>
    <w:rsid w:val="00ED4A19"/>
    <w:rsid w:val="00ED4DF4"/>
    <w:rsid w:val="00ED4E10"/>
    <w:rsid w:val="00ED4E17"/>
    <w:rsid w:val="00ED4E9B"/>
    <w:rsid w:val="00ED5687"/>
    <w:rsid w:val="00ED5CEB"/>
    <w:rsid w:val="00ED5F77"/>
    <w:rsid w:val="00ED69D3"/>
    <w:rsid w:val="00ED6F21"/>
    <w:rsid w:val="00ED7F9D"/>
    <w:rsid w:val="00EE01FC"/>
    <w:rsid w:val="00EE029E"/>
    <w:rsid w:val="00EE085C"/>
    <w:rsid w:val="00EE0D09"/>
    <w:rsid w:val="00EE0E7C"/>
    <w:rsid w:val="00EE1723"/>
    <w:rsid w:val="00EE1775"/>
    <w:rsid w:val="00EE1955"/>
    <w:rsid w:val="00EE1A8A"/>
    <w:rsid w:val="00EE1B53"/>
    <w:rsid w:val="00EE2491"/>
    <w:rsid w:val="00EE2C3D"/>
    <w:rsid w:val="00EE339B"/>
    <w:rsid w:val="00EE3C0B"/>
    <w:rsid w:val="00EE3C97"/>
    <w:rsid w:val="00EE4829"/>
    <w:rsid w:val="00EE4A7D"/>
    <w:rsid w:val="00EE4D86"/>
    <w:rsid w:val="00EE5200"/>
    <w:rsid w:val="00EE580B"/>
    <w:rsid w:val="00EE58CD"/>
    <w:rsid w:val="00EE5989"/>
    <w:rsid w:val="00EE5D2C"/>
    <w:rsid w:val="00EE65D8"/>
    <w:rsid w:val="00EE6DBE"/>
    <w:rsid w:val="00EE7271"/>
    <w:rsid w:val="00EF02E5"/>
    <w:rsid w:val="00EF0383"/>
    <w:rsid w:val="00EF04EE"/>
    <w:rsid w:val="00EF05F4"/>
    <w:rsid w:val="00EF07A6"/>
    <w:rsid w:val="00EF0EF4"/>
    <w:rsid w:val="00EF135C"/>
    <w:rsid w:val="00EF19FF"/>
    <w:rsid w:val="00EF263B"/>
    <w:rsid w:val="00EF27B7"/>
    <w:rsid w:val="00EF2873"/>
    <w:rsid w:val="00EF42C1"/>
    <w:rsid w:val="00EF48C0"/>
    <w:rsid w:val="00EF4CBF"/>
    <w:rsid w:val="00EF50ED"/>
    <w:rsid w:val="00EF56B4"/>
    <w:rsid w:val="00EF57F9"/>
    <w:rsid w:val="00EF6134"/>
    <w:rsid w:val="00EF6229"/>
    <w:rsid w:val="00EF6A56"/>
    <w:rsid w:val="00EF6A98"/>
    <w:rsid w:val="00EF724D"/>
    <w:rsid w:val="00EF7265"/>
    <w:rsid w:val="00F00090"/>
    <w:rsid w:val="00F0185E"/>
    <w:rsid w:val="00F01B24"/>
    <w:rsid w:val="00F038AE"/>
    <w:rsid w:val="00F038E0"/>
    <w:rsid w:val="00F0471A"/>
    <w:rsid w:val="00F0501E"/>
    <w:rsid w:val="00F05104"/>
    <w:rsid w:val="00F05132"/>
    <w:rsid w:val="00F0555A"/>
    <w:rsid w:val="00F0615E"/>
    <w:rsid w:val="00F065BD"/>
    <w:rsid w:val="00F06D03"/>
    <w:rsid w:val="00F06E04"/>
    <w:rsid w:val="00F07905"/>
    <w:rsid w:val="00F07E6D"/>
    <w:rsid w:val="00F10197"/>
    <w:rsid w:val="00F101E8"/>
    <w:rsid w:val="00F10611"/>
    <w:rsid w:val="00F10FC5"/>
    <w:rsid w:val="00F11745"/>
    <w:rsid w:val="00F11ABD"/>
    <w:rsid w:val="00F11DB5"/>
    <w:rsid w:val="00F11E4C"/>
    <w:rsid w:val="00F11EAB"/>
    <w:rsid w:val="00F12044"/>
    <w:rsid w:val="00F12F81"/>
    <w:rsid w:val="00F13466"/>
    <w:rsid w:val="00F13EF3"/>
    <w:rsid w:val="00F14A93"/>
    <w:rsid w:val="00F14AE4"/>
    <w:rsid w:val="00F14D3E"/>
    <w:rsid w:val="00F14FF1"/>
    <w:rsid w:val="00F151F5"/>
    <w:rsid w:val="00F159AB"/>
    <w:rsid w:val="00F15B6D"/>
    <w:rsid w:val="00F1621A"/>
    <w:rsid w:val="00F16746"/>
    <w:rsid w:val="00F16770"/>
    <w:rsid w:val="00F1680B"/>
    <w:rsid w:val="00F17B0F"/>
    <w:rsid w:val="00F202D3"/>
    <w:rsid w:val="00F20E5B"/>
    <w:rsid w:val="00F2135C"/>
    <w:rsid w:val="00F21740"/>
    <w:rsid w:val="00F21862"/>
    <w:rsid w:val="00F21BE5"/>
    <w:rsid w:val="00F21C8A"/>
    <w:rsid w:val="00F22138"/>
    <w:rsid w:val="00F22FE0"/>
    <w:rsid w:val="00F230F9"/>
    <w:rsid w:val="00F234F8"/>
    <w:rsid w:val="00F23883"/>
    <w:rsid w:val="00F23936"/>
    <w:rsid w:val="00F23D6F"/>
    <w:rsid w:val="00F23FB9"/>
    <w:rsid w:val="00F24996"/>
    <w:rsid w:val="00F2515A"/>
    <w:rsid w:val="00F2531D"/>
    <w:rsid w:val="00F257C7"/>
    <w:rsid w:val="00F25C40"/>
    <w:rsid w:val="00F26677"/>
    <w:rsid w:val="00F26804"/>
    <w:rsid w:val="00F26E31"/>
    <w:rsid w:val="00F26EA5"/>
    <w:rsid w:val="00F27372"/>
    <w:rsid w:val="00F302B8"/>
    <w:rsid w:val="00F30687"/>
    <w:rsid w:val="00F306C1"/>
    <w:rsid w:val="00F308DE"/>
    <w:rsid w:val="00F308EA"/>
    <w:rsid w:val="00F30AD5"/>
    <w:rsid w:val="00F30E19"/>
    <w:rsid w:val="00F31525"/>
    <w:rsid w:val="00F3233C"/>
    <w:rsid w:val="00F32575"/>
    <w:rsid w:val="00F32B08"/>
    <w:rsid w:val="00F32CB3"/>
    <w:rsid w:val="00F32DE1"/>
    <w:rsid w:val="00F32DEC"/>
    <w:rsid w:val="00F32DEE"/>
    <w:rsid w:val="00F32E4F"/>
    <w:rsid w:val="00F3323A"/>
    <w:rsid w:val="00F3343C"/>
    <w:rsid w:val="00F334D4"/>
    <w:rsid w:val="00F3370B"/>
    <w:rsid w:val="00F337F9"/>
    <w:rsid w:val="00F33E2D"/>
    <w:rsid w:val="00F343BD"/>
    <w:rsid w:val="00F34B64"/>
    <w:rsid w:val="00F34E30"/>
    <w:rsid w:val="00F35F99"/>
    <w:rsid w:val="00F364C5"/>
    <w:rsid w:val="00F36503"/>
    <w:rsid w:val="00F366ED"/>
    <w:rsid w:val="00F367E1"/>
    <w:rsid w:val="00F37419"/>
    <w:rsid w:val="00F37B1F"/>
    <w:rsid w:val="00F404B0"/>
    <w:rsid w:val="00F40540"/>
    <w:rsid w:val="00F409EB"/>
    <w:rsid w:val="00F40B94"/>
    <w:rsid w:val="00F40DD8"/>
    <w:rsid w:val="00F40F02"/>
    <w:rsid w:val="00F40FDE"/>
    <w:rsid w:val="00F415DE"/>
    <w:rsid w:val="00F41BC9"/>
    <w:rsid w:val="00F41E03"/>
    <w:rsid w:val="00F41EDC"/>
    <w:rsid w:val="00F42202"/>
    <w:rsid w:val="00F42C98"/>
    <w:rsid w:val="00F444F9"/>
    <w:rsid w:val="00F44515"/>
    <w:rsid w:val="00F44A87"/>
    <w:rsid w:val="00F451A1"/>
    <w:rsid w:val="00F452EB"/>
    <w:rsid w:val="00F45B13"/>
    <w:rsid w:val="00F47FD9"/>
    <w:rsid w:val="00F500A7"/>
    <w:rsid w:val="00F50370"/>
    <w:rsid w:val="00F506D7"/>
    <w:rsid w:val="00F509EC"/>
    <w:rsid w:val="00F51C37"/>
    <w:rsid w:val="00F5222F"/>
    <w:rsid w:val="00F52664"/>
    <w:rsid w:val="00F529B2"/>
    <w:rsid w:val="00F52AAA"/>
    <w:rsid w:val="00F52C21"/>
    <w:rsid w:val="00F53EDA"/>
    <w:rsid w:val="00F54400"/>
    <w:rsid w:val="00F5476B"/>
    <w:rsid w:val="00F54B95"/>
    <w:rsid w:val="00F55435"/>
    <w:rsid w:val="00F55EA5"/>
    <w:rsid w:val="00F56B0C"/>
    <w:rsid w:val="00F56C86"/>
    <w:rsid w:val="00F570B1"/>
    <w:rsid w:val="00F576AC"/>
    <w:rsid w:val="00F57BBE"/>
    <w:rsid w:val="00F57BDC"/>
    <w:rsid w:val="00F57CB8"/>
    <w:rsid w:val="00F57DDB"/>
    <w:rsid w:val="00F60009"/>
    <w:rsid w:val="00F6063B"/>
    <w:rsid w:val="00F60991"/>
    <w:rsid w:val="00F60B5B"/>
    <w:rsid w:val="00F60B91"/>
    <w:rsid w:val="00F60D34"/>
    <w:rsid w:val="00F616D6"/>
    <w:rsid w:val="00F617FC"/>
    <w:rsid w:val="00F61E28"/>
    <w:rsid w:val="00F61FF8"/>
    <w:rsid w:val="00F630BA"/>
    <w:rsid w:val="00F63926"/>
    <w:rsid w:val="00F63DA8"/>
    <w:rsid w:val="00F640C8"/>
    <w:rsid w:val="00F64900"/>
    <w:rsid w:val="00F64E5A"/>
    <w:rsid w:val="00F65977"/>
    <w:rsid w:val="00F666A8"/>
    <w:rsid w:val="00F66C9E"/>
    <w:rsid w:val="00F706A2"/>
    <w:rsid w:val="00F70932"/>
    <w:rsid w:val="00F70C27"/>
    <w:rsid w:val="00F7112C"/>
    <w:rsid w:val="00F7140E"/>
    <w:rsid w:val="00F71C39"/>
    <w:rsid w:val="00F71D4B"/>
    <w:rsid w:val="00F71DDB"/>
    <w:rsid w:val="00F7238C"/>
    <w:rsid w:val="00F72841"/>
    <w:rsid w:val="00F7291F"/>
    <w:rsid w:val="00F72D08"/>
    <w:rsid w:val="00F73002"/>
    <w:rsid w:val="00F73BB0"/>
    <w:rsid w:val="00F74293"/>
    <w:rsid w:val="00F74D47"/>
    <w:rsid w:val="00F750AB"/>
    <w:rsid w:val="00F75245"/>
    <w:rsid w:val="00F75303"/>
    <w:rsid w:val="00F75482"/>
    <w:rsid w:val="00F75BB9"/>
    <w:rsid w:val="00F75F1D"/>
    <w:rsid w:val="00F761C1"/>
    <w:rsid w:val="00F76265"/>
    <w:rsid w:val="00F764B6"/>
    <w:rsid w:val="00F7662D"/>
    <w:rsid w:val="00F7669F"/>
    <w:rsid w:val="00F76878"/>
    <w:rsid w:val="00F76BD6"/>
    <w:rsid w:val="00F773A9"/>
    <w:rsid w:val="00F775B3"/>
    <w:rsid w:val="00F776F8"/>
    <w:rsid w:val="00F7790B"/>
    <w:rsid w:val="00F77A2E"/>
    <w:rsid w:val="00F77E6B"/>
    <w:rsid w:val="00F77F6B"/>
    <w:rsid w:val="00F8022F"/>
    <w:rsid w:val="00F8038F"/>
    <w:rsid w:val="00F807DF"/>
    <w:rsid w:val="00F80A6D"/>
    <w:rsid w:val="00F8142B"/>
    <w:rsid w:val="00F81605"/>
    <w:rsid w:val="00F81924"/>
    <w:rsid w:val="00F81ADB"/>
    <w:rsid w:val="00F81E0E"/>
    <w:rsid w:val="00F82511"/>
    <w:rsid w:val="00F825FE"/>
    <w:rsid w:val="00F827A8"/>
    <w:rsid w:val="00F8291D"/>
    <w:rsid w:val="00F82BFD"/>
    <w:rsid w:val="00F8346F"/>
    <w:rsid w:val="00F835B8"/>
    <w:rsid w:val="00F83AE0"/>
    <w:rsid w:val="00F8458C"/>
    <w:rsid w:val="00F846D1"/>
    <w:rsid w:val="00F84A5C"/>
    <w:rsid w:val="00F84B30"/>
    <w:rsid w:val="00F84FAC"/>
    <w:rsid w:val="00F85166"/>
    <w:rsid w:val="00F85960"/>
    <w:rsid w:val="00F85BC5"/>
    <w:rsid w:val="00F86086"/>
    <w:rsid w:val="00F86146"/>
    <w:rsid w:val="00F86207"/>
    <w:rsid w:val="00F865F9"/>
    <w:rsid w:val="00F866C3"/>
    <w:rsid w:val="00F866D9"/>
    <w:rsid w:val="00F86898"/>
    <w:rsid w:val="00F86BE0"/>
    <w:rsid w:val="00F86C82"/>
    <w:rsid w:val="00F86F05"/>
    <w:rsid w:val="00F87085"/>
    <w:rsid w:val="00F872FE"/>
    <w:rsid w:val="00F8760B"/>
    <w:rsid w:val="00F900B9"/>
    <w:rsid w:val="00F90258"/>
    <w:rsid w:val="00F902E9"/>
    <w:rsid w:val="00F9092F"/>
    <w:rsid w:val="00F90A33"/>
    <w:rsid w:val="00F90A41"/>
    <w:rsid w:val="00F90B25"/>
    <w:rsid w:val="00F91254"/>
    <w:rsid w:val="00F91C1A"/>
    <w:rsid w:val="00F92505"/>
    <w:rsid w:val="00F9277B"/>
    <w:rsid w:val="00F92F24"/>
    <w:rsid w:val="00F9318B"/>
    <w:rsid w:val="00F93771"/>
    <w:rsid w:val="00F939D6"/>
    <w:rsid w:val="00F94965"/>
    <w:rsid w:val="00F9683F"/>
    <w:rsid w:val="00F96FCF"/>
    <w:rsid w:val="00F9702F"/>
    <w:rsid w:val="00F976A1"/>
    <w:rsid w:val="00FA00C3"/>
    <w:rsid w:val="00FA0244"/>
    <w:rsid w:val="00FA0324"/>
    <w:rsid w:val="00FA0AFC"/>
    <w:rsid w:val="00FA0E5F"/>
    <w:rsid w:val="00FA1121"/>
    <w:rsid w:val="00FA1966"/>
    <w:rsid w:val="00FA1AD4"/>
    <w:rsid w:val="00FA1B93"/>
    <w:rsid w:val="00FA1E80"/>
    <w:rsid w:val="00FA25AB"/>
    <w:rsid w:val="00FA287F"/>
    <w:rsid w:val="00FA2914"/>
    <w:rsid w:val="00FA3AFA"/>
    <w:rsid w:val="00FA3BEA"/>
    <w:rsid w:val="00FA3EDE"/>
    <w:rsid w:val="00FA4330"/>
    <w:rsid w:val="00FA442E"/>
    <w:rsid w:val="00FA4A56"/>
    <w:rsid w:val="00FA50F9"/>
    <w:rsid w:val="00FA511F"/>
    <w:rsid w:val="00FA5606"/>
    <w:rsid w:val="00FA5C1C"/>
    <w:rsid w:val="00FA5CD8"/>
    <w:rsid w:val="00FA5D0F"/>
    <w:rsid w:val="00FA62F0"/>
    <w:rsid w:val="00FA63F1"/>
    <w:rsid w:val="00FA7D50"/>
    <w:rsid w:val="00FB0191"/>
    <w:rsid w:val="00FB01D2"/>
    <w:rsid w:val="00FB06FC"/>
    <w:rsid w:val="00FB0963"/>
    <w:rsid w:val="00FB0BEE"/>
    <w:rsid w:val="00FB0CCF"/>
    <w:rsid w:val="00FB116F"/>
    <w:rsid w:val="00FB192F"/>
    <w:rsid w:val="00FB1ABC"/>
    <w:rsid w:val="00FB1ADF"/>
    <w:rsid w:val="00FB1B56"/>
    <w:rsid w:val="00FB2C0D"/>
    <w:rsid w:val="00FB304A"/>
    <w:rsid w:val="00FB35F8"/>
    <w:rsid w:val="00FB361D"/>
    <w:rsid w:val="00FB39C9"/>
    <w:rsid w:val="00FB3D4D"/>
    <w:rsid w:val="00FB3F2C"/>
    <w:rsid w:val="00FB4190"/>
    <w:rsid w:val="00FB47FF"/>
    <w:rsid w:val="00FB4B4D"/>
    <w:rsid w:val="00FB55EF"/>
    <w:rsid w:val="00FB5690"/>
    <w:rsid w:val="00FB5EC1"/>
    <w:rsid w:val="00FB67D8"/>
    <w:rsid w:val="00FB6F8E"/>
    <w:rsid w:val="00FB70CB"/>
    <w:rsid w:val="00FB780E"/>
    <w:rsid w:val="00FB78BB"/>
    <w:rsid w:val="00FB7A57"/>
    <w:rsid w:val="00FB7FCF"/>
    <w:rsid w:val="00FC058C"/>
    <w:rsid w:val="00FC08E1"/>
    <w:rsid w:val="00FC0B35"/>
    <w:rsid w:val="00FC1044"/>
    <w:rsid w:val="00FC1244"/>
    <w:rsid w:val="00FC14BA"/>
    <w:rsid w:val="00FC1CA1"/>
    <w:rsid w:val="00FC1EFB"/>
    <w:rsid w:val="00FC31DB"/>
    <w:rsid w:val="00FC3A09"/>
    <w:rsid w:val="00FC3C61"/>
    <w:rsid w:val="00FC3DC2"/>
    <w:rsid w:val="00FC4078"/>
    <w:rsid w:val="00FC44B5"/>
    <w:rsid w:val="00FC4A1E"/>
    <w:rsid w:val="00FC4F35"/>
    <w:rsid w:val="00FC516E"/>
    <w:rsid w:val="00FC6A2A"/>
    <w:rsid w:val="00FC6CD3"/>
    <w:rsid w:val="00FC6E0D"/>
    <w:rsid w:val="00FC71B4"/>
    <w:rsid w:val="00FC7237"/>
    <w:rsid w:val="00FD041D"/>
    <w:rsid w:val="00FD0A82"/>
    <w:rsid w:val="00FD0AFA"/>
    <w:rsid w:val="00FD0C5B"/>
    <w:rsid w:val="00FD0E65"/>
    <w:rsid w:val="00FD13FA"/>
    <w:rsid w:val="00FD13FD"/>
    <w:rsid w:val="00FD1ABC"/>
    <w:rsid w:val="00FD1C47"/>
    <w:rsid w:val="00FD232F"/>
    <w:rsid w:val="00FD2594"/>
    <w:rsid w:val="00FD2A36"/>
    <w:rsid w:val="00FD3392"/>
    <w:rsid w:val="00FD3428"/>
    <w:rsid w:val="00FD35C2"/>
    <w:rsid w:val="00FD3BF3"/>
    <w:rsid w:val="00FD503D"/>
    <w:rsid w:val="00FD56F1"/>
    <w:rsid w:val="00FD5E04"/>
    <w:rsid w:val="00FD5F7D"/>
    <w:rsid w:val="00FD6AB5"/>
    <w:rsid w:val="00FD7AF6"/>
    <w:rsid w:val="00FE0045"/>
    <w:rsid w:val="00FE0065"/>
    <w:rsid w:val="00FE00E3"/>
    <w:rsid w:val="00FE046E"/>
    <w:rsid w:val="00FE086E"/>
    <w:rsid w:val="00FE093A"/>
    <w:rsid w:val="00FE0BF6"/>
    <w:rsid w:val="00FE0E3A"/>
    <w:rsid w:val="00FE0EB4"/>
    <w:rsid w:val="00FE1578"/>
    <w:rsid w:val="00FE165C"/>
    <w:rsid w:val="00FE188C"/>
    <w:rsid w:val="00FE1BEA"/>
    <w:rsid w:val="00FE1C96"/>
    <w:rsid w:val="00FE2A65"/>
    <w:rsid w:val="00FE2CB2"/>
    <w:rsid w:val="00FE30DB"/>
    <w:rsid w:val="00FE3714"/>
    <w:rsid w:val="00FE3B02"/>
    <w:rsid w:val="00FE415C"/>
    <w:rsid w:val="00FE5229"/>
    <w:rsid w:val="00FE5425"/>
    <w:rsid w:val="00FE5B4A"/>
    <w:rsid w:val="00FE6538"/>
    <w:rsid w:val="00FE6D1F"/>
    <w:rsid w:val="00FF0268"/>
    <w:rsid w:val="00FF048C"/>
    <w:rsid w:val="00FF09F9"/>
    <w:rsid w:val="00FF1253"/>
    <w:rsid w:val="00FF151B"/>
    <w:rsid w:val="00FF166F"/>
    <w:rsid w:val="00FF1DF5"/>
    <w:rsid w:val="00FF1EEF"/>
    <w:rsid w:val="00FF2B8E"/>
    <w:rsid w:val="00FF2C48"/>
    <w:rsid w:val="00FF3226"/>
    <w:rsid w:val="00FF3555"/>
    <w:rsid w:val="00FF3779"/>
    <w:rsid w:val="00FF450A"/>
    <w:rsid w:val="00FF46CD"/>
    <w:rsid w:val="00FF4AF9"/>
    <w:rsid w:val="00FF5181"/>
    <w:rsid w:val="00FF63A1"/>
    <w:rsid w:val="00FF64AA"/>
    <w:rsid w:val="00FF68DE"/>
    <w:rsid w:val="00FF7248"/>
    <w:rsid w:val="00FF7341"/>
    <w:rsid w:val="00FF7401"/>
    <w:rsid w:val="00FF772A"/>
    <w:rsid w:val="00FF7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1mm,1mm,1mm,1mm"/>
      <o:colormru v:ext="edit" colors="#eaeaea,#ddd,silver,#b2b2b2,#c8c8c8,#ccecff,#ffc"/>
    </o:shapedefaults>
    <o:shapelayout v:ext="edit">
      <o:idmap v:ext="edit" data="2"/>
    </o:shapelayout>
  </w:shapeDefaults>
  <w:decimalSymbol w:val=","/>
  <w:listSeparator w:val=","/>
  <w14:docId w14:val="746A81B2"/>
  <w15:chartTrackingRefBased/>
  <w15:docId w15:val="{8081D710-4564-4F31-AF47-48FD6DEB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toc 1" w:uiPriority="39"/>
    <w:lsdException w:name="toc 2" w:uiPriority="39"/>
    <w:lsdException w:name="toc 3" w:uiPriority="39"/>
    <w:lsdException w:name="toc 4" w:uiPriority="39"/>
    <w:lsdException w:name="toc 9" w:uiPriority="39"/>
    <w:lsdException w:name="header" w:uiPriority="99"/>
    <w:lsdException w:name="footer" w:uiPriority="99"/>
    <w:lsdException w:name="table of figures" w:uiPriority="99"/>
    <w:lsdException w:name="Hyperlink" w:uiPriority="99"/>
    <w:lsdException w:name="Strong" w:uiPriority="22"/>
    <w:lsdException w:name="Emphasis" w:uiPriority="20"/>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555"/>
    <w:pPr>
      <w:spacing w:line="360" w:lineRule="auto"/>
    </w:pPr>
    <w:rPr>
      <w:sz w:val="24"/>
      <w:szCs w:val="24"/>
      <w:lang w:val="en-ZA" w:eastAsia="en-US"/>
    </w:rPr>
  </w:style>
  <w:style w:type="paragraph" w:styleId="Heading1">
    <w:name w:val="heading 1"/>
    <w:basedOn w:val="Normal"/>
    <w:next w:val="Normal"/>
    <w:link w:val="Heading1Char"/>
    <w:uiPriority w:val="9"/>
    <w:qFormat/>
    <w:rsid w:val="00806B1C"/>
    <w:pPr>
      <w:numPr>
        <w:numId w:val="38"/>
      </w:numPr>
      <w:spacing w:after="120"/>
      <w:outlineLvl w:val="0"/>
    </w:pPr>
    <w:rPr>
      <w:b/>
      <w:caps/>
      <w:sz w:val="28"/>
      <w:szCs w:val="28"/>
    </w:rPr>
  </w:style>
  <w:style w:type="paragraph" w:styleId="Heading2">
    <w:name w:val="heading 2"/>
    <w:basedOn w:val="Normal"/>
    <w:qFormat/>
    <w:rsid w:val="00806B1C"/>
    <w:pPr>
      <w:numPr>
        <w:ilvl w:val="1"/>
        <w:numId w:val="38"/>
      </w:numPr>
      <w:spacing w:after="120"/>
      <w:outlineLvl w:val="1"/>
    </w:pPr>
    <w:rPr>
      <w:b/>
    </w:rPr>
  </w:style>
  <w:style w:type="paragraph" w:styleId="Heading3">
    <w:name w:val="heading 3"/>
    <w:basedOn w:val="Normal"/>
    <w:qFormat/>
    <w:rsid w:val="00501963"/>
    <w:pPr>
      <w:numPr>
        <w:ilvl w:val="2"/>
        <w:numId w:val="2"/>
      </w:numPr>
      <w:spacing w:before="240"/>
      <w:outlineLvl w:val="2"/>
    </w:pPr>
    <w:rPr>
      <w:b/>
    </w:rPr>
  </w:style>
  <w:style w:type="paragraph" w:styleId="Heading4">
    <w:name w:val="heading 4"/>
    <w:basedOn w:val="Normal"/>
    <w:next w:val="Normal"/>
    <w:rsid w:val="00501963"/>
    <w:pPr>
      <w:numPr>
        <w:ilvl w:val="3"/>
        <w:numId w:val="2"/>
      </w:numPr>
      <w:spacing w:before="240"/>
      <w:outlineLvl w:val="3"/>
    </w:pPr>
  </w:style>
  <w:style w:type="paragraph" w:styleId="Heading5">
    <w:name w:val="heading 5"/>
    <w:basedOn w:val="Normal"/>
    <w:next w:val="Normal"/>
    <w:rsid w:val="0072225D"/>
    <w:pPr>
      <w:numPr>
        <w:ilvl w:val="4"/>
        <w:numId w:val="1"/>
      </w:numPr>
      <w:spacing w:before="240" w:after="60"/>
      <w:outlineLvl w:val="4"/>
    </w:pPr>
    <w:rPr>
      <w:b/>
      <w:bCs/>
      <w:i/>
      <w:iCs/>
      <w:sz w:val="26"/>
      <w:szCs w:val="26"/>
    </w:rPr>
  </w:style>
  <w:style w:type="paragraph" w:styleId="Heading6">
    <w:name w:val="heading 6"/>
    <w:basedOn w:val="Normal"/>
    <w:next w:val="Normal"/>
    <w:rsid w:val="0072225D"/>
    <w:pPr>
      <w:numPr>
        <w:ilvl w:val="5"/>
        <w:numId w:val="1"/>
      </w:numPr>
      <w:spacing w:before="240" w:after="60"/>
      <w:outlineLvl w:val="5"/>
    </w:pPr>
    <w:rPr>
      <w:b/>
      <w:bCs/>
      <w:sz w:val="22"/>
      <w:szCs w:val="22"/>
    </w:rPr>
  </w:style>
  <w:style w:type="paragraph" w:styleId="Heading7">
    <w:name w:val="heading 7"/>
    <w:basedOn w:val="Normal"/>
    <w:next w:val="Normal"/>
    <w:rsid w:val="0072225D"/>
    <w:pPr>
      <w:numPr>
        <w:ilvl w:val="6"/>
        <w:numId w:val="1"/>
      </w:numPr>
      <w:spacing w:before="240" w:after="60"/>
      <w:outlineLvl w:val="6"/>
    </w:pPr>
  </w:style>
  <w:style w:type="paragraph" w:styleId="Heading8">
    <w:name w:val="heading 8"/>
    <w:basedOn w:val="Normal"/>
    <w:next w:val="Normal"/>
    <w:rsid w:val="0072225D"/>
    <w:pPr>
      <w:numPr>
        <w:ilvl w:val="7"/>
        <w:numId w:val="1"/>
      </w:numPr>
      <w:spacing w:before="240" w:after="60"/>
      <w:outlineLvl w:val="7"/>
    </w:pPr>
    <w:rPr>
      <w:i/>
      <w:iCs/>
    </w:rPr>
  </w:style>
  <w:style w:type="paragraph" w:styleId="Heading9">
    <w:name w:val="heading 9"/>
    <w:basedOn w:val="Normal"/>
    <w:next w:val="Normal"/>
    <w:rsid w:val="0072225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E6BFB"/>
    <w:pPr>
      <w:tabs>
        <w:tab w:val="center" w:pos="4153"/>
        <w:tab w:val="right" w:pos="8306"/>
      </w:tabs>
    </w:pPr>
  </w:style>
  <w:style w:type="paragraph" w:customStyle="1" w:styleId="Style1FirstbulletLeft0cmFirstline0cm">
    <w:name w:val="Style 1_First bullet + Left:  0 cm First line:  0 cm"/>
    <w:basedOn w:val="1BodyText"/>
    <w:next w:val="1BodyText"/>
    <w:rsid w:val="00B70EAC"/>
    <w:rPr>
      <w:szCs w:val="20"/>
    </w:rPr>
  </w:style>
  <w:style w:type="paragraph" w:customStyle="1" w:styleId="1BodyText">
    <w:name w:val="1_Body Text"/>
    <w:basedOn w:val="Normal"/>
    <w:link w:val="1BodyTextChar"/>
    <w:rsid w:val="00A840B3"/>
    <w:pPr>
      <w:spacing w:before="120" w:after="120"/>
      <w:jc w:val="both"/>
    </w:pPr>
  </w:style>
  <w:style w:type="character" w:customStyle="1" w:styleId="1BodyTextChar">
    <w:name w:val="1_Body Text Char"/>
    <w:link w:val="1BodyText"/>
    <w:rsid w:val="00A840B3"/>
    <w:rPr>
      <w:sz w:val="24"/>
      <w:szCs w:val="24"/>
      <w:lang w:eastAsia="en-US"/>
    </w:rPr>
  </w:style>
  <w:style w:type="paragraph" w:styleId="TOC1">
    <w:name w:val="toc 1"/>
    <w:basedOn w:val="Normal"/>
    <w:next w:val="Normal"/>
    <w:autoRedefine/>
    <w:uiPriority w:val="39"/>
    <w:rsid w:val="001A7539"/>
    <w:pPr>
      <w:tabs>
        <w:tab w:val="right" w:leader="dot" w:pos="9347"/>
      </w:tabs>
      <w:ind w:left="567" w:hanging="567"/>
    </w:pPr>
    <w:rPr>
      <w:b/>
      <w:sz w:val="28"/>
    </w:rPr>
  </w:style>
  <w:style w:type="paragraph" w:styleId="TOC2">
    <w:name w:val="toc 2"/>
    <w:basedOn w:val="Normal"/>
    <w:next w:val="Normal"/>
    <w:autoRedefine/>
    <w:uiPriority w:val="39"/>
    <w:rsid w:val="00FE046E"/>
    <w:pPr>
      <w:tabs>
        <w:tab w:val="left" w:pos="851"/>
        <w:tab w:val="right" w:leader="dot" w:pos="9347"/>
      </w:tabs>
      <w:ind w:left="238"/>
    </w:pPr>
    <w:rPr>
      <w:b/>
    </w:rPr>
  </w:style>
  <w:style w:type="paragraph" w:styleId="TOC3">
    <w:name w:val="toc 3"/>
    <w:basedOn w:val="Normal"/>
    <w:next w:val="Normal"/>
    <w:autoRedefine/>
    <w:uiPriority w:val="39"/>
    <w:rsid w:val="00EF6A98"/>
    <w:pPr>
      <w:tabs>
        <w:tab w:val="left" w:pos="1440"/>
        <w:tab w:val="right" w:leader="dot" w:pos="9347"/>
      </w:tabs>
      <w:ind w:left="482"/>
    </w:pPr>
    <w:rPr>
      <w:b/>
    </w:rPr>
  </w:style>
  <w:style w:type="paragraph" w:customStyle="1" w:styleId="1References">
    <w:name w:val="1_References"/>
    <w:basedOn w:val="1BodyText"/>
    <w:link w:val="1ReferencesChar"/>
    <w:rsid w:val="00A840B3"/>
    <w:pPr>
      <w:ind w:left="284" w:hanging="284"/>
      <w:jc w:val="left"/>
    </w:pPr>
  </w:style>
  <w:style w:type="character" w:customStyle="1" w:styleId="1ReferencesChar">
    <w:name w:val="1_References Char"/>
    <w:basedOn w:val="1BodyTextChar"/>
    <w:link w:val="1References"/>
    <w:rsid w:val="00A840B3"/>
    <w:rPr>
      <w:sz w:val="24"/>
      <w:szCs w:val="24"/>
      <w:lang w:eastAsia="en-US"/>
    </w:rPr>
  </w:style>
  <w:style w:type="paragraph" w:customStyle="1" w:styleId="1TableText">
    <w:name w:val="1_Table Text"/>
    <w:basedOn w:val="1BodyText"/>
    <w:link w:val="1TableTextChar"/>
    <w:rsid w:val="00A840B3"/>
    <w:pPr>
      <w:spacing w:line="240" w:lineRule="auto"/>
      <w:jc w:val="left"/>
    </w:pPr>
    <w:rPr>
      <w:rFonts w:ascii="Arial" w:hAnsi="Arial"/>
      <w:sz w:val="16"/>
      <w:szCs w:val="16"/>
    </w:rPr>
  </w:style>
  <w:style w:type="character" w:customStyle="1" w:styleId="1TableTextChar">
    <w:name w:val="1_Table Text Char"/>
    <w:link w:val="1TableText"/>
    <w:rsid w:val="00A840B3"/>
    <w:rPr>
      <w:rFonts w:ascii="Arial" w:hAnsi="Arial"/>
      <w:sz w:val="16"/>
      <w:szCs w:val="16"/>
      <w:lang w:eastAsia="en-US"/>
    </w:rPr>
  </w:style>
  <w:style w:type="paragraph" w:styleId="FootnoteText">
    <w:name w:val="footnote text"/>
    <w:basedOn w:val="Normal"/>
    <w:semiHidden/>
    <w:rsid w:val="00A67330"/>
    <w:rPr>
      <w:sz w:val="20"/>
      <w:szCs w:val="20"/>
    </w:rPr>
  </w:style>
  <w:style w:type="character" w:styleId="FootnoteReference">
    <w:name w:val="footnote reference"/>
    <w:semiHidden/>
    <w:rsid w:val="00A67330"/>
    <w:rPr>
      <w:vertAlign w:val="superscript"/>
    </w:rPr>
  </w:style>
  <w:style w:type="paragraph" w:customStyle="1" w:styleId="1Footnote">
    <w:name w:val="1_Footnote"/>
    <w:basedOn w:val="1BodyText"/>
    <w:link w:val="1FootnoteChar"/>
    <w:rsid w:val="00A840B3"/>
    <w:pPr>
      <w:spacing w:after="0"/>
    </w:pPr>
    <w:rPr>
      <w:rFonts w:ascii="Arial" w:hAnsi="Arial"/>
      <w:sz w:val="12"/>
      <w:szCs w:val="16"/>
    </w:rPr>
  </w:style>
  <w:style w:type="character" w:customStyle="1" w:styleId="1FootnoteChar">
    <w:name w:val="1_Footnote Char"/>
    <w:link w:val="1Footnote"/>
    <w:rsid w:val="00A840B3"/>
    <w:rPr>
      <w:rFonts w:ascii="Arial" w:hAnsi="Arial"/>
      <w:sz w:val="12"/>
      <w:szCs w:val="16"/>
      <w:lang w:eastAsia="en-US"/>
    </w:rPr>
  </w:style>
  <w:style w:type="paragraph" w:styleId="TOC4">
    <w:name w:val="toc 4"/>
    <w:basedOn w:val="Normal"/>
    <w:next w:val="Normal"/>
    <w:autoRedefine/>
    <w:uiPriority w:val="39"/>
    <w:rsid w:val="00316BC4"/>
    <w:pPr>
      <w:ind w:left="720"/>
    </w:pPr>
  </w:style>
  <w:style w:type="paragraph" w:customStyle="1" w:styleId="1Figurecaption">
    <w:name w:val="1_Figure caption"/>
    <w:basedOn w:val="Caption"/>
    <w:next w:val="1BodyText"/>
    <w:link w:val="1FigurecaptionChar"/>
    <w:autoRedefine/>
    <w:qFormat/>
    <w:rsid w:val="00D3293B"/>
    <w:rPr>
      <w:sz w:val="24"/>
      <w:szCs w:val="24"/>
    </w:rPr>
  </w:style>
  <w:style w:type="character" w:customStyle="1" w:styleId="1FigurecaptionChar">
    <w:name w:val="1_Figure caption Char"/>
    <w:basedOn w:val="1BodyTextChar"/>
    <w:link w:val="1Figurecaption"/>
    <w:rsid w:val="00D3293B"/>
    <w:rPr>
      <w:bCs/>
      <w:sz w:val="24"/>
      <w:szCs w:val="24"/>
      <w:lang w:val="en-ZA" w:eastAsia="en-US"/>
    </w:rPr>
  </w:style>
  <w:style w:type="character" w:styleId="CommentReference">
    <w:name w:val="annotation reference"/>
    <w:rsid w:val="004A760B"/>
    <w:rPr>
      <w:sz w:val="16"/>
      <w:szCs w:val="16"/>
    </w:rPr>
  </w:style>
  <w:style w:type="paragraph" w:styleId="CommentText">
    <w:name w:val="annotation text"/>
    <w:basedOn w:val="Normal"/>
    <w:semiHidden/>
    <w:rsid w:val="004A760B"/>
    <w:rPr>
      <w:sz w:val="20"/>
      <w:szCs w:val="20"/>
    </w:rPr>
  </w:style>
  <w:style w:type="paragraph" w:styleId="CommentSubject">
    <w:name w:val="annotation subject"/>
    <w:basedOn w:val="CommentText"/>
    <w:next w:val="CommentText"/>
    <w:semiHidden/>
    <w:rsid w:val="004A760B"/>
    <w:rPr>
      <w:b/>
      <w:bCs/>
    </w:rPr>
  </w:style>
  <w:style w:type="paragraph" w:styleId="BalloonText">
    <w:name w:val="Balloon Text"/>
    <w:basedOn w:val="Normal"/>
    <w:semiHidden/>
    <w:rsid w:val="004A760B"/>
    <w:rPr>
      <w:rFonts w:ascii="Tahoma" w:hAnsi="Tahoma" w:cs="Tahoma"/>
      <w:sz w:val="16"/>
      <w:szCs w:val="16"/>
    </w:rPr>
  </w:style>
  <w:style w:type="paragraph" w:customStyle="1" w:styleId="1Firstbullet">
    <w:name w:val="1_First bullet"/>
    <w:basedOn w:val="1BodyText"/>
    <w:link w:val="1FirstbulletCharChar"/>
    <w:autoRedefine/>
    <w:rsid w:val="00A840B3"/>
    <w:pPr>
      <w:numPr>
        <w:numId w:val="27"/>
      </w:numPr>
      <w:spacing w:after="0"/>
    </w:pPr>
  </w:style>
  <w:style w:type="character" w:customStyle="1" w:styleId="1FirstbulletCharChar">
    <w:name w:val="1_First bullet Char Char"/>
    <w:basedOn w:val="1BodyTextChar"/>
    <w:link w:val="1Firstbullet"/>
    <w:rsid w:val="00A840B3"/>
    <w:rPr>
      <w:sz w:val="24"/>
      <w:szCs w:val="24"/>
      <w:lang w:eastAsia="en-US"/>
    </w:rPr>
  </w:style>
  <w:style w:type="paragraph" w:styleId="DocumentMap">
    <w:name w:val="Document Map"/>
    <w:basedOn w:val="Normal"/>
    <w:semiHidden/>
    <w:rsid w:val="0091036A"/>
    <w:pPr>
      <w:shd w:val="clear" w:color="auto" w:fill="000080"/>
    </w:pPr>
    <w:rPr>
      <w:rFonts w:ascii="Tahoma" w:hAnsi="Tahoma" w:cs="Tahoma"/>
    </w:rPr>
  </w:style>
  <w:style w:type="paragraph" w:customStyle="1" w:styleId="1Tablecaption">
    <w:name w:val="1_Table caption"/>
    <w:basedOn w:val="1Figurecaption"/>
    <w:link w:val="1TablecaptionChar"/>
    <w:autoRedefine/>
    <w:qFormat/>
    <w:rsid w:val="00A840B3"/>
    <w:pPr>
      <w:tabs>
        <w:tab w:val="num" w:pos="993"/>
      </w:tabs>
      <w:spacing w:after="20"/>
      <w:ind w:left="1009" w:hanging="1009"/>
    </w:pPr>
  </w:style>
  <w:style w:type="character" w:customStyle="1" w:styleId="1TablecaptionChar">
    <w:name w:val="1_Table caption Char"/>
    <w:basedOn w:val="1FigurecaptionChar"/>
    <w:link w:val="1Tablecaption"/>
    <w:rsid w:val="00A840B3"/>
    <w:rPr>
      <w:bCs/>
      <w:sz w:val="24"/>
      <w:szCs w:val="24"/>
      <w:lang w:val="en-ZA" w:eastAsia="en-US"/>
    </w:rPr>
  </w:style>
  <w:style w:type="paragraph" w:styleId="EndnoteText">
    <w:name w:val="endnote text"/>
    <w:basedOn w:val="Normal"/>
    <w:semiHidden/>
    <w:rsid w:val="00E43E9A"/>
    <w:rPr>
      <w:sz w:val="20"/>
      <w:szCs w:val="20"/>
    </w:rPr>
  </w:style>
  <w:style w:type="character" w:styleId="EndnoteReference">
    <w:name w:val="endnote reference"/>
    <w:semiHidden/>
    <w:rsid w:val="00205B9E"/>
    <w:rPr>
      <w:vertAlign w:val="superscript"/>
    </w:rPr>
  </w:style>
  <w:style w:type="table" w:styleId="TableGrid">
    <w:name w:val="Table Grid"/>
    <w:basedOn w:val="TableNormal"/>
    <w:rsid w:val="00C06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ormulawheretext">
    <w:name w:val="1_Formula where text"/>
    <w:basedOn w:val="Normal"/>
    <w:link w:val="1FormulawheretextChar"/>
    <w:rsid w:val="00A840B3"/>
    <w:pPr>
      <w:spacing w:before="60" w:after="60"/>
    </w:pPr>
  </w:style>
  <w:style w:type="character" w:customStyle="1" w:styleId="1FormulawheretextChar">
    <w:name w:val="1_Formula where text Char"/>
    <w:link w:val="1Formulawheretext"/>
    <w:rsid w:val="00A840B3"/>
    <w:rPr>
      <w:sz w:val="24"/>
      <w:szCs w:val="24"/>
      <w:lang w:eastAsia="en-US"/>
    </w:rPr>
  </w:style>
  <w:style w:type="paragraph" w:styleId="Caption">
    <w:name w:val="caption"/>
    <w:basedOn w:val="Normal"/>
    <w:next w:val="Normal"/>
    <w:rsid w:val="00C23541"/>
    <w:rPr>
      <w:bCs/>
      <w:sz w:val="20"/>
      <w:szCs w:val="20"/>
    </w:rPr>
  </w:style>
  <w:style w:type="paragraph" w:styleId="TableofFigures">
    <w:name w:val="table of figures"/>
    <w:basedOn w:val="Normal"/>
    <w:next w:val="Normal"/>
    <w:uiPriority w:val="99"/>
    <w:rsid w:val="00E02E7E"/>
    <w:pPr>
      <w:ind w:left="1191" w:hanging="1191"/>
    </w:pPr>
  </w:style>
  <w:style w:type="character" w:styleId="Hyperlink">
    <w:name w:val="Hyperlink"/>
    <w:uiPriority w:val="99"/>
    <w:rsid w:val="00466AFB"/>
    <w:rPr>
      <w:color w:val="0000FF"/>
      <w:u w:val="single"/>
    </w:rPr>
  </w:style>
  <w:style w:type="character" w:customStyle="1" w:styleId="small2">
    <w:name w:val="small2"/>
    <w:rsid w:val="00FD56F1"/>
    <w:rPr>
      <w:rFonts w:ascii="Helvetica" w:hAnsi="Helvetica" w:cs="Helvetica" w:hint="default"/>
      <w:b w:val="0"/>
      <w:bCs w:val="0"/>
      <w:i/>
      <w:iCs/>
      <w:color w:val="000000"/>
      <w:sz w:val="16"/>
      <w:szCs w:val="16"/>
      <w:shd w:val="clear" w:color="auto" w:fill="auto"/>
    </w:rPr>
  </w:style>
  <w:style w:type="paragraph" w:styleId="NormalWeb">
    <w:name w:val="Normal (Web)"/>
    <w:basedOn w:val="Normal"/>
    <w:uiPriority w:val="99"/>
    <w:rsid w:val="00F3323A"/>
    <w:pPr>
      <w:spacing w:before="100" w:beforeAutospacing="1" w:after="100" w:afterAutospacing="1"/>
    </w:pPr>
    <w:rPr>
      <w:lang w:eastAsia="en-GB"/>
    </w:rPr>
  </w:style>
  <w:style w:type="paragraph" w:customStyle="1" w:styleId="1FigureTablesource">
    <w:name w:val="1_Figure/Table source"/>
    <w:basedOn w:val="1BodyText"/>
    <w:link w:val="1FigureTablesourceChar"/>
    <w:rsid w:val="00A840B3"/>
    <w:pPr>
      <w:spacing w:before="60" w:after="0" w:line="240" w:lineRule="auto"/>
      <w:jc w:val="right"/>
    </w:pPr>
    <w:rPr>
      <w:sz w:val="18"/>
      <w:szCs w:val="20"/>
    </w:rPr>
  </w:style>
  <w:style w:type="character" w:customStyle="1" w:styleId="1FigureTablesourceChar">
    <w:name w:val="1_Figure/Table source Char"/>
    <w:link w:val="1FigureTablesource"/>
    <w:rsid w:val="00A840B3"/>
    <w:rPr>
      <w:sz w:val="18"/>
      <w:lang w:eastAsia="en-US"/>
    </w:rPr>
  </w:style>
  <w:style w:type="paragraph" w:customStyle="1" w:styleId="1Numberedlist">
    <w:name w:val="1_Numbered list"/>
    <w:basedOn w:val="1Firstbullet"/>
    <w:rsid w:val="00A840B3"/>
    <w:pPr>
      <w:numPr>
        <w:numId w:val="28"/>
      </w:numPr>
      <w:spacing w:after="120"/>
    </w:pPr>
  </w:style>
  <w:style w:type="character" w:styleId="Strong">
    <w:name w:val="Strong"/>
    <w:uiPriority w:val="22"/>
    <w:rsid w:val="00601C9F"/>
    <w:rPr>
      <w:b/>
      <w:bCs/>
    </w:rPr>
  </w:style>
  <w:style w:type="numbering" w:styleId="111111">
    <w:name w:val="Outline List 2"/>
    <w:basedOn w:val="NoList"/>
    <w:rsid w:val="0058315D"/>
  </w:style>
  <w:style w:type="paragraph" w:styleId="HTMLPreformatted">
    <w:name w:val="HTML Preformatted"/>
    <w:basedOn w:val="Normal"/>
    <w:rsid w:val="00930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styleId="Emphasis">
    <w:name w:val="Emphasis"/>
    <w:uiPriority w:val="20"/>
    <w:rsid w:val="00DA16D5"/>
    <w:rPr>
      <w:b/>
      <w:bCs/>
      <w:i/>
      <w:iCs/>
    </w:rPr>
  </w:style>
  <w:style w:type="paragraph" w:customStyle="1" w:styleId="1TextComputer">
    <w:name w:val="1_Text_Computer"/>
    <w:basedOn w:val="1BodyText"/>
    <w:link w:val="1TextComputerChar"/>
    <w:rsid w:val="00A840B3"/>
    <w:rPr>
      <w:rFonts w:ascii="Courier" w:hAnsi="Courier"/>
    </w:rPr>
  </w:style>
  <w:style w:type="character" w:customStyle="1" w:styleId="1TextComputerChar">
    <w:name w:val="1_Text_Computer Char"/>
    <w:link w:val="1TextComputer"/>
    <w:rsid w:val="00A840B3"/>
    <w:rPr>
      <w:rFonts w:ascii="Courier" w:hAnsi="Courier"/>
      <w:sz w:val="24"/>
      <w:szCs w:val="24"/>
      <w:lang w:eastAsia="en-US"/>
    </w:rPr>
  </w:style>
  <w:style w:type="paragraph" w:styleId="TOC5">
    <w:name w:val="toc 5"/>
    <w:basedOn w:val="Normal"/>
    <w:next w:val="Normal"/>
    <w:autoRedefine/>
    <w:semiHidden/>
    <w:rsid w:val="004B3E3D"/>
    <w:pPr>
      <w:ind w:left="960"/>
    </w:pPr>
    <w:rPr>
      <w:lang w:eastAsia="en-GB"/>
    </w:rPr>
  </w:style>
  <w:style w:type="paragraph" w:styleId="TOC6">
    <w:name w:val="toc 6"/>
    <w:basedOn w:val="Normal"/>
    <w:next w:val="Normal"/>
    <w:autoRedefine/>
    <w:semiHidden/>
    <w:rsid w:val="004B3E3D"/>
    <w:pPr>
      <w:ind w:left="1200"/>
    </w:pPr>
    <w:rPr>
      <w:lang w:eastAsia="en-GB"/>
    </w:rPr>
  </w:style>
  <w:style w:type="paragraph" w:styleId="TOC7">
    <w:name w:val="toc 7"/>
    <w:basedOn w:val="Normal"/>
    <w:next w:val="Normal"/>
    <w:autoRedefine/>
    <w:semiHidden/>
    <w:rsid w:val="004B3E3D"/>
    <w:pPr>
      <w:ind w:left="1440"/>
    </w:pPr>
    <w:rPr>
      <w:lang w:eastAsia="en-GB"/>
    </w:rPr>
  </w:style>
  <w:style w:type="paragraph" w:styleId="TOC8">
    <w:name w:val="toc 8"/>
    <w:basedOn w:val="Normal"/>
    <w:next w:val="Normal"/>
    <w:autoRedefine/>
    <w:semiHidden/>
    <w:rsid w:val="004B3E3D"/>
    <w:pPr>
      <w:ind w:left="1680"/>
    </w:pPr>
    <w:rPr>
      <w:lang w:eastAsia="en-GB"/>
    </w:rPr>
  </w:style>
  <w:style w:type="paragraph" w:styleId="TOC9">
    <w:name w:val="toc 9"/>
    <w:basedOn w:val="Normal"/>
    <w:next w:val="Normal"/>
    <w:autoRedefine/>
    <w:uiPriority w:val="39"/>
    <w:rsid w:val="00FE046E"/>
    <w:pPr>
      <w:tabs>
        <w:tab w:val="right" w:leader="dot" w:pos="9344"/>
      </w:tabs>
    </w:pPr>
    <w:rPr>
      <w:b/>
      <w:sz w:val="28"/>
      <w:lang w:eastAsia="en-GB"/>
    </w:rPr>
  </w:style>
  <w:style w:type="paragraph" w:styleId="BodyText">
    <w:name w:val="Body Text"/>
    <w:basedOn w:val="Normal"/>
    <w:rsid w:val="00463974"/>
    <w:pPr>
      <w:jc w:val="both"/>
    </w:pPr>
    <w:rPr>
      <w:sz w:val="20"/>
      <w:szCs w:val="20"/>
    </w:rPr>
  </w:style>
  <w:style w:type="paragraph" w:styleId="BodyText2">
    <w:name w:val="Body Text 2"/>
    <w:basedOn w:val="Normal"/>
    <w:rsid w:val="004208FB"/>
    <w:pPr>
      <w:spacing w:after="120" w:line="480" w:lineRule="auto"/>
    </w:pPr>
  </w:style>
  <w:style w:type="character" w:customStyle="1" w:styleId="artcopy5">
    <w:name w:val="artcopy5"/>
    <w:rsid w:val="00052809"/>
    <w:rPr>
      <w:strike w:val="0"/>
      <w:dstrike w:val="0"/>
      <w:color w:val="333333"/>
      <w:sz w:val="24"/>
      <w:szCs w:val="24"/>
      <w:u w:val="none"/>
      <w:effect w:val="none"/>
    </w:rPr>
  </w:style>
  <w:style w:type="character" w:styleId="PageNumber">
    <w:name w:val="page number"/>
    <w:basedOn w:val="DefaultParagraphFont"/>
    <w:rsid w:val="002E6BFB"/>
  </w:style>
  <w:style w:type="paragraph" w:styleId="Footer">
    <w:name w:val="footer"/>
    <w:basedOn w:val="Normal"/>
    <w:link w:val="FooterChar"/>
    <w:uiPriority w:val="99"/>
    <w:rsid w:val="00F3233C"/>
    <w:pPr>
      <w:tabs>
        <w:tab w:val="center" w:pos="4153"/>
        <w:tab w:val="right" w:pos="8306"/>
      </w:tabs>
    </w:pPr>
  </w:style>
  <w:style w:type="paragraph" w:customStyle="1" w:styleId="PreHeadings">
    <w:name w:val="PreHeadings"/>
    <w:basedOn w:val="Normal"/>
    <w:next w:val="1BodyText"/>
    <w:link w:val="PreHeadingsChar"/>
    <w:rsid w:val="0051730D"/>
    <w:pPr>
      <w:jc w:val="center"/>
      <w:outlineLvl w:val="0"/>
    </w:pPr>
    <w:rPr>
      <w:b/>
      <w:sz w:val="28"/>
      <w:szCs w:val="28"/>
    </w:rPr>
  </w:style>
  <w:style w:type="character" w:customStyle="1" w:styleId="PreHeadingsChar">
    <w:name w:val="PreHeadings Char"/>
    <w:link w:val="PreHeadings"/>
    <w:rsid w:val="0051730D"/>
    <w:rPr>
      <w:b/>
      <w:sz w:val="28"/>
      <w:szCs w:val="28"/>
      <w:lang w:val="en-GB" w:eastAsia="en-US" w:bidi="ar-SA"/>
    </w:rPr>
  </w:style>
  <w:style w:type="table" w:styleId="TableGrid8">
    <w:name w:val="Table Grid 8"/>
    <w:basedOn w:val="TableNormal"/>
    <w:rsid w:val="002A452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1Equation">
    <w:name w:val="1_Equation"/>
    <w:basedOn w:val="Caption"/>
    <w:rsid w:val="00A840B3"/>
    <w:pPr>
      <w:spacing w:before="240"/>
    </w:pPr>
  </w:style>
  <w:style w:type="character" w:styleId="FollowedHyperlink">
    <w:name w:val="FollowedHyperlink"/>
    <w:rsid w:val="0066065B"/>
    <w:rPr>
      <w:color w:val="800080"/>
      <w:u w:val="single"/>
    </w:rPr>
  </w:style>
  <w:style w:type="paragraph" w:customStyle="1" w:styleId="1Scripts">
    <w:name w:val="1_Scripts"/>
    <w:basedOn w:val="1TableText"/>
    <w:rsid w:val="00A840B3"/>
    <w:rPr>
      <w:rFonts w:ascii="Courier" w:hAnsi="Courier"/>
    </w:rPr>
  </w:style>
  <w:style w:type="paragraph" w:styleId="Salutation">
    <w:name w:val="Salutation"/>
    <w:basedOn w:val="Normal"/>
    <w:next w:val="Normal"/>
    <w:rsid w:val="00D328AC"/>
  </w:style>
  <w:style w:type="paragraph" w:customStyle="1" w:styleId="1Figureplaceholder">
    <w:name w:val="1_Figure placeholder"/>
    <w:basedOn w:val="1Figurecaption"/>
    <w:rsid w:val="00A840B3"/>
  </w:style>
  <w:style w:type="character" w:customStyle="1" w:styleId="Heading1Char">
    <w:name w:val="Heading 1 Char"/>
    <w:basedOn w:val="DefaultParagraphFont"/>
    <w:link w:val="Heading1"/>
    <w:uiPriority w:val="9"/>
    <w:rsid w:val="00806B1C"/>
    <w:rPr>
      <w:b/>
      <w:caps/>
      <w:sz w:val="28"/>
      <w:szCs w:val="28"/>
      <w:lang w:val="en-ZA" w:eastAsia="en-US"/>
    </w:rPr>
  </w:style>
  <w:style w:type="paragraph" w:styleId="TOCHeading">
    <w:name w:val="TOC Heading"/>
    <w:basedOn w:val="Heading1"/>
    <w:next w:val="Normal"/>
    <w:uiPriority w:val="39"/>
    <w:unhideWhenUsed/>
    <w:rsid w:val="00F151F5"/>
    <w:pPr>
      <w:keepNext/>
      <w:keepLines/>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 w:val="32"/>
      <w:szCs w:val="32"/>
      <w:lang w:val="en-US"/>
    </w:rPr>
  </w:style>
  <w:style w:type="character" w:styleId="PlaceholderText">
    <w:name w:val="Placeholder Text"/>
    <w:basedOn w:val="DefaultParagraphFont"/>
    <w:uiPriority w:val="99"/>
    <w:semiHidden/>
    <w:rsid w:val="006B2C86"/>
    <w:rPr>
      <w:color w:val="666666"/>
    </w:rPr>
  </w:style>
  <w:style w:type="paragraph" w:customStyle="1" w:styleId="1TeksCharChar">
    <w:name w:val="1_Teks Char Char"/>
    <w:basedOn w:val="Normal"/>
    <w:link w:val="1TeksCharCharChar"/>
    <w:rsid w:val="006B2C86"/>
    <w:pPr>
      <w:spacing w:before="120" w:after="120"/>
      <w:jc w:val="both"/>
    </w:pPr>
  </w:style>
  <w:style w:type="character" w:customStyle="1" w:styleId="1TeksCharCharChar">
    <w:name w:val="1_Teks Char Char Char"/>
    <w:link w:val="1TeksCharChar"/>
    <w:rsid w:val="006B2C86"/>
    <w:rPr>
      <w:sz w:val="24"/>
      <w:szCs w:val="24"/>
      <w:lang w:eastAsia="en-US"/>
    </w:rPr>
  </w:style>
  <w:style w:type="character" w:styleId="UnresolvedMention">
    <w:name w:val="Unresolved Mention"/>
    <w:basedOn w:val="DefaultParagraphFont"/>
    <w:uiPriority w:val="99"/>
    <w:semiHidden/>
    <w:unhideWhenUsed/>
    <w:rsid w:val="005E2D07"/>
    <w:rPr>
      <w:color w:val="605E5C"/>
      <w:shd w:val="clear" w:color="auto" w:fill="E1DFDD"/>
    </w:rPr>
  </w:style>
  <w:style w:type="table" w:styleId="PlainTable3">
    <w:name w:val="Plain Table 3"/>
    <w:basedOn w:val="TableNormal"/>
    <w:uiPriority w:val="43"/>
    <w:rsid w:val="00A638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rsid w:val="00660263"/>
    <w:rPr>
      <w:sz w:val="24"/>
      <w:szCs w:val="24"/>
      <w:lang w:val="en-ZA" w:eastAsia="en-US"/>
    </w:rPr>
  </w:style>
  <w:style w:type="character" w:customStyle="1" w:styleId="FooterChar">
    <w:name w:val="Footer Char"/>
    <w:basedOn w:val="DefaultParagraphFont"/>
    <w:link w:val="Footer"/>
    <w:uiPriority w:val="99"/>
    <w:rsid w:val="001A7539"/>
    <w:rPr>
      <w:sz w:val="24"/>
      <w:szCs w:val="24"/>
      <w:lang w:val="en-ZA" w:eastAsia="en-US"/>
    </w:rPr>
  </w:style>
  <w:style w:type="paragraph" w:styleId="ListParagraph">
    <w:name w:val="List Paragraph"/>
    <w:basedOn w:val="Normal"/>
    <w:uiPriority w:val="34"/>
    <w:rsid w:val="00981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904">
      <w:bodyDiv w:val="1"/>
      <w:marLeft w:val="0"/>
      <w:marRight w:val="0"/>
      <w:marTop w:val="0"/>
      <w:marBottom w:val="0"/>
      <w:divBdr>
        <w:top w:val="none" w:sz="0" w:space="0" w:color="auto"/>
        <w:left w:val="none" w:sz="0" w:space="0" w:color="auto"/>
        <w:bottom w:val="none" w:sz="0" w:space="0" w:color="auto"/>
        <w:right w:val="none" w:sz="0" w:space="0" w:color="auto"/>
      </w:divBdr>
    </w:div>
    <w:div w:id="16087122">
      <w:bodyDiv w:val="1"/>
      <w:marLeft w:val="0"/>
      <w:marRight w:val="0"/>
      <w:marTop w:val="0"/>
      <w:marBottom w:val="0"/>
      <w:divBdr>
        <w:top w:val="none" w:sz="0" w:space="0" w:color="auto"/>
        <w:left w:val="none" w:sz="0" w:space="0" w:color="auto"/>
        <w:bottom w:val="none" w:sz="0" w:space="0" w:color="auto"/>
        <w:right w:val="none" w:sz="0" w:space="0" w:color="auto"/>
      </w:divBdr>
    </w:div>
    <w:div w:id="16584943">
      <w:bodyDiv w:val="1"/>
      <w:marLeft w:val="0"/>
      <w:marRight w:val="0"/>
      <w:marTop w:val="0"/>
      <w:marBottom w:val="0"/>
      <w:divBdr>
        <w:top w:val="none" w:sz="0" w:space="0" w:color="auto"/>
        <w:left w:val="none" w:sz="0" w:space="0" w:color="auto"/>
        <w:bottom w:val="none" w:sz="0" w:space="0" w:color="auto"/>
        <w:right w:val="none" w:sz="0" w:space="0" w:color="auto"/>
      </w:divBdr>
    </w:div>
    <w:div w:id="23484180">
      <w:bodyDiv w:val="1"/>
      <w:marLeft w:val="0"/>
      <w:marRight w:val="0"/>
      <w:marTop w:val="0"/>
      <w:marBottom w:val="0"/>
      <w:divBdr>
        <w:top w:val="none" w:sz="0" w:space="0" w:color="auto"/>
        <w:left w:val="none" w:sz="0" w:space="0" w:color="auto"/>
        <w:bottom w:val="none" w:sz="0" w:space="0" w:color="auto"/>
        <w:right w:val="none" w:sz="0" w:space="0" w:color="auto"/>
      </w:divBdr>
      <w:divsChild>
        <w:div w:id="280303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01976">
      <w:bodyDiv w:val="1"/>
      <w:marLeft w:val="0"/>
      <w:marRight w:val="0"/>
      <w:marTop w:val="0"/>
      <w:marBottom w:val="0"/>
      <w:divBdr>
        <w:top w:val="none" w:sz="0" w:space="0" w:color="auto"/>
        <w:left w:val="none" w:sz="0" w:space="0" w:color="auto"/>
        <w:bottom w:val="none" w:sz="0" w:space="0" w:color="auto"/>
        <w:right w:val="none" w:sz="0" w:space="0" w:color="auto"/>
      </w:divBdr>
    </w:div>
    <w:div w:id="40441868">
      <w:bodyDiv w:val="1"/>
      <w:marLeft w:val="0"/>
      <w:marRight w:val="0"/>
      <w:marTop w:val="0"/>
      <w:marBottom w:val="0"/>
      <w:divBdr>
        <w:top w:val="none" w:sz="0" w:space="0" w:color="auto"/>
        <w:left w:val="none" w:sz="0" w:space="0" w:color="auto"/>
        <w:bottom w:val="none" w:sz="0" w:space="0" w:color="auto"/>
        <w:right w:val="none" w:sz="0" w:space="0" w:color="auto"/>
      </w:divBdr>
    </w:div>
    <w:div w:id="46491203">
      <w:bodyDiv w:val="1"/>
      <w:marLeft w:val="0"/>
      <w:marRight w:val="0"/>
      <w:marTop w:val="0"/>
      <w:marBottom w:val="0"/>
      <w:divBdr>
        <w:top w:val="none" w:sz="0" w:space="0" w:color="auto"/>
        <w:left w:val="none" w:sz="0" w:space="0" w:color="auto"/>
        <w:bottom w:val="none" w:sz="0" w:space="0" w:color="auto"/>
        <w:right w:val="none" w:sz="0" w:space="0" w:color="auto"/>
      </w:divBdr>
    </w:div>
    <w:div w:id="50154427">
      <w:bodyDiv w:val="1"/>
      <w:marLeft w:val="0"/>
      <w:marRight w:val="0"/>
      <w:marTop w:val="0"/>
      <w:marBottom w:val="0"/>
      <w:divBdr>
        <w:top w:val="none" w:sz="0" w:space="0" w:color="auto"/>
        <w:left w:val="none" w:sz="0" w:space="0" w:color="auto"/>
        <w:bottom w:val="none" w:sz="0" w:space="0" w:color="auto"/>
        <w:right w:val="none" w:sz="0" w:space="0" w:color="auto"/>
      </w:divBdr>
    </w:div>
    <w:div w:id="87043689">
      <w:bodyDiv w:val="1"/>
      <w:marLeft w:val="0"/>
      <w:marRight w:val="0"/>
      <w:marTop w:val="0"/>
      <w:marBottom w:val="0"/>
      <w:divBdr>
        <w:top w:val="none" w:sz="0" w:space="0" w:color="auto"/>
        <w:left w:val="none" w:sz="0" w:space="0" w:color="auto"/>
        <w:bottom w:val="none" w:sz="0" w:space="0" w:color="auto"/>
        <w:right w:val="none" w:sz="0" w:space="0" w:color="auto"/>
      </w:divBdr>
    </w:div>
    <w:div w:id="141429750">
      <w:bodyDiv w:val="1"/>
      <w:marLeft w:val="0"/>
      <w:marRight w:val="0"/>
      <w:marTop w:val="0"/>
      <w:marBottom w:val="0"/>
      <w:divBdr>
        <w:top w:val="none" w:sz="0" w:space="0" w:color="auto"/>
        <w:left w:val="none" w:sz="0" w:space="0" w:color="auto"/>
        <w:bottom w:val="none" w:sz="0" w:space="0" w:color="auto"/>
        <w:right w:val="none" w:sz="0" w:space="0" w:color="auto"/>
      </w:divBdr>
    </w:div>
    <w:div w:id="165170893">
      <w:bodyDiv w:val="1"/>
      <w:marLeft w:val="0"/>
      <w:marRight w:val="0"/>
      <w:marTop w:val="0"/>
      <w:marBottom w:val="0"/>
      <w:divBdr>
        <w:top w:val="none" w:sz="0" w:space="0" w:color="auto"/>
        <w:left w:val="none" w:sz="0" w:space="0" w:color="auto"/>
        <w:bottom w:val="none" w:sz="0" w:space="0" w:color="auto"/>
        <w:right w:val="none" w:sz="0" w:space="0" w:color="auto"/>
      </w:divBdr>
    </w:div>
    <w:div w:id="171847296">
      <w:bodyDiv w:val="1"/>
      <w:marLeft w:val="0"/>
      <w:marRight w:val="0"/>
      <w:marTop w:val="0"/>
      <w:marBottom w:val="0"/>
      <w:divBdr>
        <w:top w:val="none" w:sz="0" w:space="0" w:color="auto"/>
        <w:left w:val="none" w:sz="0" w:space="0" w:color="auto"/>
        <w:bottom w:val="none" w:sz="0" w:space="0" w:color="auto"/>
        <w:right w:val="none" w:sz="0" w:space="0" w:color="auto"/>
      </w:divBdr>
      <w:divsChild>
        <w:div w:id="205176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37051">
      <w:bodyDiv w:val="1"/>
      <w:marLeft w:val="0"/>
      <w:marRight w:val="0"/>
      <w:marTop w:val="0"/>
      <w:marBottom w:val="0"/>
      <w:divBdr>
        <w:top w:val="none" w:sz="0" w:space="0" w:color="auto"/>
        <w:left w:val="none" w:sz="0" w:space="0" w:color="auto"/>
        <w:bottom w:val="none" w:sz="0" w:space="0" w:color="auto"/>
        <w:right w:val="none" w:sz="0" w:space="0" w:color="auto"/>
      </w:divBdr>
    </w:div>
    <w:div w:id="206915106">
      <w:bodyDiv w:val="1"/>
      <w:marLeft w:val="0"/>
      <w:marRight w:val="0"/>
      <w:marTop w:val="0"/>
      <w:marBottom w:val="0"/>
      <w:divBdr>
        <w:top w:val="none" w:sz="0" w:space="0" w:color="auto"/>
        <w:left w:val="none" w:sz="0" w:space="0" w:color="auto"/>
        <w:bottom w:val="none" w:sz="0" w:space="0" w:color="auto"/>
        <w:right w:val="none" w:sz="0" w:space="0" w:color="auto"/>
      </w:divBdr>
    </w:div>
    <w:div w:id="242766911">
      <w:bodyDiv w:val="1"/>
      <w:marLeft w:val="0"/>
      <w:marRight w:val="0"/>
      <w:marTop w:val="0"/>
      <w:marBottom w:val="0"/>
      <w:divBdr>
        <w:top w:val="none" w:sz="0" w:space="0" w:color="auto"/>
        <w:left w:val="none" w:sz="0" w:space="0" w:color="auto"/>
        <w:bottom w:val="none" w:sz="0" w:space="0" w:color="auto"/>
        <w:right w:val="none" w:sz="0" w:space="0" w:color="auto"/>
      </w:divBdr>
    </w:div>
    <w:div w:id="281814161">
      <w:bodyDiv w:val="1"/>
      <w:marLeft w:val="0"/>
      <w:marRight w:val="0"/>
      <w:marTop w:val="0"/>
      <w:marBottom w:val="0"/>
      <w:divBdr>
        <w:top w:val="none" w:sz="0" w:space="0" w:color="auto"/>
        <w:left w:val="none" w:sz="0" w:space="0" w:color="auto"/>
        <w:bottom w:val="none" w:sz="0" w:space="0" w:color="auto"/>
        <w:right w:val="none" w:sz="0" w:space="0" w:color="auto"/>
      </w:divBdr>
    </w:div>
    <w:div w:id="287592701">
      <w:bodyDiv w:val="1"/>
      <w:marLeft w:val="0"/>
      <w:marRight w:val="0"/>
      <w:marTop w:val="0"/>
      <w:marBottom w:val="0"/>
      <w:divBdr>
        <w:top w:val="none" w:sz="0" w:space="0" w:color="auto"/>
        <w:left w:val="none" w:sz="0" w:space="0" w:color="auto"/>
        <w:bottom w:val="none" w:sz="0" w:space="0" w:color="auto"/>
        <w:right w:val="none" w:sz="0" w:space="0" w:color="auto"/>
      </w:divBdr>
    </w:div>
    <w:div w:id="289821842">
      <w:bodyDiv w:val="1"/>
      <w:marLeft w:val="0"/>
      <w:marRight w:val="0"/>
      <w:marTop w:val="0"/>
      <w:marBottom w:val="0"/>
      <w:divBdr>
        <w:top w:val="none" w:sz="0" w:space="0" w:color="auto"/>
        <w:left w:val="none" w:sz="0" w:space="0" w:color="auto"/>
        <w:bottom w:val="none" w:sz="0" w:space="0" w:color="auto"/>
        <w:right w:val="none" w:sz="0" w:space="0" w:color="auto"/>
      </w:divBdr>
      <w:divsChild>
        <w:div w:id="1757020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058358">
      <w:bodyDiv w:val="1"/>
      <w:marLeft w:val="0"/>
      <w:marRight w:val="0"/>
      <w:marTop w:val="0"/>
      <w:marBottom w:val="0"/>
      <w:divBdr>
        <w:top w:val="none" w:sz="0" w:space="0" w:color="auto"/>
        <w:left w:val="none" w:sz="0" w:space="0" w:color="auto"/>
        <w:bottom w:val="none" w:sz="0" w:space="0" w:color="auto"/>
        <w:right w:val="none" w:sz="0" w:space="0" w:color="auto"/>
      </w:divBdr>
    </w:div>
    <w:div w:id="333463328">
      <w:bodyDiv w:val="1"/>
      <w:marLeft w:val="0"/>
      <w:marRight w:val="0"/>
      <w:marTop w:val="0"/>
      <w:marBottom w:val="0"/>
      <w:divBdr>
        <w:top w:val="none" w:sz="0" w:space="0" w:color="auto"/>
        <w:left w:val="none" w:sz="0" w:space="0" w:color="auto"/>
        <w:bottom w:val="none" w:sz="0" w:space="0" w:color="auto"/>
        <w:right w:val="none" w:sz="0" w:space="0" w:color="auto"/>
      </w:divBdr>
    </w:div>
    <w:div w:id="335108784">
      <w:bodyDiv w:val="1"/>
      <w:marLeft w:val="0"/>
      <w:marRight w:val="0"/>
      <w:marTop w:val="0"/>
      <w:marBottom w:val="0"/>
      <w:divBdr>
        <w:top w:val="none" w:sz="0" w:space="0" w:color="auto"/>
        <w:left w:val="none" w:sz="0" w:space="0" w:color="auto"/>
        <w:bottom w:val="none" w:sz="0" w:space="0" w:color="auto"/>
        <w:right w:val="none" w:sz="0" w:space="0" w:color="auto"/>
      </w:divBdr>
    </w:div>
    <w:div w:id="410735791">
      <w:bodyDiv w:val="1"/>
      <w:marLeft w:val="0"/>
      <w:marRight w:val="0"/>
      <w:marTop w:val="0"/>
      <w:marBottom w:val="0"/>
      <w:divBdr>
        <w:top w:val="none" w:sz="0" w:space="0" w:color="auto"/>
        <w:left w:val="none" w:sz="0" w:space="0" w:color="auto"/>
        <w:bottom w:val="none" w:sz="0" w:space="0" w:color="auto"/>
        <w:right w:val="none" w:sz="0" w:space="0" w:color="auto"/>
      </w:divBdr>
    </w:div>
    <w:div w:id="430440464">
      <w:bodyDiv w:val="1"/>
      <w:marLeft w:val="0"/>
      <w:marRight w:val="0"/>
      <w:marTop w:val="0"/>
      <w:marBottom w:val="0"/>
      <w:divBdr>
        <w:top w:val="none" w:sz="0" w:space="0" w:color="auto"/>
        <w:left w:val="none" w:sz="0" w:space="0" w:color="auto"/>
        <w:bottom w:val="none" w:sz="0" w:space="0" w:color="auto"/>
        <w:right w:val="none" w:sz="0" w:space="0" w:color="auto"/>
      </w:divBdr>
    </w:div>
    <w:div w:id="448623132">
      <w:bodyDiv w:val="1"/>
      <w:marLeft w:val="0"/>
      <w:marRight w:val="0"/>
      <w:marTop w:val="0"/>
      <w:marBottom w:val="0"/>
      <w:divBdr>
        <w:top w:val="none" w:sz="0" w:space="0" w:color="auto"/>
        <w:left w:val="none" w:sz="0" w:space="0" w:color="auto"/>
        <w:bottom w:val="none" w:sz="0" w:space="0" w:color="auto"/>
        <w:right w:val="none" w:sz="0" w:space="0" w:color="auto"/>
      </w:divBdr>
    </w:div>
    <w:div w:id="469174409">
      <w:bodyDiv w:val="1"/>
      <w:marLeft w:val="0"/>
      <w:marRight w:val="0"/>
      <w:marTop w:val="0"/>
      <w:marBottom w:val="0"/>
      <w:divBdr>
        <w:top w:val="none" w:sz="0" w:space="0" w:color="auto"/>
        <w:left w:val="none" w:sz="0" w:space="0" w:color="auto"/>
        <w:bottom w:val="none" w:sz="0" w:space="0" w:color="auto"/>
        <w:right w:val="none" w:sz="0" w:space="0" w:color="auto"/>
      </w:divBdr>
    </w:div>
    <w:div w:id="486287788">
      <w:bodyDiv w:val="1"/>
      <w:marLeft w:val="0"/>
      <w:marRight w:val="0"/>
      <w:marTop w:val="0"/>
      <w:marBottom w:val="0"/>
      <w:divBdr>
        <w:top w:val="none" w:sz="0" w:space="0" w:color="auto"/>
        <w:left w:val="none" w:sz="0" w:space="0" w:color="auto"/>
        <w:bottom w:val="none" w:sz="0" w:space="0" w:color="auto"/>
        <w:right w:val="none" w:sz="0" w:space="0" w:color="auto"/>
      </w:divBdr>
      <w:divsChild>
        <w:div w:id="1179390417">
          <w:marLeft w:val="0"/>
          <w:marRight w:val="0"/>
          <w:marTop w:val="0"/>
          <w:marBottom w:val="0"/>
          <w:divBdr>
            <w:top w:val="none" w:sz="0" w:space="0" w:color="auto"/>
            <w:left w:val="none" w:sz="0" w:space="0" w:color="auto"/>
            <w:bottom w:val="none" w:sz="0" w:space="0" w:color="auto"/>
            <w:right w:val="none" w:sz="0" w:space="0" w:color="auto"/>
          </w:divBdr>
          <w:divsChild>
            <w:div w:id="284193118">
              <w:marLeft w:val="0"/>
              <w:marRight w:val="0"/>
              <w:marTop w:val="0"/>
              <w:marBottom w:val="0"/>
              <w:divBdr>
                <w:top w:val="none" w:sz="0" w:space="0" w:color="auto"/>
                <w:left w:val="none" w:sz="0" w:space="0" w:color="auto"/>
                <w:bottom w:val="none" w:sz="0" w:space="0" w:color="auto"/>
                <w:right w:val="none" w:sz="0" w:space="0" w:color="auto"/>
              </w:divBdr>
              <w:divsChild>
                <w:div w:id="1374387332">
                  <w:marLeft w:val="2928"/>
                  <w:marRight w:val="0"/>
                  <w:marTop w:val="720"/>
                  <w:marBottom w:val="0"/>
                  <w:divBdr>
                    <w:top w:val="none" w:sz="0" w:space="0" w:color="auto"/>
                    <w:left w:val="none" w:sz="0" w:space="0" w:color="auto"/>
                    <w:bottom w:val="none" w:sz="0" w:space="0" w:color="auto"/>
                    <w:right w:val="none" w:sz="0" w:space="0" w:color="auto"/>
                  </w:divBdr>
                  <w:divsChild>
                    <w:div w:id="16474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721764">
      <w:bodyDiv w:val="1"/>
      <w:marLeft w:val="0"/>
      <w:marRight w:val="0"/>
      <w:marTop w:val="0"/>
      <w:marBottom w:val="0"/>
      <w:divBdr>
        <w:top w:val="none" w:sz="0" w:space="0" w:color="auto"/>
        <w:left w:val="none" w:sz="0" w:space="0" w:color="auto"/>
        <w:bottom w:val="none" w:sz="0" w:space="0" w:color="auto"/>
        <w:right w:val="none" w:sz="0" w:space="0" w:color="auto"/>
      </w:divBdr>
    </w:div>
    <w:div w:id="543828232">
      <w:bodyDiv w:val="1"/>
      <w:marLeft w:val="0"/>
      <w:marRight w:val="0"/>
      <w:marTop w:val="0"/>
      <w:marBottom w:val="0"/>
      <w:divBdr>
        <w:top w:val="none" w:sz="0" w:space="0" w:color="auto"/>
        <w:left w:val="none" w:sz="0" w:space="0" w:color="auto"/>
        <w:bottom w:val="none" w:sz="0" w:space="0" w:color="auto"/>
        <w:right w:val="none" w:sz="0" w:space="0" w:color="auto"/>
      </w:divBdr>
    </w:div>
    <w:div w:id="550382019">
      <w:bodyDiv w:val="1"/>
      <w:marLeft w:val="0"/>
      <w:marRight w:val="0"/>
      <w:marTop w:val="0"/>
      <w:marBottom w:val="0"/>
      <w:divBdr>
        <w:top w:val="none" w:sz="0" w:space="0" w:color="auto"/>
        <w:left w:val="none" w:sz="0" w:space="0" w:color="auto"/>
        <w:bottom w:val="none" w:sz="0" w:space="0" w:color="auto"/>
        <w:right w:val="none" w:sz="0" w:space="0" w:color="auto"/>
      </w:divBdr>
    </w:div>
    <w:div w:id="585461823">
      <w:bodyDiv w:val="1"/>
      <w:marLeft w:val="0"/>
      <w:marRight w:val="0"/>
      <w:marTop w:val="0"/>
      <w:marBottom w:val="0"/>
      <w:divBdr>
        <w:top w:val="none" w:sz="0" w:space="0" w:color="auto"/>
        <w:left w:val="none" w:sz="0" w:space="0" w:color="auto"/>
        <w:bottom w:val="none" w:sz="0" w:space="0" w:color="auto"/>
        <w:right w:val="none" w:sz="0" w:space="0" w:color="auto"/>
      </w:divBdr>
    </w:div>
    <w:div w:id="637272159">
      <w:bodyDiv w:val="1"/>
      <w:marLeft w:val="0"/>
      <w:marRight w:val="0"/>
      <w:marTop w:val="0"/>
      <w:marBottom w:val="0"/>
      <w:divBdr>
        <w:top w:val="none" w:sz="0" w:space="0" w:color="auto"/>
        <w:left w:val="none" w:sz="0" w:space="0" w:color="auto"/>
        <w:bottom w:val="none" w:sz="0" w:space="0" w:color="auto"/>
        <w:right w:val="none" w:sz="0" w:space="0" w:color="auto"/>
      </w:divBdr>
    </w:div>
    <w:div w:id="706300688">
      <w:bodyDiv w:val="1"/>
      <w:marLeft w:val="0"/>
      <w:marRight w:val="0"/>
      <w:marTop w:val="0"/>
      <w:marBottom w:val="0"/>
      <w:divBdr>
        <w:top w:val="none" w:sz="0" w:space="0" w:color="auto"/>
        <w:left w:val="none" w:sz="0" w:space="0" w:color="auto"/>
        <w:bottom w:val="none" w:sz="0" w:space="0" w:color="auto"/>
        <w:right w:val="none" w:sz="0" w:space="0" w:color="auto"/>
      </w:divBdr>
    </w:div>
    <w:div w:id="708142877">
      <w:bodyDiv w:val="1"/>
      <w:marLeft w:val="0"/>
      <w:marRight w:val="0"/>
      <w:marTop w:val="0"/>
      <w:marBottom w:val="0"/>
      <w:divBdr>
        <w:top w:val="none" w:sz="0" w:space="0" w:color="auto"/>
        <w:left w:val="none" w:sz="0" w:space="0" w:color="auto"/>
        <w:bottom w:val="none" w:sz="0" w:space="0" w:color="auto"/>
        <w:right w:val="none" w:sz="0" w:space="0" w:color="auto"/>
      </w:divBdr>
    </w:div>
    <w:div w:id="717776461">
      <w:bodyDiv w:val="1"/>
      <w:marLeft w:val="0"/>
      <w:marRight w:val="0"/>
      <w:marTop w:val="0"/>
      <w:marBottom w:val="0"/>
      <w:divBdr>
        <w:top w:val="none" w:sz="0" w:space="0" w:color="auto"/>
        <w:left w:val="none" w:sz="0" w:space="0" w:color="auto"/>
        <w:bottom w:val="none" w:sz="0" w:space="0" w:color="auto"/>
        <w:right w:val="none" w:sz="0" w:space="0" w:color="auto"/>
      </w:divBdr>
    </w:div>
    <w:div w:id="786658894">
      <w:bodyDiv w:val="1"/>
      <w:marLeft w:val="0"/>
      <w:marRight w:val="0"/>
      <w:marTop w:val="0"/>
      <w:marBottom w:val="0"/>
      <w:divBdr>
        <w:top w:val="none" w:sz="0" w:space="0" w:color="auto"/>
        <w:left w:val="none" w:sz="0" w:space="0" w:color="auto"/>
        <w:bottom w:val="none" w:sz="0" w:space="0" w:color="auto"/>
        <w:right w:val="none" w:sz="0" w:space="0" w:color="auto"/>
      </w:divBdr>
    </w:div>
    <w:div w:id="801925469">
      <w:bodyDiv w:val="1"/>
      <w:marLeft w:val="0"/>
      <w:marRight w:val="0"/>
      <w:marTop w:val="0"/>
      <w:marBottom w:val="0"/>
      <w:divBdr>
        <w:top w:val="none" w:sz="0" w:space="0" w:color="auto"/>
        <w:left w:val="none" w:sz="0" w:space="0" w:color="auto"/>
        <w:bottom w:val="none" w:sz="0" w:space="0" w:color="auto"/>
        <w:right w:val="none" w:sz="0" w:space="0" w:color="auto"/>
      </w:divBdr>
    </w:div>
    <w:div w:id="834958540">
      <w:bodyDiv w:val="1"/>
      <w:marLeft w:val="0"/>
      <w:marRight w:val="0"/>
      <w:marTop w:val="0"/>
      <w:marBottom w:val="0"/>
      <w:divBdr>
        <w:top w:val="none" w:sz="0" w:space="0" w:color="auto"/>
        <w:left w:val="none" w:sz="0" w:space="0" w:color="auto"/>
        <w:bottom w:val="none" w:sz="0" w:space="0" w:color="auto"/>
        <w:right w:val="none" w:sz="0" w:space="0" w:color="auto"/>
      </w:divBdr>
    </w:div>
    <w:div w:id="869996156">
      <w:bodyDiv w:val="1"/>
      <w:marLeft w:val="0"/>
      <w:marRight w:val="0"/>
      <w:marTop w:val="0"/>
      <w:marBottom w:val="0"/>
      <w:divBdr>
        <w:top w:val="none" w:sz="0" w:space="0" w:color="auto"/>
        <w:left w:val="none" w:sz="0" w:space="0" w:color="auto"/>
        <w:bottom w:val="none" w:sz="0" w:space="0" w:color="auto"/>
        <w:right w:val="none" w:sz="0" w:space="0" w:color="auto"/>
      </w:divBdr>
    </w:div>
    <w:div w:id="904031127">
      <w:bodyDiv w:val="1"/>
      <w:marLeft w:val="0"/>
      <w:marRight w:val="0"/>
      <w:marTop w:val="0"/>
      <w:marBottom w:val="0"/>
      <w:divBdr>
        <w:top w:val="none" w:sz="0" w:space="0" w:color="auto"/>
        <w:left w:val="none" w:sz="0" w:space="0" w:color="auto"/>
        <w:bottom w:val="none" w:sz="0" w:space="0" w:color="auto"/>
        <w:right w:val="none" w:sz="0" w:space="0" w:color="auto"/>
      </w:divBdr>
    </w:div>
    <w:div w:id="934631947">
      <w:bodyDiv w:val="1"/>
      <w:marLeft w:val="0"/>
      <w:marRight w:val="0"/>
      <w:marTop w:val="0"/>
      <w:marBottom w:val="0"/>
      <w:divBdr>
        <w:top w:val="none" w:sz="0" w:space="0" w:color="auto"/>
        <w:left w:val="none" w:sz="0" w:space="0" w:color="auto"/>
        <w:bottom w:val="none" w:sz="0" w:space="0" w:color="auto"/>
        <w:right w:val="none" w:sz="0" w:space="0" w:color="auto"/>
      </w:divBdr>
    </w:div>
    <w:div w:id="939679052">
      <w:bodyDiv w:val="1"/>
      <w:marLeft w:val="0"/>
      <w:marRight w:val="0"/>
      <w:marTop w:val="0"/>
      <w:marBottom w:val="0"/>
      <w:divBdr>
        <w:top w:val="none" w:sz="0" w:space="0" w:color="auto"/>
        <w:left w:val="none" w:sz="0" w:space="0" w:color="auto"/>
        <w:bottom w:val="none" w:sz="0" w:space="0" w:color="auto"/>
        <w:right w:val="none" w:sz="0" w:space="0" w:color="auto"/>
      </w:divBdr>
    </w:div>
    <w:div w:id="942766615">
      <w:bodyDiv w:val="1"/>
      <w:marLeft w:val="0"/>
      <w:marRight w:val="0"/>
      <w:marTop w:val="0"/>
      <w:marBottom w:val="0"/>
      <w:divBdr>
        <w:top w:val="none" w:sz="0" w:space="0" w:color="auto"/>
        <w:left w:val="none" w:sz="0" w:space="0" w:color="auto"/>
        <w:bottom w:val="none" w:sz="0" w:space="0" w:color="auto"/>
        <w:right w:val="none" w:sz="0" w:space="0" w:color="auto"/>
      </w:divBdr>
      <w:divsChild>
        <w:div w:id="1772891324">
          <w:marLeft w:val="0"/>
          <w:marRight w:val="0"/>
          <w:marTop w:val="0"/>
          <w:marBottom w:val="0"/>
          <w:divBdr>
            <w:top w:val="none" w:sz="0" w:space="0" w:color="auto"/>
            <w:left w:val="none" w:sz="0" w:space="0" w:color="auto"/>
            <w:bottom w:val="none" w:sz="0" w:space="0" w:color="auto"/>
            <w:right w:val="none" w:sz="0" w:space="0" w:color="auto"/>
          </w:divBdr>
          <w:divsChild>
            <w:div w:id="1376076370">
              <w:marLeft w:val="0"/>
              <w:marRight w:val="0"/>
              <w:marTop w:val="0"/>
              <w:marBottom w:val="0"/>
              <w:divBdr>
                <w:top w:val="none" w:sz="0" w:space="0" w:color="auto"/>
                <w:left w:val="none" w:sz="0" w:space="0" w:color="auto"/>
                <w:bottom w:val="none" w:sz="0" w:space="0" w:color="auto"/>
                <w:right w:val="none" w:sz="0" w:space="0" w:color="auto"/>
              </w:divBdr>
              <w:divsChild>
                <w:div w:id="1901137376">
                  <w:marLeft w:val="2928"/>
                  <w:marRight w:val="0"/>
                  <w:marTop w:val="720"/>
                  <w:marBottom w:val="0"/>
                  <w:divBdr>
                    <w:top w:val="none" w:sz="0" w:space="0" w:color="auto"/>
                    <w:left w:val="none" w:sz="0" w:space="0" w:color="auto"/>
                    <w:bottom w:val="none" w:sz="0" w:space="0" w:color="auto"/>
                    <w:right w:val="none" w:sz="0" w:space="0" w:color="auto"/>
                  </w:divBdr>
                  <w:divsChild>
                    <w:div w:id="6192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98650">
      <w:bodyDiv w:val="1"/>
      <w:marLeft w:val="0"/>
      <w:marRight w:val="0"/>
      <w:marTop w:val="0"/>
      <w:marBottom w:val="0"/>
      <w:divBdr>
        <w:top w:val="none" w:sz="0" w:space="0" w:color="auto"/>
        <w:left w:val="none" w:sz="0" w:space="0" w:color="auto"/>
        <w:bottom w:val="none" w:sz="0" w:space="0" w:color="auto"/>
        <w:right w:val="none" w:sz="0" w:space="0" w:color="auto"/>
      </w:divBdr>
    </w:div>
    <w:div w:id="961033990">
      <w:bodyDiv w:val="1"/>
      <w:marLeft w:val="0"/>
      <w:marRight w:val="0"/>
      <w:marTop w:val="0"/>
      <w:marBottom w:val="0"/>
      <w:divBdr>
        <w:top w:val="none" w:sz="0" w:space="0" w:color="auto"/>
        <w:left w:val="none" w:sz="0" w:space="0" w:color="auto"/>
        <w:bottom w:val="none" w:sz="0" w:space="0" w:color="auto"/>
        <w:right w:val="none" w:sz="0" w:space="0" w:color="auto"/>
      </w:divBdr>
      <w:divsChild>
        <w:div w:id="2098362525">
          <w:marLeft w:val="0"/>
          <w:marRight w:val="0"/>
          <w:marTop w:val="0"/>
          <w:marBottom w:val="0"/>
          <w:divBdr>
            <w:top w:val="none" w:sz="0" w:space="0" w:color="auto"/>
            <w:left w:val="none" w:sz="0" w:space="0" w:color="auto"/>
            <w:bottom w:val="none" w:sz="0" w:space="0" w:color="auto"/>
            <w:right w:val="none" w:sz="0" w:space="0" w:color="auto"/>
          </w:divBdr>
          <w:divsChild>
            <w:div w:id="583686393">
              <w:marLeft w:val="0"/>
              <w:marRight w:val="0"/>
              <w:marTop w:val="0"/>
              <w:marBottom w:val="0"/>
              <w:divBdr>
                <w:top w:val="none" w:sz="0" w:space="0" w:color="auto"/>
                <w:left w:val="none" w:sz="0" w:space="0" w:color="auto"/>
                <w:bottom w:val="none" w:sz="0" w:space="0" w:color="auto"/>
                <w:right w:val="none" w:sz="0" w:space="0" w:color="auto"/>
              </w:divBdr>
              <w:divsChild>
                <w:div w:id="1430782470">
                  <w:marLeft w:val="2928"/>
                  <w:marRight w:val="0"/>
                  <w:marTop w:val="720"/>
                  <w:marBottom w:val="0"/>
                  <w:divBdr>
                    <w:top w:val="none" w:sz="0" w:space="0" w:color="auto"/>
                    <w:left w:val="none" w:sz="0" w:space="0" w:color="auto"/>
                    <w:bottom w:val="none" w:sz="0" w:space="0" w:color="auto"/>
                    <w:right w:val="none" w:sz="0" w:space="0" w:color="auto"/>
                  </w:divBdr>
                  <w:divsChild>
                    <w:div w:id="6507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3892">
      <w:bodyDiv w:val="1"/>
      <w:marLeft w:val="0"/>
      <w:marRight w:val="0"/>
      <w:marTop w:val="0"/>
      <w:marBottom w:val="0"/>
      <w:divBdr>
        <w:top w:val="none" w:sz="0" w:space="0" w:color="auto"/>
        <w:left w:val="none" w:sz="0" w:space="0" w:color="auto"/>
        <w:bottom w:val="none" w:sz="0" w:space="0" w:color="auto"/>
        <w:right w:val="none" w:sz="0" w:space="0" w:color="auto"/>
      </w:divBdr>
    </w:div>
    <w:div w:id="1015420924">
      <w:bodyDiv w:val="1"/>
      <w:marLeft w:val="0"/>
      <w:marRight w:val="0"/>
      <w:marTop w:val="0"/>
      <w:marBottom w:val="0"/>
      <w:divBdr>
        <w:top w:val="none" w:sz="0" w:space="0" w:color="auto"/>
        <w:left w:val="none" w:sz="0" w:space="0" w:color="auto"/>
        <w:bottom w:val="none" w:sz="0" w:space="0" w:color="auto"/>
        <w:right w:val="none" w:sz="0" w:space="0" w:color="auto"/>
      </w:divBdr>
      <w:divsChild>
        <w:div w:id="954405357">
          <w:marLeft w:val="0"/>
          <w:marRight w:val="0"/>
          <w:marTop w:val="0"/>
          <w:marBottom w:val="0"/>
          <w:divBdr>
            <w:top w:val="none" w:sz="0" w:space="0" w:color="auto"/>
            <w:left w:val="none" w:sz="0" w:space="0" w:color="auto"/>
            <w:bottom w:val="none" w:sz="0" w:space="0" w:color="auto"/>
            <w:right w:val="none" w:sz="0" w:space="0" w:color="auto"/>
          </w:divBdr>
          <w:divsChild>
            <w:div w:id="1172334240">
              <w:marLeft w:val="0"/>
              <w:marRight w:val="0"/>
              <w:marTop w:val="0"/>
              <w:marBottom w:val="0"/>
              <w:divBdr>
                <w:top w:val="none" w:sz="0" w:space="0" w:color="auto"/>
                <w:left w:val="none" w:sz="0" w:space="0" w:color="auto"/>
                <w:bottom w:val="none" w:sz="0" w:space="0" w:color="auto"/>
                <w:right w:val="none" w:sz="0" w:space="0" w:color="auto"/>
              </w:divBdr>
              <w:divsChild>
                <w:div w:id="1392654342">
                  <w:marLeft w:val="2928"/>
                  <w:marRight w:val="0"/>
                  <w:marTop w:val="720"/>
                  <w:marBottom w:val="0"/>
                  <w:divBdr>
                    <w:top w:val="none" w:sz="0" w:space="0" w:color="auto"/>
                    <w:left w:val="none" w:sz="0" w:space="0" w:color="auto"/>
                    <w:bottom w:val="none" w:sz="0" w:space="0" w:color="auto"/>
                    <w:right w:val="none" w:sz="0" w:space="0" w:color="auto"/>
                  </w:divBdr>
                  <w:divsChild>
                    <w:div w:id="1770546022">
                      <w:marLeft w:val="0"/>
                      <w:marRight w:val="0"/>
                      <w:marTop w:val="0"/>
                      <w:marBottom w:val="0"/>
                      <w:divBdr>
                        <w:top w:val="none" w:sz="0" w:space="0" w:color="auto"/>
                        <w:left w:val="none" w:sz="0" w:space="0" w:color="auto"/>
                        <w:bottom w:val="none" w:sz="0" w:space="0" w:color="auto"/>
                        <w:right w:val="none" w:sz="0" w:space="0" w:color="auto"/>
                      </w:divBdr>
                      <w:divsChild>
                        <w:div w:id="18245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512529">
      <w:bodyDiv w:val="1"/>
      <w:marLeft w:val="0"/>
      <w:marRight w:val="0"/>
      <w:marTop w:val="0"/>
      <w:marBottom w:val="0"/>
      <w:divBdr>
        <w:top w:val="none" w:sz="0" w:space="0" w:color="auto"/>
        <w:left w:val="none" w:sz="0" w:space="0" w:color="auto"/>
        <w:bottom w:val="none" w:sz="0" w:space="0" w:color="auto"/>
        <w:right w:val="none" w:sz="0" w:space="0" w:color="auto"/>
      </w:divBdr>
    </w:div>
    <w:div w:id="1047337410">
      <w:bodyDiv w:val="1"/>
      <w:marLeft w:val="0"/>
      <w:marRight w:val="0"/>
      <w:marTop w:val="0"/>
      <w:marBottom w:val="0"/>
      <w:divBdr>
        <w:top w:val="none" w:sz="0" w:space="0" w:color="auto"/>
        <w:left w:val="none" w:sz="0" w:space="0" w:color="auto"/>
        <w:bottom w:val="none" w:sz="0" w:space="0" w:color="auto"/>
        <w:right w:val="none" w:sz="0" w:space="0" w:color="auto"/>
      </w:divBdr>
    </w:div>
    <w:div w:id="1057776000">
      <w:bodyDiv w:val="1"/>
      <w:marLeft w:val="0"/>
      <w:marRight w:val="0"/>
      <w:marTop w:val="0"/>
      <w:marBottom w:val="0"/>
      <w:divBdr>
        <w:top w:val="none" w:sz="0" w:space="0" w:color="auto"/>
        <w:left w:val="none" w:sz="0" w:space="0" w:color="auto"/>
        <w:bottom w:val="none" w:sz="0" w:space="0" w:color="auto"/>
        <w:right w:val="none" w:sz="0" w:space="0" w:color="auto"/>
      </w:divBdr>
      <w:divsChild>
        <w:div w:id="27067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6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30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503333">
      <w:bodyDiv w:val="1"/>
      <w:marLeft w:val="0"/>
      <w:marRight w:val="0"/>
      <w:marTop w:val="0"/>
      <w:marBottom w:val="0"/>
      <w:divBdr>
        <w:top w:val="none" w:sz="0" w:space="0" w:color="auto"/>
        <w:left w:val="none" w:sz="0" w:space="0" w:color="auto"/>
        <w:bottom w:val="none" w:sz="0" w:space="0" w:color="auto"/>
        <w:right w:val="none" w:sz="0" w:space="0" w:color="auto"/>
      </w:divBdr>
    </w:div>
    <w:div w:id="1128552377">
      <w:bodyDiv w:val="1"/>
      <w:marLeft w:val="0"/>
      <w:marRight w:val="0"/>
      <w:marTop w:val="0"/>
      <w:marBottom w:val="0"/>
      <w:divBdr>
        <w:top w:val="none" w:sz="0" w:space="0" w:color="auto"/>
        <w:left w:val="none" w:sz="0" w:space="0" w:color="auto"/>
        <w:bottom w:val="none" w:sz="0" w:space="0" w:color="auto"/>
        <w:right w:val="none" w:sz="0" w:space="0" w:color="auto"/>
      </w:divBdr>
    </w:div>
    <w:div w:id="1174101772">
      <w:bodyDiv w:val="1"/>
      <w:marLeft w:val="0"/>
      <w:marRight w:val="0"/>
      <w:marTop w:val="0"/>
      <w:marBottom w:val="0"/>
      <w:divBdr>
        <w:top w:val="none" w:sz="0" w:space="0" w:color="auto"/>
        <w:left w:val="none" w:sz="0" w:space="0" w:color="auto"/>
        <w:bottom w:val="none" w:sz="0" w:space="0" w:color="auto"/>
        <w:right w:val="none" w:sz="0" w:space="0" w:color="auto"/>
      </w:divBdr>
    </w:div>
    <w:div w:id="1179850792">
      <w:bodyDiv w:val="1"/>
      <w:marLeft w:val="0"/>
      <w:marRight w:val="0"/>
      <w:marTop w:val="0"/>
      <w:marBottom w:val="0"/>
      <w:divBdr>
        <w:top w:val="none" w:sz="0" w:space="0" w:color="auto"/>
        <w:left w:val="none" w:sz="0" w:space="0" w:color="auto"/>
        <w:bottom w:val="none" w:sz="0" w:space="0" w:color="auto"/>
        <w:right w:val="none" w:sz="0" w:space="0" w:color="auto"/>
      </w:divBdr>
    </w:div>
    <w:div w:id="1184900332">
      <w:bodyDiv w:val="1"/>
      <w:marLeft w:val="0"/>
      <w:marRight w:val="0"/>
      <w:marTop w:val="0"/>
      <w:marBottom w:val="0"/>
      <w:divBdr>
        <w:top w:val="none" w:sz="0" w:space="0" w:color="auto"/>
        <w:left w:val="none" w:sz="0" w:space="0" w:color="auto"/>
        <w:bottom w:val="none" w:sz="0" w:space="0" w:color="auto"/>
        <w:right w:val="none" w:sz="0" w:space="0" w:color="auto"/>
      </w:divBdr>
    </w:div>
    <w:div w:id="1202329035">
      <w:bodyDiv w:val="1"/>
      <w:marLeft w:val="0"/>
      <w:marRight w:val="0"/>
      <w:marTop w:val="0"/>
      <w:marBottom w:val="0"/>
      <w:divBdr>
        <w:top w:val="none" w:sz="0" w:space="0" w:color="auto"/>
        <w:left w:val="none" w:sz="0" w:space="0" w:color="auto"/>
        <w:bottom w:val="none" w:sz="0" w:space="0" w:color="auto"/>
        <w:right w:val="none" w:sz="0" w:space="0" w:color="auto"/>
      </w:divBdr>
      <w:divsChild>
        <w:div w:id="1317299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90866">
      <w:bodyDiv w:val="1"/>
      <w:marLeft w:val="0"/>
      <w:marRight w:val="0"/>
      <w:marTop w:val="0"/>
      <w:marBottom w:val="0"/>
      <w:divBdr>
        <w:top w:val="none" w:sz="0" w:space="0" w:color="auto"/>
        <w:left w:val="none" w:sz="0" w:space="0" w:color="auto"/>
        <w:bottom w:val="none" w:sz="0" w:space="0" w:color="auto"/>
        <w:right w:val="none" w:sz="0" w:space="0" w:color="auto"/>
      </w:divBdr>
    </w:div>
    <w:div w:id="1232697434">
      <w:bodyDiv w:val="1"/>
      <w:marLeft w:val="0"/>
      <w:marRight w:val="0"/>
      <w:marTop w:val="0"/>
      <w:marBottom w:val="0"/>
      <w:divBdr>
        <w:top w:val="none" w:sz="0" w:space="0" w:color="auto"/>
        <w:left w:val="none" w:sz="0" w:space="0" w:color="auto"/>
        <w:bottom w:val="none" w:sz="0" w:space="0" w:color="auto"/>
        <w:right w:val="none" w:sz="0" w:space="0" w:color="auto"/>
      </w:divBdr>
    </w:div>
    <w:div w:id="1244756918">
      <w:bodyDiv w:val="1"/>
      <w:marLeft w:val="0"/>
      <w:marRight w:val="0"/>
      <w:marTop w:val="0"/>
      <w:marBottom w:val="0"/>
      <w:divBdr>
        <w:top w:val="none" w:sz="0" w:space="0" w:color="auto"/>
        <w:left w:val="none" w:sz="0" w:space="0" w:color="auto"/>
        <w:bottom w:val="none" w:sz="0" w:space="0" w:color="auto"/>
        <w:right w:val="none" w:sz="0" w:space="0" w:color="auto"/>
      </w:divBdr>
    </w:div>
    <w:div w:id="1266041389">
      <w:bodyDiv w:val="1"/>
      <w:marLeft w:val="0"/>
      <w:marRight w:val="0"/>
      <w:marTop w:val="0"/>
      <w:marBottom w:val="0"/>
      <w:divBdr>
        <w:top w:val="none" w:sz="0" w:space="0" w:color="auto"/>
        <w:left w:val="none" w:sz="0" w:space="0" w:color="auto"/>
        <w:bottom w:val="none" w:sz="0" w:space="0" w:color="auto"/>
        <w:right w:val="none" w:sz="0" w:space="0" w:color="auto"/>
      </w:divBdr>
    </w:div>
    <w:div w:id="1296138113">
      <w:bodyDiv w:val="1"/>
      <w:marLeft w:val="0"/>
      <w:marRight w:val="0"/>
      <w:marTop w:val="0"/>
      <w:marBottom w:val="0"/>
      <w:divBdr>
        <w:top w:val="none" w:sz="0" w:space="0" w:color="auto"/>
        <w:left w:val="none" w:sz="0" w:space="0" w:color="auto"/>
        <w:bottom w:val="none" w:sz="0" w:space="0" w:color="auto"/>
        <w:right w:val="none" w:sz="0" w:space="0" w:color="auto"/>
      </w:divBdr>
    </w:div>
    <w:div w:id="1327396017">
      <w:bodyDiv w:val="1"/>
      <w:marLeft w:val="0"/>
      <w:marRight w:val="0"/>
      <w:marTop w:val="0"/>
      <w:marBottom w:val="0"/>
      <w:divBdr>
        <w:top w:val="none" w:sz="0" w:space="0" w:color="auto"/>
        <w:left w:val="none" w:sz="0" w:space="0" w:color="auto"/>
        <w:bottom w:val="none" w:sz="0" w:space="0" w:color="auto"/>
        <w:right w:val="none" w:sz="0" w:space="0" w:color="auto"/>
      </w:divBdr>
    </w:div>
    <w:div w:id="1348825484">
      <w:bodyDiv w:val="1"/>
      <w:marLeft w:val="0"/>
      <w:marRight w:val="0"/>
      <w:marTop w:val="0"/>
      <w:marBottom w:val="0"/>
      <w:divBdr>
        <w:top w:val="none" w:sz="0" w:space="0" w:color="auto"/>
        <w:left w:val="none" w:sz="0" w:space="0" w:color="auto"/>
        <w:bottom w:val="none" w:sz="0" w:space="0" w:color="auto"/>
        <w:right w:val="none" w:sz="0" w:space="0" w:color="auto"/>
      </w:divBdr>
    </w:div>
    <w:div w:id="1391923347">
      <w:bodyDiv w:val="1"/>
      <w:marLeft w:val="0"/>
      <w:marRight w:val="0"/>
      <w:marTop w:val="0"/>
      <w:marBottom w:val="0"/>
      <w:divBdr>
        <w:top w:val="none" w:sz="0" w:space="0" w:color="auto"/>
        <w:left w:val="none" w:sz="0" w:space="0" w:color="auto"/>
        <w:bottom w:val="none" w:sz="0" w:space="0" w:color="auto"/>
        <w:right w:val="none" w:sz="0" w:space="0" w:color="auto"/>
      </w:divBdr>
    </w:div>
    <w:div w:id="1408652061">
      <w:bodyDiv w:val="1"/>
      <w:marLeft w:val="0"/>
      <w:marRight w:val="0"/>
      <w:marTop w:val="0"/>
      <w:marBottom w:val="0"/>
      <w:divBdr>
        <w:top w:val="none" w:sz="0" w:space="0" w:color="auto"/>
        <w:left w:val="none" w:sz="0" w:space="0" w:color="auto"/>
        <w:bottom w:val="none" w:sz="0" w:space="0" w:color="auto"/>
        <w:right w:val="none" w:sz="0" w:space="0" w:color="auto"/>
      </w:divBdr>
    </w:div>
    <w:div w:id="1415588164">
      <w:bodyDiv w:val="1"/>
      <w:marLeft w:val="0"/>
      <w:marRight w:val="0"/>
      <w:marTop w:val="0"/>
      <w:marBottom w:val="0"/>
      <w:divBdr>
        <w:top w:val="none" w:sz="0" w:space="0" w:color="auto"/>
        <w:left w:val="none" w:sz="0" w:space="0" w:color="auto"/>
        <w:bottom w:val="none" w:sz="0" w:space="0" w:color="auto"/>
        <w:right w:val="none" w:sz="0" w:space="0" w:color="auto"/>
      </w:divBdr>
    </w:div>
    <w:div w:id="1484543027">
      <w:bodyDiv w:val="1"/>
      <w:marLeft w:val="107"/>
      <w:marRight w:val="0"/>
      <w:marTop w:val="133"/>
      <w:marBottom w:val="133"/>
      <w:divBdr>
        <w:top w:val="none" w:sz="0" w:space="0" w:color="auto"/>
        <w:left w:val="none" w:sz="0" w:space="0" w:color="auto"/>
        <w:bottom w:val="none" w:sz="0" w:space="0" w:color="auto"/>
        <w:right w:val="none" w:sz="0" w:space="0" w:color="auto"/>
      </w:divBdr>
      <w:divsChild>
        <w:div w:id="421490067">
          <w:marLeft w:val="0"/>
          <w:marRight w:val="0"/>
          <w:marTop w:val="0"/>
          <w:marBottom w:val="0"/>
          <w:divBdr>
            <w:top w:val="none" w:sz="0" w:space="0" w:color="auto"/>
            <w:left w:val="none" w:sz="0" w:space="0" w:color="auto"/>
            <w:bottom w:val="none" w:sz="0" w:space="0" w:color="auto"/>
            <w:right w:val="none" w:sz="0" w:space="0" w:color="auto"/>
          </w:divBdr>
          <w:divsChild>
            <w:div w:id="97725914">
              <w:marLeft w:val="0"/>
              <w:marRight w:val="0"/>
              <w:marTop w:val="0"/>
              <w:marBottom w:val="0"/>
              <w:divBdr>
                <w:top w:val="none" w:sz="0" w:space="0" w:color="auto"/>
                <w:left w:val="none" w:sz="0" w:space="0" w:color="auto"/>
                <w:bottom w:val="none" w:sz="0" w:space="0" w:color="auto"/>
                <w:right w:val="none" w:sz="0" w:space="0" w:color="auto"/>
              </w:divBdr>
              <w:divsChild>
                <w:div w:id="6732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0146">
      <w:bodyDiv w:val="1"/>
      <w:marLeft w:val="0"/>
      <w:marRight w:val="0"/>
      <w:marTop w:val="0"/>
      <w:marBottom w:val="0"/>
      <w:divBdr>
        <w:top w:val="none" w:sz="0" w:space="0" w:color="auto"/>
        <w:left w:val="none" w:sz="0" w:space="0" w:color="auto"/>
        <w:bottom w:val="none" w:sz="0" w:space="0" w:color="auto"/>
        <w:right w:val="none" w:sz="0" w:space="0" w:color="auto"/>
      </w:divBdr>
    </w:div>
    <w:div w:id="1522670418">
      <w:bodyDiv w:val="1"/>
      <w:marLeft w:val="0"/>
      <w:marRight w:val="0"/>
      <w:marTop w:val="0"/>
      <w:marBottom w:val="0"/>
      <w:divBdr>
        <w:top w:val="none" w:sz="0" w:space="0" w:color="auto"/>
        <w:left w:val="none" w:sz="0" w:space="0" w:color="auto"/>
        <w:bottom w:val="none" w:sz="0" w:space="0" w:color="auto"/>
        <w:right w:val="none" w:sz="0" w:space="0" w:color="auto"/>
      </w:divBdr>
    </w:div>
    <w:div w:id="1546676761">
      <w:bodyDiv w:val="1"/>
      <w:marLeft w:val="0"/>
      <w:marRight w:val="0"/>
      <w:marTop w:val="0"/>
      <w:marBottom w:val="0"/>
      <w:divBdr>
        <w:top w:val="none" w:sz="0" w:space="0" w:color="auto"/>
        <w:left w:val="none" w:sz="0" w:space="0" w:color="auto"/>
        <w:bottom w:val="none" w:sz="0" w:space="0" w:color="auto"/>
        <w:right w:val="none" w:sz="0" w:space="0" w:color="auto"/>
      </w:divBdr>
    </w:div>
    <w:div w:id="1548880963">
      <w:bodyDiv w:val="1"/>
      <w:marLeft w:val="0"/>
      <w:marRight w:val="0"/>
      <w:marTop w:val="0"/>
      <w:marBottom w:val="0"/>
      <w:divBdr>
        <w:top w:val="none" w:sz="0" w:space="0" w:color="auto"/>
        <w:left w:val="none" w:sz="0" w:space="0" w:color="auto"/>
        <w:bottom w:val="none" w:sz="0" w:space="0" w:color="auto"/>
        <w:right w:val="none" w:sz="0" w:space="0" w:color="auto"/>
      </w:divBdr>
    </w:div>
    <w:div w:id="1549339539">
      <w:bodyDiv w:val="1"/>
      <w:marLeft w:val="0"/>
      <w:marRight w:val="0"/>
      <w:marTop w:val="0"/>
      <w:marBottom w:val="0"/>
      <w:divBdr>
        <w:top w:val="none" w:sz="0" w:space="0" w:color="auto"/>
        <w:left w:val="none" w:sz="0" w:space="0" w:color="auto"/>
        <w:bottom w:val="none" w:sz="0" w:space="0" w:color="auto"/>
        <w:right w:val="none" w:sz="0" w:space="0" w:color="auto"/>
      </w:divBdr>
    </w:div>
    <w:div w:id="1551189047">
      <w:bodyDiv w:val="1"/>
      <w:marLeft w:val="0"/>
      <w:marRight w:val="0"/>
      <w:marTop w:val="0"/>
      <w:marBottom w:val="0"/>
      <w:divBdr>
        <w:top w:val="none" w:sz="0" w:space="0" w:color="auto"/>
        <w:left w:val="none" w:sz="0" w:space="0" w:color="auto"/>
        <w:bottom w:val="none" w:sz="0" w:space="0" w:color="auto"/>
        <w:right w:val="none" w:sz="0" w:space="0" w:color="auto"/>
      </w:divBdr>
    </w:div>
    <w:div w:id="1551962655">
      <w:bodyDiv w:val="1"/>
      <w:marLeft w:val="0"/>
      <w:marRight w:val="0"/>
      <w:marTop w:val="0"/>
      <w:marBottom w:val="0"/>
      <w:divBdr>
        <w:top w:val="none" w:sz="0" w:space="0" w:color="auto"/>
        <w:left w:val="none" w:sz="0" w:space="0" w:color="auto"/>
        <w:bottom w:val="none" w:sz="0" w:space="0" w:color="auto"/>
        <w:right w:val="none" w:sz="0" w:space="0" w:color="auto"/>
      </w:divBdr>
      <w:divsChild>
        <w:div w:id="763066422">
          <w:marLeft w:val="0"/>
          <w:marRight w:val="0"/>
          <w:marTop w:val="0"/>
          <w:marBottom w:val="0"/>
          <w:divBdr>
            <w:top w:val="none" w:sz="0" w:space="0" w:color="auto"/>
            <w:left w:val="none" w:sz="0" w:space="0" w:color="auto"/>
            <w:bottom w:val="none" w:sz="0" w:space="0" w:color="auto"/>
            <w:right w:val="none" w:sz="0" w:space="0" w:color="auto"/>
          </w:divBdr>
          <w:divsChild>
            <w:div w:id="579295600">
              <w:marLeft w:val="0"/>
              <w:marRight w:val="0"/>
              <w:marTop w:val="0"/>
              <w:marBottom w:val="0"/>
              <w:divBdr>
                <w:top w:val="none" w:sz="0" w:space="0" w:color="auto"/>
                <w:left w:val="none" w:sz="0" w:space="0" w:color="auto"/>
                <w:bottom w:val="none" w:sz="0" w:space="0" w:color="auto"/>
                <w:right w:val="none" w:sz="0" w:space="0" w:color="auto"/>
              </w:divBdr>
              <w:divsChild>
                <w:div w:id="867915409">
                  <w:marLeft w:val="2928"/>
                  <w:marRight w:val="0"/>
                  <w:marTop w:val="720"/>
                  <w:marBottom w:val="0"/>
                  <w:divBdr>
                    <w:top w:val="none" w:sz="0" w:space="0" w:color="auto"/>
                    <w:left w:val="none" w:sz="0" w:space="0" w:color="auto"/>
                    <w:bottom w:val="none" w:sz="0" w:space="0" w:color="auto"/>
                    <w:right w:val="none" w:sz="0" w:space="0" w:color="auto"/>
                  </w:divBdr>
                  <w:divsChild>
                    <w:div w:id="16741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752013">
      <w:bodyDiv w:val="1"/>
      <w:marLeft w:val="0"/>
      <w:marRight w:val="0"/>
      <w:marTop w:val="0"/>
      <w:marBottom w:val="0"/>
      <w:divBdr>
        <w:top w:val="none" w:sz="0" w:space="0" w:color="auto"/>
        <w:left w:val="none" w:sz="0" w:space="0" w:color="auto"/>
        <w:bottom w:val="none" w:sz="0" w:space="0" w:color="auto"/>
        <w:right w:val="none" w:sz="0" w:space="0" w:color="auto"/>
      </w:divBdr>
      <w:divsChild>
        <w:div w:id="970285822">
          <w:marLeft w:val="0"/>
          <w:marRight w:val="0"/>
          <w:marTop w:val="0"/>
          <w:marBottom w:val="0"/>
          <w:divBdr>
            <w:top w:val="none" w:sz="0" w:space="0" w:color="auto"/>
            <w:left w:val="none" w:sz="0" w:space="0" w:color="auto"/>
            <w:bottom w:val="none" w:sz="0" w:space="0" w:color="auto"/>
            <w:right w:val="none" w:sz="0" w:space="0" w:color="auto"/>
          </w:divBdr>
          <w:divsChild>
            <w:div w:id="3807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71602">
      <w:bodyDiv w:val="1"/>
      <w:marLeft w:val="0"/>
      <w:marRight w:val="0"/>
      <w:marTop w:val="0"/>
      <w:marBottom w:val="0"/>
      <w:divBdr>
        <w:top w:val="none" w:sz="0" w:space="0" w:color="auto"/>
        <w:left w:val="none" w:sz="0" w:space="0" w:color="auto"/>
        <w:bottom w:val="none" w:sz="0" w:space="0" w:color="auto"/>
        <w:right w:val="none" w:sz="0" w:space="0" w:color="auto"/>
      </w:divBdr>
    </w:div>
    <w:div w:id="1626962952">
      <w:bodyDiv w:val="1"/>
      <w:marLeft w:val="0"/>
      <w:marRight w:val="0"/>
      <w:marTop w:val="0"/>
      <w:marBottom w:val="0"/>
      <w:divBdr>
        <w:top w:val="none" w:sz="0" w:space="0" w:color="auto"/>
        <w:left w:val="none" w:sz="0" w:space="0" w:color="auto"/>
        <w:bottom w:val="none" w:sz="0" w:space="0" w:color="auto"/>
        <w:right w:val="none" w:sz="0" w:space="0" w:color="auto"/>
      </w:divBdr>
    </w:div>
    <w:div w:id="1644460411">
      <w:bodyDiv w:val="1"/>
      <w:marLeft w:val="0"/>
      <w:marRight w:val="0"/>
      <w:marTop w:val="0"/>
      <w:marBottom w:val="0"/>
      <w:divBdr>
        <w:top w:val="none" w:sz="0" w:space="0" w:color="auto"/>
        <w:left w:val="none" w:sz="0" w:space="0" w:color="auto"/>
        <w:bottom w:val="none" w:sz="0" w:space="0" w:color="auto"/>
        <w:right w:val="none" w:sz="0" w:space="0" w:color="auto"/>
      </w:divBdr>
    </w:div>
    <w:div w:id="1713799032">
      <w:bodyDiv w:val="1"/>
      <w:marLeft w:val="0"/>
      <w:marRight w:val="0"/>
      <w:marTop w:val="0"/>
      <w:marBottom w:val="0"/>
      <w:divBdr>
        <w:top w:val="none" w:sz="0" w:space="0" w:color="auto"/>
        <w:left w:val="none" w:sz="0" w:space="0" w:color="auto"/>
        <w:bottom w:val="none" w:sz="0" w:space="0" w:color="auto"/>
        <w:right w:val="none" w:sz="0" w:space="0" w:color="auto"/>
      </w:divBdr>
    </w:div>
    <w:div w:id="1743062894">
      <w:bodyDiv w:val="1"/>
      <w:marLeft w:val="0"/>
      <w:marRight w:val="0"/>
      <w:marTop w:val="0"/>
      <w:marBottom w:val="0"/>
      <w:divBdr>
        <w:top w:val="none" w:sz="0" w:space="0" w:color="auto"/>
        <w:left w:val="none" w:sz="0" w:space="0" w:color="auto"/>
        <w:bottom w:val="none" w:sz="0" w:space="0" w:color="auto"/>
        <w:right w:val="none" w:sz="0" w:space="0" w:color="auto"/>
      </w:divBdr>
    </w:div>
    <w:div w:id="1807703296">
      <w:bodyDiv w:val="1"/>
      <w:marLeft w:val="0"/>
      <w:marRight w:val="0"/>
      <w:marTop w:val="0"/>
      <w:marBottom w:val="0"/>
      <w:divBdr>
        <w:top w:val="none" w:sz="0" w:space="0" w:color="auto"/>
        <w:left w:val="none" w:sz="0" w:space="0" w:color="auto"/>
        <w:bottom w:val="none" w:sz="0" w:space="0" w:color="auto"/>
        <w:right w:val="none" w:sz="0" w:space="0" w:color="auto"/>
      </w:divBdr>
      <w:divsChild>
        <w:div w:id="4846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6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78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77159">
      <w:bodyDiv w:val="1"/>
      <w:marLeft w:val="0"/>
      <w:marRight w:val="0"/>
      <w:marTop w:val="0"/>
      <w:marBottom w:val="0"/>
      <w:divBdr>
        <w:top w:val="none" w:sz="0" w:space="0" w:color="auto"/>
        <w:left w:val="none" w:sz="0" w:space="0" w:color="auto"/>
        <w:bottom w:val="none" w:sz="0" w:space="0" w:color="auto"/>
        <w:right w:val="none" w:sz="0" w:space="0" w:color="auto"/>
      </w:divBdr>
    </w:div>
    <w:div w:id="1885941752">
      <w:bodyDiv w:val="1"/>
      <w:marLeft w:val="0"/>
      <w:marRight w:val="0"/>
      <w:marTop w:val="0"/>
      <w:marBottom w:val="0"/>
      <w:divBdr>
        <w:top w:val="none" w:sz="0" w:space="0" w:color="auto"/>
        <w:left w:val="none" w:sz="0" w:space="0" w:color="auto"/>
        <w:bottom w:val="none" w:sz="0" w:space="0" w:color="auto"/>
        <w:right w:val="none" w:sz="0" w:space="0" w:color="auto"/>
      </w:divBdr>
    </w:div>
    <w:div w:id="1989747583">
      <w:bodyDiv w:val="1"/>
      <w:marLeft w:val="0"/>
      <w:marRight w:val="0"/>
      <w:marTop w:val="0"/>
      <w:marBottom w:val="0"/>
      <w:divBdr>
        <w:top w:val="none" w:sz="0" w:space="0" w:color="auto"/>
        <w:left w:val="none" w:sz="0" w:space="0" w:color="auto"/>
        <w:bottom w:val="none" w:sz="0" w:space="0" w:color="auto"/>
        <w:right w:val="none" w:sz="0" w:space="0" w:color="auto"/>
      </w:divBdr>
    </w:div>
    <w:div w:id="2026856576">
      <w:bodyDiv w:val="1"/>
      <w:marLeft w:val="0"/>
      <w:marRight w:val="0"/>
      <w:marTop w:val="0"/>
      <w:marBottom w:val="0"/>
      <w:divBdr>
        <w:top w:val="none" w:sz="0" w:space="0" w:color="auto"/>
        <w:left w:val="none" w:sz="0" w:space="0" w:color="auto"/>
        <w:bottom w:val="none" w:sz="0" w:space="0" w:color="auto"/>
        <w:right w:val="none" w:sz="0" w:space="0" w:color="auto"/>
      </w:divBdr>
    </w:div>
    <w:div w:id="2050063152">
      <w:bodyDiv w:val="1"/>
      <w:marLeft w:val="0"/>
      <w:marRight w:val="0"/>
      <w:marTop w:val="0"/>
      <w:marBottom w:val="0"/>
      <w:divBdr>
        <w:top w:val="none" w:sz="0" w:space="0" w:color="auto"/>
        <w:left w:val="none" w:sz="0" w:space="0" w:color="auto"/>
        <w:bottom w:val="none" w:sz="0" w:space="0" w:color="auto"/>
        <w:right w:val="none" w:sz="0" w:space="0" w:color="auto"/>
      </w:divBdr>
    </w:div>
    <w:div w:id="2060548896">
      <w:bodyDiv w:val="1"/>
      <w:marLeft w:val="0"/>
      <w:marRight w:val="0"/>
      <w:marTop w:val="0"/>
      <w:marBottom w:val="0"/>
      <w:divBdr>
        <w:top w:val="none" w:sz="0" w:space="0" w:color="auto"/>
        <w:left w:val="none" w:sz="0" w:space="0" w:color="auto"/>
        <w:bottom w:val="none" w:sz="0" w:space="0" w:color="auto"/>
        <w:right w:val="none" w:sz="0" w:space="0" w:color="auto"/>
      </w:divBdr>
    </w:div>
    <w:div w:id="2101098490">
      <w:bodyDiv w:val="1"/>
      <w:marLeft w:val="0"/>
      <w:marRight w:val="0"/>
      <w:marTop w:val="0"/>
      <w:marBottom w:val="0"/>
      <w:divBdr>
        <w:top w:val="none" w:sz="0" w:space="0" w:color="auto"/>
        <w:left w:val="none" w:sz="0" w:space="0" w:color="auto"/>
        <w:bottom w:val="none" w:sz="0" w:space="0" w:color="auto"/>
        <w:right w:val="none" w:sz="0" w:space="0" w:color="auto"/>
      </w:divBdr>
    </w:div>
    <w:div w:id="210580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DEB9BF905D49CA94BE8AF105ED60A9"/>
        <w:category>
          <w:name w:val="General"/>
          <w:gallery w:val="placeholder"/>
        </w:category>
        <w:types>
          <w:type w:val="bbPlcHdr"/>
        </w:types>
        <w:behaviors>
          <w:behavior w:val="content"/>
        </w:behaviors>
        <w:guid w:val="{0CB824D8-EAF8-4F19-89FB-27FFC02178A1}"/>
      </w:docPartPr>
      <w:docPartBody>
        <w:p w:rsidR="00763250" w:rsidRDefault="00E971CB" w:rsidP="00E971CB">
          <w:pPr>
            <w:pStyle w:val="00DEB9BF905D49CA94BE8AF105ED60A9"/>
          </w:pPr>
          <w:r w:rsidRPr="00030F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54"/>
    <w:rsid w:val="00157871"/>
    <w:rsid w:val="00394096"/>
    <w:rsid w:val="00763250"/>
    <w:rsid w:val="007A1B13"/>
    <w:rsid w:val="00867F25"/>
    <w:rsid w:val="008D7C30"/>
    <w:rsid w:val="00930F6D"/>
    <w:rsid w:val="00955954"/>
    <w:rsid w:val="009E1370"/>
    <w:rsid w:val="00C43519"/>
    <w:rsid w:val="00D20C62"/>
    <w:rsid w:val="00D3527C"/>
    <w:rsid w:val="00E441B0"/>
    <w:rsid w:val="00E85820"/>
    <w:rsid w:val="00E971CB"/>
    <w:rsid w:val="00ED3B7D"/>
    <w:rsid w:val="00EE7AFE"/>
    <w:rsid w:val="00F065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71CB"/>
    <w:rPr>
      <w:color w:val="666666"/>
    </w:rPr>
  </w:style>
  <w:style w:type="paragraph" w:customStyle="1" w:styleId="00DEB9BF905D49CA94BE8AF105ED60A9">
    <w:name w:val="00DEB9BF905D49CA94BE8AF105ED60A9"/>
    <w:rsid w:val="00E971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6246A2A-9AAF-464C-AE94-FE2AEAEECE60}">
  <we:reference id="WA200001361" version="2.129.3.0" store="Omex" storeType="OMEX"/>
  <we:alternateReferences>
    <we:reference id="WA200001361" version="2.129.3.0" store="WA200001361" storeType="OMEX"/>
  </we:alternateReferences>
  <we:properties>
    <we:property name="paperpal-document-id" value="&quot;bfde9518-69b6-48cf-b330-3f42eaaf11c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DF0C47A-88E0-4F20-938E-7AF82ACBE114}">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Cat25</b:Tag>
    <b:SourceType>InternetSite</b:SourceType>
    <b:Guid>{7F4537E0-0AFA-4A72-82CC-716D62D5B6C5}</b:Guid>
    <b:Author>
      <b:Author>
        <b:Corporate>Catalyst</b:Corporate>
      </b:Author>
    </b:Author>
    <b:Title>Catalyst Earht</b:Title>
    <b:Year>2025</b:Year>
    <b:YearAccessed>2025</b:YearAccessed>
    <b:MonthAccessed>August</b:MonthAccessed>
    <b:DayAccessed>17</b:DayAccessed>
    <b:URL>https://catalyst.earth/catalyst-system-files/professional-help/</b:URL>
    <b:RefOrder>1</b:RefOrder>
  </b:Source>
</b:Sources>
</file>

<file path=customXml/itemProps1.xml><?xml version="1.0" encoding="utf-8"?>
<ds:datastoreItem xmlns:ds="http://schemas.openxmlformats.org/officeDocument/2006/customXml" ds:itemID="{D46A1F1B-D897-472B-9B40-B8A60297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20</Pages>
  <Words>4799</Words>
  <Characters>27309</Characters>
  <Application>Microsoft Office Word</Application>
  <DocSecurity>0</DocSecurity>
  <Lines>803</Lines>
  <Paragraphs>465</Paragraphs>
  <ScaleCrop>false</ScaleCrop>
  <HeadingPairs>
    <vt:vector size="2" baseType="variant">
      <vt:variant>
        <vt:lpstr>Title</vt:lpstr>
      </vt:variant>
      <vt:variant>
        <vt:i4>1</vt:i4>
      </vt:variant>
    </vt:vector>
  </HeadingPairs>
  <TitlesOfParts>
    <vt:vector size="1" baseType="lpstr">
      <vt:lpstr>1</vt:lpstr>
    </vt:vector>
  </TitlesOfParts>
  <Company>Universiteit Stellenbosch</Company>
  <LinksUpToDate>false</LinksUpToDate>
  <CharactersWithSpaces>31643</CharactersWithSpaces>
  <SharedDoc>false</SharedDoc>
  <HLinks>
    <vt:vector size="144" baseType="variant">
      <vt:variant>
        <vt:i4>1245246</vt:i4>
      </vt:variant>
      <vt:variant>
        <vt:i4>146</vt:i4>
      </vt:variant>
      <vt:variant>
        <vt:i4>0</vt:i4>
      </vt:variant>
      <vt:variant>
        <vt:i4>5</vt:i4>
      </vt:variant>
      <vt:variant>
        <vt:lpwstr/>
      </vt:variant>
      <vt:variant>
        <vt:lpwstr>_Toc347326852</vt:lpwstr>
      </vt:variant>
      <vt:variant>
        <vt:i4>1245246</vt:i4>
      </vt:variant>
      <vt:variant>
        <vt:i4>140</vt:i4>
      </vt:variant>
      <vt:variant>
        <vt:i4>0</vt:i4>
      </vt:variant>
      <vt:variant>
        <vt:i4>5</vt:i4>
      </vt:variant>
      <vt:variant>
        <vt:lpwstr/>
      </vt:variant>
      <vt:variant>
        <vt:lpwstr>_Toc347326851</vt:lpwstr>
      </vt:variant>
      <vt:variant>
        <vt:i4>1245246</vt:i4>
      </vt:variant>
      <vt:variant>
        <vt:i4>131</vt:i4>
      </vt:variant>
      <vt:variant>
        <vt:i4>0</vt:i4>
      </vt:variant>
      <vt:variant>
        <vt:i4>5</vt:i4>
      </vt:variant>
      <vt:variant>
        <vt:lpwstr/>
      </vt:variant>
      <vt:variant>
        <vt:lpwstr>_Toc347326850</vt:lpwstr>
      </vt:variant>
      <vt:variant>
        <vt:i4>1179710</vt:i4>
      </vt:variant>
      <vt:variant>
        <vt:i4>125</vt:i4>
      </vt:variant>
      <vt:variant>
        <vt:i4>0</vt:i4>
      </vt:variant>
      <vt:variant>
        <vt:i4>5</vt:i4>
      </vt:variant>
      <vt:variant>
        <vt:lpwstr/>
      </vt:variant>
      <vt:variant>
        <vt:lpwstr>_Toc347326849</vt:lpwstr>
      </vt:variant>
      <vt:variant>
        <vt:i4>1179710</vt:i4>
      </vt:variant>
      <vt:variant>
        <vt:i4>116</vt:i4>
      </vt:variant>
      <vt:variant>
        <vt:i4>0</vt:i4>
      </vt:variant>
      <vt:variant>
        <vt:i4>5</vt:i4>
      </vt:variant>
      <vt:variant>
        <vt:lpwstr/>
      </vt:variant>
      <vt:variant>
        <vt:lpwstr>_Toc347326848</vt:lpwstr>
      </vt:variant>
      <vt:variant>
        <vt:i4>1179710</vt:i4>
      </vt:variant>
      <vt:variant>
        <vt:i4>110</vt:i4>
      </vt:variant>
      <vt:variant>
        <vt:i4>0</vt:i4>
      </vt:variant>
      <vt:variant>
        <vt:i4>5</vt:i4>
      </vt:variant>
      <vt:variant>
        <vt:lpwstr/>
      </vt:variant>
      <vt:variant>
        <vt:lpwstr>_Toc347326847</vt:lpwstr>
      </vt:variant>
      <vt:variant>
        <vt:i4>1179710</vt:i4>
      </vt:variant>
      <vt:variant>
        <vt:i4>104</vt:i4>
      </vt:variant>
      <vt:variant>
        <vt:i4>0</vt:i4>
      </vt:variant>
      <vt:variant>
        <vt:i4>5</vt:i4>
      </vt:variant>
      <vt:variant>
        <vt:lpwstr/>
      </vt:variant>
      <vt:variant>
        <vt:lpwstr>_Toc347326846</vt:lpwstr>
      </vt:variant>
      <vt:variant>
        <vt:i4>1179710</vt:i4>
      </vt:variant>
      <vt:variant>
        <vt:i4>98</vt:i4>
      </vt:variant>
      <vt:variant>
        <vt:i4>0</vt:i4>
      </vt:variant>
      <vt:variant>
        <vt:i4>5</vt:i4>
      </vt:variant>
      <vt:variant>
        <vt:lpwstr/>
      </vt:variant>
      <vt:variant>
        <vt:lpwstr>_Toc347326845</vt:lpwstr>
      </vt:variant>
      <vt:variant>
        <vt:i4>1179710</vt:i4>
      </vt:variant>
      <vt:variant>
        <vt:i4>92</vt:i4>
      </vt:variant>
      <vt:variant>
        <vt:i4>0</vt:i4>
      </vt:variant>
      <vt:variant>
        <vt:i4>5</vt:i4>
      </vt:variant>
      <vt:variant>
        <vt:lpwstr/>
      </vt:variant>
      <vt:variant>
        <vt:lpwstr>_Toc347326844</vt:lpwstr>
      </vt:variant>
      <vt:variant>
        <vt:i4>1179710</vt:i4>
      </vt:variant>
      <vt:variant>
        <vt:i4>86</vt:i4>
      </vt:variant>
      <vt:variant>
        <vt:i4>0</vt:i4>
      </vt:variant>
      <vt:variant>
        <vt:i4>5</vt:i4>
      </vt:variant>
      <vt:variant>
        <vt:lpwstr/>
      </vt:variant>
      <vt:variant>
        <vt:lpwstr>_Toc347326843</vt:lpwstr>
      </vt:variant>
      <vt:variant>
        <vt:i4>1179710</vt:i4>
      </vt:variant>
      <vt:variant>
        <vt:i4>80</vt:i4>
      </vt:variant>
      <vt:variant>
        <vt:i4>0</vt:i4>
      </vt:variant>
      <vt:variant>
        <vt:i4>5</vt:i4>
      </vt:variant>
      <vt:variant>
        <vt:lpwstr/>
      </vt:variant>
      <vt:variant>
        <vt:lpwstr>_Toc347326842</vt:lpwstr>
      </vt:variant>
      <vt:variant>
        <vt:i4>1179710</vt:i4>
      </vt:variant>
      <vt:variant>
        <vt:i4>74</vt:i4>
      </vt:variant>
      <vt:variant>
        <vt:i4>0</vt:i4>
      </vt:variant>
      <vt:variant>
        <vt:i4>5</vt:i4>
      </vt:variant>
      <vt:variant>
        <vt:lpwstr/>
      </vt:variant>
      <vt:variant>
        <vt:lpwstr>_Toc347326841</vt:lpwstr>
      </vt:variant>
      <vt:variant>
        <vt:i4>1179710</vt:i4>
      </vt:variant>
      <vt:variant>
        <vt:i4>68</vt:i4>
      </vt:variant>
      <vt:variant>
        <vt:i4>0</vt:i4>
      </vt:variant>
      <vt:variant>
        <vt:i4>5</vt:i4>
      </vt:variant>
      <vt:variant>
        <vt:lpwstr/>
      </vt:variant>
      <vt:variant>
        <vt:lpwstr>_Toc347326840</vt:lpwstr>
      </vt:variant>
      <vt:variant>
        <vt:i4>1376318</vt:i4>
      </vt:variant>
      <vt:variant>
        <vt:i4>62</vt:i4>
      </vt:variant>
      <vt:variant>
        <vt:i4>0</vt:i4>
      </vt:variant>
      <vt:variant>
        <vt:i4>5</vt:i4>
      </vt:variant>
      <vt:variant>
        <vt:lpwstr/>
      </vt:variant>
      <vt:variant>
        <vt:lpwstr>_Toc347326839</vt:lpwstr>
      </vt:variant>
      <vt:variant>
        <vt:i4>1376318</vt:i4>
      </vt:variant>
      <vt:variant>
        <vt:i4>56</vt:i4>
      </vt:variant>
      <vt:variant>
        <vt:i4>0</vt:i4>
      </vt:variant>
      <vt:variant>
        <vt:i4>5</vt:i4>
      </vt:variant>
      <vt:variant>
        <vt:lpwstr/>
      </vt:variant>
      <vt:variant>
        <vt:lpwstr>_Toc347326838</vt:lpwstr>
      </vt:variant>
      <vt:variant>
        <vt:i4>1376318</vt:i4>
      </vt:variant>
      <vt:variant>
        <vt:i4>50</vt:i4>
      </vt:variant>
      <vt:variant>
        <vt:i4>0</vt:i4>
      </vt:variant>
      <vt:variant>
        <vt:i4>5</vt:i4>
      </vt:variant>
      <vt:variant>
        <vt:lpwstr/>
      </vt:variant>
      <vt:variant>
        <vt:lpwstr>_Toc347326837</vt:lpwstr>
      </vt:variant>
      <vt:variant>
        <vt:i4>1376318</vt:i4>
      </vt:variant>
      <vt:variant>
        <vt:i4>44</vt:i4>
      </vt:variant>
      <vt:variant>
        <vt:i4>0</vt:i4>
      </vt:variant>
      <vt:variant>
        <vt:i4>5</vt:i4>
      </vt:variant>
      <vt:variant>
        <vt:lpwstr/>
      </vt:variant>
      <vt:variant>
        <vt:lpwstr>_Toc347326836</vt:lpwstr>
      </vt:variant>
      <vt:variant>
        <vt:i4>1376318</vt:i4>
      </vt:variant>
      <vt:variant>
        <vt:i4>38</vt:i4>
      </vt:variant>
      <vt:variant>
        <vt:i4>0</vt:i4>
      </vt:variant>
      <vt:variant>
        <vt:i4>5</vt:i4>
      </vt:variant>
      <vt:variant>
        <vt:lpwstr/>
      </vt:variant>
      <vt:variant>
        <vt:lpwstr>_Toc347326835</vt:lpwstr>
      </vt:variant>
      <vt:variant>
        <vt:i4>1376318</vt:i4>
      </vt:variant>
      <vt:variant>
        <vt:i4>32</vt:i4>
      </vt:variant>
      <vt:variant>
        <vt:i4>0</vt:i4>
      </vt:variant>
      <vt:variant>
        <vt:i4>5</vt:i4>
      </vt:variant>
      <vt:variant>
        <vt:lpwstr/>
      </vt:variant>
      <vt:variant>
        <vt:lpwstr>_Toc347326834</vt:lpwstr>
      </vt:variant>
      <vt:variant>
        <vt:i4>1376318</vt:i4>
      </vt:variant>
      <vt:variant>
        <vt:i4>26</vt:i4>
      </vt:variant>
      <vt:variant>
        <vt:i4>0</vt:i4>
      </vt:variant>
      <vt:variant>
        <vt:i4>5</vt:i4>
      </vt:variant>
      <vt:variant>
        <vt:lpwstr/>
      </vt:variant>
      <vt:variant>
        <vt:lpwstr>_Toc347326833</vt:lpwstr>
      </vt:variant>
      <vt:variant>
        <vt:i4>1376318</vt:i4>
      </vt:variant>
      <vt:variant>
        <vt:i4>20</vt:i4>
      </vt:variant>
      <vt:variant>
        <vt:i4>0</vt:i4>
      </vt:variant>
      <vt:variant>
        <vt:i4>5</vt:i4>
      </vt:variant>
      <vt:variant>
        <vt:lpwstr/>
      </vt:variant>
      <vt:variant>
        <vt:lpwstr>_Toc347326832</vt:lpwstr>
      </vt:variant>
      <vt:variant>
        <vt:i4>1376318</vt:i4>
      </vt:variant>
      <vt:variant>
        <vt:i4>14</vt:i4>
      </vt:variant>
      <vt:variant>
        <vt:i4>0</vt:i4>
      </vt:variant>
      <vt:variant>
        <vt:i4>5</vt:i4>
      </vt:variant>
      <vt:variant>
        <vt:lpwstr/>
      </vt:variant>
      <vt:variant>
        <vt:lpwstr>_Toc347326831</vt:lpwstr>
      </vt:variant>
      <vt:variant>
        <vt:i4>1376318</vt:i4>
      </vt:variant>
      <vt:variant>
        <vt:i4>8</vt:i4>
      </vt:variant>
      <vt:variant>
        <vt:i4>0</vt:i4>
      </vt:variant>
      <vt:variant>
        <vt:i4>5</vt:i4>
      </vt:variant>
      <vt:variant>
        <vt:lpwstr/>
      </vt:variant>
      <vt:variant>
        <vt:lpwstr>_Toc347326830</vt:lpwstr>
      </vt:variant>
      <vt:variant>
        <vt:i4>1310782</vt:i4>
      </vt:variant>
      <vt:variant>
        <vt:i4>2</vt:i4>
      </vt:variant>
      <vt:variant>
        <vt:i4>0</vt:i4>
      </vt:variant>
      <vt:variant>
        <vt:i4>5</vt:i4>
      </vt:variant>
      <vt:variant>
        <vt:lpwstr/>
      </vt:variant>
      <vt:variant>
        <vt:lpwstr>_Toc347326829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Adriaan van Niekerk</dc:creator>
  <cp:keywords/>
  <cp:lastModifiedBy>Henrico, T, Mr [25872230@sun.ac.za]</cp:lastModifiedBy>
  <cp:revision>50</cp:revision>
  <cp:lastPrinted>2025-08-20T14:42:00Z</cp:lastPrinted>
  <dcterms:created xsi:type="dcterms:W3CDTF">2025-10-23T16:19:00Z</dcterms:created>
  <dcterms:modified xsi:type="dcterms:W3CDTF">2025-10-23T21:23:00Z</dcterms:modified>
</cp:coreProperties>
</file>